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5F42F7"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310914" w:rsidP="00321C6C">
      <w:pPr>
        <w:framePr w:w="4277" w:h="1821" w:hSpace="141" w:wrap="auto" w:vAnchor="text" w:hAnchor="page" w:x="6190" w:y="750"/>
        <w:ind w:firstLine="567"/>
      </w:pPr>
      <w:r>
        <w:t xml:space="preserve">MDS </w:t>
      </w:r>
      <w:proofErr w:type="spellStart"/>
      <w:r>
        <w:t>Gallus</w:t>
      </w:r>
      <w:proofErr w:type="spellEnd"/>
      <w:r>
        <w:t xml:space="preserve"> s.r.o.</w:t>
      </w:r>
    </w:p>
    <w:p w:rsidR="005014F3" w:rsidRDefault="005014F3" w:rsidP="00321C6C">
      <w:pPr>
        <w:framePr w:w="4277" w:h="1821" w:hSpace="141" w:wrap="auto" w:vAnchor="text" w:hAnchor="page" w:x="6190" w:y="750"/>
        <w:ind w:firstLine="567"/>
      </w:pPr>
    </w:p>
    <w:p w:rsidR="005014F3" w:rsidRDefault="00310914" w:rsidP="00321C6C">
      <w:pPr>
        <w:framePr w:w="4277" w:h="1821" w:hSpace="141" w:wrap="auto" w:vAnchor="text" w:hAnchor="page" w:x="6190" w:y="750"/>
        <w:ind w:firstLine="567"/>
      </w:pPr>
      <w:proofErr w:type="spellStart"/>
      <w:r>
        <w:t>Červinská</w:t>
      </w:r>
      <w:proofErr w:type="spellEnd"/>
      <w:r>
        <w:t xml:space="preserve"> 52</w:t>
      </w:r>
    </w:p>
    <w:p w:rsidR="004345E6" w:rsidRPr="005E61A7" w:rsidRDefault="00310914" w:rsidP="00321C6C">
      <w:pPr>
        <w:framePr w:w="4277" w:h="1821" w:hSpace="141" w:wrap="auto" w:vAnchor="text" w:hAnchor="page" w:x="6190" w:y="750"/>
        <w:ind w:firstLine="567"/>
      </w:pPr>
      <w:r>
        <w:t xml:space="preserve">735 53 Dolní Lutyně - </w:t>
      </w:r>
      <w:proofErr w:type="spellStart"/>
      <w:r>
        <w:t>Věřňovice</w:t>
      </w:r>
      <w:proofErr w:type="spellEnd"/>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5F42F7"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310914">
                              <w:t>OVs</w:t>
                            </w:r>
                            <w:proofErr w:type="spellEnd"/>
                            <w:r w:rsidR="00310914">
                              <w:t xml:space="preserve"> 2226/0</w:t>
                            </w:r>
                            <w:r w:rsidR="00B035FE">
                              <w:t>191</w:t>
                            </w:r>
                          </w:p>
                          <w:p w:rsidR="00946552" w:rsidRDefault="00946552" w:rsidP="00946552">
                            <w:pPr>
                              <w:spacing w:line="216" w:lineRule="auto"/>
                            </w:pPr>
                            <w:r w:rsidRPr="00740832">
                              <w:t xml:space="preserve">Vyřizuje:    </w:t>
                            </w:r>
                            <w:r w:rsidR="00F0024E">
                              <w:t>XXX</w:t>
                            </w:r>
                          </w:p>
                          <w:p w:rsidR="00946552" w:rsidRDefault="00946552" w:rsidP="00946552">
                            <w:pPr>
                              <w:spacing w:line="216" w:lineRule="auto"/>
                            </w:pPr>
                            <w:r w:rsidRPr="00740832">
                              <w:t xml:space="preserve">Tel.:           </w:t>
                            </w:r>
                            <w:r w:rsidR="00F0024E">
                              <w:t>XXX</w:t>
                            </w:r>
                          </w:p>
                          <w:p w:rsidR="00946552" w:rsidRPr="00740832" w:rsidRDefault="00946552" w:rsidP="00946552">
                            <w:pPr>
                              <w:spacing w:line="216" w:lineRule="auto"/>
                            </w:pPr>
                            <w:r w:rsidRPr="00740832">
                              <w:t xml:space="preserve">E-mail:      </w:t>
                            </w:r>
                            <w:r w:rsidR="00F0024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310914">
                              <w:t>16.6.2026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310914">
                        <w:t>OVs 2226/0</w:t>
                      </w:r>
                      <w:r w:rsidR="00B035FE">
                        <w:t>191</w:t>
                      </w:r>
                    </w:p>
                    <w:p w:rsidR="00946552" w:rsidRDefault="00946552" w:rsidP="00946552">
                      <w:pPr>
                        <w:spacing w:line="216" w:lineRule="auto"/>
                      </w:pPr>
                      <w:r w:rsidRPr="00740832">
                        <w:t xml:space="preserve">Vyřizuje:    </w:t>
                      </w:r>
                      <w:r w:rsidR="00F0024E">
                        <w:t>XXX</w:t>
                      </w:r>
                    </w:p>
                    <w:p w:rsidR="00946552" w:rsidRDefault="00946552" w:rsidP="00946552">
                      <w:pPr>
                        <w:spacing w:line="216" w:lineRule="auto"/>
                      </w:pPr>
                      <w:r w:rsidRPr="00740832">
                        <w:t xml:space="preserve">Tel.:           </w:t>
                      </w:r>
                      <w:r w:rsidR="00F0024E">
                        <w:t>XXX</w:t>
                      </w:r>
                    </w:p>
                    <w:p w:rsidR="00946552" w:rsidRPr="00740832" w:rsidRDefault="00946552" w:rsidP="00946552">
                      <w:pPr>
                        <w:spacing w:line="216" w:lineRule="auto"/>
                      </w:pPr>
                      <w:r w:rsidRPr="00740832">
                        <w:t xml:space="preserve">E-mail:      </w:t>
                      </w:r>
                      <w:r w:rsidR="00F0024E">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310914">
                        <w:t>16.6.2026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w:t>
      </w:r>
      <w:r w:rsidR="00310914">
        <w:rPr>
          <w:b/>
          <w:u w:val="single"/>
        </w:rPr>
        <w:t>6/0</w:t>
      </w:r>
      <w:r w:rsidR="001F79AB">
        <w:rPr>
          <w:b/>
          <w:u w:val="single"/>
        </w:rPr>
        <w:t>191</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A037BB" w:rsidRDefault="00310914" w:rsidP="00A037BB">
      <w:pPr>
        <w:rPr>
          <w:b/>
          <w:sz w:val="22"/>
          <w:szCs w:val="22"/>
        </w:rPr>
      </w:pPr>
      <w:r>
        <w:rPr>
          <w:b/>
          <w:sz w:val="22"/>
          <w:szCs w:val="22"/>
        </w:rPr>
        <w:t xml:space="preserve">„VT </w:t>
      </w:r>
      <w:proofErr w:type="spellStart"/>
      <w:r>
        <w:rPr>
          <w:b/>
          <w:sz w:val="22"/>
          <w:szCs w:val="22"/>
        </w:rPr>
        <w:t>Hrabinka</w:t>
      </w:r>
      <w:proofErr w:type="spellEnd"/>
      <w:r>
        <w:rPr>
          <w:b/>
          <w:sz w:val="22"/>
          <w:szCs w:val="22"/>
        </w:rPr>
        <w:t xml:space="preserve">, Český Těšín, km 0,260 – </w:t>
      </w:r>
      <w:proofErr w:type="gramStart"/>
      <w:r>
        <w:rPr>
          <w:b/>
          <w:sz w:val="22"/>
          <w:szCs w:val="22"/>
        </w:rPr>
        <w:t xml:space="preserve">0,350, </w:t>
      </w:r>
      <w:r w:rsidR="00A037BB">
        <w:rPr>
          <w:b/>
          <w:sz w:val="22"/>
          <w:szCs w:val="22"/>
        </w:rPr>
        <w:t xml:space="preserve"> uvolnění</w:t>
      </w:r>
      <w:proofErr w:type="gramEnd"/>
      <w:r w:rsidR="00A037BB">
        <w:rPr>
          <w:b/>
          <w:sz w:val="22"/>
          <w:szCs w:val="22"/>
        </w:rPr>
        <w:t xml:space="preserve"> prů</w:t>
      </w:r>
      <w:r>
        <w:rPr>
          <w:b/>
          <w:sz w:val="22"/>
          <w:szCs w:val="22"/>
        </w:rPr>
        <w:t>točného profilu“, č. stavby 6050</w:t>
      </w:r>
      <w:r w:rsidR="00A037BB">
        <w:rPr>
          <w:b/>
          <w:sz w:val="22"/>
          <w:szCs w:val="22"/>
        </w:rPr>
        <w:t xml:space="preserve"> </w:t>
      </w:r>
      <w:r w:rsidR="00F84911">
        <w:rPr>
          <w:b/>
          <w:sz w:val="22"/>
          <w:szCs w:val="22"/>
        </w:rPr>
        <w:t>(DHM3360)</w:t>
      </w:r>
    </w:p>
    <w:p w:rsidR="00A037BB" w:rsidRDefault="00A037BB" w:rsidP="00A037BB">
      <w:pPr>
        <w:jc w:val="both"/>
        <w:rPr>
          <w:sz w:val="22"/>
          <w:szCs w:val="22"/>
        </w:rPr>
      </w:pPr>
    </w:p>
    <w:p w:rsidR="00A037BB" w:rsidRDefault="00A037BB" w:rsidP="00A037BB">
      <w:pPr>
        <w:jc w:val="both"/>
        <w:rPr>
          <w:sz w:val="22"/>
          <w:szCs w:val="22"/>
        </w:rPr>
      </w:pPr>
      <w:r>
        <w:rPr>
          <w:sz w:val="22"/>
          <w:szCs w:val="22"/>
        </w:rPr>
        <w:t>Objednáváme u Vás realizaci veřejné zakázky malého rozsahu, spočívají</w:t>
      </w:r>
      <w:r w:rsidR="00F84911">
        <w:rPr>
          <w:sz w:val="22"/>
          <w:szCs w:val="22"/>
        </w:rPr>
        <w:t>cí v odtěžení nánosů z průtočného profilu</w:t>
      </w:r>
      <w:r>
        <w:rPr>
          <w:sz w:val="22"/>
          <w:szCs w:val="22"/>
        </w:rPr>
        <w:t xml:space="preserve"> vodní</w:t>
      </w:r>
      <w:r w:rsidR="005C2E8F">
        <w:rPr>
          <w:sz w:val="22"/>
          <w:szCs w:val="22"/>
        </w:rPr>
        <w:t xml:space="preserve">ho toku </w:t>
      </w:r>
      <w:proofErr w:type="spellStart"/>
      <w:r w:rsidR="005C2E8F">
        <w:rPr>
          <w:sz w:val="22"/>
          <w:szCs w:val="22"/>
        </w:rPr>
        <w:t>Hrabinka</w:t>
      </w:r>
      <w:proofErr w:type="spellEnd"/>
      <w:r w:rsidR="005C2E8F">
        <w:rPr>
          <w:sz w:val="22"/>
          <w:szCs w:val="22"/>
        </w:rPr>
        <w:t xml:space="preserve"> km 0,260 – 0,350 v </w:t>
      </w:r>
      <w:proofErr w:type="spellStart"/>
      <w:proofErr w:type="gramStart"/>
      <w:r w:rsidR="005C2E8F">
        <w:rPr>
          <w:sz w:val="22"/>
          <w:szCs w:val="22"/>
        </w:rPr>
        <w:t>k.ú</w:t>
      </w:r>
      <w:proofErr w:type="spellEnd"/>
      <w:r w:rsidR="005C2E8F">
        <w:rPr>
          <w:sz w:val="22"/>
          <w:szCs w:val="22"/>
        </w:rPr>
        <w:t>.</w:t>
      </w:r>
      <w:proofErr w:type="gramEnd"/>
      <w:r w:rsidR="005C2E8F">
        <w:rPr>
          <w:sz w:val="22"/>
          <w:szCs w:val="22"/>
        </w:rPr>
        <w:t xml:space="preserve"> Český Těšín.</w:t>
      </w:r>
    </w:p>
    <w:p w:rsidR="00A037BB" w:rsidRDefault="00A037BB" w:rsidP="00A037BB">
      <w:pPr>
        <w:jc w:val="both"/>
        <w:rPr>
          <w:b/>
          <w:sz w:val="22"/>
          <w:szCs w:val="22"/>
        </w:rPr>
      </w:pPr>
    </w:p>
    <w:p w:rsidR="00A037BB" w:rsidRDefault="00A037BB" w:rsidP="00A037BB">
      <w:pPr>
        <w:jc w:val="both"/>
        <w:rPr>
          <w:sz w:val="22"/>
          <w:szCs w:val="22"/>
          <w:vertAlign w:val="superscript"/>
        </w:rPr>
      </w:pPr>
      <w:r>
        <w:rPr>
          <w:b/>
          <w:sz w:val="22"/>
          <w:szCs w:val="22"/>
        </w:rPr>
        <w:t xml:space="preserve">Rozsah prací: </w:t>
      </w:r>
      <w:r>
        <w:rPr>
          <w:sz w:val="22"/>
          <w:szCs w:val="22"/>
        </w:rPr>
        <w:t>- vykopávky pro koryta vodotečí – zátarasy, vývraty v</w:t>
      </w:r>
      <w:r w:rsidR="005C2E8F">
        <w:rPr>
          <w:sz w:val="22"/>
          <w:szCs w:val="22"/>
        </w:rPr>
        <w:t>četně příplatku za výkop  -  350,50</w:t>
      </w:r>
      <w:r>
        <w:rPr>
          <w:sz w:val="22"/>
          <w:szCs w:val="22"/>
        </w:rPr>
        <w:t xml:space="preserve"> m</w:t>
      </w:r>
      <w:r>
        <w:rPr>
          <w:sz w:val="22"/>
          <w:szCs w:val="22"/>
          <w:vertAlign w:val="superscript"/>
        </w:rPr>
        <w:t>3</w:t>
      </w:r>
    </w:p>
    <w:p w:rsidR="00A037BB" w:rsidRDefault="00A037BB" w:rsidP="00A037BB">
      <w:pPr>
        <w:jc w:val="both"/>
        <w:rPr>
          <w:sz w:val="22"/>
          <w:szCs w:val="22"/>
          <w:vertAlign w:val="superscript"/>
        </w:rPr>
      </w:pPr>
      <w:r>
        <w:rPr>
          <w:b/>
          <w:sz w:val="22"/>
          <w:szCs w:val="22"/>
        </w:rPr>
        <w:t xml:space="preserve">                        </w:t>
      </w:r>
      <w:proofErr w:type="gramStart"/>
      <w:r>
        <w:rPr>
          <w:b/>
          <w:sz w:val="22"/>
          <w:szCs w:val="22"/>
        </w:rPr>
        <w:t xml:space="preserve">-  </w:t>
      </w:r>
      <w:r>
        <w:rPr>
          <w:sz w:val="22"/>
          <w:szCs w:val="22"/>
        </w:rPr>
        <w:t>vodorovné</w:t>
      </w:r>
      <w:proofErr w:type="gramEnd"/>
      <w:r>
        <w:rPr>
          <w:sz w:val="22"/>
          <w:szCs w:val="22"/>
        </w:rPr>
        <w:t xml:space="preserve"> přemístění výkopku z hor. 1 až </w:t>
      </w:r>
      <w:r w:rsidR="005C2E8F">
        <w:rPr>
          <w:sz w:val="22"/>
          <w:szCs w:val="22"/>
        </w:rPr>
        <w:t>4 včetně nakládání výkopku – 403</w:t>
      </w:r>
      <w:r>
        <w:rPr>
          <w:sz w:val="22"/>
          <w:szCs w:val="22"/>
        </w:rPr>
        <w:t xml:space="preserve"> m</w:t>
      </w:r>
      <w:r>
        <w:rPr>
          <w:sz w:val="22"/>
          <w:szCs w:val="22"/>
          <w:vertAlign w:val="superscript"/>
        </w:rPr>
        <w:t>3</w:t>
      </w:r>
    </w:p>
    <w:p w:rsidR="00A037BB" w:rsidRDefault="00A037BB" w:rsidP="00A037BB">
      <w:pPr>
        <w:jc w:val="both"/>
        <w:rPr>
          <w:sz w:val="22"/>
          <w:szCs w:val="22"/>
        </w:rPr>
      </w:pPr>
      <w:r>
        <w:rPr>
          <w:sz w:val="22"/>
          <w:szCs w:val="22"/>
        </w:rPr>
        <w:tab/>
      </w:r>
      <w:r>
        <w:rPr>
          <w:sz w:val="22"/>
          <w:szCs w:val="22"/>
        </w:rPr>
        <w:tab/>
        <w:t>- uložení sypan</w:t>
      </w:r>
      <w:r w:rsidR="005C2E8F">
        <w:rPr>
          <w:sz w:val="22"/>
          <w:szCs w:val="22"/>
        </w:rPr>
        <w:t>iny do násypů nezhutněných – 403</w:t>
      </w:r>
      <w:r>
        <w:rPr>
          <w:sz w:val="22"/>
          <w:szCs w:val="22"/>
        </w:rPr>
        <w:t xml:space="preserve"> m</w:t>
      </w:r>
      <w:r>
        <w:rPr>
          <w:sz w:val="22"/>
          <w:szCs w:val="22"/>
          <w:vertAlign w:val="superscript"/>
        </w:rPr>
        <w:t>3</w:t>
      </w:r>
    </w:p>
    <w:p w:rsidR="00A037BB" w:rsidRDefault="005C2E8F" w:rsidP="00A037BB">
      <w:pPr>
        <w:jc w:val="both"/>
        <w:rPr>
          <w:sz w:val="22"/>
          <w:szCs w:val="22"/>
        </w:rPr>
      </w:pPr>
      <w:r>
        <w:rPr>
          <w:sz w:val="22"/>
          <w:szCs w:val="22"/>
        </w:rPr>
        <w:tab/>
      </w:r>
      <w:r>
        <w:rPr>
          <w:sz w:val="22"/>
          <w:szCs w:val="22"/>
        </w:rPr>
        <w:tab/>
        <w:t>- svahování v zářezech hornině tř. 1-4 – 360 m</w:t>
      </w:r>
      <w:r>
        <w:rPr>
          <w:sz w:val="22"/>
          <w:szCs w:val="22"/>
          <w:vertAlign w:val="superscript"/>
        </w:rPr>
        <w:t>2</w:t>
      </w:r>
    </w:p>
    <w:p w:rsidR="00F84911" w:rsidRPr="00F84911" w:rsidRDefault="00F84911" w:rsidP="00A037BB">
      <w:pPr>
        <w:jc w:val="both"/>
        <w:rPr>
          <w:sz w:val="22"/>
          <w:szCs w:val="22"/>
        </w:rPr>
      </w:pPr>
      <w:r>
        <w:rPr>
          <w:sz w:val="22"/>
          <w:szCs w:val="22"/>
        </w:rPr>
        <w:tab/>
      </w:r>
      <w:r>
        <w:rPr>
          <w:sz w:val="22"/>
          <w:szCs w:val="22"/>
        </w:rPr>
        <w:tab/>
        <w:t>- čištění komunikace</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1F79AB">
        <w:rPr>
          <w:rFonts w:ascii="Times New Roman" w:hAnsi="Times New Roman"/>
          <w:b/>
          <w:szCs w:val="22"/>
        </w:rPr>
        <w:t xml:space="preserve">činí </w:t>
      </w:r>
      <w:proofErr w:type="gramStart"/>
      <w:r w:rsidR="001F79AB">
        <w:rPr>
          <w:rFonts w:ascii="Times New Roman" w:hAnsi="Times New Roman"/>
          <w:b/>
          <w:szCs w:val="22"/>
        </w:rPr>
        <w:t>338 487</w:t>
      </w:r>
      <w:r w:rsidR="00F84911">
        <w:rPr>
          <w:rFonts w:ascii="Times New Roman" w:hAnsi="Times New Roman"/>
          <w:b/>
          <w:szCs w:val="22"/>
        </w:rPr>
        <w:t>,90</w:t>
      </w:r>
      <w:r w:rsidR="00081099">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w:t>
      </w:r>
      <w:r w:rsidR="003641A9">
        <w:rPr>
          <w:sz w:val="20"/>
          <w:szCs w:val="20"/>
        </w:rPr>
        <w:t xml:space="preserve"> akce vyz</w:t>
      </w:r>
      <w:r w:rsidR="00881A2F">
        <w:rPr>
          <w:sz w:val="20"/>
          <w:szCs w:val="20"/>
        </w:rPr>
        <w:t>věte úsekového technika</w:t>
      </w:r>
      <w:r w:rsidRPr="000A2F84">
        <w:rPr>
          <w:sz w:val="20"/>
          <w:szCs w:val="20"/>
        </w:rPr>
        <w:t xml:space="preserve"> VHP Č</w:t>
      </w:r>
      <w:r w:rsidR="00F0024E">
        <w:rPr>
          <w:sz w:val="20"/>
          <w:szCs w:val="20"/>
        </w:rPr>
        <w:t xml:space="preserve">eský Těšín – </w:t>
      </w:r>
      <w:proofErr w:type="gramStart"/>
      <w:r w:rsidR="00F0024E">
        <w:rPr>
          <w:sz w:val="20"/>
          <w:szCs w:val="20"/>
        </w:rPr>
        <w:t>XXX</w:t>
      </w:r>
      <w:r w:rsidR="00881A2F">
        <w:rPr>
          <w:sz w:val="20"/>
          <w:szCs w:val="20"/>
        </w:rPr>
        <w:t xml:space="preserve"> </w:t>
      </w:r>
      <w:r w:rsidR="003641A9">
        <w:rPr>
          <w:sz w:val="20"/>
          <w:szCs w:val="20"/>
        </w:rPr>
        <w:t xml:space="preserve">  </w:t>
      </w:r>
      <w:r w:rsidR="00F0024E">
        <w:rPr>
          <w:sz w:val="20"/>
          <w:szCs w:val="20"/>
        </w:rPr>
        <w:t>(tel.</w:t>
      </w:r>
      <w:proofErr w:type="gramEnd"/>
      <w:r w:rsidR="00F0024E">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sidR="003641A9">
        <w:rPr>
          <w:b/>
          <w:szCs w:val="22"/>
        </w:rPr>
        <w:t xml:space="preserve"> </w:t>
      </w:r>
      <w:r w:rsidR="00F84911">
        <w:rPr>
          <w:b/>
          <w:szCs w:val="22"/>
        </w:rPr>
        <w:tab/>
        <w:t>07/2026</w:t>
      </w:r>
      <w:proofErr w:type="gramEnd"/>
      <w:r w:rsidR="003641A9">
        <w:rPr>
          <w:b/>
          <w:szCs w:val="22"/>
        </w:rPr>
        <w:t xml:space="preserve"> </w:t>
      </w:r>
      <w:r w:rsidR="003641A9">
        <w:rPr>
          <w:b/>
          <w:szCs w:val="22"/>
        </w:rPr>
        <w:tab/>
      </w:r>
    </w:p>
    <w:p w:rsidR="00881EF4" w:rsidRDefault="00881EF4" w:rsidP="00881EF4">
      <w:pPr>
        <w:spacing w:line="276" w:lineRule="auto"/>
        <w:rPr>
          <w:b/>
          <w:szCs w:val="22"/>
        </w:rPr>
      </w:pPr>
      <w:r>
        <w:rPr>
          <w:b/>
          <w:szCs w:val="22"/>
        </w:rPr>
        <w:t>Ukon</w:t>
      </w:r>
      <w:r w:rsidR="005C2E8F">
        <w:rPr>
          <w:b/>
          <w:szCs w:val="22"/>
        </w:rPr>
        <w:t>čení prací :</w:t>
      </w:r>
      <w:r w:rsidR="005C2E8F">
        <w:rPr>
          <w:b/>
          <w:szCs w:val="22"/>
        </w:rPr>
        <w:tab/>
      </w:r>
      <w:r w:rsidR="005C2E8F">
        <w:rPr>
          <w:b/>
          <w:szCs w:val="22"/>
        </w:rPr>
        <w:tab/>
      </w:r>
      <w:r w:rsidR="00F84911">
        <w:rPr>
          <w:b/>
          <w:szCs w:val="22"/>
        </w:rPr>
        <w:t xml:space="preserve">do </w:t>
      </w:r>
      <w:proofErr w:type="gramStart"/>
      <w:r w:rsidR="00F84911">
        <w:rPr>
          <w:b/>
          <w:szCs w:val="22"/>
        </w:rPr>
        <w:t>31.8.2026</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Pr>
          <w:sz w:val="20"/>
          <w:szCs w:val="20"/>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F0024E">
        <w:rPr>
          <w:sz w:val="22"/>
          <w:szCs w:val="22"/>
        </w:rPr>
        <w:t>23.6.2026</w:t>
      </w:r>
      <w:proofErr w:type="gramEnd"/>
      <w:r w:rsidR="00F0024E">
        <w:rPr>
          <w:sz w:val="22"/>
          <w:szCs w:val="22"/>
        </w:rPr>
        <w:tab/>
      </w:r>
      <w:r w:rsidR="00F0024E">
        <w:rPr>
          <w:sz w:val="22"/>
          <w:szCs w:val="22"/>
        </w:rPr>
        <w:tab/>
      </w:r>
      <w:r w:rsidR="00F0024E">
        <w:rPr>
          <w:sz w:val="22"/>
          <w:szCs w:val="22"/>
        </w:rPr>
        <w:tab/>
      </w:r>
      <w:r w:rsidR="00F0024E">
        <w:rPr>
          <w:sz w:val="22"/>
          <w:szCs w:val="22"/>
        </w:rPr>
        <w:tab/>
      </w:r>
      <w:r w:rsidR="00F0024E">
        <w:rPr>
          <w:sz w:val="22"/>
          <w:szCs w:val="22"/>
        </w:rPr>
        <w:tab/>
      </w:r>
      <w:r>
        <w:rPr>
          <w:sz w:val="22"/>
          <w:szCs w:val="22"/>
        </w:rPr>
        <w:tab/>
        <w:t>Datum:</w:t>
      </w:r>
      <w:r>
        <w:rPr>
          <w:sz w:val="22"/>
          <w:szCs w:val="22"/>
        </w:rPr>
        <w:tab/>
      </w:r>
      <w:r w:rsidR="00F0024E">
        <w:rPr>
          <w:sz w:val="22"/>
          <w:szCs w:val="22"/>
        </w:rPr>
        <w:t xml:space="preserve"> </w:t>
      </w:r>
      <w:proofErr w:type="gramStart"/>
      <w:r w:rsidR="00F0024E">
        <w:rPr>
          <w:sz w:val="22"/>
          <w:szCs w:val="22"/>
        </w:rPr>
        <w:t>23.6.2026</w:t>
      </w:r>
      <w:proofErr w:type="gramEnd"/>
    </w:p>
    <w:p w:rsidR="00881EF4" w:rsidRDefault="00F0024E"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B45E04"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9D" w:rsidRDefault="00BA6F9D" w:rsidP="002257B2">
      <w:r>
        <w:separator/>
      </w:r>
    </w:p>
  </w:endnote>
  <w:endnote w:type="continuationSeparator" w:id="0">
    <w:p w:rsidR="00BA6F9D" w:rsidRDefault="00BA6F9D"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5F42F7"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7C3558"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EEA49E"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9D" w:rsidRDefault="00BA6F9D" w:rsidP="002257B2">
      <w:r>
        <w:separator/>
      </w:r>
    </w:p>
  </w:footnote>
  <w:footnote w:type="continuationSeparator" w:id="0">
    <w:p w:rsidR="00BA6F9D" w:rsidRDefault="00BA6F9D"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21892"/>
    <w:rsid w:val="00040FE4"/>
    <w:rsid w:val="000448CC"/>
    <w:rsid w:val="000453CD"/>
    <w:rsid w:val="00045FC9"/>
    <w:rsid w:val="00064A8F"/>
    <w:rsid w:val="00072757"/>
    <w:rsid w:val="00076724"/>
    <w:rsid w:val="00081099"/>
    <w:rsid w:val="00085088"/>
    <w:rsid w:val="0008752A"/>
    <w:rsid w:val="00091A75"/>
    <w:rsid w:val="000944F9"/>
    <w:rsid w:val="00095E62"/>
    <w:rsid w:val="000A2F84"/>
    <w:rsid w:val="000A4C12"/>
    <w:rsid w:val="000A5EA0"/>
    <w:rsid w:val="000A7751"/>
    <w:rsid w:val="000A7FC9"/>
    <w:rsid w:val="000D0338"/>
    <w:rsid w:val="000D17B6"/>
    <w:rsid w:val="000D6F93"/>
    <w:rsid w:val="000E1665"/>
    <w:rsid w:val="00100310"/>
    <w:rsid w:val="00101F88"/>
    <w:rsid w:val="00106367"/>
    <w:rsid w:val="001259D0"/>
    <w:rsid w:val="001320C5"/>
    <w:rsid w:val="00135768"/>
    <w:rsid w:val="00135C2C"/>
    <w:rsid w:val="00150450"/>
    <w:rsid w:val="0015125A"/>
    <w:rsid w:val="00151C06"/>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1F79AB"/>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A1061"/>
    <w:rsid w:val="002A1168"/>
    <w:rsid w:val="002B1AFB"/>
    <w:rsid w:val="002B2BAB"/>
    <w:rsid w:val="002B7343"/>
    <w:rsid w:val="002B7C2C"/>
    <w:rsid w:val="002D168C"/>
    <w:rsid w:val="002D1DE5"/>
    <w:rsid w:val="002D1F58"/>
    <w:rsid w:val="002E0A8B"/>
    <w:rsid w:val="002E545D"/>
    <w:rsid w:val="002F3E4D"/>
    <w:rsid w:val="00300917"/>
    <w:rsid w:val="00300D08"/>
    <w:rsid w:val="00304864"/>
    <w:rsid w:val="0030676F"/>
    <w:rsid w:val="003079A7"/>
    <w:rsid w:val="00310914"/>
    <w:rsid w:val="003147C4"/>
    <w:rsid w:val="003170D0"/>
    <w:rsid w:val="00321C6C"/>
    <w:rsid w:val="0032686F"/>
    <w:rsid w:val="003340B4"/>
    <w:rsid w:val="00360F9D"/>
    <w:rsid w:val="003641A9"/>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87EF2"/>
    <w:rsid w:val="00494A0E"/>
    <w:rsid w:val="004B27BF"/>
    <w:rsid w:val="004B5819"/>
    <w:rsid w:val="004C3446"/>
    <w:rsid w:val="004C4F9A"/>
    <w:rsid w:val="004D1A2A"/>
    <w:rsid w:val="004D1E06"/>
    <w:rsid w:val="004D74A3"/>
    <w:rsid w:val="004E49CC"/>
    <w:rsid w:val="004E4A93"/>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2E8F"/>
    <w:rsid w:val="005C5A34"/>
    <w:rsid w:val="005E3C7E"/>
    <w:rsid w:val="005E4131"/>
    <w:rsid w:val="005E4A73"/>
    <w:rsid w:val="005E61A7"/>
    <w:rsid w:val="005F42F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833"/>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13036"/>
    <w:rsid w:val="008203E0"/>
    <w:rsid w:val="008211E5"/>
    <w:rsid w:val="008264D3"/>
    <w:rsid w:val="008275F5"/>
    <w:rsid w:val="00830069"/>
    <w:rsid w:val="008314DC"/>
    <w:rsid w:val="008336D6"/>
    <w:rsid w:val="00835B28"/>
    <w:rsid w:val="00837653"/>
    <w:rsid w:val="00845EA1"/>
    <w:rsid w:val="0084738E"/>
    <w:rsid w:val="00854C0F"/>
    <w:rsid w:val="00854C17"/>
    <w:rsid w:val="00867FB4"/>
    <w:rsid w:val="008703E2"/>
    <w:rsid w:val="00872536"/>
    <w:rsid w:val="00873EE1"/>
    <w:rsid w:val="00881913"/>
    <w:rsid w:val="00881A2F"/>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037BB"/>
    <w:rsid w:val="00A13502"/>
    <w:rsid w:val="00A31595"/>
    <w:rsid w:val="00A31E10"/>
    <w:rsid w:val="00A32D32"/>
    <w:rsid w:val="00A47620"/>
    <w:rsid w:val="00A5385F"/>
    <w:rsid w:val="00A60764"/>
    <w:rsid w:val="00A626FD"/>
    <w:rsid w:val="00A8019E"/>
    <w:rsid w:val="00A91A4D"/>
    <w:rsid w:val="00AA19C0"/>
    <w:rsid w:val="00AC6170"/>
    <w:rsid w:val="00AF118B"/>
    <w:rsid w:val="00AF1964"/>
    <w:rsid w:val="00B00FF5"/>
    <w:rsid w:val="00B0288E"/>
    <w:rsid w:val="00B035FE"/>
    <w:rsid w:val="00B1439D"/>
    <w:rsid w:val="00B146AB"/>
    <w:rsid w:val="00B17B3E"/>
    <w:rsid w:val="00B21E67"/>
    <w:rsid w:val="00B31B47"/>
    <w:rsid w:val="00B35439"/>
    <w:rsid w:val="00B354CF"/>
    <w:rsid w:val="00B4421A"/>
    <w:rsid w:val="00B459F0"/>
    <w:rsid w:val="00B45E04"/>
    <w:rsid w:val="00B47931"/>
    <w:rsid w:val="00B67C51"/>
    <w:rsid w:val="00B70534"/>
    <w:rsid w:val="00B80A61"/>
    <w:rsid w:val="00B82380"/>
    <w:rsid w:val="00B83EFF"/>
    <w:rsid w:val="00B90470"/>
    <w:rsid w:val="00B95C62"/>
    <w:rsid w:val="00BA35DA"/>
    <w:rsid w:val="00BA5CEB"/>
    <w:rsid w:val="00BA6F9D"/>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15E8"/>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0024E"/>
    <w:rsid w:val="00F12670"/>
    <w:rsid w:val="00F136F7"/>
    <w:rsid w:val="00F14840"/>
    <w:rsid w:val="00F173E9"/>
    <w:rsid w:val="00F20898"/>
    <w:rsid w:val="00F218DE"/>
    <w:rsid w:val="00F27E26"/>
    <w:rsid w:val="00F320AE"/>
    <w:rsid w:val="00F337DE"/>
    <w:rsid w:val="00F405A6"/>
    <w:rsid w:val="00F47F67"/>
    <w:rsid w:val="00F54D0C"/>
    <w:rsid w:val="00F56077"/>
    <w:rsid w:val="00F65410"/>
    <w:rsid w:val="00F70E30"/>
    <w:rsid w:val="00F7320F"/>
    <w:rsid w:val="00F84911"/>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3D4E2"/>
  <w14:defaultImageDpi w14:val="0"/>
  <w15:docId w15:val="{EE08BFFD-AF8B-4597-B4A1-CEFFC722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19227">
      <w:marLeft w:val="0"/>
      <w:marRight w:val="0"/>
      <w:marTop w:val="0"/>
      <w:marBottom w:val="0"/>
      <w:divBdr>
        <w:top w:val="none" w:sz="0" w:space="0" w:color="auto"/>
        <w:left w:val="none" w:sz="0" w:space="0" w:color="auto"/>
        <w:bottom w:val="none" w:sz="0" w:space="0" w:color="auto"/>
        <w:right w:val="none" w:sz="0" w:space="0" w:color="auto"/>
      </w:divBdr>
    </w:div>
    <w:div w:id="2013219228">
      <w:marLeft w:val="0"/>
      <w:marRight w:val="0"/>
      <w:marTop w:val="0"/>
      <w:marBottom w:val="0"/>
      <w:divBdr>
        <w:top w:val="none" w:sz="0" w:space="0" w:color="auto"/>
        <w:left w:val="none" w:sz="0" w:space="0" w:color="auto"/>
        <w:bottom w:val="none" w:sz="0" w:space="0" w:color="auto"/>
        <w:right w:val="none" w:sz="0" w:space="0" w:color="auto"/>
      </w:divBdr>
    </w:div>
    <w:div w:id="2013219229">
      <w:marLeft w:val="0"/>
      <w:marRight w:val="0"/>
      <w:marTop w:val="0"/>
      <w:marBottom w:val="0"/>
      <w:divBdr>
        <w:top w:val="none" w:sz="0" w:space="0" w:color="auto"/>
        <w:left w:val="none" w:sz="0" w:space="0" w:color="auto"/>
        <w:bottom w:val="none" w:sz="0" w:space="0" w:color="auto"/>
        <w:right w:val="none" w:sz="0" w:space="0" w:color="auto"/>
      </w:divBdr>
    </w:div>
    <w:div w:id="2013219230">
      <w:marLeft w:val="0"/>
      <w:marRight w:val="0"/>
      <w:marTop w:val="0"/>
      <w:marBottom w:val="0"/>
      <w:divBdr>
        <w:top w:val="none" w:sz="0" w:space="0" w:color="auto"/>
        <w:left w:val="none" w:sz="0" w:space="0" w:color="auto"/>
        <w:bottom w:val="none" w:sz="0" w:space="0" w:color="auto"/>
        <w:right w:val="none" w:sz="0" w:space="0" w:color="auto"/>
      </w:divBdr>
    </w:div>
    <w:div w:id="2013219231">
      <w:marLeft w:val="0"/>
      <w:marRight w:val="0"/>
      <w:marTop w:val="0"/>
      <w:marBottom w:val="0"/>
      <w:divBdr>
        <w:top w:val="none" w:sz="0" w:space="0" w:color="auto"/>
        <w:left w:val="none" w:sz="0" w:space="0" w:color="auto"/>
        <w:bottom w:val="none" w:sz="0" w:space="0" w:color="auto"/>
        <w:right w:val="none" w:sz="0" w:space="0" w:color="auto"/>
      </w:divBdr>
    </w:div>
    <w:div w:id="2013219232">
      <w:marLeft w:val="0"/>
      <w:marRight w:val="0"/>
      <w:marTop w:val="0"/>
      <w:marBottom w:val="0"/>
      <w:divBdr>
        <w:top w:val="none" w:sz="0" w:space="0" w:color="auto"/>
        <w:left w:val="none" w:sz="0" w:space="0" w:color="auto"/>
        <w:bottom w:val="none" w:sz="0" w:space="0" w:color="auto"/>
        <w:right w:val="none" w:sz="0" w:space="0" w:color="auto"/>
      </w:divBdr>
    </w:div>
    <w:div w:id="2013219233">
      <w:marLeft w:val="0"/>
      <w:marRight w:val="0"/>
      <w:marTop w:val="0"/>
      <w:marBottom w:val="0"/>
      <w:divBdr>
        <w:top w:val="none" w:sz="0" w:space="0" w:color="auto"/>
        <w:left w:val="none" w:sz="0" w:space="0" w:color="auto"/>
        <w:bottom w:val="none" w:sz="0" w:space="0" w:color="auto"/>
        <w:right w:val="none" w:sz="0" w:space="0" w:color="auto"/>
      </w:divBdr>
    </w:div>
    <w:div w:id="2013219234">
      <w:marLeft w:val="0"/>
      <w:marRight w:val="0"/>
      <w:marTop w:val="0"/>
      <w:marBottom w:val="0"/>
      <w:divBdr>
        <w:top w:val="none" w:sz="0" w:space="0" w:color="auto"/>
        <w:left w:val="none" w:sz="0" w:space="0" w:color="auto"/>
        <w:bottom w:val="none" w:sz="0" w:space="0" w:color="auto"/>
        <w:right w:val="none" w:sz="0" w:space="0" w:color="auto"/>
      </w:divBdr>
    </w:div>
    <w:div w:id="2013219235">
      <w:marLeft w:val="0"/>
      <w:marRight w:val="0"/>
      <w:marTop w:val="0"/>
      <w:marBottom w:val="0"/>
      <w:divBdr>
        <w:top w:val="none" w:sz="0" w:space="0" w:color="auto"/>
        <w:left w:val="none" w:sz="0" w:space="0" w:color="auto"/>
        <w:bottom w:val="none" w:sz="0" w:space="0" w:color="auto"/>
        <w:right w:val="none" w:sz="0" w:space="0" w:color="auto"/>
      </w:divBdr>
    </w:div>
    <w:div w:id="2013219236">
      <w:marLeft w:val="0"/>
      <w:marRight w:val="0"/>
      <w:marTop w:val="0"/>
      <w:marBottom w:val="0"/>
      <w:divBdr>
        <w:top w:val="none" w:sz="0" w:space="0" w:color="auto"/>
        <w:left w:val="none" w:sz="0" w:space="0" w:color="auto"/>
        <w:bottom w:val="none" w:sz="0" w:space="0" w:color="auto"/>
        <w:right w:val="none" w:sz="0" w:space="0" w:color="auto"/>
      </w:divBdr>
    </w:div>
    <w:div w:id="2013219237">
      <w:marLeft w:val="0"/>
      <w:marRight w:val="0"/>
      <w:marTop w:val="0"/>
      <w:marBottom w:val="0"/>
      <w:divBdr>
        <w:top w:val="none" w:sz="0" w:space="0" w:color="auto"/>
        <w:left w:val="none" w:sz="0" w:space="0" w:color="auto"/>
        <w:bottom w:val="none" w:sz="0" w:space="0" w:color="auto"/>
        <w:right w:val="none" w:sz="0" w:space="0" w:color="auto"/>
      </w:divBdr>
    </w:div>
    <w:div w:id="2013219238">
      <w:marLeft w:val="0"/>
      <w:marRight w:val="0"/>
      <w:marTop w:val="0"/>
      <w:marBottom w:val="0"/>
      <w:divBdr>
        <w:top w:val="none" w:sz="0" w:space="0" w:color="auto"/>
        <w:left w:val="none" w:sz="0" w:space="0" w:color="auto"/>
        <w:bottom w:val="none" w:sz="0" w:space="0" w:color="auto"/>
        <w:right w:val="none" w:sz="0" w:space="0" w:color="auto"/>
      </w:divBdr>
    </w:div>
    <w:div w:id="2013219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5316</Characters>
  <Application>Microsoft Office Word</Application>
  <DocSecurity>0</DocSecurity>
  <Lines>44</Lines>
  <Paragraphs>12</Paragraphs>
  <ScaleCrop>false</ScaleCrop>
  <Company>Název společnosti</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2026-06-16T08:00:00Z</cp:lastPrinted>
  <dcterms:created xsi:type="dcterms:W3CDTF">2026-06-24T06:37:00Z</dcterms:created>
  <dcterms:modified xsi:type="dcterms:W3CDTF">2026-06-24T06:39:00Z</dcterms:modified>
</cp:coreProperties>
</file>