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848" w:rsidRDefault="00641848" w:rsidP="003A1AA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/>
        <w:jc w:val="center"/>
        <w:outlineLvl w:val="0"/>
        <w:rPr>
          <w:rFonts w:asciiTheme="minorHAnsi" w:hAnsiTheme="minorHAnsi" w:cs="Courier New"/>
          <w:b/>
          <w:sz w:val="22"/>
          <w:szCs w:val="22"/>
        </w:rPr>
      </w:pPr>
    </w:p>
    <w:p w:rsidR="00A82899" w:rsidRPr="00471677" w:rsidRDefault="00A82899" w:rsidP="00A82899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/>
        <w:jc w:val="center"/>
        <w:outlineLvl w:val="0"/>
        <w:rPr>
          <w:rFonts w:asciiTheme="minorHAnsi" w:hAnsiTheme="minorHAnsi" w:cs="Courier New"/>
          <w:b/>
          <w:sz w:val="32"/>
          <w:szCs w:val="32"/>
        </w:rPr>
      </w:pPr>
      <w:r w:rsidRPr="00471677">
        <w:rPr>
          <w:rFonts w:asciiTheme="minorHAnsi" w:hAnsiTheme="minorHAnsi" w:cs="Courier New"/>
          <w:b/>
          <w:sz w:val="32"/>
          <w:szCs w:val="32"/>
        </w:rPr>
        <w:t xml:space="preserve">D O D A T E K  </w:t>
      </w:r>
      <w:r w:rsidR="00471677">
        <w:rPr>
          <w:rFonts w:asciiTheme="minorHAnsi" w:hAnsiTheme="minorHAnsi" w:cs="Courier New"/>
          <w:b/>
          <w:sz w:val="32"/>
          <w:szCs w:val="32"/>
        </w:rPr>
        <w:t xml:space="preserve"> č</w:t>
      </w:r>
      <w:r w:rsidRPr="00471677">
        <w:rPr>
          <w:rFonts w:asciiTheme="minorHAnsi" w:hAnsiTheme="minorHAnsi" w:cs="Courier New"/>
          <w:b/>
          <w:sz w:val="32"/>
          <w:szCs w:val="32"/>
        </w:rPr>
        <w:t xml:space="preserve">. 1 </w:t>
      </w:r>
    </w:p>
    <w:p w:rsidR="00A82899" w:rsidRPr="00690CE7" w:rsidRDefault="00A82899" w:rsidP="00A82899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jc w:val="center"/>
        <w:rPr>
          <w:rFonts w:asciiTheme="minorHAnsi" w:hAnsiTheme="minorHAnsi" w:cs="Courier New"/>
          <w:b/>
          <w:sz w:val="22"/>
          <w:szCs w:val="22"/>
        </w:rPr>
      </w:pPr>
    </w:p>
    <w:p w:rsidR="00A82899" w:rsidRPr="00690CE7" w:rsidRDefault="00A82899" w:rsidP="00A82899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jc w:val="center"/>
        <w:outlineLvl w:val="0"/>
        <w:rPr>
          <w:rFonts w:asciiTheme="minorHAnsi" w:hAnsiTheme="minorHAnsi" w:cs="Courier New"/>
          <w:b/>
          <w:sz w:val="22"/>
          <w:szCs w:val="22"/>
        </w:rPr>
      </w:pPr>
      <w:r w:rsidRPr="00690CE7">
        <w:rPr>
          <w:rFonts w:asciiTheme="minorHAnsi" w:hAnsiTheme="minorHAnsi" w:cs="Courier New"/>
          <w:b/>
          <w:sz w:val="22"/>
          <w:szCs w:val="22"/>
        </w:rPr>
        <w:t>I.</w:t>
      </w:r>
    </w:p>
    <w:p w:rsidR="00A82899" w:rsidRPr="00690CE7" w:rsidRDefault="00A82899" w:rsidP="00A82899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jc w:val="center"/>
        <w:outlineLvl w:val="0"/>
        <w:rPr>
          <w:rFonts w:asciiTheme="minorHAnsi" w:hAnsiTheme="minorHAnsi" w:cs="Courier New"/>
          <w:b/>
          <w:sz w:val="22"/>
          <w:szCs w:val="22"/>
        </w:rPr>
      </w:pPr>
      <w:r w:rsidRPr="00690CE7">
        <w:rPr>
          <w:rFonts w:asciiTheme="minorHAnsi" w:hAnsiTheme="minorHAnsi" w:cs="Courier New"/>
          <w:b/>
          <w:sz w:val="22"/>
          <w:szCs w:val="22"/>
        </w:rPr>
        <w:t>SMLUVNÍ STRANY</w:t>
      </w:r>
    </w:p>
    <w:p w:rsidR="00A82899" w:rsidRPr="00690CE7" w:rsidRDefault="00A82899" w:rsidP="00A82899">
      <w:pPr>
        <w:pStyle w:val="Import0"/>
        <w:spacing w:line="240" w:lineRule="auto"/>
        <w:rPr>
          <w:rFonts w:asciiTheme="minorHAnsi" w:hAnsiTheme="minorHAnsi" w:cs="Courier New"/>
          <w:sz w:val="22"/>
          <w:szCs w:val="22"/>
        </w:rPr>
      </w:pPr>
    </w:p>
    <w:p w:rsidR="00A82899" w:rsidRPr="00690CE7" w:rsidRDefault="00A82899" w:rsidP="00A82899">
      <w:pPr>
        <w:pStyle w:val="Import7"/>
        <w:tabs>
          <w:tab w:val="left" w:pos="2880"/>
        </w:tabs>
        <w:rPr>
          <w:rFonts w:asciiTheme="minorHAnsi" w:hAnsiTheme="minorHAnsi" w:cs="Courier New"/>
          <w:b/>
          <w:iCs/>
          <w:sz w:val="22"/>
          <w:szCs w:val="22"/>
        </w:rPr>
      </w:pPr>
      <w:r w:rsidRPr="00690CE7">
        <w:rPr>
          <w:rFonts w:asciiTheme="minorHAnsi" w:hAnsiTheme="minorHAnsi" w:cs="Courier New"/>
          <w:b/>
          <w:iCs/>
          <w:sz w:val="22"/>
          <w:szCs w:val="22"/>
        </w:rPr>
        <w:t xml:space="preserve">1. Objednatel     </w:t>
      </w:r>
      <w:r w:rsidR="00471677">
        <w:rPr>
          <w:rFonts w:asciiTheme="minorHAnsi" w:hAnsiTheme="minorHAnsi" w:cs="Courier New"/>
          <w:b/>
          <w:iCs/>
          <w:sz w:val="22"/>
          <w:szCs w:val="22"/>
        </w:rPr>
        <w:tab/>
      </w:r>
      <w:r w:rsidRPr="00690CE7">
        <w:rPr>
          <w:rFonts w:asciiTheme="minorHAnsi" w:hAnsiTheme="minorHAnsi" w:cs="Courier New"/>
          <w:b/>
          <w:iCs/>
          <w:sz w:val="22"/>
          <w:szCs w:val="22"/>
        </w:rPr>
        <w:t xml:space="preserve">:  </w:t>
      </w:r>
      <w:r w:rsidRPr="00690CE7">
        <w:rPr>
          <w:rFonts w:asciiTheme="minorHAnsi" w:hAnsiTheme="minorHAnsi" w:cs="Courier New"/>
          <w:b/>
          <w:sz w:val="22"/>
          <w:szCs w:val="22"/>
        </w:rPr>
        <w:t>Fakultní nemocnice Olomouc</w:t>
      </w:r>
    </w:p>
    <w:p w:rsidR="007147EF" w:rsidRDefault="007147EF" w:rsidP="00A82899">
      <w:pPr>
        <w:pStyle w:val="Import7"/>
        <w:tabs>
          <w:tab w:val="left" w:pos="2880"/>
        </w:tabs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                                   Státní příspěvková organizace zřízená Ministerstvem zdravotnictví ČR rozhodnutím </w:t>
      </w:r>
    </w:p>
    <w:p w:rsidR="007147EF" w:rsidRDefault="007147EF" w:rsidP="00A82899">
      <w:pPr>
        <w:pStyle w:val="Import7"/>
        <w:tabs>
          <w:tab w:val="left" w:pos="2880"/>
        </w:tabs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                                   ministra zdravotnictví ze dne 25. 11. 1990, </w:t>
      </w:r>
      <w:proofErr w:type="spellStart"/>
      <w:proofErr w:type="gramStart"/>
      <w:r>
        <w:rPr>
          <w:rFonts w:asciiTheme="minorHAnsi" w:hAnsiTheme="minorHAnsi" w:cs="Courier New"/>
          <w:sz w:val="22"/>
          <w:szCs w:val="22"/>
        </w:rPr>
        <w:t>č.j</w:t>
      </w:r>
      <w:proofErr w:type="spellEnd"/>
      <w:r>
        <w:rPr>
          <w:rFonts w:asciiTheme="minorHAnsi" w:hAnsiTheme="minorHAnsi" w:cs="Courier New"/>
          <w:sz w:val="22"/>
          <w:szCs w:val="22"/>
        </w:rPr>
        <w:t>.</w:t>
      </w:r>
      <w:proofErr w:type="gramEnd"/>
      <w:r>
        <w:rPr>
          <w:rFonts w:asciiTheme="minorHAnsi" w:hAnsiTheme="minorHAnsi" w:cs="Courier New"/>
          <w:sz w:val="22"/>
          <w:szCs w:val="22"/>
        </w:rPr>
        <w:t xml:space="preserve"> OP-054-25.11.90</w:t>
      </w:r>
    </w:p>
    <w:p w:rsidR="00A82899" w:rsidRPr="00690CE7" w:rsidRDefault="00A82899" w:rsidP="00A82899">
      <w:pPr>
        <w:pStyle w:val="Import7"/>
        <w:tabs>
          <w:tab w:val="left" w:pos="2880"/>
        </w:tabs>
        <w:rPr>
          <w:rFonts w:asciiTheme="minorHAnsi" w:hAnsiTheme="minorHAnsi" w:cs="Courier New"/>
          <w:b/>
          <w:iCs/>
          <w:sz w:val="22"/>
          <w:szCs w:val="22"/>
        </w:rPr>
      </w:pPr>
      <w:r w:rsidRPr="00690CE7">
        <w:rPr>
          <w:rFonts w:asciiTheme="minorHAnsi" w:hAnsiTheme="minorHAnsi" w:cs="Courier New"/>
          <w:sz w:val="22"/>
          <w:szCs w:val="22"/>
        </w:rPr>
        <w:t xml:space="preserve">Se </w:t>
      </w:r>
      <w:proofErr w:type="gramStart"/>
      <w:r w:rsidRPr="00690CE7">
        <w:rPr>
          <w:rFonts w:asciiTheme="minorHAnsi" w:hAnsiTheme="minorHAnsi" w:cs="Courier New"/>
          <w:sz w:val="22"/>
          <w:szCs w:val="22"/>
        </w:rPr>
        <w:t xml:space="preserve">sídlem             </w:t>
      </w:r>
      <w:r w:rsidRPr="00690CE7">
        <w:rPr>
          <w:rFonts w:asciiTheme="minorHAnsi" w:hAnsiTheme="minorHAnsi" w:cs="Courier New"/>
          <w:sz w:val="22"/>
          <w:szCs w:val="22"/>
        </w:rPr>
        <w:tab/>
        <w:t>:  I.</w:t>
      </w:r>
      <w:proofErr w:type="gramEnd"/>
      <w:r w:rsidRPr="00690CE7">
        <w:rPr>
          <w:rFonts w:asciiTheme="minorHAnsi" w:hAnsiTheme="minorHAnsi" w:cs="Courier New"/>
          <w:sz w:val="22"/>
          <w:szCs w:val="22"/>
        </w:rPr>
        <w:t xml:space="preserve"> P. Pavlova </w:t>
      </w:r>
      <w:r>
        <w:rPr>
          <w:rFonts w:asciiTheme="minorHAnsi" w:hAnsiTheme="minorHAnsi" w:cs="Courier New"/>
          <w:sz w:val="22"/>
          <w:szCs w:val="22"/>
        </w:rPr>
        <w:t>185/6</w:t>
      </w:r>
      <w:r w:rsidRPr="00690CE7">
        <w:rPr>
          <w:rFonts w:asciiTheme="minorHAnsi" w:hAnsiTheme="minorHAnsi" w:cs="Courier New"/>
          <w:sz w:val="22"/>
          <w:szCs w:val="22"/>
        </w:rPr>
        <w:t>, 779 00 Olomouc</w:t>
      </w:r>
    </w:p>
    <w:p w:rsidR="00A82899" w:rsidRPr="00690CE7" w:rsidRDefault="00A82899" w:rsidP="00A82899">
      <w:pPr>
        <w:pStyle w:val="Import7"/>
        <w:tabs>
          <w:tab w:val="left" w:pos="2880"/>
        </w:tabs>
        <w:rPr>
          <w:rFonts w:asciiTheme="minorHAnsi" w:hAnsiTheme="minorHAnsi" w:cs="Courier New"/>
          <w:b/>
          <w:iCs/>
          <w:sz w:val="22"/>
          <w:szCs w:val="22"/>
        </w:rPr>
      </w:pPr>
      <w:r w:rsidRPr="00690CE7">
        <w:rPr>
          <w:rFonts w:asciiTheme="minorHAnsi" w:hAnsiTheme="minorHAnsi"/>
          <w:sz w:val="22"/>
          <w:szCs w:val="22"/>
        </w:rPr>
        <w:t xml:space="preserve">IČ                   </w:t>
      </w:r>
      <w:r w:rsidRPr="00690CE7">
        <w:rPr>
          <w:rFonts w:asciiTheme="minorHAnsi" w:hAnsiTheme="minorHAnsi"/>
          <w:sz w:val="22"/>
          <w:szCs w:val="22"/>
        </w:rPr>
        <w:tab/>
        <w:t>:  00098892</w:t>
      </w:r>
    </w:p>
    <w:p w:rsidR="00A82899" w:rsidRPr="00690CE7" w:rsidRDefault="00A82899" w:rsidP="00A82899">
      <w:pPr>
        <w:pStyle w:val="Import7"/>
        <w:tabs>
          <w:tab w:val="left" w:pos="2880"/>
        </w:tabs>
        <w:rPr>
          <w:rFonts w:asciiTheme="minorHAnsi" w:hAnsiTheme="minorHAnsi" w:cs="Courier New"/>
          <w:b/>
          <w:iCs/>
          <w:sz w:val="22"/>
          <w:szCs w:val="22"/>
        </w:rPr>
      </w:pPr>
      <w:r w:rsidRPr="00690CE7">
        <w:rPr>
          <w:rFonts w:asciiTheme="minorHAnsi" w:hAnsiTheme="minorHAnsi"/>
          <w:bCs/>
          <w:sz w:val="22"/>
          <w:szCs w:val="22"/>
        </w:rPr>
        <w:t xml:space="preserve">DIČ                   </w:t>
      </w:r>
      <w:r w:rsidRPr="00690CE7">
        <w:rPr>
          <w:rFonts w:asciiTheme="minorHAnsi" w:hAnsiTheme="minorHAnsi"/>
          <w:bCs/>
          <w:sz w:val="22"/>
          <w:szCs w:val="22"/>
        </w:rPr>
        <w:tab/>
        <w:t>:  CZ</w:t>
      </w:r>
      <w:r w:rsidRPr="00690CE7">
        <w:rPr>
          <w:rFonts w:asciiTheme="minorHAnsi" w:hAnsiTheme="minorHAnsi"/>
          <w:sz w:val="22"/>
          <w:szCs w:val="22"/>
        </w:rPr>
        <w:t>00098892, plátce DPH</w:t>
      </w:r>
    </w:p>
    <w:p w:rsidR="00A82899" w:rsidRPr="00690CE7" w:rsidRDefault="00A82899" w:rsidP="00A82899">
      <w:pPr>
        <w:pStyle w:val="Import7"/>
        <w:tabs>
          <w:tab w:val="left" w:pos="2880"/>
        </w:tabs>
        <w:rPr>
          <w:rFonts w:asciiTheme="minorHAnsi" w:hAnsiTheme="minorHAnsi" w:cs="Courier New"/>
          <w:iCs/>
          <w:color w:val="000000"/>
          <w:sz w:val="22"/>
          <w:szCs w:val="22"/>
        </w:rPr>
      </w:pPr>
      <w:r w:rsidRPr="00690CE7">
        <w:rPr>
          <w:rFonts w:asciiTheme="minorHAnsi" w:hAnsiTheme="minorHAnsi" w:cs="Courier New"/>
          <w:iCs/>
          <w:color w:val="000000"/>
          <w:sz w:val="22"/>
          <w:szCs w:val="22"/>
        </w:rPr>
        <w:t xml:space="preserve">Zastoupená </w:t>
      </w:r>
      <w:r w:rsidRPr="00690CE7">
        <w:rPr>
          <w:rFonts w:asciiTheme="minorHAnsi" w:hAnsiTheme="minorHAnsi" w:cs="Courier New"/>
          <w:iCs/>
          <w:color w:val="000000"/>
          <w:sz w:val="22"/>
          <w:szCs w:val="22"/>
        </w:rPr>
        <w:tab/>
        <w:t>:</w:t>
      </w:r>
      <w:r w:rsidRPr="00690CE7">
        <w:rPr>
          <w:rFonts w:asciiTheme="minorHAnsi" w:hAnsiTheme="minorHAnsi" w:cs="Courier New"/>
          <w:sz w:val="22"/>
          <w:szCs w:val="22"/>
        </w:rPr>
        <w:t xml:space="preserve">  ředitelem </w:t>
      </w:r>
      <w:r w:rsidRPr="00690CE7">
        <w:rPr>
          <w:rFonts w:asciiTheme="minorHAnsi" w:hAnsiTheme="minorHAnsi"/>
          <w:sz w:val="22"/>
          <w:szCs w:val="22"/>
        </w:rPr>
        <w:t>doc. MUDr. Romanem Havlíkem, PhD.</w:t>
      </w:r>
    </w:p>
    <w:p w:rsidR="00A82899" w:rsidRPr="00690CE7" w:rsidRDefault="00A82899" w:rsidP="00A82899">
      <w:pPr>
        <w:pStyle w:val="Import7"/>
        <w:tabs>
          <w:tab w:val="left" w:pos="2880"/>
        </w:tabs>
        <w:rPr>
          <w:rFonts w:asciiTheme="minorHAnsi" w:hAnsiTheme="minorHAnsi" w:cs="Courier New"/>
          <w:b/>
          <w:iCs/>
          <w:sz w:val="22"/>
          <w:szCs w:val="22"/>
        </w:rPr>
      </w:pPr>
      <w:r w:rsidRPr="00690CE7">
        <w:rPr>
          <w:rFonts w:asciiTheme="minorHAnsi" w:hAnsiTheme="minorHAnsi" w:cs="Courier New"/>
          <w:iCs/>
          <w:color w:val="000000"/>
          <w:sz w:val="22"/>
          <w:szCs w:val="22"/>
        </w:rPr>
        <w:t>Bankovní spojení</w:t>
      </w:r>
      <w:r w:rsidRPr="00690CE7">
        <w:rPr>
          <w:rFonts w:asciiTheme="minorHAnsi" w:hAnsiTheme="minorHAnsi" w:cs="Courier New"/>
          <w:iCs/>
          <w:color w:val="000000"/>
          <w:sz w:val="22"/>
          <w:szCs w:val="22"/>
        </w:rPr>
        <w:tab/>
        <w:t>: Česká</w:t>
      </w:r>
      <w:r>
        <w:rPr>
          <w:rFonts w:asciiTheme="minorHAnsi" w:hAnsiTheme="minorHAnsi" w:cs="Courier New"/>
          <w:iCs/>
          <w:color w:val="000000"/>
          <w:sz w:val="22"/>
          <w:szCs w:val="22"/>
        </w:rPr>
        <w:t xml:space="preserve"> národní banka</w:t>
      </w:r>
      <w:r w:rsidRPr="00690CE7">
        <w:rPr>
          <w:rFonts w:asciiTheme="minorHAnsi" w:hAnsiTheme="minorHAnsi" w:cs="Courier New"/>
          <w:iCs/>
          <w:color w:val="000000"/>
          <w:sz w:val="22"/>
          <w:szCs w:val="22"/>
        </w:rPr>
        <w:t xml:space="preserve">, číslo účtu </w:t>
      </w:r>
      <w:r>
        <w:rPr>
          <w:rFonts w:asciiTheme="minorHAnsi" w:hAnsiTheme="minorHAnsi" w:cs="Courier New"/>
          <w:iCs/>
          <w:color w:val="000000"/>
          <w:sz w:val="22"/>
          <w:szCs w:val="22"/>
        </w:rPr>
        <w:t>174-36334811/0710</w:t>
      </w:r>
    </w:p>
    <w:p w:rsidR="00A82899" w:rsidRPr="00690CE7" w:rsidRDefault="00A82899" w:rsidP="00A82899">
      <w:pPr>
        <w:pStyle w:val="Import1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rPr>
          <w:rFonts w:asciiTheme="minorHAnsi" w:hAnsiTheme="minorHAnsi" w:cs="Courier New"/>
          <w:sz w:val="22"/>
          <w:szCs w:val="22"/>
        </w:rPr>
      </w:pPr>
      <w:r w:rsidRPr="00690CE7">
        <w:rPr>
          <w:rFonts w:asciiTheme="minorHAnsi" w:hAnsiTheme="minorHAnsi" w:cs="Courier New"/>
          <w:sz w:val="22"/>
          <w:szCs w:val="22"/>
        </w:rPr>
        <w:t>jako objednatel díla (dále jen „objednatel" nebo obecně jen „smluvní strana“)</w:t>
      </w:r>
    </w:p>
    <w:p w:rsidR="00A82899" w:rsidRDefault="00A82899" w:rsidP="00A82899">
      <w:pPr>
        <w:pStyle w:val="Import4"/>
        <w:rPr>
          <w:rFonts w:asciiTheme="minorHAnsi" w:hAnsiTheme="minorHAnsi" w:cs="Courier New"/>
          <w:sz w:val="22"/>
          <w:szCs w:val="22"/>
        </w:rPr>
      </w:pPr>
    </w:p>
    <w:p w:rsidR="000B59CD" w:rsidRPr="00690CE7" w:rsidRDefault="000B59CD" w:rsidP="00A82899">
      <w:pPr>
        <w:pStyle w:val="Import4"/>
        <w:rPr>
          <w:rFonts w:asciiTheme="minorHAnsi" w:hAnsiTheme="minorHAnsi" w:cs="Courier New"/>
          <w:sz w:val="22"/>
          <w:szCs w:val="22"/>
        </w:rPr>
      </w:pPr>
    </w:p>
    <w:p w:rsidR="00A82899" w:rsidRPr="00690CE7" w:rsidRDefault="00A82899" w:rsidP="00A82899">
      <w:pPr>
        <w:pStyle w:val="Import0"/>
        <w:spacing w:line="240" w:lineRule="auto"/>
        <w:rPr>
          <w:rFonts w:asciiTheme="minorHAnsi" w:hAnsiTheme="minorHAnsi" w:cs="Courier New"/>
          <w:b/>
          <w:bCs/>
          <w:sz w:val="22"/>
          <w:szCs w:val="22"/>
        </w:rPr>
      </w:pPr>
      <w:r w:rsidRPr="00690CE7">
        <w:rPr>
          <w:rFonts w:asciiTheme="minorHAnsi" w:hAnsiTheme="minorHAnsi" w:cs="Courier New"/>
          <w:b/>
          <w:bCs/>
          <w:sz w:val="22"/>
          <w:szCs w:val="22"/>
        </w:rPr>
        <w:t>a</w:t>
      </w:r>
    </w:p>
    <w:p w:rsidR="00A82899" w:rsidRDefault="00A82899" w:rsidP="00A82899">
      <w:pPr>
        <w:pStyle w:val="Import0"/>
        <w:spacing w:line="240" w:lineRule="auto"/>
        <w:rPr>
          <w:rFonts w:asciiTheme="minorHAnsi" w:hAnsiTheme="minorHAnsi" w:cs="Courier New"/>
          <w:sz w:val="22"/>
          <w:szCs w:val="22"/>
        </w:rPr>
      </w:pPr>
    </w:p>
    <w:p w:rsidR="000B59CD" w:rsidRPr="00690CE7" w:rsidRDefault="000B59CD" w:rsidP="00A82899">
      <w:pPr>
        <w:pStyle w:val="Import0"/>
        <w:spacing w:line="240" w:lineRule="auto"/>
        <w:rPr>
          <w:rFonts w:asciiTheme="minorHAnsi" w:hAnsiTheme="minorHAnsi" w:cs="Courier New"/>
          <w:sz w:val="22"/>
          <w:szCs w:val="22"/>
        </w:rPr>
      </w:pPr>
    </w:p>
    <w:p w:rsidR="00A82899" w:rsidRDefault="00A82899" w:rsidP="00A82899">
      <w:pPr>
        <w:pStyle w:val="Import7"/>
        <w:tabs>
          <w:tab w:val="left" w:pos="2880"/>
        </w:tabs>
        <w:rPr>
          <w:rFonts w:asciiTheme="minorHAnsi" w:hAnsiTheme="minorHAnsi" w:cs="Courier New"/>
          <w:b/>
          <w:iCs/>
          <w:sz w:val="22"/>
          <w:szCs w:val="22"/>
        </w:rPr>
      </w:pPr>
      <w:r w:rsidRPr="00690CE7">
        <w:rPr>
          <w:rFonts w:asciiTheme="minorHAnsi" w:hAnsiTheme="minorHAnsi" w:cs="Courier New"/>
          <w:b/>
          <w:iCs/>
          <w:sz w:val="22"/>
          <w:szCs w:val="22"/>
        </w:rPr>
        <w:t xml:space="preserve">2. Zhotovitel      </w:t>
      </w:r>
      <w:r w:rsidR="00471677">
        <w:rPr>
          <w:rFonts w:asciiTheme="minorHAnsi" w:hAnsiTheme="minorHAnsi" w:cs="Courier New"/>
          <w:b/>
          <w:iCs/>
          <w:sz w:val="22"/>
          <w:szCs w:val="22"/>
        </w:rPr>
        <w:tab/>
      </w:r>
      <w:r w:rsidRPr="00690CE7">
        <w:rPr>
          <w:rFonts w:asciiTheme="minorHAnsi" w:hAnsiTheme="minorHAnsi" w:cs="Courier New"/>
          <w:b/>
          <w:iCs/>
          <w:sz w:val="22"/>
          <w:szCs w:val="22"/>
        </w:rPr>
        <w:t>:</w:t>
      </w:r>
      <w:r w:rsidR="007147EF">
        <w:rPr>
          <w:rFonts w:asciiTheme="minorHAnsi" w:hAnsiTheme="minorHAnsi" w:cs="Courier New"/>
          <w:b/>
          <w:iCs/>
          <w:sz w:val="22"/>
          <w:szCs w:val="22"/>
        </w:rPr>
        <w:t xml:space="preserve"> PPS Kania s.r.o.</w:t>
      </w:r>
    </w:p>
    <w:p w:rsidR="00A82899" w:rsidRPr="00690CE7" w:rsidRDefault="00A82899" w:rsidP="00A82899">
      <w:pPr>
        <w:pStyle w:val="Import7"/>
        <w:tabs>
          <w:tab w:val="left" w:pos="2880"/>
        </w:tabs>
        <w:rPr>
          <w:rFonts w:asciiTheme="minorHAnsi" w:hAnsiTheme="minorHAnsi" w:cs="Courier New"/>
          <w:b/>
          <w:iCs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>Se sí</w:t>
      </w:r>
      <w:r w:rsidRPr="00690CE7">
        <w:rPr>
          <w:rFonts w:asciiTheme="minorHAnsi" w:hAnsiTheme="minorHAnsi" w:cs="Courier New"/>
          <w:sz w:val="22"/>
          <w:szCs w:val="22"/>
        </w:rPr>
        <w:t xml:space="preserve">dlem              </w:t>
      </w:r>
      <w:r w:rsidRPr="00690CE7">
        <w:rPr>
          <w:rFonts w:asciiTheme="minorHAnsi" w:hAnsiTheme="minorHAnsi" w:cs="Courier New"/>
          <w:sz w:val="22"/>
          <w:szCs w:val="22"/>
        </w:rPr>
        <w:tab/>
        <w:t xml:space="preserve">: </w:t>
      </w:r>
      <w:r w:rsidR="007147EF">
        <w:rPr>
          <w:rFonts w:asciiTheme="minorHAnsi" w:hAnsiTheme="minorHAnsi" w:cs="Courier New"/>
          <w:sz w:val="22"/>
          <w:szCs w:val="22"/>
        </w:rPr>
        <w:t>Nivnická 665/10, 709 00 Ostrava – Mariánské Hory</w:t>
      </w:r>
    </w:p>
    <w:p w:rsidR="006C0CA8" w:rsidRDefault="00A82899" w:rsidP="00A82899">
      <w:pPr>
        <w:pStyle w:val="Import7"/>
        <w:tabs>
          <w:tab w:val="left" w:pos="2880"/>
        </w:tabs>
        <w:rPr>
          <w:rFonts w:asciiTheme="minorHAnsi" w:hAnsiTheme="minorHAnsi"/>
          <w:sz w:val="22"/>
          <w:szCs w:val="22"/>
        </w:rPr>
      </w:pPr>
      <w:r w:rsidRPr="00690CE7">
        <w:rPr>
          <w:rFonts w:asciiTheme="minorHAnsi" w:hAnsiTheme="minorHAnsi"/>
          <w:sz w:val="22"/>
          <w:szCs w:val="22"/>
        </w:rPr>
        <w:t xml:space="preserve">IČ                  </w:t>
      </w:r>
      <w:r w:rsidRPr="00690CE7">
        <w:rPr>
          <w:rFonts w:asciiTheme="minorHAnsi" w:hAnsiTheme="minorHAnsi"/>
          <w:sz w:val="22"/>
          <w:szCs w:val="22"/>
        </w:rPr>
        <w:tab/>
        <w:t xml:space="preserve">: </w:t>
      </w:r>
      <w:r w:rsidR="007147EF">
        <w:rPr>
          <w:rFonts w:asciiTheme="minorHAnsi" w:hAnsiTheme="minorHAnsi"/>
          <w:sz w:val="22"/>
          <w:szCs w:val="22"/>
        </w:rPr>
        <w:t>26821940</w:t>
      </w:r>
    </w:p>
    <w:p w:rsidR="00A82899" w:rsidRPr="00690CE7" w:rsidRDefault="00A82899" w:rsidP="00A82899">
      <w:pPr>
        <w:pStyle w:val="Import7"/>
        <w:tabs>
          <w:tab w:val="left" w:pos="2880"/>
        </w:tabs>
        <w:rPr>
          <w:rFonts w:asciiTheme="minorHAnsi" w:hAnsiTheme="minorHAnsi" w:cs="Courier New"/>
          <w:b/>
          <w:iCs/>
          <w:sz w:val="22"/>
          <w:szCs w:val="22"/>
        </w:rPr>
      </w:pPr>
      <w:r w:rsidRPr="00690CE7">
        <w:rPr>
          <w:rFonts w:asciiTheme="minorHAnsi" w:hAnsiTheme="minorHAnsi"/>
          <w:bCs/>
          <w:sz w:val="22"/>
          <w:szCs w:val="22"/>
        </w:rPr>
        <w:t xml:space="preserve">DIČ                   </w:t>
      </w:r>
      <w:r w:rsidRPr="00690CE7">
        <w:rPr>
          <w:rFonts w:asciiTheme="minorHAnsi" w:hAnsiTheme="minorHAnsi"/>
          <w:bCs/>
          <w:sz w:val="22"/>
          <w:szCs w:val="22"/>
        </w:rPr>
        <w:tab/>
        <w:t>: CZ</w:t>
      </w:r>
      <w:r w:rsidR="007147EF">
        <w:rPr>
          <w:rFonts w:asciiTheme="minorHAnsi" w:hAnsiTheme="minorHAnsi"/>
          <w:sz w:val="22"/>
          <w:szCs w:val="22"/>
        </w:rPr>
        <w:t>26821940</w:t>
      </w:r>
      <w:r w:rsidRPr="00690CE7">
        <w:rPr>
          <w:rFonts w:asciiTheme="minorHAnsi" w:hAnsiTheme="minorHAnsi"/>
          <w:sz w:val="22"/>
          <w:szCs w:val="22"/>
        </w:rPr>
        <w:t>, plátce DPH</w:t>
      </w:r>
    </w:p>
    <w:p w:rsidR="00A82899" w:rsidRPr="00690CE7" w:rsidRDefault="00755C04" w:rsidP="00A82899">
      <w:pPr>
        <w:pStyle w:val="Import7"/>
        <w:tabs>
          <w:tab w:val="left" w:pos="2880"/>
        </w:tabs>
        <w:jc w:val="both"/>
        <w:rPr>
          <w:rFonts w:asciiTheme="minorHAnsi" w:hAnsiTheme="minorHAnsi" w:cs="Courier New"/>
          <w:b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</w:t>
      </w:r>
      <w:r w:rsidR="00A82899" w:rsidRPr="00690CE7">
        <w:rPr>
          <w:rFonts w:asciiTheme="minorHAnsi" w:hAnsiTheme="minorHAnsi"/>
          <w:sz w:val="22"/>
          <w:szCs w:val="22"/>
        </w:rPr>
        <w:t>zapsaný v OR, vedeném Krajským soudem v </w:t>
      </w:r>
      <w:r w:rsidR="007147EF">
        <w:rPr>
          <w:rFonts w:asciiTheme="minorHAnsi" w:hAnsiTheme="minorHAnsi"/>
          <w:sz w:val="22"/>
          <w:szCs w:val="22"/>
        </w:rPr>
        <w:t>Ostravě</w:t>
      </w:r>
      <w:r w:rsidR="00A82899" w:rsidRPr="00690CE7">
        <w:rPr>
          <w:rFonts w:asciiTheme="minorHAnsi" w:hAnsiTheme="minorHAnsi"/>
          <w:sz w:val="22"/>
          <w:szCs w:val="22"/>
        </w:rPr>
        <w:t xml:space="preserve">, oddíl </w:t>
      </w:r>
      <w:r w:rsidR="007147EF">
        <w:rPr>
          <w:rFonts w:asciiTheme="minorHAnsi" w:hAnsiTheme="minorHAnsi"/>
          <w:sz w:val="22"/>
          <w:szCs w:val="22"/>
        </w:rPr>
        <w:t>c</w:t>
      </w:r>
      <w:r w:rsidR="00A82899" w:rsidRPr="00690CE7">
        <w:rPr>
          <w:rFonts w:asciiTheme="minorHAnsi" w:hAnsiTheme="minorHAnsi"/>
          <w:sz w:val="22"/>
          <w:szCs w:val="22"/>
        </w:rPr>
        <w:t xml:space="preserve">, vložka </w:t>
      </w:r>
      <w:r w:rsidR="007147EF">
        <w:rPr>
          <w:rFonts w:asciiTheme="minorHAnsi" w:hAnsiTheme="minorHAnsi"/>
          <w:sz w:val="22"/>
          <w:szCs w:val="22"/>
        </w:rPr>
        <w:t>25838</w:t>
      </w:r>
      <w:r w:rsidR="00A82899" w:rsidRPr="00690CE7">
        <w:rPr>
          <w:rFonts w:asciiTheme="minorHAnsi" w:hAnsiTheme="minorHAnsi"/>
          <w:sz w:val="22"/>
          <w:szCs w:val="22"/>
        </w:rPr>
        <w:t>,</w:t>
      </w:r>
    </w:p>
    <w:p w:rsidR="00A82899" w:rsidRPr="00690CE7" w:rsidRDefault="00A82899" w:rsidP="00A82899">
      <w:pPr>
        <w:pStyle w:val="Import7"/>
        <w:tabs>
          <w:tab w:val="left" w:pos="2880"/>
        </w:tabs>
        <w:rPr>
          <w:rFonts w:asciiTheme="minorHAnsi" w:hAnsiTheme="minorHAnsi" w:cs="Courier New"/>
          <w:iCs/>
          <w:color w:val="000000"/>
          <w:sz w:val="22"/>
          <w:szCs w:val="22"/>
        </w:rPr>
      </w:pPr>
      <w:r w:rsidRPr="00690CE7">
        <w:rPr>
          <w:rFonts w:asciiTheme="minorHAnsi" w:hAnsiTheme="minorHAnsi" w:cs="Courier New"/>
          <w:iCs/>
          <w:color w:val="000000"/>
          <w:sz w:val="22"/>
          <w:szCs w:val="22"/>
        </w:rPr>
        <w:t>Zastoupený</w:t>
      </w:r>
      <w:r w:rsidRPr="00690CE7">
        <w:rPr>
          <w:rFonts w:asciiTheme="minorHAnsi" w:hAnsiTheme="minorHAnsi" w:cs="Courier New"/>
          <w:iCs/>
          <w:color w:val="000000"/>
          <w:sz w:val="22"/>
          <w:szCs w:val="22"/>
        </w:rPr>
        <w:tab/>
        <w:t>:</w:t>
      </w:r>
      <w:r w:rsidRPr="00690CE7">
        <w:rPr>
          <w:rFonts w:asciiTheme="minorHAnsi" w:hAnsiTheme="minorHAnsi" w:cs="Courier New"/>
          <w:sz w:val="22"/>
          <w:szCs w:val="22"/>
        </w:rPr>
        <w:t xml:space="preserve"> </w:t>
      </w:r>
      <w:r w:rsidR="00755C04">
        <w:rPr>
          <w:rFonts w:asciiTheme="minorHAnsi" w:hAnsiTheme="minorHAnsi" w:cs="Courier New"/>
          <w:sz w:val="22"/>
          <w:szCs w:val="22"/>
        </w:rPr>
        <w:t xml:space="preserve">Janem </w:t>
      </w:r>
      <w:proofErr w:type="spellStart"/>
      <w:r w:rsidR="00755C04">
        <w:rPr>
          <w:rFonts w:asciiTheme="minorHAnsi" w:hAnsiTheme="minorHAnsi" w:cs="Courier New"/>
          <w:sz w:val="22"/>
          <w:szCs w:val="22"/>
        </w:rPr>
        <w:t>Kaniou</w:t>
      </w:r>
      <w:proofErr w:type="spellEnd"/>
      <w:r w:rsidR="00755C04">
        <w:rPr>
          <w:rFonts w:asciiTheme="minorHAnsi" w:hAnsiTheme="minorHAnsi" w:cs="Courier New"/>
          <w:sz w:val="22"/>
          <w:szCs w:val="22"/>
        </w:rPr>
        <w:t xml:space="preserve">, jednatelem, Ing. Janem </w:t>
      </w:r>
      <w:proofErr w:type="spellStart"/>
      <w:r w:rsidR="00755C04">
        <w:rPr>
          <w:rFonts w:asciiTheme="minorHAnsi" w:hAnsiTheme="minorHAnsi" w:cs="Courier New"/>
          <w:sz w:val="22"/>
          <w:szCs w:val="22"/>
        </w:rPr>
        <w:t>Kaniou</w:t>
      </w:r>
      <w:proofErr w:type="spellEnd"/>
      <w:r w:rsidR="00755C04">
        <w:rPr>
          <w:rFonts w:asciiTheme="minorHAnsi" w:hAnsiTheme="minorHAnsi" w:cs="Courier New"/>
          <w:sz w:val="22"/>
          <w:szCs w:val="22"/>
        </w:rPr>
        <w:t>, jednatelem</w:t>
      </w:r>
    </w:p>
    <w:p w:rsidR="00A82899" w:rsidRPr="00690CE7" w:rsidRDefault="00A82899" w:rsidP="00A82899">
      <w:pPr>
        <w:pStyle w:val="Import7"/>
        <w:tabs>
          <w:tab w:val="left" w:pos="2880"/>
        </w:tabs>
        <w:rPr>
          <w:rFonts w:asciiTheme="minorHAnsi" w:hAnsiTheme="minorHAnsi" w:cs="Courier New"/>
          <w:b/>
          <w:iCs/>
          <w:sz w:val="22"/>
          <w:szCs w:val="22"/>
        </w:rPr>
      </w:pPr>
      <w:r w:rsidRPr="00690CE7">
        <w:rPr>
          <w:rFonts w:asciiTheme="minorHAnsi" w:hAnsiTheme="minorHAnsi" w:cs="Courier New"/>
          <w:iCs/>
          <w:color w:val="000000"/>
          <w:sz w:val="22"/>
          <w:szCs w:val="22"/>
        </w:rPr>
        <w:t xml:space="preserve">Bankovní </w:t>
      </w:r>
      <w:proofErr w:type="gramStart"/>
      <w:r w:rsidRPr="00690CE7">
        <w:rPr>
          <w:rFonts w:asciiTheme="minorHAnsi" w:hAnsiTheme="minorHAnsi" w:cs="Courier New"/>
          <w:iCs/>
          <w:color w:val="000000"/>
          <w:sz w:val="22"/>
          <w:szCs w:val="22"/>
        </w:rPr>
        <w:t xml:space="preserve">spojení : </w:t>
      </w:r>
      <w:r w:rsidR="006C0CA8">
        <w:rPr>
          <w:rFonts w:asciiTheme="minorHAnsi" w:hAnsiTheme="minorHAnsi" w:cs="Courier New"/>
          <w:sz w:val="22"/>
          <w:szCs w:val="22"/>
        </w:rPr>
        <w:t>Komerční</w:t>
      </w:r>
      <w:proofErr w:type="gramEnd"/>
      <w:r w:rsidR="006C0CA8">
        <w:rPr>
          <w:rFonts w:asciiTheme="minorHAnsi" w:hAnsiTheme="minorHAnsi" w:cs="Courier New"/>
          <w:sz w:val="22"/>
          <w:szCs w:val="22"/>
        </w:rPr>
        <w:t xml:space="preserve"> banka, a.s., </w:t>
      </w:r>
      <w:r w:rsidR="00755C04">
        <w:rPr>
          <w:rFonts w:asciiTheme="minorHAnsi" w:hAnsiTheme="minorHAnsi" w:cs="Courier New"/>
          <w:sz w:val="22"/>
          <w:szCs w:val="22"/>
        </w:rPr>
        <w:t>pobočka Ostrava, číslo účtu: 86-5277760267/01</w:t>
      </w:r>
      <w:r w:rsidR="006C0CA8">
        <w:rPr>
          <w:rFonts w:asciiTheme="minorHAnsi" w:hAnsiTheme="minorHAnsi" w:cs="Courier New"/>
          <w:sz w:val="22"/>
          <w:szCs w:val="22"/>
        </w:rPr>
        <w:t>00</w:t>
      </w:r>
    </w:p>
    <w:p w:rsidR="00A82899" w:rsidRPr="00690CE7" w:rsidRDefault="00A82899" w:rsidP="00A82899">
      <w:pPr>
        <w:pStyle w:val="Import1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rPr>
          <w:rFonts w:asciiTheme="minorHAnsi" w:hAnsiTheme="minorHAnsi" w:cs="Courier New"/>
          <w:sz w:val="22"/>
          <w:szCs w:val="22"/>
        </w:rPr>
      </w:pPr>
      <w:r w:rsidRPr="00690CE7">
        <w:rPr>
          <w:rFonts w:asciiTheme="minorHAnsi" w:hAnsiTheme="minorHAnsi" w:cs="Courier New"/>
          <w:sz w:val="22"/>
          <w:szCs w:val="22"/>
        </w:rPr>
        <w:t>jako zhotovitel díla (dále jen "zhotovitel" nebo obecně jen „smluvní strana“)</w:t>
      </w:r>
    </w:p>
    <w:p w:rsidR="00A82899" w:rsidRPr="00690CE7" w:rsidRDefault="00A82899" w:rsidP="00A82899">
      <w:pPr>
        <w:pStyle w:val="Import0"/>
        <w:spacing w:line="240" w:lineRule="auto"/>
        <w:rPr>
          <w:rFonts w:asciiTheme="minorHAnsi" w:hAnsiTheme="minorHAnsi" w:cs="Courier New"/>
          <w:sz w:val="22"/>
          <w:szCs w:val="22"/>
        </w:rPr>
      </w:pPr>
    </w:p>
    <w:p w:rsidR="00A82899" w:rsidRDefault="00A82899" w:rsidP="00A82899">
      <w:pPr>
        <w:pStyle w:val="Import0"/>
        <w:spacing w:line="240" w:lineRule="auto"/>
        <w:rPr>
          <w:rFonts w:asciiTheme="minorHAnsi" w:hAnsiTheme="minorHAnsi" w:cs="Courier New"/>
          <w:sz w:val="22"/>
          <w:szCs w:val="22"/>
        </w:rPr>
      </w:pPr>
    </w:p>
    <w:p w:rsidR="000B59CD" w:rsidRDefault="000B59CD" w:rsidP="00A82899">
      <w:pPr>
        <w:pStyle w:val="Import0"/>
        <w:spacing w:line="240" w:lineRule="auto"/>
        <w:rPr>
          <w:rFonts w:asciiTheme="minorHAnsi" w:hAnsiTheme="minorHAnsi" w:cs="Courier New"/>
          <w:sz w:val="22"/>
          <w:szCs w:val="22"/>
        </w:rPr>
      </w:pPr>
    </w:p>
    <w:p w:rsidR="00A82899" w:rsidRPr="00690CE7" w:rsidRDefault="00A82899" w:rsidP="00A82899">
      <w:pPr>
        <w:pStyle w:val="Import0"/>
        <w:spacing w:line="240" w:lineRule="auto"/>
        <w:rPr>
          <w:rFonts w:asciiTheme="minorHAnsi" w:hAnsiTheme="minorHAnsi" w:cs="Courier New"/>
          <w:sz w:val="22"/>
          <w:szCs w:val="22"/>
        </w:rPr>
      </w:pPr>
    </w:p>
    <w:p w:rsidR="00A82899" w:rsidRPr="00690CE7" w:rsidRDefault="00A82899" w:rsidP="00A82899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 w:firstLine="0"/>
        <w:jc w:val="center"/>
        <w:rPr>
          <w:rFonts w:asciiTheme="minorHAnsi" w:hAnsiTheme="minorHAnsi" w:cs="Courier New"/>
          <w:b/>
          <w:iCs/>
          <w:sz w:val="22"/>
          <w:szCs w:val="22"/>
        </w:rPr>
      </w:pPr>
      <w:r w:rsidRPr="00690CE7">
        <w:rPr>
          <w:rFonts w:asciiTheme="minorHAnsi" w:hAnsiTheme="minorHAnsi" w:cs="Courier New"/>
          <w:b/>
          <w:sz w:val="22"/>
          <w:szCs w:val="22"/>
        </w:rPr>
        <w:t xml:space="preserve">spolu </w:t>
      </w:r>
      <w:r w:rsidRPr="00690CE7">
        <w:rPr>
          <w:rFonts w:asciiTheme="minorHAnsi" w:hAnsiTheme="minorHAnsi" w:cs="Courier New"/>
          <w:b/>
          <w:iCs/>
          <w:sz w:val="22"/>
          <w:szCs w:val="22"/>
        </w:rPr>
        <w:t xml:space="preserve">ve smyslu ustanovení </w:t>
      </w:r>
      <w:r w:rsidRPr="00690CE7">
        <w:rPr>
          <w:rFonts w:asciiTheme="minorHAnsi" w:hAnsiTheme="minorHAnsi"/>
          <w:b/>
          <w:sz w:val="22"/>
          <w:szCs w:val="22"/>
        </w:rPr>
        <w:t xml:space="preserve">§ </w:t>
      </w:r>
      <w:smartTag w:uri="urn:schemas-microsoft-com:office:smarttags" w:element="metricconverter">
        <w:smartTagPr>
          <w:attr w:name="ProductID" w:val="2586 a"/>
        </w:smartTagPr>
        <w:r w:rsidRPr="00690CE7">
          <w:rPr>
            <w:rFonts w:asciiTheme="minorHAnsi" w:hAnsiTheme="minorHAnsi"/>
            <w:b/>
            <w:sz w:val="22"/>
            <w:szCs w:val="22"/>
          </w:rPr>
          <w:t>2586 a</w:t>
        </w:r>
      </w:smartTag>
      <w:r w:rsidRPr="00690CE7">
        <w:rPr>
          <w:rFonts w:asciiTheme="minorHAnsi" w:hAnsiTheme="minorHAnsi"/>
          <w:b/>
          <w:sz w:val="22"/>
          <w:szCs w:val="22"/>
        </w:rPr>
        <w:t xml:space="preserve"> následujících zákona č. 89/2012 Sb., </w:t>
      </w:r>
      <w:r w:rsidRPr="00690CE7">
        <w:rPr>
          <w:rFonts w:asciiTheme="minorHAnsi" w:hAnsiTheme="minorHAnsi" w:cs="Courier New"/>
          <w:b/>
          <w:iCs/>
          <w:sz w:val="22"/>
          <w:szCs w:val="22"/>
        </w:rPr>
        <w:t>Občanského zákoníku v platném znění podle všech pozdějších předpisů</w:t>
      </w:r>
    </w:p>
    <w:p w:rsidR="00A82899" w:rsidRPr="00690CE7" w:rsidRDefault="00A82899" w:rsidP="00A82899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 w:firstLine="0"/>
        <w:jc w:val="center"/>
        <w:rPr>
          <w:rFonts w:asciiTheme="minorHAnsi" w:hAnsiTheme="minorHAnsi" w:cs="Courier New"/>
          <w:b/>
          <w:iCs/>
          <w:sz w:val="22"/>
          <w:szCs w:val="22"/>
        </w:rPr>
      </w:pPr>
      <w:r w:rsidRPr="00690CE7">
        <w:rPr>
          <w:rFonts w:asciiTheme="minorHAnsi" w:hAnsiTheme="minorHAnsi" w:cs="Courier New"/>
          <w:b/>
          <w:iCs/>
          <w:sz w:val="22"/>
          <w:szCs w:val="22"/>
        </w:rPr>
        <w:t>(dále jen „Občanský zákoník“)</w:t>
      </w:r>
    </w:p>
    <w:p w:rsidR="00396D6C" w:rsidRPr="00690CE7" w:rsidRDefault="000B59CD" w:rsidP="00396D6C">
      <w:pPr>
        <w:pStyle w:val="Import0"/>
        <w:spacing w:line="240" w:lineRule="auto"/>
        <w:jc w:val="center"/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t>u</w:t>
      </w:r>
      <w:r w:rsidR="00A82899" w:rsidRPr="00690CE7">
        <w:rPr>
          <w:rFonts w:asciiTheme="minorHAnsi" w:hAnsiTheme="minorHAnsi" w:cs="Courier New"/>
          <w:b/>
          <w:sz w:val="22"/>
          <w:szCs w:val="22"/>
        </w:rPr>
        <w:t>zavírají</w:t>
      </w:r>
    </w:p>
    <w:p w:rsidR="00A82899" w:rsidRDefault="00A82899" w:rsidP="00A82899">
      <w:pPr>
        <w:pStyle w:val="Import0"/>
        <w:spacing w:line="240" w:lineRule="auto"/>
        <w:jc w:val="center"/>
        <w:rPr>
          <w:rFonts w:asciiTheme="minorHAnsi" w:hAnsiTheme="minorHAnsi" w:cs="Courier New"/>
          <w:b/>
          <w:sz w:val="22"/>
          <w:szCs w:val="22"/>
        </w:rPr>
      </w:pPr>
    </w:p>
    <w:p w:rsidR="000B59CD" w:rsidRPr="00690CE7" w:rsidRDefault="000B59CD" w:rsidP="00A82899">
      <w:pPr>
        <w:pStyle w:val="Import0"/>
        <w:spacing w:line="240" w:lineRule="auto"/>
        <w:jc w:val="center"/>
        <w:rPr>
          <w:rFonts w:asciiTheme="minorHAnsi" w:hAnsiTheme="minorHAnsi" w:cs="Courier New"/>
          <w:b/>
          <w:sz w:val="22"/>
          <w:szCs w:val="22"/>
        </w:rPr>
      </w:pPr>
    </w:p>
    <w:p w:rsidR="00A82899" w:rsidRPr="00396D6C" w:rsidRDefault="00A82899" w:rsidP="00A82899">
      <w:pPr>
        <w:pStyle w:val="Import0"/>
        <w:spacing w:line="240" w:lineRule="auto"/>
        <w:jc w:val="center"/>
        <w:rPr>
          <w:rFonts w:asciiTheme="minorHAnsi" w:hAnsiTheme="minorHAnsi" w:cs="Courier New"/>
          <w:b/>
          <w:sz w:val="22"/>
          <w:szCs w:val="22"/>
        </w:rPr>
      </w:pPr>
      <w:r w:rsidRPr="00396D6C">
        <w:rPr>
          <w:rFonts w:asciiTheme="minorHAnsi" w:hAnsiTheme="minorHAnsi" w:cs="Courier New"/>
          <w:b/>
          <w:sz w:val="22"/>
          <w:szCs w:val="22"/>
        </w:rPr>
        <w:t>DODATEK Č. 1 KE SMLOUVĚ O DÍLO</w:t>
      </w:r>
    </w:p>
    <w:p w:rsidR="00A82899" w:rsidRPr="00396D6C" w:rsidRDefault="00755C04" w:rsidP="00A82899">
      <w:pPr>
        <w:pStyle w:val="Import0"/>
        <w:spacing w:line="240" w:lineRule="auto"/>
        <w:jc w:val="center"/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t>na zhotovení projektové dokumentace a provádění autorského dozoru</w:t>
      </w:r>
    </w:p>
    <w:p w:rsidR="00A82899" w:rsidRPr="00396D6C" w:rsidRDefault="00A82899" w:rsidP="00A82899">
      <w:pPr>
        <w:pStyle w:val="Import0"/>
        <w:spacing w:line="240" w:lineRule="auto"/>
        <w:jc w:val="center"/>
        <w:rPr>
          <w:rFonts w:asciiTheme="minorHAnsi" w:hAnsiTheme="minorHAnsi" w:cs="Courier New"/>
          <w:b/>
          <w:sz w:val="22"/>
          <w:szCs w:val="22"/>
        </w:rPr>
      </w:pPr>
      <w:r w:rsidRPr="00396D6C">
        <w:rPr>
          <w:rFonts w:asciiTheme="minorHAnsi" w:hAnsiTheme="minorHAnsi" w:cs="Courier New"/>
          <w:b/>
          <w:sz w:val="22"/>
          <w:szCs w:val="22"/>
        </w:rPr>
        <w:t xml:space="preserve"> (dále jen „smlouva“ či „tato smlouva“)</w:t>
      </w:r>
    </w:p>
    <w:p w:rsidR="00A82899" w:rsidRPr="00396D6C" w:rsidRDefault="00A82899" w:rsidP="00A82899">
      <w:pPr>
        <w:pStyle w:val="Import7"/>
        <w:tabs>
          <w:tab w:val="left" w:pos="2880"/>
        </w:tabs>
        <w:jc w:val="center"/>
        <w:rPr>
          <w:rFonts w:asciiTheme="minorHAnsi" w:hAnsiTheme="minorHAnsi"/>
          <w:b/>
          <w:sz w:val="22"/>
          <w:szCs w:val="22"/>
        </w:rPr>
      </w:pPr>
      <w:r w:rsidRPr="00396D6C">
        <w:rPr>
          <w:rFonts w:asciiTheme="minorHAnsi" w:hAnsiTheme="minorHAnsi"/>
          <w:b/>
          <w:sz w:val="22"/>
          <w:szCs w:val="22"/>
        </w:rPr>
        <w:t>“</w:t>
      </w:r>
      <w:r w:rsidRPr="00396D6C">
        <w:rPr>
          <w:rFonts w:asciiTheme="minorHAnsi" w:hAnsiTheme="minorHAnsi" w:cs="Courier New"/>
          <w:b/>
          <w:sz w:val="22"/>
          <w:szCs w:val="22"/>
        </w:rPr>
        <w:t xml:space="preserve"> </w:t>
      </w:r>
      <w:r w:rsidR="00755C04">
        <w:rPr>
          <w:rFonts w:asciiTheme="minorHAnsi" w:hAnsiTheme="minorHAnsi"/>
          <w:b/>
          <w:sz w:val="22"/>
          <w:szCs w:val="22"/>
        </w:rPr>
        <w:t xml:space="preserve">Jednotka NIP a DIOP v budově D2 – projektová dokumentace </w:t>
      </w:r>
      <w:r w:rsidRPr="00396D6C">
        <w:rPr>
          <w:rFonts w:asciiTheme="minorHAnsi" w:hAnsiTheme="minorHAnsi"/>
          <w:b/>
          <w:sz w:val="22"/>
          <w:szCs w:val="22"/>
        </w:rPr>
        <w:t>“</w:t>
      </w:r>
    </w:p>
    <w:p w:rsidR="00396D6C" w:rsidRDefault="00396D6C" w:rsidP="00396D6C">
      <w:pPr>
        <w:pStyle w:val="Import0"/>
        <w:spacing w:line="240" w:lineRule="auto"/>
        <w:rPr>
          <w:rFonts w:asciiTheme="minorHAnsi" w:hAnsiTheme="minorHAnsi" w:cs="Courier New"/>
          <w:b/>
          <w:sz w:val="22"/>
          <w:szCs w:val="22"/>
        </w:rPr>
      </w:pPr>
    </w:p>
    <w:p w:rsidR="00396D6C" w:rsidRDefault="00396D6C" w:rsidP="00396D6C">
      <w:pPr>
        <w:pStyle w:val="Import0"/>
        <w:spacing w:line="240" w:lineRule="auto"/>
        <w:rPr>
          <w:rFonts w:asciiTheme="minorHAnsi" w:hAnsiTheme="minorHAnsi" w:cs="Courier New"/>
          <w:b/>
          <w:sz w:val="22"/>
          <w:szCs w:val="22"/>
        </w:rPr>
      </w:pPr>
    </w:p>
    <w:p w:rsidR="000B59CD" w:rsidRDefault="000B59CD" w:rsidP="00396D6C">
      <w:pPr>
        <w:pStyle w:val="Import0"/>
        <w:spacing w:line="240" w:lineRule="auto"/>
        <w:rPr>
          <w:rFonts w:asciiTheme="minorHAnsi" w:hAnsiTheme="minorHAnsi" w:cs="Courier New"/>
          <w:b/>
          <w:sz w:val="22"/>
          <w:szCs w:val="22"/>
        </w:rPr>
      </w:pPr>
    </w:p>
    <w:p w:rsidR="000154A0" w:rsidRDefault="000154A0" w:rsidP="000B2B85">
      <w:pPr>
        <w:pStyle w:val="Import0"/>
        <w:spacing w:line="240" w:lineRule="auto"/>
        <w:jc w:val="center"/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t>I.</w:t>
      </w:r>
    </w:p>
    <w:p w:rsidR="00396D6C" w:rsidRDefault="000154A0" w:rsidP="008B63E3">
      <w:pPr>
        <w:pStyle w:val="Import0"/>
        <w:spacing w:line="240" w:lineRule="auto"/>
        <w:jc w:val="center"/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t>Úvodní ustanovení</w:t>
      </w:r>
    </w:p>
    <w:p w:rsidR="000154A0" w:rsidRDefault="000154A0" w:rsidP="00601EBB">
      <w:pPr>
        <w:pStyle w:val="Import7"/>
        <w:tabs>
          <w:tab w:val="left" w:pos="28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Dne </w:t>
      </w:r>
      <w:proofErr w:type="gramStart"/>
      <w:r w:rsidR="003F6A6E">
        <w:rPr>
          <w:rFonts w:asciiTheme="minorHAnsi" w:hAnsiTheme="minorHAnsi" w:cs="Courier New"/>
          <w:sz w:val="22"/>
          <w:szCs w:val="22"/>
        </w:rPr>
        <w:t>2</w:t>
      </w:r>
      <w:r w:rsidR="00755C04">
        <w:rPr>
          <w:rFonts w:asciiTheme="minorHAnsi" w:hAnsiTheme="minorHAnsi" w:cs="Courier New"/>
          <w:sz w:val="22"/>
          <w:szCs w:val="22"/>
        </w:rPr>
        <w:t>1.4</w:t>
      </w:r>
      <w:r w:rsidR="006C0CA8">
        <w:rPr>
          <w:rFonts w:asciiTheme="minorHAnsi" w:hAnsiTheme="minorHAnsi" w:cs="Courier New"/>
          <w:sz w:val="22"/>
          <w:szCs w:val="22"/>
        </w:rPr>
        <w:t>.</w:t>
      </w:r>
      <w:r>
        <w:rPr>
          <w:rFonts w:asciiTheme="minorHAnsi" w:hAnsiTheme="minorHAnsi" w:cs="Courier New"/>
          <w:sz w:val="22"/>
          <w:szCs w:val="22"/>
        </w:rPr>
        <w:t>2017</w:t>
      </w:r>
      <w:proofErr w:type="gramEnd"/>
      <w:r>
        <w:rPr>
          <w:rFonts w:asciiTheme="minorHAnsi" w:hAnsiTheme="minorHAnsi" w:cs="Courier New"/>
          <w:sz w:val="22"/>
          <w:szCs w:val="22"/>
        </w:rPr>
        <w:t xml:space="preserve"> byla me</w:t>
      </w:r>
      <w:r w:rsidR="00137AD6">
        <w:rPr>
          <w:rFonts w:asciiTheme="minorHAnsi" w:hAnsiTheme="minorHAnsi" w:cs="Courier New"/>
          <w:sz w:val="22"/>
          <w:szCs w:val="22"/>
        </w:rPr>
        <w:t>zi smluvními stranami uzavřena S</w:t>
      </w:r>
      <w:r>
        <w:rPr>
          <w:rFonts w:asciiTheme="minorHAnsi" w:hAnsiTheme="minorHAnsi" w:cs="Courier New"/>
          <w:sz w:val="22"/>
          <w:szCs w:val="22"/>
        </w:rPr>
        <w:t xml:space="preserve">mlouva o dílo na zhotovení </w:t>
      </w:r>
      <w:r w:rsidR="00755C04">
        <w:rPr>
          <w:rFonts w:asciiTheme="minorHAnsi" w:hAnsiTheme="minorHAnsi" w:cs="Courier New"/>
          <w:sz w:val="22"/>
          <w:szCs w:val="22"/>
        </w:rPr>
        <w:t>projektové dokumentace a provádění autorského dozoru</w:t>
      </w:r>
      <w:r>
        <w:rPr>
          <w:rFonts w:asciiTheme="minorHAnsi" w:hAnsiTheme="minorHAnsi" w:cs="Courier New"/>
          <w:sz w:val="22"/>
          <w:szCs w:val="22"/>
        </w:rPr>
        <w:t xml:space="preserve">, na základě které se zhotovitel zavázal pro objednatele provést dílo spočívající ve </w:t>
      </w:r>
      <w:r w:rsidR="00195F86">
        <w:rPr>
          <w:rFonts w:asciiTheme="minorHAnsi" w:hAnsiTheme="minorHAnsi" w:cs="Courier New"/>
          <w:sz w:val="22"/>
          <w:szCs w:val="22"/>
        </w:rPr>
        <w:t>zpracování projektové dokumentace</w:t>
      </w:r>
      <w:r>
        <w:rPr>
          <w:rFonts w:asciiTheme="minorHAnsi" w:hAnsiTheme="minorHAnsi" w:cs="Courier New"/>
          <w:sz w:val="22"/>
          <w:szCs w:val="22"/>
        </w:rPr>
        <w:t xml:space="preserve"> označené jako </w:t>
      </w:r>
      <w:r w:rsidRPr="000154A0">
        <w:rPr>
          <w:rFonts w:asciiTheme="minorHAnsi" w:hAnsiTheme="minorHAnsi"/>
          <w:sz w:val="22"/>
          <w:szCs w:val="22"/>
        </w:rPr>
        <w:t>“</w:t>
      </w:r>
      <w:r w:rsidR="00195F86" w:rsidRPr="00195F86">
        <w:rPr>
          <w:rFonts w:asciiTheme="minorHAnsi" w:hAnsiTheme="minorHAnsi"/>
          <w:sz w:val="22"/>
          <w:szCs w:val="22"/>
        </w:rPr>
        <w:t>Jednotka NIP a DIOP v budově D2 – projektová dokumentace</w:t>
      </w:r>
      <w:r w:rsidRPr="000154A0">
        <w:rPr>
          <w:rFonts w:asciiTheme="minorHAnsi" w:hAnsiTheme="minorHAnsi"/>
          <w:sz w:val="22"/>
          <w:szCs w:val="22"/>
        </w:rPr>
        <w:t>“</w:t>
      </w:r>
      <w:r>
        <w:rPr>
          <w:rFonts w:asciiTheme="minorHAnsi" w:hAnsiTheme="minorHAnsi"/>
          <w:sz w:val="22"/>
          <w:szCs w:val="22"/>
        </w:rPr>
        <w:t>.</w:t>
      </w:r>
    </w:p>
    <w:p w:rsidR="00396D6C" w:rsidRDefault="00396D6C" w:rsidP="00601EBB">
      <w:pPr>
        <w:pStyle w:val="Import7"/>
        <w:tabs>
          <w:tab w:val="left" w:pos="2880"/>
        </w:tabs>
        <w:jc w:val="both"/>
        <w:rPr>
          <w:rFonts w:asciiTheme="minorHAnsi" w:hAnsiTheme="minorHAnsi" w:cs="Courier New"/>
          <w:b/>
          <w:sz w:val="22"/>
          <w:szCs w:val="22"/>
        </w:rPr>
      </w:pPr>
    </w:p>
    <w:p w:rsidR="000B59CD" w:rsidRDefault="000B59CD" w:rsidP="00601EBB">
      <w:pPr>
        <w:pStyle w:val="Import7"/>
        <w:tabs>
          <w:tab w:val="left" w:pos="2880"/>
        </w:tabs>
        <w:jc w:val="both"/>
        <w:rPr>
          <w:rFonts w:asciiTheme="minorHAnsi" w:hAnsiTheme="minorHAnsi" w:cs="Courier New"/>
          <w:b/>
          <w:sz w:val="22"/>
          <w:szCs w:val="22"/>
        </w:rPr>
      </w:pPr>
    </w:p>
    <w:p w:rsidR="000B59CD" w:rsidRDefault="000B59CD" w:rsidP="00601EBB">
      <w:pPr>
        <w:pStyle w:val="Import7"/>
        <w:tabs>
          <w:tab w:val="left" w:pos="2880"/>
        </w:tabs>
        <w:jc w:val="both"/>
        <w:rPr>
          <w:rFonts w:asciiTheme="minorHAnsi" w:hAnsiTheme="minorHAnsi" w:cs="Courier New"/>
          <w:b/>
          <w:sz w:val="22"/>
          <w:szCs w:val="22"/>
        </w:rPr>
      </w:pPr>
    </w:p>
    <w:p w:rsidR="000B59CD" w:rsidRDefault="000B59CD" w:rsidP="00601EBB">
      <w:pPr>
        <w:pStyle w:val="Import7"/>
        <w:tabs>
          <w:tab w:val="left" w:pos="2880"/>
        </w:tabs>
        <w:jc w:val="both"/>
        <w:rPr>
          <w:rFonts w:asciiTheme="minorHAnsi" w:hAnsiTheme="minorHAnsi" w:cs="Courier New"/>
          <w:b/>
          <w:sz w:val="22"/>
          <w:szCs w:val="22"/>
        </w:rPr>
      </w:pPr>
    </w:p>
    <w:p w:rsidR="000154A0" w:rsidRDefault="000154A0" w:rsidP="000B2B85">
      <w:pPr>
        <w:pStyle w:val="Import0"/>
        <w:spacing w:line="240" w:lineRule="auto"/>
        <w:jc w:val="center"/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lastRenderedPageBreak/>
        <w:t>II.</w:t>
      </w:r>
    </w:p>
    <w:p w:rsidR="00396D6C" w:rsidRDefault="000154A0" w:rsidP="000B59CD">
      <w:pPr>
        <w:pStyle w:val="Import0"/>
        <w:spacing w:after="240" w:line="240" w:lineRule="auto"/>
        <w:jc w:val="center"/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t>Důvod k uzavření dodatku</w:t>
      </w:r>
    </w:p>
    <w:p w:rsidR="007308E4" w:rsidRDefault="000154A0" w:rsidP="00B269D3">
      <w:pPr>
        <w:pStyle w:val="Import0"/>
        <w:numPr>
          <w:ilvl w:val="0"/>
          <w:numId w:val="5"/>
        </w:numPr>
        <w:spacing w:after="240" w:line="240" w:lineRule="auto"/>
        <w:jc w:val="both"/>
        <w:rPr>
          <w:rFonts w:asciiTheme="minorHAnsi" w:hAnsiTheme="minorHAnsi" w:cs="Courier New"/>
          <w:sz w:val="22"/>
          <w:szCs w:val="22"/>
        </w:rPr>
      </w:pPr>
      <w:r w:rsidRPr="000154A0">
        <w:rPr>
          <w:rFonts w:asciiTheme="minorHAnsi" w:hAnsiTheme="minorHAnsi" w:cs="Courier New"/>
          <w:sz w:val="22"/>
          <w:szCs w:val="22"/>
        </w:rPr>
        <w:t>V průběhu realizace díla</w:t>
      </w:r>
      <w:r w:rsidR="00195F86">
        <w:rPr>
          <w:rFonts w:asciiTheme="minorHAnsi" w:hAnsiTheme="minorHAnsi" w:cs="Courier New"/>
          <w:sz w:val="22"/>
          <w:szCs w:val="22"/>
        </w:rPr>
        <w:t xml:space="preserve"> /zpracování projektové dokumentace/ došlo po analýze nákladů na statické zajištění budoucí stavby a po </w:t>
      </w:r>
      <w:r w:rsidRPr="000154A0">
        <w:rPr>
          <w:rFonts w:asciiTheme="minorHAnsi" w:hAnsiTheme="minorHAnsi" w:cs="Courier New"/>
          <w:sz w:val="22"/>
          <w:szCs w:val="22"/>
        </w:rPr>
        <w:t>vzájemném odsouhlasení obou smluvních stra</w:t>
      </w:r>
      <w:r w:rsidR="00195F86">
        <w:rPr>
          <w:rFonts w:asciiTheme="minorHAnsi" w:hAnsiTheme="minorHAnsi" w:cs="Courier New"/>
          <w:sz w:val="22"/>
          <w:szCs w:val="22"/>
        </w:rPr>
        <w:t>n ke změně umístění jednotky NIP a DIOP z původně projektovaného 5.NP na 8.NP v budově D2</w:t>
      </w:r>
      <w:r w:rsidR="00863562">
        <w:rPr>
          <w:rFonts w:asciiTheme="minorHAnsi" w:hAnsiTheme="minorHAnsi" w:cs="Courier New"/>
          <w:sz w:val="22"/>
          <w:szCs w:val="22"/>
        </w:rPr>
        <w:t>, což znamená přepracování</w:t>
      </w:r>
      <w:r w:rsidR="00195F86">
        <w:rPr>
          <w:rFonts w:asciiTheme="minorHAnsi" w:hAnsiTheme="minorHAnsi" w:cs="Courier New"/>
          <w:sz w:val="22"/>
          <w:szCs w:val="22"/>
        </w:rPr>
        <w:t xml:space="preserve"> </w:t>
      </w:r>
      <w:r w:rsidR="00863562">
        <w:rPr>
          <w:rFonts w:asciiTheme="minorHAnsi" w:hAnsiTheme="minorHAnsi" w:cs="Courier New"/>
          <w:sz w:val="22"/>
          <w:szCs w:val="22"/>
        </w:rPr>
        <w:t xml:space="preserve">rozpracované projektové dokumentace </w:t>
      </w:r>
      <w:r w:rsidR="00195F86">
        <w:rPr>
          <w:rFonts w:asciiTheme="minorHAnsi" w:hAnsiTheme="minorHAnsi" w:cs="Courier New"/>
          <w:sz w:val="22"/>
          <w:szCs w:val="22"/>
        </w:rPr>
        <w:t>a dále k</w:t>
      </w:r>
      <w:r>
        <w:rPr>
          <w:rFonts w:asciiTheme="minorHAnsi" w:hAnsiTheme="minorHAnsi" w:cs="Courier New"/>
          <w:sz w:val="22"/>
          <w:szCs w:val="22"/>
        </w:rPr>
        <w:t xml:space="preserve"> rozšíření př</w:t>
      </w:r>
      <w:r w:rsidR="007308E4">
        <w:rPr>
          <w:rFonts w:asciiTheme="minorHAnsi" w:hAnsiTheme="minorHAnsi" w:cs="Courier New"/>
          <w:sz w:val="22"/>
          <w:szCs w:val="22"/>
        </w:rPr>
        <w:t xml:space="preserve">edmětu díla </w:t>
      </w:r>
      <w:r w:rsidR="00195F86">
        <w:rPr>
          <w:rFonts w:asciiTheme="minorHAnsi" w:hAnsiTheme="minorHAnsi" w:cs="Courier New"/>
          <w:sz w:val="22"/>
          <w:szCs w:val="22"/>
        </w:rPr>
        <w:t>o stavební úpravy 5.NP budovy D2 pro jiné účely.</w:t>
      </w:r>
      <w:r w:rsidR="00607FFE">
        <w:rPr>
          <w:rFonts w:asciiTheme="minorHAnsi" w:hAnsiTheme="minorHAnsi" w:cs="Courier New"/>
          <w:sz w:val="22"/>
          <w:szCs w:val="22"/>
        </w:rPr>
        <w:t xml:space="preserve"> </w:t>
      </w:r>
    </w:p>
    <w:p w:rsidR="000154A0" w:rsidRDefault="00607FFE" w:rsidP="00B269D3">
      <w:pPr>
        <w:pStyle w:val="Import0"/>
        <w:numPr>
          <w:ilvl w:val="0"/>
          <w:numId w:val="5"/>
        </w:numPr>
        <w:spacing w:after="240" w:line="240" w:lineRule="auto"/>
        <w:jc w:val="both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>Dodatek se uzavírá v souladu s ustanovením §222 odst. 5 a 6 zákona č. 134/2016 Sb</w:t>
      </w:r>
      <w:r w:rsidR="002A1E88">
        <w:rPr>
          <w:rFonts w:asciiTheme="minorHAnsi" w:hAnsiTheme="minorHAnsi" w:cs="Courier New"/>
          <w:sz w:val="22"/>
          <w:szCs w:val="22"/>
        </w:rPr>
        <w:t>.</w:t>
      </w:r>
      <w:r>
        <w:rPr>
          <w:rFonts w:asciiTheme="minorHAnsi" w:hAnsiTheme="minorHAnsi" w:cs="Courier New"/>
          <w:sz w:val="22"/>
          <w:szCs w:val="22"/>
        </w:rPr>
        <w:t xml:space="preserve"> o zadávání veřejných zakázek.</w:t>
      </w:r>
    </w:p>
    <w:p w:rsidR="007308E4" w:rsidRPr="007308E4" w:rsidRDefault="007308E4" w:rsidP="00B269D3">
      <w:pPr>
        <w:pStyle w:val="Import0"/>
        <w:numPr>
          <w:ilvl w:val="0"/>
          <w:numId w:val="5"/>
        </w:numPr>
        <w:spacing w:line="240" w:lineRule="auto"/>
        <w:jc w:val="both"/>
        <w:rPr>
          <w:rFonts w:asciiTheme="minorHAnsi" w:hAnsiTheme="minorHAnsi" w:cs="Courier New"/>
          <w:sz w:val="22"/>
          <w:szCs w:val="22"/>
        </w:rPr>
      </w:pPr>
      <w:r w:rsidRPr="007308E4">
        <w:rPr>
          <w:rFonts w:ascii="Calibri" w:hAnsi="Calibri"/>
          <w:sz w:val="22"/>
          <w:szCs w:val="22"/>
        </w:rPr>
        <w:t>Dodatečné plnění je nezbytné, nebylo zahrnuto v původním závazku ze smlouvy na veřejnou zakázku, jeho potřeba nemohla být předvídána ani s náležitou péčí, nemění se celková povaha veřejné zakázky. Změna dodavatele je nemožná z technických důvodů, resp. by</w:t>
      </w:r>
      <w:r>
        <w:rPr>
          <w:rFonts w:ascii="Calibri" w:hAnsi="Calibri"/>
          <w:sz w:val="22"/>
          <w:szCs w:val="22"/>
        </w:rPr>
        <w:t xml:space="preserve"> způsobila značné obtíže při</w:t>
      </w:r>
      <w:r w:rsidRPr="007308E4">
        <w:rPr>
          <w:rFonts w:ascii="Calibri" w:hAnsi="Calibri"/>
          <w:sz w:val="22"/>
          <w:szCs w:val="22"/>
        </w:rPr>
        <w:t xml:space="preserve"> návaznostech dílčích částí, které spolu úzce souvisí.</w:t>
      </w:r>
    </w:p>
    <w:p w:rsidR="007308E4" w:rsidRDefault="007308E4" w:rsidP="000B2B85">
      <w:pPr>
        <w:pStyle w:val="Import0"/>
        <w:spacing w:line="240" w:lineRule="auto"/>
        <w:jc w:val="center"/>
        <w:rPr>
          <w:rFonts w:asciiTheme="minorHAnsi" w:hAnsiTheme="minorHAnsi" w:cs="Courier New"/>
          <w:b/>
          <w:sz w:val="22"/>
          <w:szCs w:val="22"/>
        </w:rPr>
      </w:pPr>
    </w:p>
    <w:p w:rsidR="000B59CD" w:rsidRDefault="000B59CD" w:rsidP="000B2B85">
      <w:pPr>
        <w:pStyle w:val="Import0"/>
        <w:spacing w:line="240" w:lineRule="auto"/>
        <w:jc w:val="center"/>
        <w:rPr>
          <w:rFonts w:asciiTheme="minorHAnsi" w:hAnsiTheme="minorHAnsi" w:cs="Courier New"/>
          <w:b/>
          <w:sz w:val="22"/>
          <w:szCs w:val="22"/>
        </w:rPr>
      </w:pPr>
    </w:p>
    <w:p w:rsidR="000B59CD" w:rsidRDefault="000B59CD" w:rsidP="000B2B85">
      <w:pPr>
        <w:pStyle w:val="Import0"/>
        <w:spacing w:line="240" w:lineRule="auto"/>
        <w:jc w:val="center"/>
        <w:rPr>
          <w:rFonts w:asciiTheme="minorHAnsi" w:hAnsiTheme="minorHAnsi" w:cs="Courier New"/>
          <w:b/>
          <w:sz w:val="22"/>
          <w:szCs w:val="22"/>
        </w:rPr>
      </w:pPr>
    </w:p>
    <w:p w:rsidR="000154A0" w:rsidRDefault="000154A0" w:rsidP="000B2B85">
      <w:pPr>
        <w:pStyle w:val="Import0"/>
        <w:spacing w:line="240" w:lineRule="auto"/>
        <w:jc w:val="center"/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t xml:space="preserve">III. </w:t>
      </w:r>
    </w:p>
    <w:p w:rsidR="00DE2260" w:rsidRPr="008B63E3" w:rsidRDefault="00641848" w:rsidP="00DF012F">
      <w:pPr>
        <w:pStyle w:val="Import0"/>
        <w:spacing w:after="240" w:line="240" w:lineRule="auto"/>
        <w:jc w:val="center"/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t>Předmět dodatku</w:t>
      </w:r>
    </w:p>
    <w:p w:rsidR="00F04EFA" w:rsidRDefault="002A1E88" w:rsidP="00B269D3">
      <w:pPr>
        <w:pStyle w:val="Import0"/>
        <w:numPr>
          <w:ilvl w:val="0"/>
          <w:numId w:val="3"/>
        </w:numPr>
        <w:spacing w:after="240" w:line="240" w:lineRule="auto"/>
        <w:ind w:left="357"/>
        <w:rPr>
          <w:rFonts w:asciiTheme="minorHAnsi" w:hAnsiTheme="minorHAnsi" w:cs="Courier New"/>
          <w:sz w:val="22"/>
          <w:szCs w:val="22"/>
        </w:rPr>
      </w:pPr>
      <w:r w:rsidRPr="002A1E88">
        <w:rPr>
          <w:rFonts w:asciiTheme="minorHAnsi" w:hAnsiTheme="minorHAnsi" w:cs="Courier New"/>
          <w:sz w:val="22"/>
          <w:szCs w:val="22"/>
        </w:rPr>
        <w:t>Smluv</w:t>
      </w:r>
      <w:r w:rsidR="00875D47">
        <w:rPr>
          <w:rFonts w:asciiTheme="minorHAnsi" w:hAnsiTheme="minorHAnsi" w:cs="Courier New"/>
          <w:sz w:val="22"/>
          <w:szCs w:val="22"/>
        </w:rPr>
        <w:t xml:space="preserve">ní strany sjednávají </w:t>
      </w:r>
      <w:r w:rsidR="00F04EFA">
        <w:rPr>
          <w:rFonts w:asciiTheme="minorHAnsi" w:hAnsiTheme="minorHAnsi" w:cs="Courier New"/>
          <w:sz w:val="22"/>
          <w:szCs w:val="22"/>
        </w:rPr>
        <w:t xml:space="preserve">změnu a </w:t>
      </w:r>
      <w:r w:rsidR="00875D47">
        <w:rPr>
          <w:rFonts w:asciiTheme="minorHAnsi" w:hAnsiTheme="minorHAnsi" w:cs="Courier New"/>
          <w:sz w:val="22"/>
          <w:szCs w:val="22"/>
        </w:rPr>
        <w:t>rozšíření p</w:t>
      </w:r>
      <w:r w:rsidR="00F04EFA">
        <w:rPr>
          <w:rFonts w:asciiTheme="minorHAnsi" w:hAnsiTheme="minorHAnsi" w:cs="Courier New"/>
          <w:sz w:val="22"/>
          <w:szCs w:val="22"/>
        </w:rPr>
        <w:t>ředmětu plnění dle čl. I. Předmět smlouvy</w:t>
      </w:r>
      <w:r w:rsidRPr="002A1E88">
        <w:rPr>
          <w:rFonts w:asciiTheme="minorHAnsi" w:hAnsiTheme="minorHAnsi" w:cs="Courier New"/>
          <w:sz w:val="22"/>
          <w:szCs w:val="22"/>
        </w:rPr>
        <w:t xml:space="preserve"> </w:t>
      </w:r>
      <w:r w:rsidR="00875D47">
        <w:rPr>
          <w:rFonts w:asciiTheme="minorHAnsi" w:hAnsiTheme="minorHAnsi" w:cs="Courier New"/>
          <w:sz w:val="22"/>
          <w:szCs w:val="22"/>
        </w:rPr>
        <w:t>o dodatečné plnění (dále jen vícepráce), které vznikly z objektivních podmínek při provádění díla</w:t>
      </w:r>
      <w:r w:rsidR="00F04EFA">
        <w:rPr>
          <w:rFonts w:asciiTheme="minorHAnsi" w:hAnsiTheme="minorHAnsi" w:cs="Courier New"/>
          <w:sz w:val="22"/>
          <w:szCs w:val="22"/>
        </w:rPr>
        <w:t>. Jedná se o:</w:t>
      </w:r>
    </w:p>
    <w:p w:rsidR="007C5F66" w:rsidRDefault="00F04EFA" w:rsidP="00B269D3">
      <w:pPr>
        <w:pStyle w:val="Import0"/>
        <w:numPr>
          <w:ilvl w:val="1"/>
          <w:numId w:val="6"/>
        </w:numPr>
        <w:spacing w:line="240" w:lineRule="auto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>změnu dispozice umístění jednotky NIP a DIOP z původně uvažovaného 5.NP do 8.NP budovy D2 na základě analýzy nákladů na statické zajištění budoucí</w:t>
      </w:r>
      <w:r w:rsidR="00875D47">
        <w:rPr>
          <w:rFonts w:asciiTheme="minorHAnsi" w:hAnsiTheme="minorHAnsi" w:cs="Courier New"/>
          <w:sz w:val="22"/>
          <w:szCs w:val="22"/>
        </w:rPr>
        <w:t xml:space="preserve"> </w:t>
      </w:r>
      <w:r>
        <w:rPr>
          <w:rFonts w:asciiTheme="minorHAnsi" w:hAnsiTheme="minorHAnsi" w:cs="Courier New"/>
          <w:sz w:val="22"/>
          <w:szCs w:val="22"/>
        </w:rPr>
        <w:t>stavby</w:t>
      </w:r>
      <w:r w:rsidR="00682BB6">
        <w:rPr>
          <w:rFonts w:asciiTheme="minorHAnsi" w:hAnsiTheme="minorHAnsi" w:cs="Courier New"/>
          <w:sz w:val="22"/>
          <w:szCs w:val="22"/>
        </w:rPr>
        <w:t xml:space="preserve"> </w:t>
      </w:r>
      <w:r w:rsidR="00C24ACF">
        <w:rPr>
          <w:rFonts w:asciiTheme="minorHAnsi" w:hAnsiTheme="minorHAnsi" w:cs="Courier New"/>
          <w:sz w:val="22"/>
          <w:szCs w:val="22"/>
        </w:rPr>
        <w:t>v souvislosti se zásahy do nosných konstrukcí v 5. NP</w:t>
      </w:r>
    </w:p>
    <w:p w:rsidR="00F04EFA" w:rsidRPr="00682BB6" w:rsidRDefault="00682BB6" w:rsidP="00B269D3">
      <w:pPr>
        <w:pStyle w:val="Import0"/>
        <w:numPr>
          <w:ilvl w:val="1"/>
          <w:numId w:val="6"/>
        </w:numPr>
        <w:spacing w:after="240" w:line="240" w:lineRule="auto"/>
        <w:rPr>
          <w:rFonts w:asciiTheme="minorHAnsi" w:hAnsiTheme="minorHAnsi" w:cs="Courier New"/>
          <w:sz w:val="22"/>
          <w:szCs w:val="22"/>
        </w:rPr>
      </w:pPr>
      <w:r w:rsidRPr="00682BB6">
        <w:rPr>
          <w:rFonts w:asciiTheme="minorHAnsi" w:hAnsiTheme="minorHAnsi" w:cs="Courier New"/>
          <w:sz w:val="22"/>
          <w:szCs w:val="22"/>
        </w:rPr>
        <w:t>k rozšíření předmětu díla o stavební úpravy 5.NP budovy D2 pro jiné</w:t>
      </w:r>
      <w:r>
        <w:rPr>
          <w:rFonts w:asciiTheme="minorHAnsi" w:hAnsiTheme="minorHAnsi" w:cs="Courier New"/>
          <w:sz w:val="22"/>
          <w:szCs w:val="22"/>
        </w:rPr>
        <w:t>, dohodnuté</w:t>
      </w:r>
      <w:r w:rsidRPr="00682BB6">
        <w:rPr>
          <w:rFonts w:asciiTheme="minorHAnsi" w:hAnsiTheme="minorHAnsi" w:cs="Courier New"/>
          <w:sz w:val="22"/>
          <w:szCs w:val="22"/>
        </w:rPr>
        <w:t xml:space="preserve"> účely. </w:t>
      </w:r>
    </w:p>
    <w:p w:rsidR="00166D12" w:rsidRDefault="00157B8E" w:rsidP="00B269D3">
      <w:pPr>
        <w:pStyle w:val="Import0"/>
        <w:numPr>
          <w:ilvl w:val="0"/>
          <w:numId w:val="3"/>
        </w:numPr>
        <w:spacing w:before="240" w:after="240" w:line="240" w:lineRule="auto"/>
        <w:ind w:left="357"/>
        <w:rPr>
          <w:rFonts w:asciiTheme="minorHAnsi" w:hAnsiTheme="minorHAnsi" w:cs="Courier New"/>
          <w:sz w:val="22"/>
          <w:szCs w:val="22"/>
        </w:rPr>
      </w:pPr>
      <w:r w:rsidRPr="00682BB6">
        <w:rPr>
          <w:rFonts w:asciiTheme="minorHAnsi" w:hAnsiTheme="minorHAnsi" w:cs="Courier New"/>
          <w:sz w:val="22"/>
          <w:szCs w:val="22"/>
        </w:rPr>
        <w:t xml:space="preserve">Smluvní strany dále </w:t>
      </w:r>
      <w:r w:rsidR="00682BB6" w:rsidRPr="00682BB6">
        <w:rPr>
          <w:rFonts w:asciiTheme="minorHAnsi" w:hAnsiTheme="minorHAnsi" w:cs="Courier New"/>
          <w:sz w:val="22"/>
          <w:szCs w:val="22"/>
        </w:rPr>
        <w:t>s</w:t>
      </w:r>
      <w:r w:rsidR="00402C7C">
        <w:rPr>
          <w:rFonts w:asciiTheme="minorHAnsi" w:hAnsiTheme="minorHAnsi" w:cs="Courier New"/>
          <w:sz w:val="22"/>
          <w:szCs w:val="22"/>
        </w:rPr>
        <w:t>jednávají změnu smlouvy v čl. I</w:t>
      </w:r>
      <w:r w:rsidR="00682BB6" w:rsidRPr="00682BB6">
        <w:rPr>
          <w:rFonts w:asciiTheme="minorHAnsi" w:hAnsiTheme="minorHAnsi" w:cs="Courier New"/>
          <w:sz w:val="22"/>
          <w:szCs w:val="22"/>
        </w:rPr>
        <w:t>I. Termín plnění</w:t>
      </w:r>
      <w:r w:rsidRPr="00682BB6">
        <w:rPr>
          <w:rFonts w:asciiTheme="minorHAnsi" w:hAnsiTheme="minorHAnsi" w:cs="Courier New"/>
          <w:sz w:val="22"/>
          <w:szCs w:val="22"/>
        </w:rPr>
        <w:t xml:space="preserve"> </w:t>
      </w:r>
      <w:r w:rsidR="00622994" w:rsidRPr="00682BB6">
        <w:rPr>
          <w:rFonts w:asciiTheme="minorHAnsi" w:hAnsiTheme="minorHAnsi" w:cs="Courier New"/>
          <w:sz w:val="22"/>
          <w:szCs w:val="22"/>
        </w:rPr>
        <w:t>tak</w:t>
      </w:r>
      <w:r w:rsidR="00402C7C">
        <w:rPr>
          <w:rFonts w:asciiTheme="minorHAnsi" w:hAnsiTheme="minorHAnsi" w:cs="Courier New"/>
          <w:sz w:val="22"/>
          <w:szCs w:val="22"/>
        </w:rPr>
        <w:t>, že část čl. I</w:t>
      </w:r>
      <w:r w:rsidR="00682BB6">
        <w:rPr>
          <w:rFonts w:asciiTheme="minorHAnsi" w:hAnsiTheme="minorHAnsi" w:cs="Courier New"/>
          <w:sz w:val="22"/>
          <w:szCs w:val="22"/>
        </w:rPr>
        <w:t>I. bod 1 upravující termíny plnění</w:t>
      </w:r>
      <w:r w:rsidR="00C24ACF">
        <w:rPr>
          <w:rFonts w:asciiTheme="minorHAnsi" w:hAnsiTheme="minorHAnsi" w:cs="Courier New"/>
          <w:sz w:val="22"/>
          <w:szCs w:val="22"/>
        </w:rPr>
        <w:t xml:space="preserve"> </w:t>
      </w:r>
      <w:r w:rsidR="00622994" w:rsidRPr="00C24ACF">
        <w:rPr>
          <w:rFonts w:asciiTheme="minorHAnsi" w:hAnsiTheme="minorHAnsi" w:cs="Courier New"/>
          <w:sz w:val="22"/>
          <w:szCs w:val="22"/>
        </w:rPr>
        <w:t>se zcela nahrazuje a nově zní takto:</w:t>
      </w:r>
    </w:p>
    <w:p w:rsidR="00C24ACF" w:rsidRDefault="00C24ACF" w:rsidP="00B269D3">
      <w:pPr>
        <w:pStyle w:val="Import0"/>
        <w:numPr>
          <w:ilvl w:val="0"/>
          <w:numId w:val="7"/>
        </w:numPr>
        <w:spacing w:line="240" w:lineRule="auto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>Zhotovitel se zavazuje provést dílo v následujících termínech</w:t>
      </w:r>
      <w:r w:rsidR="00137B29">
        <w:rPr>
          <w:rFonts w:asciiTheme="minorHAnsi" w:hAnsiTheme="minorHAnsi" w:cs="Courier New"/>
          <w:sz w:val="22"/>
          <w:szCs w:val="22"/>
        </w:rPr>
        <w:t>:</w:t>
      </w:r>
    </w:p>
    <w:p w:rsidR="00137B29" w:rsidRDefault="00137B29" w:rsidP="00B269D3">
      <w:pPr>
        <w:pStyle w:val="Import0"/>
        <w:numPr>
          <w:ilvl w:val="0"/>
          <w:numId w:val="8"/>
        </w:numPr>
        <w:spacing w:line="240" w:lineRule="auto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>Termín předání dokumentace pro stavební povolení (DSP) včetně kladných stanovisek dotčených orgánů státní správy a podání žádosti o stavební povolení</w:t>
      </w:r>
      <w:r w:rsidR="00DF012F">
        <w:rPr>
          <w:rFonts w:asciiTheme="minorHAnsi" w:hAnsiTheme="minorHAnsi" w:cs="Courier New"/>
          <w:sz w:val="22"/>
          <w:szCs w:val="22"/>
        </w:rPr>
        <w:t xml:space="preserve"> na SÚ MMOL</w:t>
      </w:r>
      <w:r>
        <w:rPr>
          <w:rFonts w:asciiTheme="minorHAnsi" w:hAnsiTheme="minorHAnsi" w:cs="Courier New"/>
          <w:sz w:val="22"/>
          <w:szCs w:val="22"/>
        </w:rPr>
        <w:t>: 150 dnů od podpisu smlouvy</w:t>
      </w:r>
      <w:r w:rsidR="00130681">
        <w:rPr>
          <w:rFonts w:asciiTheme="minorHAnsi" w:hAnsiTheme="minorHAnsi" w:cs="Courier New"/>
          <w:sz w:val="22"/>
          <w:szCs w:val="22"/>
        </w:rPr>
        <w:t xml:space="preserve">, tj. </w:t>
      </w:r>
      <w:proofErr w:type="gramStart"/>
      <w:r w:rsidR="00130681">
        <w:rPr>
          <w:rFonts w:asciiTheme="minorHAnsi" w:hAnsiTheme="minorHAnsi" w:cs="Courier New"/>
          <w:sz w:val="22"/>
          <w:szCs w:val="22"/>
        </w:rPr>
        <w:t>18.9.2017</w:t>
      </w:r>
      <w:proofErr w:type="gramEnd"/>
    </w:p>
    <w:p w:rsidR="00137B29" w:rsidRDefault="00137B29" w:rsidP="00B269D3">
      <w:pPr>
        <w:pStyle w:val="Import0"/>
        <w:numPr>
          <w:ilvl w:val="0"/>
          <w:numId w:val="8"/>
        </w:numPr>
        <w:spacing w:line="240" w:lineRule="auto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>Termín předání dokumentace pro</w:t>
      </w:r>
      <w:r w:rsidR="00863562">
        <w:rPr>
          <w:rFonts w:asciiTheme="minorHAnsi" w:hAnsiTheme="minorHAnsi" w:cs="Courier New"/>
          <w:sz w:val="22"/>
          <w:szCs w:val="22"/>
        </w:rPr>
        <w:t xml:space="preserve"> provedení stavby (DP</w:t>
      </w:r>
      <w:r w:rsidR="00130681">
        <w:rPr>
          <w:rFonts w:asciiTheme="minorHAnsi" w:hAnsiTheme="minorHAnsi" w:cs="Courier New"/>
          <w:sz w:val="22"/>
          <w:szCs w:val="22"/>
        </w:rPr>
        <w:t xml:space="preserve">S): 150 dnů od podpisu smlouvy, tj. </w:t>
      </w:r>
      <w:proofErr w:type="gramStart"/>
      <w:r w:rsidR="00130681">
        <w:rPr>
          <w:rFonts w:asciiTheme="minorHAnsi" w:hAnsiTheme="minorHAnsi" w:cs="Courier New"/>
          <w:sz w:val="22"/>
          <w:szCs w:val="22"/>
        </w:rPr>
        <w:t>18.9.2017</w:t>
      </w:r>
      <w:proofErr w:type="gramEnd"/>
    </w:p>
    <w:p w:rsidR="00130681" w:rsidRDefault="00130681" w:rsidP="00863562">
      <w:pPr>
        <w:pStyle w:val="Import0"/>
        <w:spacing w:after="240" w:line="240" w:lineRule="auto"/>
        <w:ind w:left="708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>Místem předání a převzetí díla je sídlo objednatele</w:t>
      </w:r>
      <w:r w:rsidR="00863562">
        <w:rPr>
          <w:rFonts w:asciiTheme="minorHAnsi" w:hAnsiTheme="minorHAnsi" w:cs="Courier New"/>
          <w:sz w:val="22"/>
          <w:szCs w:val="22"/>
        </w:rPr>
        <w:t>.</w:t>
      </w:r>
    </w:p>
    <w:p w:rsidR="00402C7C" w:rsidRDefault="00402C7C" w:rsidP="00402C7C">
      <w:pPr>
        <w:pStyle w:val="Import0"/>
        <w:spacing w:line="240" w:lineRule="auto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3.    </w:t>
      </w:r>
      <w:r w:rsidR="00130681">
        <w:rPr>
          <w:rFonts w:asciiTheme="minorHAnsi" w:hAnsiTheme="minorHAnsi" w:cs="Courier New"/>
          <w:sz w:val="22"/>
          <w:szCs w:val="22"/>
        </w:rPr>
        <w:t xml:space="preserve">Smluvní strany </w:t>
      </w:r>
      <w:r>
        <w:rPr>
          <w:rFonts w:asciiTheme="minorHAnsi" w:hAnsiTheme="minorHAnsi" w:cs="Courier New"/>
          <w:sz w:val="22"/>
          <w:szCs w:val="22"/>
        </w:rPr>
        <w:t xml:space="preserve">dále </w:t>
      </w:r>
      <w:r w:rsidR="00130681">
        <w:rPr>
          <w:rFonts w:asciiTheme="minorHAnsi" w:hAnsiTheme="minorHAnsi" w:cs="Courier New"/>
          <w:sz w:val="22"/>
          <w:szCs w:val="22"/>
        </w:rPr>
        <w:t xml:space="preserve">sjednávají </w:t>
      </w:r>
      <w:r>
        <w:rPr>
          <w:rFonts w:asciiTheme="minorHAnsi" w:hAnsiTheme="minorHAnsi" w:cs="Courier New"/>
          <w:sz w:val="22"/>
          <w:szCs w:val="22"/>
        </w:rPr>
        <w:t xml:space="preserve">změnu smlouvy v čl. III. Cena díla a platební podmínky, že část čl. III. bod 1 </w:t>
      </w:r>
    </w:p>
    <w:p w:rsidR="00130681" w:rsidRDefault="00402C7C" w:rsidP="00863562">
      <w:pPr>
        <w:pStyle w:val="Import0"/>
        <w:spacing w:after="240" w:line="240" w:lineRule="auto"/>
        <w:ind w:left="357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>upravující cenu díla se zcela nahrazuje a nově zní takto:</w:t>
      </w:r>
    </w:p>
    <w:tbl>
      <w:tblPr>
        <w:tblStyle w:val="Mkatabulky"/>
        <w:tblW w:w="0" w:type="auto"/>
        <w:tblInd w:w="357" w:type="dxa"/>
        <w:tblLook w:val="04A0"/>
      </w:tblPr>
      <w:tblGrid>
        <w:gridCol w:w="4571"/>
        <w:gridCol w:w="1559"/>
        <w:gridCol w:w="1701"/>
        <w:gridCol w:w="1792"/>
      </w:tblGrid>
      <w:tr w:rsidR="00402C7C" w:rsidTr="00B269D3">
        <w:tc>
          <w:tcPr>
            <w:tcW w:w="4571" w:type="dxa"/>
          </w:tcPr>
          <w:p w:rsidR="00402C7C" w:rsidRPr="00863562" w:rsidRDefault="00402C7C" w:rsidP="00402C7C">
            <w:pPr>
              <w:pStyle w:val="Import0"/>
              <w:spacing w:line="240" w:lineRule="auto"/>
              <w:rPr>
                <w:rFonts w:asciiTheme="minorHAnsi" w:hAnsiTheme="minorHAnsi" w:cs="Courier New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02C7C" w:rsidRPr="00863562" w:rsidRDefault="00402C7C" w:rsidP="00402C7C">
            <w:pPr>
              <w:pStyle w:val="Import0"/>
              <w:spacing w:line="240" w:lineRule="auto"/>
              <w:jc w:val="center"/>
              <w:rPr>
                <w:rFonts w:asciiTheme="minorHAnsi" w:hAnsiTheme="minorHAnsi" w:cs="Courier New"/>
                <w:b/>
                <w:sz w:val="22"/>
                <w:szCs w:val="22"/>
              </w:rPr>
            </w:pPr>
            <w:r w:rsidRPr="00863562">
              <w:rPr>
                <w:rFonts w:asciiTheme="minorHAnsi" w:hAnsiTheme="minorHAnsi" w:cs="Courier New"/>
                <w:b/>
                <w:sz w:val="22"/>
                <w:szCs w:val="22"/>
              </w:rPr>
              <w:t>Cena v Kč bez DPH</w:t>
            </w:r>
          </w:p>
        </w:tc>
        <w:tc>
          <w:tcPr>
            <w:tcW w:w="1701" w:type="dxa"/>
          </w:tcPr>
          <w:p w:rsidR="00402C7C" w:rsidRPr="00863562" w:rsidRDefault="00402C7C" w:rsidP="00402C7C">
            <w:pPr>
              <w:pStyle w:val="Import0"/>
              <w:spacing w:line="240" w:lineRule="auto"/>
              <w:jc w:val="center"/>
              <w:rPr>
                <w:rFonts w:asciiTheme="minorHAnsi" w:hAnsiTheme="minorHAnsi" w:cs="Courier New"/>
                <w:b/>
                <w:sz w:val="22"/>
                <w:szCs w:val="22"/>
              </w:rPr>
            </w:pPr>
            <w:r w:rsidRPr="00863562">
              <w:rPr>
                <w:rFonts w:asciiTheme="minorHAnsi" w:hAnsiTheme="minorHAnsi" w:cs="Courier New"/>
                <w:b/>
                <w:sz w:val="22"/>
                <w:szCs w:val="22"/>
              </w:rPr>
              <w:t>DPH</w:t>
            </w:r>
          </w:p>
        </w:tc>
        <w:tc>
          <w:tcPr>
            <w:tcW w:w="1792" w:type="dxa"/>
          </w:tcPr>
          <w:p w:rsidR="00402C7C" w:rsidRPr="00863562" w:rsidRDefault="00402C7C" w:rsidP="00402C7C">
            <w:pPr>
              <w:pStyle w:val="Import0"/>
              <w:spacing w:line="240" w:lineRule="auto"/>
              <w:jc w:val="center"/>
              <w:rPr>
                <w:rFonts w:asciiTheme="minorHAnsi" w:hAnsiTheme="minorHAnsi" w:cs="Courier New"/>
                <w:b/>
                <w:sz w:val="22"/>
                <w:szCs w:val="22"/>
              </w:rPr>
            </w:pPr>
            <w:r w:rsidRPr="00863562">
              <w:rPr>
                <w:rFonts w:asciiTheme="minorHAnsi" w:hAnsiTheme="minorHAnsi" w:cs="Courier New"/>
                <w:b/>
                <w:sz w:val="22"/>
                <w:szCs w:val="22"/>
              </w:rPr>
              <w:t>Cena v Kč včetně DPH</w:t>
            </w:r>
          </w:p>
        </w:tc>
      </w:tr>
      <w:tr w:rsidR="00402C7C" w:rsidTr="00B269D3">
        <w:tc>
          <w:tcPr>
            <w:tcW w:w="4571" w:type="dxa"/>
          </w:tcPr>
          <w:p w:rsidR="00402C7C" w:rsidRDefault="00402C7C" w:rsidP="00402C7C">
            <w:pPr>
              <w:pStyle w:val="Import0"/>
              <w:spacing w:line="240" w:lineRule="auto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Cena projektové dokumentace DSP + DPS</w:t>
            </w:r>
          </w:p>
        </w:tc>
        <w:tc>
          <w:tcPr>
            <w:tcW w:w="1559" w:type="dxa"/>
          </w:tcPr>
          <w:p w:rsidR="00402C7C" w:rsidRDefault="00624E60" w:rsidP="00402C7C">
            <w:pPr>
              <w:pStyle w:val="Import0"/>
              <w:spacing w:line="240" w:lineRule="auto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 xml:space="preserve">  74</w:t>
            </w:r>
            <w:r w:rsidR="00F03021">
              <w:rPr>
                <w:rFonts w:asciiTheme="minorHAnsi" w:hAnsiTheme="minorHAnsi" w:cs="Courier New"/>
                <w:sz w:val="22"/>
                <w:szCs w:val="22"/>
              </w:rPr>
              <w:t>8.303,- Kč</w:t>
            </w:r>
          </w:p>
        </w:tc>
        <w:tc>
          <w:tcPr>
            <w:tcW w:w="1701" w:type="dxa"/>
          </w:tcPr>
          <w:p w:rsidR="00402C7C" w:rsidRDefault="00624E60" w:rsidP="00B269D3">
            <w:pPr>
              <w:pStyle w:val="Import0"/>
              <w:spacing w:line="240" w:lineRule="auto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 xml:space="preserve">   157.1</w:t>
            </w:r>
            <w:r w:rsidR="00B269D3">
              <w:rPr>
                <w:rFonts w:asciiTheme="minorHAnsi" w:hAnsiTheme="minorHAnsi" w:cs="Courier New"/>
                <w:sz w:val="22"/>
                <w:szCs w:val="22"/>
              </w:rPr>
              <w:t>43</w:t>
            </w:r>
            <w:r w:rsidR="00F03021">
              <w:rPr>
                <w:rFonts w:asciiTheme="minorHAnsi" w:hAnsiTheme="minorHAnsi" w:cs="Courier New"/>
                <w:sz w:val="22"/>
                <w:szCs w:val="22"/>
              </w:rPr>
              <w:t>,</w:t>
            </w:r>
            <w:r w:rsidR="00B269D3">
              <w:rPr>
                <w:rFonts w:asciiTheme="minorHAnsi" w:hAnsiTheme="minorHAnsi" w:cs="Courier New"/>
                <w:sz w:val="22"/>
                <w:szCs w:val="22"/>
              </w:rPr>
              <w:t>63</w:t>
            </w:r>
            <w:r w:rsidR="00F03021">
              <w:rPr>
                <w:rFonts w:asciiTheme="minorHAnsi" w:hAnsiTheme="minorHAnsi" w:cs="Courier New"/>
                <w:sz w:val="22"/>
                <w:szCs w:val="22"/>
              </w:rPr>
              <w:t xml:space="preserve"> Kč</w:t>
            </w:r>
          </w:p>
        </w:tc>
        <w:tc>
          <w:tcPr>
            <w:tcW w:w="1792" w:type="dxa"/>
          </w:tcPr>
          <w:p w:rsidR="00402C7C" w:rsidRDefault="00624E60" w:rsidP="00B269D3">
            <w:pPr>
              <w:pStyle w:val="Import0"/>
              <w:spacing w:line="240" w:lineRule="auto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 xml:space="preserve">   905.4</w:t>
            </w:r>
            <w:r w:rsidR="00B269D3">
              <w:rPr>
                <w:rFonts w:asciiTheme="minorHAnsi" w:hAnsiTheme="minorHAnsi" w:cs="Courier New"/>
                <w:sz w:val="22"/>
                <w:szCs w:val="22"/>
              </w:rPr>
              <w:t>46</w:t>
            </w:r>
            <w:r w:rsidR="00F03021">
              <w:rPr>
                <w:rFonts w:asciiTheme="minorHAnsi" w:hAnsiTheme="minorHAnsi" w:cs="Courier New"/>
                <w:sz w:val="22"/>
                <w:szCs w:val="22"/>
              </w:rPr>
              <w:t>,</w:t>
            </w:r>
            <w:r w:rsidR="00B269D3">
              <w:rPr>
                <w:rFonts w:asciiTheme="minorHAnsi" w:hAnsiTheme="minorHAnsi" w:cs="Courier New"/>
                <w:sz w:val="22"/>
                <w:szCs w:val="22"/>
              </w:rPr>
              <w:t>63</w:t>
            </w:r>
            <w:r w:rsidR="00F03021">
              <w:rPr>
                <w:rFonts w:asciiTheme="minorHAnsi" w:hAnsiTheme="minorHAnsi" w:cs="Courier New"/>
                <w:sz w:val="22"/>
                <w:szCs w:val="22"/>
              </w:rPr>
              <w:t xml:space="preserve"> Kč</w:t>
            </w:r>
          </w:p>
        </w:tc>
      </w:tr>
      <w:tr w:rsidR="00402C7C" w:rsidTr="00B269D3">
        <w:tc>
          <w:tcPr>
            <w:tcW w:w="4571" w:type="dxa"/>
          </w:tcPr>
          <w:p w:rsidR="00402C7C" w:rsidRDefault="00863562" w:rsidP="00402C7C">
            <w:pPr>
              <w:pStyle w:val="Import0"/>
              <w:spacing w:line="240" w:lineRule="auto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Cena projektové dokumentace DPS úprav v 5.NP</w:t>
            </w:r>
          </w:p>
        </w:tc>
        <w:tc>
          <w:tcPr>
            <w:tcW w:w="1559" w:type="dxa"/>
          </w:tcPr>
          <w:p w:rsidR="00402C7C" w:rsidRDefault="00F03021" w:rsidP="00402C7C">
            <w:pPr>
              <w:pStyle w:val="Import0"/>
              <w:spacing w:line="240" w:lineRule="auto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 xml:space="preserve">  208.000,- Kč</w:t>
            </w:r>
          </w:p>
        </w:tc>
        <w:tc>
          <w:tcPr>
            <w:tcW w:w="1701" w:type="dxa"/>
          </w:tcPr>
          <w:p w:rsidR="00402C7C" w:rsidRDefault="00F03021" w:rsidP="00402C7C">
            <w:pPr>
              <w:pStyle w:val="Import0"/>
              <w:spacing w:line="240" w:lineRule="auto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 xml:space="preserve">     43.680,- Kč</w:t>
            </w:r>
          </w:p>
        </w:tc>
        <w:tc>
          <w:tcPr>
            <w:tcW w:w="1792" w:type="dxa"/>
          </w:tcPr>
          <w:p w:rsidR="00402C7C" w:rsidRDefault="00F03021" w:rsidP="00402C7C">
            <w:pPr>
              <w:pStyle w:val="Import0"/>
              <w:spacing w:line="240" w:lineRule="auto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 xml:space="preserve">   251.680,- Kč</w:t>
            </w:r>
          </w:p>
        </w:tc>
      </w:tr>
      <w:tr w:rsidR="00402C7C" w:rsidTr="00B269D3">
        <w:tc>
          <w:tcPr>
            <w:tcW w:w="4571" w:type="dxa"/>
          </w:tcPr>
          <w:p w:rsidR="00402C7C" w:rsidRDefault="00863562" w:rsidP="00402C7C">
            <w:pPr>
              <w:pStyle w:val="Import0"/>
              <w:spacing w:line="240" w:lineRule="auto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Cena za výkon inženýrské činnosti</w:t>
            </w:r>
          </w:p>
        </w:tc>
        <w:tc>
          <w:tcPr>
            <w:tcW w:w="1559" w:type="dxa"/>
          </w:tcPr>
          <w:p w:rsidR="00402C7C" w:rsidRDefault="00F03021" w:rsidP="00402C7C">
            <w:pPr>
              <w:pStyle w:val="Import0"/>
              <w:spacing w:line="240" w:lineRule="auto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 xml:space="preserve">    30.000,- Kč</w:t>
            </w:r>
          </w:p>
        </w:tc>
        <w:tc>
          <w:tcPr>
            <w:tcW w:w="1701" w:type="dxa"/>
          </w:tcPr>
          <w:p w:rsidR="00402C7C" w:rsidRDefault="00F03021" w:rsidP="00402C7C">
            <w:pPr>
              <w:pStyle w:val="Import0"/>
              <w:spacing w:line="240" w:lineRule="auto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 xml:space="preserve">       6.300,- Kč</w:t>
            </w:r>
          </w:p>
        </w:tc>
        <w:tc>
          <w:tcPr>
            <w:tcW w:w="1792" w:type="dxa"/>
          </w:tcPr>
          <w:p w:rsidR="00402C7C" w:rsidRDefault="00F03021" w:rsidP="00402C7C">
            <w:pPr>
              <w:pStyle w:val="Import0"/>
              <w:spacing w:line="240" w:lineRule="auto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 xml:space="preserve">     36.300,- Kč</w:t>
            </w:r>
          </w:p>
        </w:tc>
      </w:tr>
      <w:tr w:rsidR="00402C7C" w:rsidTr="00B269D3">
        <w:tc>
          <w:tcPr>
            <w:tcW w:w="4571" w:type="dxa"/>
          </w:tcPr>
          <w:p w:rsidR="00402C7C" w:rsidRDefault="00863562" w:rsidP="00402C7C">
            <w:pPr>
              <w:pStyle w:val="Import0"/>
              <w:spacing w:line="240" w:lineRule="auto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Cena za výkon autorského dozoru</w:t>
            </w:r>
          </w:p>
        </w:tc>
        <w:tc>
          <w:tcPr>
            <w:tcW w:w="1559" w:type="dxa"/>
          </w:tcPr>
          <w:p w:rsidR="00402C7C" w:rsidRDefault="00F03021" w:rsidP="00402C7C">
            <w:pPr>
              <w:pStyle w:val="Import0"/>
              <w:spacing w:line="240" w:lineRule="auto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 xml:space="preserve">    50.000,- Kč</w:t>
            </w:r>
          </w:p>
        </w:tc>
        <w:tc>
          <w:tcPr>
            <w:tcW w:w="1701" w:type="dxa"/>
          </w:tcPr>
          <w:p w:rsidR="00402C7C" w:rsidRDefault="00F03021" w:rsidP="00402C7C">
            <w:pPr>
              <w:pStyle w:val="Import0"/>
              <w:spacing w:line="240" w:lineRule="auto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 xml:space="preserve">     10.500,- Kč</w:t>
            </w:r>
          </w:p>
        </w:tc>
        <w:tc>
          <w:tcPr>
            <w:tcW w:w="1792" w:type="dxa"/>
          </w:tcPr>
          <w:p w:rsidR="00402C7C" w:rsidRDefault="00F03021" w:rsidP="00402C7C">
            <w:pPr>
              <w:pStyle w:val="Import0"/>
              <w:spacing w:line="240" w:lineRule="auto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 xml:space="preserve">     60.500,- Kč</w:t>
            </w:r>
          </w:p>
        </w:tc>
      </w:tr>
      <w:tr w:rsidR="00402C7C" w:rsidRPr="00863562" w:rsidTr="00B269D3">
        <w:tc>
          <w:tcPr>
            <w:tcW w:w="4571" w:type="dxa"/>
          </w:tcPr>
          <w:p w:rsidR="00402C7C" w:rsidRPr="00863562" w:rsidRDefault="00863562" w:rsidP="00402C7C">
            <w:pPr>
              <w:pStyle w:val="Import0"/>
              <w:spacing w:line="240" w:lineRule="auto"/>
              <w:rPr>
                <w:rFonts w:asciiTheme="minorHAnsi" w:hAnsiTheme="minorHAnsi" w:cs="Courier New"/>
                <w:b/>
                <w:sz w:val="22"/>
                <w:szCs w:val="22"/>
              </w:rPr>
            </w:pPr>
            <w:r w:rsidRPr="00863562">
              <w:rPr>
                <w:rFonts w:asciiTheme="minorHAnsi" w:hAnsiTheme="minorHAnsi" w:cs="Courier New"/>
                <w:b/>
                <w:sz w:val="22"/>
                <w:szCs w:val="22"/>
              </w:rPr>
              <w:t>Cena celkem</w:t>
            </w:r>
          </w:p>
        </w:tc>
        <w:tc>
          <w:tcPr>
            <w:tcW w:w="1559" w:type="dxa"/>
          </w:tcPr>
          <w:p w:rsidR="00402C7C" w:rsidRPr="00863562" w:rsidRDefault="00624E60" w:rsidP="00402C7C">
            <w:pPr>
              <w:pStyle w:val="Import0"/>
              <w:spacing w:line="240" w:lineRule="auto"/>
              <w:rPr>
                <w:rFonts w:asciiTheme="minorHAnsi" w:hAnsiTheme="minorHAnsi" w:cs="Courier New"/>
                <w:b/>
                <w:sz w:val="22"/>
                <w:szCs w:val="22"/>
              </w:rPr>
            </w:pPr>
            <w:r>
              <w:rPr>
                <w:rFonts w:asciiTheme="minorHAnsi" w:hAnsiTheme="minorHAnsi" w:cs="Courier New"/>
                <w:b/>
                <w:sz w:val="22"/>
                <w:szCs w:val="22"/>
              </w:rPr>
              <w:t>1.03</w:t>
            </w:r>
            <w:r w:rsidR="000B59CD">
              <w:rPr>
                <w:rFonts w:asciiTheme="minorHAnsi" w:hAnsiTheme="minorHAnsi" w:cs="Courier New"/>
                <w:b/>
                <w:sz w:val="22"/>
                <w:szCs w:val="22"/>
              </w:rPr>
              <w:t>6.3</w:t>
            </w:r>
            <w:r w:rsidR="00F03021">
              <w:rPr>
                <w:rFonts w:asciiTheme="minorHAnsi" w:hAnsiTheme="minorHAnsi" w:cs="Courier New"/>
                <w:b/>
                <w:sz w:val="22"/>
                <w:szCs w:val="22"/>
              </w:rPr>
              <w:t>03,-Kč</w:t>
            </w:r>
          </w:p>
        </w:tc>
        <w:tc>
          <w:tcPr>
            <w:tcW w:w="1701" w:type="dxa"/>
          </w:tcPr>
          <w:p w:rsidR="00402C7C" w:rsidRPr="00863562" w:rsidRDefault="00B269D3" w:rsidP="00B269D3">
            <w:pPr>
              <w:pStyle w:val="Import0"/>
              <w:spacing w:line="240" w:lineRule="auto"/>
              <w:rPr>
                <w:rFonts w:asciiTheme="minorHAnsi" w:hAnsiTheme="minorHAnsi" w:cs="Courier New"/>
                <w:b/>
                <w:sz w:val="22"/>
                <w:szCs w:val="22"/>
              </w:rPr>
            </w:pPr>
            <w:r>
              <w:rPr>
                <w:rFonts w:asciiTheme="minorHAnsi" w:hAnsiTheme="minorHAnsi" w:cs="Courier New"/>
                <w:b/>
                <w:sz w:val="22"/>
                <w:szCs w:val="22"/>
              </w:rPr>
              <w:t xml:space="preserve">   217.623</w:t>
            </w:r>
            <w:r w:rsidR="000B59CD">
              <w:rPr>
                <w:rFonts w:asciiTheme="minorHAnsi" w:hAnsiTheme="minorHAnsi" w:cs="Courier New"/>
                <w:b/>
                <w:sz w:val="22"/>
                <w:szCs w:val="22"/>
              </w:rPr>
              <w:t>,</w:t>
            </w:r>
            <w:r>
              <w:rPr>
                <w:rFonts w:asciiTheme="minorHAnsi" w:hAnsiTheme="minorHAnsi" w:cs="Courier New"/>
                <w:b/>
                <w:sz w:val="22"/>
                <w:szCs w:val="22"/>
              </w:rPr>
              <w:t>63</w:t>
            </w:r>
            <w:r w:rsidR="000B59CD">
              <w:rPr>
                <w:rFonts w:asciiTheme="minorHAnsi" w:hAnsiTheme="minorHAnsi" w:cs="Courier New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1792" w:type="dxa"/>
          </w:tcPr>
          <w:p w:rsidR="00402C7C" w:rsidRPr="00863562" w:rsidRDefault="00B269D3" w:rsidP="00B269D3">
            <w:pPr>
              <w:pStyle w:val="Import0"/>
              <w:spacing w:line="240" w:lineRule="auto"/>
              <w:rPr>
                <w:rFonts w:asciiTheme="minorHAnsi" w:hAnsiTheme="minorHAnsi" w:cs="Courier New"/>
                <w:b/>
                <w:sz w:val="22"/>
                <w:szCs w:val="22"/>
              </w:rPr>
            </w:pPr>
            <w:r>
              <w:rPr>
                <w:rFonts w:asciiTheme="minorHAnsi" w:hAnsiTheme="minorHAnsi" w:cs="Courier New"/>
                <w:b/>
                <w:sz w:val="22"/>
                <w:szCs w:val="22"/>
              </w:rPr>
              <w:t>1.253.926</w:t>
            </w:r>
            <w:r w:rsidR="000B59CD">
              <w:rPr>
                <w:rFonts w:asciiTheme="minorHAnsi" w:hAnsiTheme="minorHAnsi" w:cs="Courier New"/>
                <w:b/>
                <w:sz w:val="22"/>
                <w:szCs w:val="22"/>
              </w:rPr>
              <w:t>,</w:t>
            </w:r>
            <w:r>
              <w:rPr>
                <w:rFonts w:asciiTheme="minorHAnsi" w:hAnsiTheme="minorHAnsi" w:cs="Courier New"/>
                <w:b/>
                <w:sz w:val="22"/>
                <w:szCs w:val="22"/>
              </w:rPr>
              <w:t>63</w:t>
            </w:r>
            <w:r w:rsidR="000B59CD">
              <w:rPr>
                <w:rFonts w:asciiTheme="minorHAnsi" w:hAnsiTheme="minorHAnsi" w:cs="Courier New"/>
                <w:b/>
                <w:sz w:val="22"/>
                <w:szCs w:val="22"/>
              </w:rPr>
              <w:t xml:space="preserve"> Kč</w:t>
            </w:r>
          </w:p>
        </w:tc>
      </w:tr>
    </w:tbl>
    <w:p w:rsidR="00C24ACF" w:rsidRPr="00863562" w:rsidRDefault="00C24ACF" w:rsidP="00402C7C">
      <w:pPr>
        <w:pStyle w:val="Import0"/>
        <w:spacing w:line="240" w:lineRule="auto"/>
        <w:ind w:left="357"/>
        <w:rPr>
          <w:rFonts w:asciiTheme="minorHAnsi" w:hAnsiTheme="minorHAnsi" w:cs="Courier New"/>
          <w:b/>
          <w:sz w:val="22"/>
          <w:szCs w:val="22"/>
        </w:rPr>
      </w:pPr>
    </w:p>
    <w:p w:rsidR="00396D6C" w:rsidRDefault="00DF012F" w:rsidP="000B59CD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jc w:val="both"/>
        <w:rPr>
          <w:rFonts w:asciiTheme="minorHAnsi" w:eastAsia="MS Mincho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Ostatní ustanovení čl. III. </w:t>
      </w:r>
      <w:r w:rsidR="00396D6C">
        <w:rPr>
          <w:rFonts w:asciiTheme="minorHAnsi" w:hAnsiTheme="minorHAnsi" w:cs="Courier New"/>
          <w:sz w:val="22"/>
          <w:szCs w:val="22"/>
        </w:rPr>
        <w:t>zůstávají tímto dodatkem nedotčeny.</w:t>
      </w:r>
      <w:r w:rsidR="00396D6C" w:rsidRPr="00396D6C">
        <w:rPr>
          <w:rFonts w:asciiTheme="minorHAnsi" w:hAnsiTheme="minorHAnsi" w:cs="Courier New"/>
          <w:sz w:val="22"/>
          <w:szCs w:val="22"/>
        </w:rPr>
        <w:t xml:space="preserve"> </w:t>
      </w:r>
    </w:p>
    <w:p w:rsidR="000B59CD" w:rsidRDefault="000B59CD" w:rsidP="0064706A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jc w:val="both"/>
        <w:rPr>
          <w:rFonts w:asciiTheme="minorHAnsi" w:hAnsiTheme="minorHAnsi" w:cs="Courier New"/>
          <w:color w:val="000000"/>
          <w:sz w:val="22"/>
          <w:szCs w:val="22"/>
        </w:rPr>
      </w:pPr>
    </w:p>
    <w:p w:rsidR="00624E60" w:rsidRDefault="00624E60" w:rsidP="0064706A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jc w:val="both"/>
        <w:rPr>
          <w:rFonts w:asciiTheme="minorHAnsi" w:hAnsiTheme="minorHAnsi" w:cs="Courier New"/>
          <w:color w:val="000000"/>
          <w:sz w:val="22"/>
          <w:szCs w:val="22"/>
        </w:rPr>
      </w:pPr>
    </w:p>
    <w:p w:rsidR="005D34BF" w:rsidRDefault="00B62566" w:rsidP="00B62566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jc w:val="center"/>
        <w:rPr>
          <w:rFonts w:asciiTheme="minorHAnsi" w:hAnsiTheme="minorHAnsi" w:cs="Courier New"/>
          <w:b/>
          <w:color w:val="000000"/>
          <w:sz w:val="22"/>
          <w:szCs w:val="22"/>
        </w:rPr>
      </w:pPr>
      <w:r>
        <w:rPr>
          <w:rFonts w:asciiTheme="minorHAnsi" w:hAnsiTheme="minorHAnsi" w:cs="Courier New"/>
          <w:b/>
          <w:color w:val="000000"/>
          <w:sz w:val="22"/>
          <w:szCs w:val="22"/>
        </w:rPr>
        <w:t>IV</w:t>
      </w:r>
      <w:r w:rsidR="005D34BF">
        <w:rPr>
          <w:rFonts w:asciiTheme="minorHAnsi" w:hAnsiTheme="minorHAnsi" w:cs="Courier New"/>
          <w:b/>
          <w:color w:val="000000"/>
          <w:sz w:val="22"/>
          <w:szCs w:val="22"/>
        </w:rPr>
        <w:t>.</w:t>
      </w:r>
    </w:p>
    <w:p w:rsidR="00396D6C" w:rsidRDefault="00B62566" w:rsidP="00B269D3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240" w:line="240" w:lineRule="auto"/>
        <w:ind w:left="0"/>
        <w:jc w:val="center"/>
        <w:rPr>
          <w:rFonts w:asciiTheme="minorHAnsi" w:hAnsiTheme="minorHAnsi" w:cs="Courier New"/>
          <w:b/>
          <w:color w:val="000000"/>
          <w:sz w:val="22"/>
          <w:szCs w:val="22"/>
        </w:rPr>
      </w:pPr>
      <w:r>
        <w:rPr>
          <w:rFonts w:asciiTheme="minorHAnsi" w:hAnsiTheme="minorHAnsi" w:cs="Courier New"/>
          <w:b/>
          <w:color w:val="000000"/>
          <w:sz w:val="22"/>
          <w:szCs w:val="22"/>
        </w:rPr>
        <w:lastRenderedPageBreak/>
        <w:t>Závěrečná ustanovení</w:t>
      </w:r>
    </w:p>
    <w:p w:rsidR="005D34BF" w:rsidRDefault="005D34BF" w:rsidP="00B269D3">
      <w:pPr>
        <w:pStyle w:val="Import34"/>
        <w:numPr>
          <w:ilvl w:val="0"/>
          <w:numId w:val="4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426"/>
        <w:jc w:val="both"/>
        <w:rPr>
          <w:rFonts w:asciiTheme="minorHAnsi" w:hAnsiTheme="minorHAnsi" w:cs="Courier New"/>
          <w:color w:val="000000"/>
          <w:sz w:val="22"/>
          <w:szCs w:val="22"/>
        </w:rPr>
      </w:pPr>
      <w:r w:rsidRPr="00137AD6">
        <w:rPr>
          <w:rFonts w:asciiTheme="minorHAnsi" w:hAnsiTheme="minorHAnsi" w:cs="Courier New"/>
          <w:color w:val="000000"/>
          <w:sz w:val="22"/>
          <w:szCs w:val="22"/>
        </w:rPr>
        <w:t xml:space="preserve"> Ostatní ujednání smlouvy o dílo</w:t>
      </w:r>
      <w:r w:rsidR="00B62566" w:rsidRPr="00137AD6">
        <w:rPr>
          <w:rFonts w:asciiTheme="minorHAnsi" w:hAnsiTheme="minorHAnsi" w:cs="Courier New"/>
          <w:color w:val="000000"/>
          <w:sz w:val="22"/>
          <w:szCs w:val="22"/>
        </w:rPr>
        <w:t xml:space="preserve"> ze dne </w:t>
      </w:r>
      <w:proofErr w:type="gramStart"/>
      <w:r w:rsidR="00DF012F">
        <w:rPr>
          <w:rFonts w:asciiTheme="minorHAnsi" w:hAnsiTheme="minorHAnsi" w:cs="Courier New"/>
          <w:color w:val="000000"/>
          <w:sz w:val="22"/>
          <w:szCs w:val="22"/>
        </w:rPr>
        <w:t>21.4</w:t>
      </w:r>
      <w:r w:rsidR="003F6A6E">
        <w:rPr>
          <w:rFonts w:asciiTheme="minorHAnsi" w:hAnsiTheme="minorHAnsi" w:cs="Courier New"/>
          <w:color w:val="000000"/>
          <w:sz w:val="22"/>
          <w:szCs w:val="22"/>
        </w:rPr>
        <w:t>.</w:t>
      </w:r>
      <w:r w:rsidR="00B62566" w:rsidRPr="00137AD6">
        <w:rPr>
          <w:rFonts w:asciiTheme="minorHAnsi" w:hAnsiTheme="minorHAnsi" w:cs="Courier New"/>
          <w:color w:val="000000"/>
          <w:sz w:val="22"/>
          <w:szCs w:val="22"/>
        </w:rPr>
        <w:t>2017</w:t>
      </w:r>
      <w:proofErr w:type="gramEnd"/>
      <w:r w:rsidRPr="00137AD6">
        <w:rPr>
          <w:rFonts w:asciiTheme="minorHAnsi" w:hAnsiTheme="minorHAnsi" w:cs="Courier New"/>
          <w:color w:val="000000"/>
          <w:sz w:val="22"/>
          <w:szCs w:val="22"/>
        </w:rPr>
        <w:t xml:space="preserve"> nedotčená tímto dodatkem </w:t>
      </w:r>
      <w:r w:rsidR="00B62566" w:rsidRPr="00137AD6">
        <w:rPr>
          <w:rFonts w:asciiTheme="minorHAnsi" w:hAnsiTheme="minorHAnsi" w:cs="Courier New"/>
          <w:color w:val="000000"/>
          <w:sz w:val="22"/>
          <w:szCs w:val="22"/>
        </w:rPr>
        <w:t xml:space="preserve">se nemění a </w:t>
      </w:r>
      <w:r w:rsidRPr="00137AD6">
        <w:rPr>
          <w:rFonts w:asciiTheme="minorHAnsi" w:hAnsiTheme="minorHAnsi" w:cs="Courier New"/>
          <w:color w:val="000000"/>
          <w:sz w:val="22"/>
          <w:szCs w:val="22"/>
        </w:rPr>
        <w:t xml:space="preserve">zůstávají </w:t>
      </w:r>
      <w:r w:rsidR="00B62566" w:rsidRPr="00137AD6">
        <w:rPr>
          <w:rFonts w:asciiTheme="minorHAnsi" w:hAnsiTheme="minorHAnsi" w:cs="Courier New"/>
          <w:color w:val="000000"/>
          <w:sz w:val="22"/>
          <w:szCs w:val="22"/>
        </w:rPr>
        <w:t>v platnosti.</w:t>
      </w:r>
    </w:p>
    <w:p w:rsidR="005D34BF" w:rsidRDefault="005D34BF" w:rsidP="00B269D3">
      <w:pPr>
        <w:pStyle w:val="Import34"/>
        <w:numPr>
          <w:ilvl w:val="0"/>
          <w:numId w:val="4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426"/>
        <w:jc w:val="both"/>
        <w:rPr>
          <w:rFonts w:asciiTheme="minorHAnsi" w:hAnsiTheme="minorHAnsi" w:cs="Courier New"/>
          <w:color w:val="000000"/>
          <w:sz w:val="22"/>
          <w:szCs w:val="22"/>
        </w:rPr>
      </w:pPr>
      <w:r w:rsidRPr="00137AD6">
        <w:rPr>
          <w:rFonts w:asciiTheme="minorHAnsi" w:hAnsiTheme="minorHAnsi" w:cs="Courier New"/>
          <w:color w:val="000000"/>
          <w:sz w:val="22"/>
          <w:szCs w:val="22"/>
        </w:rPr>
        <w:t>Tento dodatek</w:t>
      </w:r>
      <w:r w:rsidR="00B62566" w:rsidRPr="00137AD6">
        <w:rPr>
          <w:rFonts w:asciiTheme="minorHAnsi" w:hAnsiTheme="minorHAnsi" w:cs="Courier New"/>
          <w:color w:val="000000"/>
          <w:sz w:val="22"/>
          <w:szCs w:val="22"/>
        </w:rPr>
        <w:t>, který je nedílnou součástí smlouvy o dílo,</w:t>
      </w:r>
      <w:r w:rsidRPr="00137AD6">
        <w:rPr>
          <w:rFonts w:asciiTheme="minorHAnsi" w:hAnsiTheme="minorHAnsi" w:cs="Courier New"/>
          <w:color w:val="000000"/>
          <w:sz w:val="22"/>
          <w:szCs w:val="22"/>
        </w:rPr>
        <w:t xml:space="preserve"> nabývá platnosti a účinnosti </w:t>
      </w:r>
      <w:r w:rsidR="00B62566" w:rsidRPr="00137AD6">
        <w:rPr>
          <w:rFonts w:asciiTheme="minorHAnsi" w:hAnsiTheme="minorHAnsi" w:cs="Courier New"/>
          <w:color w:val="000000"/>
          <w:sz w:val="22"/>
          <w:szCs w:val="22"/>
        </w:rPr>
        <w:t>dnem jeho podpisu oprávněnými zástupci</w:t>
      </w:r>
      <w:r w:rsidRPr="00137AD6">
        <w:rPr>
          <w:rFonts w:asciiTheme="minorHAnsi" w:hAnsiTheme="minorHAnsi" w:cs="Courier New"/>
          <w:color w:val="000000"/>
          <w:sz w:val="22"/>
          <w:szCs w:val="22"/>
        </w:rPr>
        <w:t xml:space="preserve"> smluvních stran.</w:t>
      </w:r>
    </w:p>
    <w:p w:rsidR="005D34BF" w:rsidRDefault="005D34BF" w:rsidP="00B269D3">
      <w:pPr>
        <w:pStyle w:val="Import34"/>
        <w:numPr>
          <w:ilvl w:val="0"/>
          <w:numId w:val="4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426"/>
        <w:jc w:val="both"/>
        <w:rPr>
          <w:rFonts w:asciiTheme="minorHAnsi" w:hAnsiTheme="minorHAnsi" w:cs="Courier New"/>
          <w:color w:val="000000"/>
          <w:sz w:val="22"/>
          <w:szCs w:val="22"/>
        </w:rPr>
      </w:pPr>
      <w:r w:rsidRPr="00137AD6">
        <w:rPr>
          <w:rFonts w:asciiTheme="minorHAnsi" w:hAnsiTheme="minorHAnsi" w:cs="Courier New"/>
          <w:color w:val="000000"/>
          <w:sz w:val="22"/>
          <w:szCs w:val="22"/>
        </w:rPr>
        <w:t xml:space="preserve">Tento dodatek </w:t>
      </w:r>
      <w:r w:rsidR="00137AD6" w:rsidRPr="00137AD6">
        <w:rPr>
          <w:rFonts w:asciiTheme="minorHAnsi" w:hAnsiTheme="minorHAnsi" w:cs="Courier New"/>
          <w:color w:val="000000"/>
          <w:sz w:val="22"/>
          <w:szCs w:val="22"/>
        </w:rPr>
        <w:t>je vyhotoven</w:t>
      </w:r>
      <w:r w:rsidRPr="00137AD6">
        <w:rPr>
          <w:rFonts w:asciiTheme="minorHAnsi" w:hAnsiTheme="minorHAnsi" w:cs="Courier New"/>
          <w:color w:val="000000"/>
          <w:sz w:val="22"/>
          <w:szCs w:val="22"/>
        </w:rPr>
        <w:t xml:space="preserve"> ve </w:t>
      </w:r>
      <w:r w:rsidR="00137AD6" w:rsidRPr="00137AD6">
        <w:rPr>
          <w:rFonts w:asciiTheme="minorHAnsi" w:hAnsiTheme="minorHAnsi" w:cs="Courier New"/>
          <w:color w:val="000000"/>
          <w:sz w:val="22"/>
          <w:szCs w:val="22"/>
        </w:rPr>
        <w:t>4 /</w:t>
      </w:r>
      <w:r w:rsidRPr="00137AD6">
        <w:rPr>
          <w:rFonts w:asciiTheme="minorHAnsi" w:hAnsiTheme="minorHAnsi" w:cs="Courier New"/>
          <w:color w:val="000000"/>
          <w:sz w:val="22"/>
          <w:szCs w:val="22"/>
        </w:rPr>
        <w:t>čtyřech</w:t>
      </w:r>
      <w:r w:rsidR="00137AD6" w:rsidRPr="00137AD6">
        <w:rPr>
          <w:rFonts w:asciiTheme="minorHAnsi" w:hAnsiTheme="minorHAnsi" w:cs="Courier New"/>
          <w:color w:val="000000"/>
          <w:sz w:val="22"/>
          <w:szCs w:val="22"/>
        </w:rPr>
        <w:t>/ stejnopisech</w:t>
      </w:r>
      <w:r w:rsidRPr="00137AD6">
        <w:rPr>
          <w:rFonts w:asciiTheme="minorHAnsi" w:hAnsiTheme="minorHAnsi" w:cs="Courier New"/>
          <w:color w:val="000000"/>
          <w:sz w:val="22"/>
          <w:szCs w:val="22"/>
        </w:rPr>
        <w:t xml:space="preserve">, z nichž každá smluvní strana obdrží po </w:t>
      </w:r>
      <w:r w:rsidR="00137AD6" w:rsidRPr="00137AD6">
        <w:rPr>
          <w:rFonts w:asciiTheme="minorHAnsi" w:hAnsiTheme="minorHAnsi" w:cs="Courier New"/>
          <w:color w:val="000000"/>
          <w:sz w:val="22"/>
          <w:szCs w:val="22"/>
        </w:rPr>
        <w:t>2 /</w:t>
      </w:r>
      <w:r w:rsidRPr="00137AD6">
        <w:rPr>
          <w:rFonts w:asciiTheme="minorHAnsi" w:hAnsiTheme="minorHAnsi" w:cs="Courier New"/>
          <w:color w:val="000000"/>
          <w:sz w:val="22"/>
          <w:szCs w:val="22"/>
        </w:rPr>
        <w:t>dvou</w:t>
      </w:r>
      <w:r w:rsidR="00137AD6" w:rsidRPr="00137AD6">
        <w:rPr>
          <w:rFonts w:asciiTheme="minorHAnsi" w:hAnsiTheme="minorHAnsi" w:cs="Courier New"/>
          <w:color w:val="000000"/>
          <w:sz w:val="22"/>
          <w:szCs w:val="22"/>
        </w:rPr>
        <w:t>/</w:t>
      </w:r>
      <w:r w:rsidRPr="00137AD6">
        <w:rPr>
          <w:rFonts w:asciiTheme="minorHAnsi" w:hAnsiTheme="minorHAnsi" w:cs="Courier New"/>
          <w:color w:val="000000"/>
          <w:sz w:val="22"/>
          <w:szCs w:val="22"/>
        </w:rPr>
        <w:t xml:space="preserve"> vyhotoveních.</w:t>
      </w:r>
    </w:p>
    <w:p w:rsidR="00137AD6" w:rsidRDefault="00137AD6" w:rsidP="00B269D3">
      <w:pPr>
        <w:pStyle w:val="Import34"/>
        <w:numPr>
          <w:ilvl w:val="0"/>
          <w:numId w:val="4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426"/>
        <w:jc w:val="both"/>
        <w:rPr>
          <w:rFonts w:asciiTheme="minorHAnsi" w:hAnsiTheme="minorHAnsi" w:cs="Courier New"/>
          <w:color w:val="000000"/>
          <w:sz w:val="22"/>
          <w:szCs w:val="22"/>
        </w:rPr>
      </w:pPr>
      <w:r>
        <w:rPr>
          <w:rFonts w:asciiTheme="minorHAnsi" w:hAnsiTheme="minorHAnsi" w:cs="Courier New"/>
          <w:color w:val="000000"/>
          <w:sz w:val="22"/>
          <w:szCs w:val="22"/>
        </w:rPr>
        <w:t>Smluvní strany prohlašují, že se seznámily s textem tohoto dodatku, a na důkaz souhlasu s jeho písemným zněním připojují své vlastnoruční podpisy.</w:t>
      </w:r>
    </w:p>
    <w:p w:rsidR="00137AD6" w:rsidRDefault="00137AD6" w:rsidP="00396D6C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426"/>
        <w:jc w:val="both"/>
        <w:rPr>
          <w:rFonts w:asciiTheme="minorHAnsi" w:hAnsiTheme="minorHAnsi" w:cs="Courier New"/>
          <w:color w:val="000000"/>
          <w:sz w:val="22"/>
          <w:szCs w:val="22"/>
        </w:rPr>
      </w:pPr>
    </w:p>
    <w:p w:rsidR="002E3BC0" w:rsidRDefault="00137AD6" w:rsidP="00C910E8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jc w:val="both"/>
        <w:rPr>
          <w:rFonts w:asciiTheme="minorHAnsi" w:hAnsiTheme="minorHAnsi" w:cs="Courier New"/>
          <w:color w:val="000000"/>
          <w:sz w:val="22"/>
          <w:szCs w:val="22"/>
        </w:rPr>
      </w:pPr>
      <w:r>
        <w:rPr>
          <w:rFonts w:asciiTheme="minorHAnsi" w:hAnsiTheme="minorHAnsi" w:cs="Courier New"/>
          <w:color w:val="000000"/>
          <w:sz w:val="22"/>
          <w:szCs w:val="22"/>
        </w:rPr>
        <w:t>Seznam příloh:</w:t>
      </w:r>
      <w:r w:rsidR="00DF012F">
        <w:rPr>
          <w:rFonts w:asciiTheme="minorHAnsi" w:hAnsiTheme="minorHAnsi" w:cs="Courier New"/>
          <w:color w:val="000000"/>
          <w:sz w:val="22"/>
          <w:szCs w:val="22"/>
        </w:rPr>
        <w:t xml:space="preserve"> nejsou</w:t>
      </w:r>
    </w:p>
    <w:p w:rsidR="008B63E3" w:rsidRDefault="008B63E3" w:rsidP="00C910E8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jc w:val="both"/>
        <w:rPr>
          <w:rFonts w:asciiTheme="minorHAnsi" w:hAnsiTheme="minorHAnsi" w:cs="Courier New"/>
          <w:color w:val="000000"/>
          <w:sz w:val="22"/>
          <w:szCs w:val="22"/>
        </w:rPr>
      </w:pPr>
    </w:p>
    <w:p w:rsidR="00601EBB" w:rsidRDefault="00601EBB" w:rsidP="008B63E3">
      <w:pPr>
        <w:pStyle w:val="Import0"/>
        <w:spacing w:line="240" w:lineRule="auto"/>
        <w:rPr>
          <w:rFonts w:asciiTheme="minorHAnsi" w:hAnsiTheme="minorHAnsi" w:cs="Courier New"/>
          <w:sz w:val="22"/>
          <w:szCs w:val="22"/>
        </w:rPr>
      </w:pPr>
    </w:p>
    <w:p w:rsidR="000B2B85" w:rsidRPr="00690CE7" w:rsidRDefault="00865C89" w:rsidP="00C910E8">
      <w:pPr>
        <w:pStyle w:val="Import0"/>
        <w:spacing w:line="240" w:lineRule="auto"/>
        <w:rPr>
          <w:rFonts w:asciiTheme="minorHAnsi" w:hAnsiTheme="minorHAnsi" w:cs="Courier New"/>
          <w:sz w:val="22"/>
          <w:szCs w:val="22"/>
        </w:rPr>
      </w:pPr>
      <w:r w:rsidRPr="00690CE7">
        <w:rPr>
          <w:rFonts w:asciiTheme="minorHAnsi" w:hAnsiTheme="minorHAnsi" w:cs="Courier New"/>
          <w:sz w:val="22"/>
          <w:szCs w:val="22"/>
        </w:rPr>
        <w:t>V Olomouci, dne ……………………………</w:t>
      </w:r>
      <w:proofErr w:type="gramStart"/>
      <w:r w:rsidRPr="00690CE7">
        <w:rPr>
          <w:rFonts w:asciiTheme="minorHAnsi" w:hAnsiTheme="minorHAnsi" w:cs="Courier New"/>
          <w:sz w:val="22"/>
          <w:szCs w:val="22"/>
        </w:rPr>
        <w:t xml:space="preserve">….           </w:t>
      </w:r>
      <w:r w:rsidR="00A5306A" w:rsidRPr="00690CE7">
        <w:rPr>
          <w:rFonts w:asciiTheme="minorHAnsi" w:hAnsiTheme="minorHAnsi" w:cs="Courier New"/>
          <w:sz w:val="22"/>
          <w:szCs w:val="22"/>
        </w:rPr>
        <w:t xml:space="preserve">       </w:t>
      </w:r>
      <w:r w:rsidRPr="00690CE7">
        <w:rPr>
          <w:rFonts w:asciiTheme="minorHAnsi" w:hAnsiTheme="minorHAnsi" w:cs="Courier New"/>
          <w:sz w:val="22"/>
          <w:szCs w:val="22"/>
        </w:rPr>
        <w:t xml:space="preserve">     </w:t>
      </w:r>
      <w:r w:rsidR="00F75253">
        <w:rPr>
          <w:rFonts w:asciiTheme="minorHAnsi" w:hAnsiTheme="minorHAnsi" w:cs="Courier New"/>
          <w:sz w:val="22"/>
          <w:szCs w:val="22"/>
        </w:rPr>
        <w:t xml:space="preserve">            </w:t>
      </w:r>
      <w:r w:rsidRPr="00690CE7">
        <w:rPr>
          <w:rFonts w:asciiTheme="minorHAnsi" w:hAnsiTheme="minorHAnsi" w:cs="Courier New"/>
          <w:sz w:val="22"/>
          <w:szCs w:val="22"/>
        </w:rPr>
        <w:t xml:space="preserve"> </w:t>
      </w:r>
      <w:r w:rsidR="000B2B85" w:rsidRPr="00690CE7">
        <w:rPr>
          <w:rFonts w:asciiTheme="minorHAnsi" w:hAnsiTheme="minorHAnsi" w:cs="Courier New"/>
          <w:sz w:val="22"/>
          <w:szCs w:val="22"/>
        </w:rPr>
        <w:t xml:space="preserve">V </w:t>
      </w:r>
      <w:r w:rsidR="00DF012F">
        <w:rPr>
          <w:rFonts w:asciiTheme="minorHAnsi" w:hAnsiTheme="minorHAnsi" w:cs="Courier New"/>
          <w:sz w:val="22"/>
          <w:szCs w:val="22"/>
        </w:rPr>
        <w:t>Ostravě</w:t>
      </w:r>
      <w:proofErr w:type="gramEnd"/>
      <w:r w:rsidR="000B2B85" w:rsidRPr="00690CE7">
        <w:rPr>
          <w:rFonts w:asciiTheme="minorHAnsi" w:hAnsiTheme="minorHAnsi" w:cs="Courier New"/>
          <w:sz w:val="22"/>
          <w:szCs w:val="22"/>
        </w:rPr>
        <w:t>, dne ………………………………</w:t>
      </w:r>
      <w:r w:rsidR="000B2B85" w:rsidRPr="00690CE7">
        <w:rPr>
          <w:rFonts w:asciiTheme="minorHAnsi" w:hAnsiTheme="minorHAnsi" w:cs="Courier New"/>
          <w:sz w:val="22"/>
          <w:szCs w:val="22"/>
        </w:rPr>
        <w:tab/>
      </w:r>
    </w:p>
    <w:p w:rsidR="000B2B85" w:rsidRPr="00690CE7" w:rsidRDefault="000B2B85" w:rsidP="00C910E8">
      <w:pPr>
        <w:pStyle w:val="Import41"/>
        <w:tabs>
          <w:tab w:val="clear" w:pos="6192"/>
        </w:tabs>
        <w:spacing w:line="240" w:lineRule="auto"/>
        <w:ind w:left="0"/>
        <w:rPr>
          <w:rFonts w:asciiTheme="minorHAnsi" w:hAnsiTheme="minorHAnsi" w:cs="Courier New"/>
          <w:sz w:val="22"/>
          <w:szCs w:val="22"/>
        </w:rPr>
      </w:pPr>
      <w:r w:rsidRPr="00690CE7">
        <w:rPr>
          <w:rFonts w:asciiTheme="minorHAnsi" w:hAnsiTheme="minorHAnsi" w:cs="Courier New"/>
          <w:sz w:val="22"/>
          <w:szCs w:val="22"/>
        </w:rPr>
        <w:t>Za objednatele:</w:t>
      </w:r>
      <w:r w:rsidRPr="00690CE7">
        <w:rPr>
          <w:rFonts w:asciiTheme="minorHAnsi" w:hAnsiTheme="minorHAnsi" w:cs="Courier New"/>
          <w:sz w:val="22"/>
          <w:szCs w:val="22"/>
        </w:rPr>
        <w:tab/>
      </w:r>
      <w:r w:rsidRPr="00690CE7">
        <w:rPr>
          <w:rFonts w:asciiTheme="minorHAnsi" w:hAnsiTheme="minorHAnsi" w:cs="Courier New"/>
          <w:sz w:val="22"/>
          <w:szCs w:val="22"/>
        </w:rPr>
        <w:tab/>
      </w:r>
      <w:r w:rsidRPr="00690CE7">
        <w:rPr>
          <w:rFonts w:asciiTheme="minorHAnsi" w:hAnsiTheme="minorHAnsi" w:cs="Courier New"/>
          <w:sz w:val="22"/>
          <w:szCs w:val="22"/>
        </w:rPr>
        <w:tab/>
      </w:r>
      <w:r w:rsidRPr="00690CE7">
        <w:rPr>
          <w:rFonts w:asciiTheme="minorHAnsi" w:hAnsiTheme="minorHAnsi" w:cs="Courier New"/>
          <w:sz w:val="22"/>
          <w:szCs w:val="22"/>
        </w:rPr>
        <w:tab/>
      </w:r>
      <w:r w:rsidR="00865C89" w:rsidRPr="00690CE7">
        <w:rPr>
          <w:rFonts w:asciiTheme="minorHAnsi" w:hAnsiTheme="minorHAnsi" w:cs="Courier New"/>
          <w:sz w:val="22"/>
          <w:szCs w:val="22"/>
        </w:rPr>
        <w:t xml:space="preserve"> </w:t>
      </w:r>
      <w:r w:rsidR="00A5306A" w:rsidRPr="00690CE7">
        <w:rPr>
          <w:rFonts w:asciiTheme="minorHAnsi" w:hAnsiTheme="minorHAnsi" w:cs="Courier New"/>
          <w:sz w:val="22"/>
          <w:szCs w:val="22"/>
        </w:rPr>
        <w:t xml:space="preserve">        </w:t>
      </w:r>
      <w:r w:rsidR="00865C89" w:rsidRPr="00690CE7">
        <w:rPr>
          <w:rFonts w:asciiTheme="minorHAnsi" w:hAnsiTheme="minorHAnsi" w:cs="Courier New"/>
          <w:sz w:val="22"/>
          <w:szCs w:val="22"/>
        </w:rPr>
        <w:t xml:space="preserve">     </w:t>
      </w:r>
      <w:r w:rsidR="0064706A" w:rsidRPr="00690CE7">
        <w:rPr>
          <w:rFonts w:asciiTheme="minorHAnsi" w:hAnsiTheme="minorHAnsi" w:cs="Courier New"/>
          <w:sz w:val="22"/>
          <w:szCs w:val="22"/>
        </w:rPr>
        <w:t xml:space="preserve">            </w:t>
      </w:r>
      <w:r w:rsidR="00865C89" w:rsidRPr="00690CE7">
        <w:rPr>
          <w:rFonts w:asciiTheme="minorHAnsi" w:hAnsiTheme="minorHAnsi" w:cs="Courier New"/>
          <w:sz w:val="22"/>
          <w:szCs w:val="22"/>
        </w:rPr>
        <w:t xml:space="preserve"> </w:t>
      </w:r>
      <w:r w:rsidR="00C910E8">
        <w:rPr>
          <w:rFonts w:asciiTheme="minorHAnsi" w:hAnsiTheme="minorHAnsi" w:cs="Courier New"/>
          <w:sz w:val="22"/>
          <w:szCs w:val="22"/>
        </w:rPr>
        <w:t xml:space="preserve">      </w:t>
      </w:r>
      <w:r w:rsidR="00865C89" w:rsidRPr="00690CE7">
        <w:rPr>
          <w:rFonts w:asciiTheme="minorHAnsi" w:hAnsiTheme="minorHAnsi" w:cs="Courier New"/>
          <w:sz w:val="22"/>
          <w:szCs w:val="22"/>
        </w:rPr>
        <w:t xml:space="preserve"> </w:t>
      </w:r>
      <w:r w:rsidRPr="00690CE7">
        <w:rPr>
          <w:rFonts w:asciiTheme="minorHAnsi" w:hAnsiTheme="minorHAnsi" w:cs="Courier New"/>
          <w:sz w:val="22"/>
          <w:szCs w:val="22"/>
        </w:rPr>
        <w:t>Za zhotovitele:</w:t>
      </w:r>
    </w:p>
    <w:tbl>
      <w:tblPr>
        <w:tblW w:w="0" w:type="auto"/>
        <w:tblLook w:val="04A0"/>
      </w:tblPr>
      <w:tblGrid>
        <w:gridCol w:w="4579"/>
        <w:gridCol w:w="4579"/>
      </w:tblGrid>
      <w:tr w:rsidR="000B2B85" w:rsidRPr="00690CE7" w:rsidTr="008B63E3">
        <w:trPr>
          <w:trHeight w:val="462"/>
        </w:trPr>
        <w:tc>
          <w:tcPr>
            <w:tcW w:w="4579" w:type="dxa"/>
          </w:tcPr>
          <w:p w:rsidR="00471677" w:rsidRDefault="00471677" w:rsidP="00D829CA">
            <w:pPr>
              <w:pStyle w:val="Import42"/>
              <w:tabs>
                <w:tab w:val="clear" w:pos="6048"/>
              </w:tabs>
              <w:spacing w:line="240" w:lineRule="auto"/>
              <w:ind w:left="0"/>
              <w:rPr>
                <w:rFonts w:asciiTheme="minorHAnsi" w:hAnsiTheme="minorHAnsi" w:cs="Courier New"/>
                <w:b/>
                <w:sz w:val="22"/>
                <w:szCs w:val="22"/>
              </w:rPr>
            </w:pPr>
          </w:p>
          <w:p w:rsidR="00471677" w:rsidRDefault="00471677" w:rsidP="00D829CA">
            <w:pPr>
              <w:pStyle w:val="Import42"/>
              <w:tabs>
                <w:tab w:val="clear" w:pos="6048"/>
              </w:tabs>
              <w:spacing w:line="240" w:lineRule="auto"/>
              <w:ind w:left="0"/>
              <w:rPr>
                <w:rFonts w:asciiTheme="minorHAnsi" w:hAnsiTheme="minorHAnsi" w:cs="Courier New"/>
                <w:b/>
                <w:sz w:val="22"/>
                <w:szCs w:val="22"/>
              </w:rPr>
            </w:pPr>
            <w:bookmarkStart w:id="0" w:name="_GoBack"/>
            <w:bookmarkEnd w:id="0"/>
          </w:p>
          <w:p w:rsidR="00C910E8" w:rsidRDefault="00C910E8" w:rsidP="00D829CA">
            <w:pPr>
              <w:pStyle w:val="Import42"/>
              <w:tabs>
                <w:tab w:val="clear" w:pos="6048"/>
              </w:tabs>
              <w:spacing w:line="240" w:lineRule="auto"/>
              <w:ind w:left="0"/>
              <w:rPr>
                <w:rFonts w:asciiTheme="minorHAnsi" w:hAnsiTheme="minorHAnsi" w:cs="Courier New"/>
                <w:b/>
                <w:sz w:val="22"/>
                <w:szCs w:val="22"/>
              </w:rPr>
            </w:pPr>
          </w:p>
          <w:p w:rsidR="00C910E8" w:rsidRPr="00690CE7" w:rsidRDefault="00C910E8" w:rsidP="00D829CA">
            <w:pPr>
              <w:pStyle w:val="Import42"/>
              <w:tabs>
                <w:tab w:val="clear" w:pos="6048"/>
              </w:tabs>
              <w:spacing w:line="240" w:lineRule="auto"/>
              <w:ind w:left="0"/>
              <w:rPr>
                <w:rFonts w:asciiTheme="minorHAnsi" w:hAnsiTheme="minorHAnsi" w:cs="Courier New"/>
                <w:b/>
                <w:sz w:val="22"/>
                <w:szCs w:val="22"/>
              </w:rPr>
            </w:pPr>
          </w:p>
          <w:p w:rsidR="000B2B85" w:rsidRPr="00690CE7" w:rsidRDefault="000B2B85" w:rsidP="00D829CA">
            <w:pPr>
              <w:pStyle w:val="Import42"/>
              <w:tabs>
                <w:tab w:val="clear" w:pos="6048"/>
              </w:tabs>
              <w:spacing w:line="240" w:lineRule="auto"/>
              <w:ind w:left="0"/>
              <w:rPr>
                <w:rFonts w:asciiTheme="minorHAnsi" w:hAnsiTheme="minorHAnsi" w:cs="Courier New"/>
                <w:b/>
                <w:sz w:val="22"/>
                <w:szCs w:val="22"/>
              </w:rPr>
            </w:pPr>
          </w:p>
          <w:p w:rsidR="000B2B85" w:rsidRPr="00690CE7" w:rsidRDefault="000B2B85" w:rsidP="0064706A">
            <w:pPr>
              <w:pStyle w:val="Import42"/>
              <w:tabs>
                <w:tab w:val="clear" w:pos="6048"/>
              </w:tabs>
              <w:spacing w:line="240" w:lineRule="auto"/>
              <w:ind w:left="0"/>
              <w:rPr>
                <w:rFonts w:asciiTheme="minorHAnsi" w:hAnsiTheme="minorHAnsi" w:cs="Courier New"/>
                <w:b/>
                <w:sz w:val="22"/>
                <w:szCs w:val="22"/>
              </w:rPr>
            </w:pPr>
            <w:r w:rsidRPr="00690CE7">
              <w:rPr>
                <w:rFonts w:asciiTheme="minorHAnsi" w:hAnsiTheme="minorHAnsi" w:cs="Courier New"/>
                <w:b/>
                <w:sz w:val="22"/>
                <w:szCs w:val="22"/>
              </w:rPr>
              <w:t>_________________________</w:t>
            </w:r>
          </w:p>
        </w:tc>
        <w:tc>
          <w:tcPr>
            <w:tcW w:w="4579" w:type="dxa"/>
          </w:tcPr>
          <w:p w:rsidR="009A0432" w:rsidRDefault="009A0432" w:rsidP="00D829CA">
            <w:pPr>
              <w:pStyle w:val="Import42"/>
              <w:tabs>
                <w:tab w:val="clear" w:pos="6048"/>
              </w:tabs>
              <w:spacing w:line="240" w:lineRule="auto"/>
              <w:ind w:left="0"/>
              <w:jc w:val="center"/>
              <w:rPr>
                <w:rFonts w:asciiTheme="minorHAnsi" w:hAnsiTheme="minorHAnsi" w:cs="Courier New"/>
                <w:b/>
                <w:sz w:val="22"/>
                <w:szCs w:val="22"/>
              </w:rPr>
            </w:pPr>
          </w:p>
          <w:p w:rsidR="00601EBB" w:rsidRDefault="00601EBB" w:rsidP="00D829CA">
            <w:pPr>
              <w:pStyle w:val="Import42"/>
              <w:tabs>
                <w:tab w:val="clear" w:pos="6048"/>
              </w:tabs>
              <w:spacing w:line="240" w:lineRule="auto"/>
              <w:ind w:left="0"/>
              <w:jc w:val="center"/>
              <w:rPr>
                <w:rFonts w:asciiTheme="minorHAnsi" w:hAnsiTheme="minorHAnsi" w:cs="Courier New"/>
                <w:b/>
                <w:sz w:val="22"/>
                <w:szCs w:val="22"/>
              </w:rPr>
            </w:pPr>
          </w:p>
          <w:p w:rsidR="00471677" w:rsidRDefault="00471677" w:rsidP="00D829CA">
            <w:pPr>
              <w:pStyle w:val="Import42"/>
              <w:tabs>
                <w:tab w:val="clear" w:pos="6048"/>
              </w:tabs>
              <w:spacing w:line="240" w:lineRule="auto"/>
              <w:ind w:left="0"/>
              <w:jc w:val="center"/>
              <w:rPr>
                <w:rFonts w:asciiTheme="minorHAnsi" w:hAnsiTheme="minorHAnsi" w:cs="Courier New"/>
                <w:b/>
                <w:sz w:val="22"/>
                <w:szCs w:val="22"/>
              </w:rPr>
            </w:pPr>
          </w:p>
          <w:p w:rsidR="00471677" w:rsidRDefault="00471677" w:rsidP="00D829CA">
            <w:pPr>
              <w:pStyle w:val="Import42"/>
              <w:tabs>
                <w:tab w:val="clear" w:pos="6048"/>
              </w:tabs>
              <w:spacing w:line="240" w:lineRule="auto"/>
              <w:ind w:left="0"/>
              <w:jc w:val="center"/>
              <w:rPr>
                <w:rFonts w:asciiTheme="minorHAnsi" w:hAnsiTheme="minorHAnsi" w:cs="Courier New"/>
                <w:b/>
                <w:sz w:val="22"/>
                <w:szCs w:val="22"/>
              </w:rPr>
            </w:pPr>
          </w:p>
          <w:p w:rsidR="00471677" w:rsidRDefault="00471677" w:rsidP="00D829CA">
            <w:pPr>
              <w:pStyle w:val="Import42"/>
              <w:tabs>
                <w:tab w:val="clear" w:pos="6048"/>
              </w:tabs>
              <w:spacing w:line="240" w:lineRule="auto"/>
              <w:ind w:left="0"/>
              <w:jc w:val="center"/>
              <w:rPr>
                <w:rFonts w:asciiTheme="minorHAnsi" w:hAnsiTheme="minorHAnsi" w:cs="Courier New"/>
                <w:b/>
                <w:sz w:val="22"/>
                <w:szCs w:val="22"/>
              </w:rPr>
            </w:pPr>
          </w:p>
          <w:p w:rsidR="000B2B85" w:rsidRPr="00690CE7" w:rsidRDefault="00601EBB" w:rsidP="00D829CA">
            <w:pPr>
              <w:pStyle w:val="Import42"/>
              <w:tabs>
                <w:tab w:val="clear" w:pos="6048"/>
              </w:tabs>
              <w:spacing w:line="240" w:lineRule="auto"/>
              <w:ind w:left="0"/>
              <w:jc w:val="center"/>
              <w:rPr>
                <w:rFonts w:asciiTheme="minorHAnsi" w:hAnsiTheme="minorHAnsi" w:cs="Courier New"/>
                <w:b/>
                <w:sz w:val="22"/>
                <w:szCs w:val="22"/>
              </w:rPr>
            </w:pPr>
            <w:r>
              <w:rPr>
                <w:rFonts w:asciiTheme="minorHAnsi" w:hAnsiTheme="minorHAnsi" w:cs="Courier New"/>
                <w:b/>
                <w:sz w:val="22"/>
                <w:szCs w:val="22"/>
              </w:rPr>
              <w:t xml:space="preserve">   </w:t>
            </w:r>
            <w:r w:rsidR="000B2B85" w:rsidRPr="00690CE7">
              <w:rPr>
                <w:rFonts w:asciiTheme="minorHAnsi" w:hAnsiTheme="minorHAnsi" w:cs="Courier New"/>
                <w:b/>
                <w:sz w:val="22"/>
                <w:szCs w:val="22"/>
              </w:rPr>
              <w:t>_________________________</w:t>
            </w:r>
          </w:p>
        </w:tc>
      </w:tr>
      <w:tr w:rsidR="000B2B85" w:rsidRPr="00690CE7" w:rsidTr="008B63E3">
        <w:trPr>
          <w:trHeight w:val="41"/>
        </w:trPr>
        <w:tc>
          <w:tcPr>
            <w:tcW w:w="4579" w:type="dxa"/>
          </w:tcPr>
          <w:p w:rsidR="000B2B85" w:rsidRPr="00F75253" w:rsidRDefault="0064706A" w:rsidP="0064706A">
            <w:pPr>
              <w:pStyle w:val="Import42"/>
              <w:tabs>
                <w:tab w:val="clear" w:pos="6048"/>
              </w:tabs>
              <w:spacing w:line="240" w:lineRule="auto"/>
              <w:ind w:left="0"/>
              <w:rPr>
                <w:rFonts w:asciiTheme="minorHAnsi" w:hAnsiTheme="minorHAnsi" w:cs="Courier New"/>
                <w:b/>
                <w:sz w:val="22"/>
                <w:szCs w:val="22"/>
              </w:rPr>
            </w:pPr>
            <w:r w:rsidRPr="00F75253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r w:rsidR="00865C89" w:rsidRPr="00F75253">
              <w:rPr>
                <w:rFonts w:asciiTheme="minorHAnsi" w:hAnsiTheme="minorHAnsi"/>
                <w:b/>
                <w:sz w:val="22"/>
                <w:szCs w:val="22"/>
              </w:rPr>
              <w:t>doc. MUDr. Roman Havlík, PhD.</w:t>
            </w:r>
          </w:p>
        </w:tc>
        <w:tc>
          <w:tcPr>
            <w:tcW w:w="4579" w:type="dxa"/>
          </w:tcPr>
          <w:p w:rsidR="000B2B85" w:rsidRPr="00690CE7" w:rsidRDefault="009A0432" w:rsidP="009A0432">
            <w:pPr>
              <w:pStyle w:val="Import42"/>
              <w:tabs>
                <w:tab w:val="clear" w:pos="6048"/>
                <w:tab w:val="left" w:pos="1175"/>
              </w:tabs>
              <w:spacing w:line="240" w:lineRule="auto"/>
              <w:ind w:left="0"/>
              <w:rPr>
                <w:rFonts w:asciiTheme="minorHAnsi" w:hAnsiTheme="minorHAnsi" w:cs="Courier New"/>
                <w:b/>
                <w:sz w:val="22"/>
                <w:szCs w:val="22"/>
              </w:rPr>
            </w:pPr>
            <w:r>
              <w:rPr>
                <w:rFonts w:asciiTheme="minorHAnsi" w:hAnsiTheme="minorHAnsi" w:cs="Courier New"/>
                <w:b/>
                <w:sz w:val="22"/>
                <w:szCs w:val="22"/>
              </w:rPr>
              <w:tab/>
            </w:r>
            <w:r w:rsidR="00DF012F">
              <w:rPr>
                <w:rFonts w:asciiTheme="minorHAnsi" w:hAnsiTheme="minorHAnsi" w:cs="Courier New"/>
                <w:b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 w:cs="Courier New"/>
                <w:b/>
                <w:sz w:val="22"/>
                <w:szCs w:val="22"/>
              </w:rPr>
              <w:t xml:space="preserve">Ing. </w:t>
            </w:r>
            <w:r w:rsidR="00DF012F">
              <w:rPr>
                <w:rFonts w:asciiTheme="minorHAnsi" w:hAnsiTheme="minorHAnsi" w:cs="Courier New"/>
                <w:b/>
                <w:sz w:val="22"/>
                <w:szCs w:val="22"/>
              </w:rPr>
              <w:t>Jan Kania</w:t>
            </w:r>
          </w:p>
        </w:tc>
      </w:tr>
    </w:tbl>
    <w:p w:rsidR="00FC668E" w:rsidRPr="00690CE7" w:rsidRDefault="009A0432" w:rsidP="00601EBB">
      <w:pPr>
        <w:pStyle w:val="Import42"/>
        <w:tabs>
          <w:tab w:val="clear" w:pos="6048"/>
        </w:tabs>
        <w:spacing w:line="240" w:lineRule="auto"/>
        <w:ind w:left="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>ř</w:t>
      </w:r>
      <w:r w:rsidR="00A5306A" w:rsidRPr="00690CE7">
        <w:rPr>
          <w:rFonts w:asciiTheme="minorHAnsi" w:hAnsiTheme="minorHAnsi" w:cs="Courier New"/>
          <w:sz w:val="22"/>
          <w:szCs w:val="22"/>
        </w:rPr>
        <w:t>editel Fakultní nemocnice Olomouc</w:t>
      </w:r>
      <w:r>
        <w:rPr>
          <w:rFonts w:asciiTheme="minorHAnsi" w:hAnsiTheme="minorHAnsi" w:cs="Courier New"/>
          <w:sz w:val="22"/>
          <w:szCs w:val="22"/>
        </w:rPr>
        <w:tab/>
      </w:r>
      <w:r>
        <w:rPr>
          <w:rFonts w:asciiTheme="minorHAnsi" w:hAnsiTheme="minorHAnsi" w:cs="Courier New"/>
          <w:sz w:val="22"/>
          <w:szCs w:val="22"/>
        </w:rPr>
        <w:tab/>
      </w:r>
      <w:r>
        <w:rPr>
          <w:rFonts w:asciiTheme="minorHAnsi" w:hAnsiTheme="minorHAnsi" w:cs="Courier New"/>
          <w:sz w:val="22"/>
          <w:szCs w:val="22"/>
        </w:rPr>
        <w:tab/>
      </w:r>
      <w:r w:rsidR="00601EBB">
        <w:rPr>
          <w:rFonts w:asciiTheme="minorHAnsi" w:hAnsiTheme="minorHAnsi" w:cs="Courier New"/>
          <w:sz w:val="22"/>
          <w:szCs w:val="22"/>
        </w:rPr>
        <w:t xml:space="preserve">               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="00DF012F">
        <w:rPr>
          <w:rFonts w:asciiTheme="minorHAnsi" w:hAnsiTheme="minorHAnsi" w:cs="Courier New"/>
          <w:sz w:val="22"/>
          <w:szCs w:val="22"/>
        </w:rPr>
        <w:t>jednatel PPS Kania, s.r.o.</w:t>
      </w:r>
    </w:p>
    <w:sectPr w:rsidR="00FC668E" w:rsidRPr="00690CE7" w:rsidSect="00D829CA">
      <w:headerReference w:type="default" r:id="rId8"/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7" w:h="16840" w:code="9"/>
      <w:pgMar w:top="1077" w:right="1009" w:bottom="1077" w:left="1134" w:header="567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E60" w:rsidRDefault="00624E60">
      <w:r>
        <w:separator/>
      </w:r>
    </w:p>
  </w:endnote>
  <w:endnote w:type="continuationSeparator" w:id="0">
    <w:p w:rsidR="00624E60" w:rsidRDefault="00624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E60" w:rsidRDefault="00624E60">
    <w:pPr>
      <w:pStyle w:val="Zpat"/>
      <w:rPr>
        <w:rStyle w:val="slostrnky"/>
        <w:sz w:val="16"/>
      </w:rPr>
    </w:pPr>
    <w:r>
      <w:rPr>
        <w:rStyle w:val="slostrnky"/>
      </w:rPr>
      <w:tab/>
    </w:r>
    <w:r>
      <w:rPr>
        <w:rStyle w:val="slostrnky"/>
        <w:sz w:val="16"/>
      </w:rPr>
      <w:t xml:space="preserve">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>
      <w:rPr>
        <w:rStyle w:val="slostrnky"/>
        <w:noProof/>
        <w:sz w:val="16"/>
      </w:rPr>
      <w:t>10</w:t>
    </w:r>
    <w:r>
      <w:rPr>
        <w:rStyle w:val="slostrnky"/>
        <w:sz w:val="16"/>
      </w:rPr>
      <w:fldChar w:fldCharType="end"/>
    </w:r>
    <w:r>
      <w:rPr>
        <w:rStyle w:val="slostrnky"/>
        <w:sz w:val="16"/>
      </w:rPr>
      <w:t xml:space="preserve"> /10</w:t>
    </w:r>
  </w:p>
  <w:p w:rsidR="00624E60" w:rsidRDefault="00624E60">
    <w:pPr>
      <w:pStyle w:val="Zpat"/>
      <w:rPr>
        <w:sz w:val="16"/>
      </w:rPr>
    </w:pPr>
    <w:r>
      <w:rPr>
        <w:rStyle w:val="slostrnky"/>
        <w:snapToGrid w:val="0"/>
        <w:sz w:val="16"/>
      </w:rPr>
      <w:tab/>
    </w:r>
    <w:r w:rsidRPr="00B46837">
      <w:rPr>
        <w:rStyle w:val="slostrnky"/>
        <w:snapToGrid w:val="0"/>
        <w:sz w:val="16"/>
      </w:rPr>
      <w:fldChar w:fldCharType="begin"/>
    </w:r>
    <w:r w:rsidRPr="00B46837">
      <w:rPr>
        <w:rStyle w:val="slostrnky"/>
        <w:snapToGrid w:val="0"/>
        <w:sz w:val="16"/>
      </w:rPr>
      <w:instrText xml:space="preserve"> FILENAME </w:instrText>
    </w:r>
    <w:r w:rsidRPr="00B46837">
      <w:rPr>
        <w:rStyle w:val="slostrnky"/>
        <w:snapToGrid w:val="0"/>
        <w:sz w:val="16"/>
      </w:rPr>
      <w:fldChar w:fldCharType="separate"/>
    </w:r>
    <w:r>
      <w:rPr>
        <w:rStyle w:val="slostrnky"/>
        <w:noProof/>
        <w:snapToGrid w:val="0"/>
        <w:sz w:val="16"/>
      </w:rPr>
      <w:t>Dodatek FNOL PPS</w:t>
    </w:r>
    <w:r w:rsidRPr="00B46837">
      <w:rPr>
        <w:rStyle w:val="slostrnky"/>
        <w:snapToGrid w:val="0"/>
        <w:sz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E60" w:rsidRDefault="00624E60">
    <w:pPr>
      <w:pStyle w:val="Zpat"/>
      <w:jc w:val="center"/>
      <w:rPr>
        <w:rStyle w:val="slostrnky"/>
        <w:snapToGrid w:val="0"/>
        <w:sz w:val="16"/>
      </w:rPr>
    </w:pPr>
    <w:r w:rsidRPr="00FC2447">
      <w:rPr>
        <w:rStyle w:val="slostrnky"/>
        <w:snapToGrid w:val="0"/>
        <w:sz w:val="16"/>
      </w:rPr>
      <w:t xml:space="preserve">Strana </w:t>
    </w:r>
    <w:r w:rsidRPr="00FC2447">
      <w:rPr>
        <w:rStyle w:val="slostrnky"/>
        <w:snapToGrid w:val="0"/>
        <w:sz w:val="16"/>
      </w:rPr>
      <w:fldChar w:fldCharType="begin"/>
    </w:r>
    <w:r w:rsidRPr="00FC2447">
      <w:rPr>
        <w:rStyle w:val="slostrnky"/>
        <w:snapToGrid w:val="0"/>
        <w:sz w:val="16"/>
      </w:rPr>
      <w:instrText xml:space="preserve"> PAGE </w:instrText>
    </w:r>
    <w:r w:rsidRPr="00FC2447">
      <w:rPr>
        <w:rStyle w:val="slostrnky"/>
        <w:snapToGrid w:val="0"/>
        <w:sz w:val="16"/>
      </w:rPr>
      <w:fldChar w:fldCharType="separate"/>
    </w:r>
    <w:r w:rsidR="00B269D3">
      <w:rPr>
        <w:rStyle w:val="slostrnky"/>
        <w:noProof/>
        <w:snapToGrid w:val="0"/>
        <w:sz w:val="16"/>
      </w:rPr>
      <w:t>1</w:t>
    </w:r>
    <w:r w:rsidRPr="00FC2447">
      <w:rPr>
        <w:rStyle w:val="slostrnky"/>
        <w:snapToGrid w:val="0"/>
        <w:sz w:val="16"/>
      </w:rPr>
      <w:fldChar w:fldCharType="end"/>
    </w:r>
    <w:r w:rsidRPr="00FC2447">
      <w:rPr>
        <w:rStyle w:val="slostrnky"/>
        <w:snapToGrid w:val="0"/>
        <w:sz w:val="16"/>
      </w:rPr>
      <w:t xml:space="preserve"> (celkem </w:t>
    </w:r>
    <w:r w:rsidRPr="00FC2447">
      <w:rPr>
        <w:rStyle w:val="slostrnky"/>
        <w:snapToGrid w:val="0"/>
        <w:sz w:val="16"/>
      </w:rPr>
      <w:fldChar w:fldCharType="begin"/>
    </w:r>
    <w:r w:rsidRPr="00FC2447">
      <w:rPr>
        <w:rStyle w:val="slostrnky"/>
        <w:snapToGrid w:val="0"/>
        <w:sz w:val="16"/>
      </w:rPr>
      <w:instrText xml:space="preserve"> NUMPAGES </w:instrText>
    </w:r>
    <w:r w:rsidRPr="00FC2447">
      <w:rPr>
        <w:rStyle w:val="slostrnky"/>
        <w:snapToGrid w:val="0"/>
        <w:sz w:val="16"/>
      </w:rPr>
      <w:fldChar w:fldCharType="separate"/>
    </w:r>
    <w:r w:rsidR="00B269D3">
      <w:rPr>
        <w:rStyle w:val="slostrnky"/>
        <w:noProof/>
        <w:snapToGrid w:val="0"/>
        <w:sz w:val="16"/>
      </w:rPr>
      <w:t>3</w:t>
    </w:r>
    <w:r w:rsidRPr="00FC2447">
      <w:rPr>
        <w:rStyle w:val="slostrnky"/>
        <w:snapToGrid w:val="0"/>
        <w:sz w:val="16"/>
      </w:rPr>
      <w:fldChar w:fldCharType="end"/>
    </w:r>
    <w:r w:rsidRPr="00FC2447">
      <w:rPr>
        <w:rStyle w:val="slostrnky"/>
        <w:snapToGrid w:val="0"/>
        <w:sz w:val="16"/>
      </w:rPr>
      <w:t>)</w:t>
    </w:r>
  </w:p>
  <w:p w:rsidR="00624E60" w:rsidRDefault="00624E60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E60" w:rsidRDefault="00624E60">
      <w:r>
        <w:separator/>
      </w:r>
    </w:p>
  </w:footnote>
  <w:footnote w:type="continuationSeparator" w:id="0">
    <w:p w:rsidR="00624E60" w:rsidRDefault="00624E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E60" w:rsidRDefault="00624E60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DAA2FE8E"/>
    <w:name w:val="WW8Num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ascii="Arial Narrow" w:hAnsi="Arial Narrow" w:hint="default"/>
        <w:i w:val="0"/>
        <w:sz w:val="20"/>
        <w:szCs w:val="20"/>
      </w:r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00000006"/>
    <w:multiLevelType w:val="multilevel"/>
    <w:tmpl w:val="347E578A"/>
    <w:name w:val="WW8Num18"/>
    <w:lvl w:ilvl="0">
      <w:start w:val="1"/>
      <w:numFmt w:val="lowerRoman"/>
      <w:lvlText w:val="%1."/>
      <w:lvlJc w:val="right"/>
      <w:pPr>
        <w:tabs>
          <w:tab w:val="num" w:pos="1351"/>
        </w:tabs>
        <w:ind w:left="1351" w:hanging="360"/>
      </w:pPr>
    </w:lvl>
    <w:lvl w:ilvl="1">
      <w:start w:val="1"/>
      <w:numFmt w:val="decimal"/>
      <w:lvlText w:val="%2."/>
      <w:lvlJc w:val="left"/>
      <w:pPr>
        <w:tabs>
          <w:tab w:val="num" w:pos="2071"/>
        </w:tabs>
        <w:ind w:left="2071" w:hanging="360"/>
      </w:pPr>
    </w:lvl>
    <w:lvl w:ilvl="2">
      <w:start w:val="1"/>
      <w:numFmt w:val="lowerRoman"/>
      <w:lvlText w:val="%3."/>
      <w:lvlJc w:val="left"/>
      <w:pPr>
        <w:tabs>
          <w:tab w:val="num" w:pos="2791"/>
        </w:tabs>
        <w:ind w:left="2791" w:hanging="180"/>
      </w:pPr>
    </w:lvl>
    <w:lvl w:ilvl="3">
      <w:start w:val="1"/>
      <w:numFmt w:val="decimal"/>
      <w:lvlText w:val="%4."/>
      <w:lvlJc w:val="left"/>
      <w:pPr>
        <w:tabs>
          <w:tab w:val="num" w:pos="3511"/>
        </w:tabs>
        <w:ind w:left="3511" w:hanging="360"/>
      </w:pPr>
    </w:lvl>
    <w:lvl w:ilvl="4">
      <w:start w:val="1"/>
      <w:numFmt w:val="lowerLetter"/>
      <w:lvlText w:val="%5."/>
      <w:lvlJc w:val="left"/>
      <w:pPr>
        <w:tabs>
          <w:tab w:val="num" w:pos="4231"/>
        </w:tabs>
        <w:ind w:left="4231" w:hanging="360"/>
      </w:pPr>
    </w:lvl>
    <w:lvl w:ilvl="5">
      <w:start w:val="1"/>
      <w:numFmt w:val="lowerRoman"/>
      <w:lvlText w:val="%6."/>
      <w:lvlJc w:val="left"/>
      <w:pPr>
        <w:tabs>
          <w:tab w:val="num" w:pos="4951"/>
        </w:tabs>
        <w:ind w:left="4951" w:hanging="180"/>
      </w:pPr>
    </w:lvl>
    <w:lvl w:ilvl="6">
      <w:start w:val="1"/>
      <w:numFmt w:val="decimal"/>
      <w:lvlText w:val="%7."/>
      <w:lvlJc w:val="left"/>
      <w:pPr>
        <w:tabs>
          <w:tab w:val="num" w:pos="5671"/>
        </w:tabs>
        <w:ind w:left="5671" w:hanging="360"/>
      </w:pPr>
    </w:lvl>
    <w:lvl w:ilvl="7">
      <w:start w:val="1"/>
      <w:numFmt w:val="lowerLetter"/>
      <w:lvlText w:val="%8."/>
      <w:lvlJc w:val="left"/>
      <w:pPr>
        <w:tabs>
          <w:tab w:val="num" w:pos="6391"/>
        </w:tabs>
        <w:ind w:left="6391" w:hanging="360"/>
      </w:pPr>
    </w:lvl>
    <w:lvl w:ilvl="8">
      <w:start w:val="1"/>
      <w:numFmt w:val="lowerRoman"/>
      <w:lvlText w:val="%9."/>
      <w:lvlJc w:val="left"/>
      <w:pPr>
        <w:tabs>
          <w:tab w:val="num" w:pos="7111"/>
        </w:tabs>
        <w:ind w:left="7111" w:hanging="180"/>
      </w:pPr>
    </w:lvl>
  </w:abstractNum>
  <w:abstractNum w:abstractNumId="2">
    <w:nsid w:val="0000000D"/>
    <w:multiLevelType w:val="singleLevel"/>
    <w:tmpl w:val="34FC008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00000011"/>
    <w:multiLevelType w:val="single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C695A80"/>
    <w:multiLevelType w:val="hybridMultilevel"/>
    <w:tmpl w:val="75083B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D2348B"/>
    <w:multiLevelType w:val="hybridMultilevel"/>
    <w:tmpl w:val="5322D9C6"/>
    <w:lvl w:ilvl="0" w:tplc="0405000F">
      <w:start w:val="1"/>
      <w:numFmt w:val="decimal"/>
      <w:lvlText w:val="%1."/>
      <w:lvlJc w:val="left"/>
      <w:pPr>
        <w:ind w:left="735" w:hanging="360"/>
      </w:pPr>
    </w:lvl>
    <w:lvl w:ilvl="1" w:tplc="04050019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4935BC3"/>
    <w:multiLevelType w:val="multilevel"/>
    <w:tmpl w:val="7E5627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7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8">
    <w:nsid w:val="396C25C5"/>
    <w:multiLevelType w:val="hybridMultilevel"/>
    <w:tmpl w:val="244CF9EC"/>
    <w:lvl w:ilvl="0" w:tplc="0405000F">
      <w:start w:val="1"/>
      <w:numFmt w:val="decimal"/>
      <w:lvlText w:val="%1."/>
      <w:lvlJc w:val="left"/>
      <w:pPr>
        <w:ind w:left="735" w:hanging="360"/>
      </w:pPr>
    </w:lvl>
    <w:lvl w:ilvl="1" w:tplc="04050019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4DA505EE"/>
    <w:multiLevelType w:val="multilevel"/>
    <w:tmpl w:val="B77CBDB6"/>
    <w:lvl w:ilvl="0">
      <w:start w:val="1"/>
      <w:numFmt w:val="upperRoman"/>
      <w:pStyle w:val="Nadpis1"/>
      <w:suff w:val="nothing"/>
      <w:lvlText w:val="Článek %1"/>
      <w:lvlJc w:val="left"/>
      <w:pPr>
        <w:ind w:left="3120" w:firstLine="0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1">
      <w:start w:val="1"/>
      <w:numFmt w:val="decimal"/>
      <w:pStyle w:val="Nadpis2"/>
      <w:isLgl/>
      <w:lvlText w:val="%2."/>
      <w:lvlJc w:val="left"/>
      <w:pPr>
        <w:tabs>
          <w:tab w:val="num" w:pos="709"/>
        </w:tabs>
        <w:ind w:left="709" w:hanging="709"/>
      </w:pPr>
      <w:rPr>
        <w:rFonts w:ascii="Calibri" w:eastAsia="Times New Roman" w:hAnsi="Calibri" w:cs="Times New Roman"/>
        <w:b w:val="0"/>
        <w:i w:val="0"/>
        <w:sz w:val="24"/>
        <w:szCs w:val="24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Nadpis5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65A36C71"/>
    <w:multiLevelType w:val="hybridMultilevel"/>
    <w:tmpl w:val="0B306A82"/>
    <w:lvl w:ilvl="0" w:tplc="0405000F">
      <w:start w:val="1"/>
      <w:numFmt w:val="decimal"/>
      <w:lvlText w:val="%1."/>
      <w:lvlJc w:val="left"/>
      <w:pPr>
        <w:ind w:left="735" w:hanging="360"/>
      </w:pPr>
    </w:lvl>
    <w:lvl w:ilvl="1" w:tplc="04050019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6CAE11CF"/>
    <w:multiLevelType w:val="hybridMultilevel"/>
    <w:tmpl w:val="E300FA3E"/>
    <w:lvl w:ilvl="0" w:tplc="04050017">
      <w:start w:val="1"/>
      <w:numFmt w:val="lowerLetter"/>
      <w:lvlText w:val="%1)"/>
      <w:lvlJc w:val="left"/>
      <w:pPr>
        <w:ind w:left="1455" w:hanging="360"/>
      </w:p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</w:lvl>
    <w:lvl w:ilvl="3" w:tplc="0405000F" w:tentative="1">
      <w:start w:val="1"/>
      <w:numFmt w:val="decimal"/>
      <w:lvlText w:val="%4."/>
      <w:lvlJc w:val="left"/>
      <w:pPr>
        <w:ind w:left="3615" w:hanging="360"/>
      </w:p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</w:lvl>
    <w:lvl w:ilvl="6" w:tplc="0405000F" w:tentative="1">
      <w:start w:val="1"/>
      <w:numFmt w:val="decimal"/>
      <w:lvlText w:val="%7."/>
      <w:lvlJc w:val="left"/>
      <w:pPr>
        <w:ind w:left="5775" w:hanging="360"/>
      </w:p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1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/>
  <w:rsids>
    <w:rsidRoot w:val="000B2B85"/>
    <w:rsid w:val="0000671E"/>
    <w:rsid w:val="0001236B"/>
    <w:rsid w:val="000154A0"/>
    <w:rsid w:val="00022036"/>
    <w:rsid w:val="00034158"/>
    <w:rsid w:val="00046AF6"/>
    <w:rsid w:val="00054D3C"/>
    <w:rsid w:val="0005614E"/>
    <w:rsid w:val="000765C3"/>
    <w:rsid w:val="000906AB"/>
    <w:rsid w:val="000973CF"/>
    <w:rsid w:val="000A6085"/>
    <w:rsid w:val="000B2278"/>
    <w:rsid w:val="000B2B85"/>
    <w:rsid w:val="000B3695"/>
    <w:rsid w:val="000B59CD"/>
    <w:rsid w:val="000C3E31"/>
    <w:rsid w:val="000D3439"/>
    <w:rsid w:val="000D6942"/>
    <w:rsid w:val="000E2448"/>
    <w:rsid w:val="000E3888"/>
    <w:rsid w:val="000F33E1"/>
    <w:rsid w:val="000F348C"/>
    <w:rsid w:val="00100DF5"/>
    <w:rsid w:val="001102B2"/>
    <w:rsid w:val="00112D65"/>
    <w:rsid w:val="001147F4"/>
    <w:rsid w:val="00116DC0"/>
    <w:rsid w:val="00124DC0"/>
    <w:rsid w:val="0012764A"/>
    <w:rsid w:val="00130681"/>
    <w:rsid w:val="0013072D"/>
    <w:rsid w:val="0013386C"/>
    <w:rsid w:val="00137AD6"/>
    <w:rsid w:val="00137B29"/>
    <w:rsid w:val="001408C5"/>
    <w:rsid w:val="00141A6D"/>
    <w:rsid w:val="00157B8E"/>
    <w:rsid w:val="00166D12"/>
    <w:rsid w:val="00170567"/>
    <w:rsid w:val="00171945"/>
    <w:rsid w:val="00195F86"/>
    <w:rsid w:val="001A35A6"/>
    <w:rsid w:val="001C697A"/>
    <w:rsid w:val="001D0EA9"/>
    <w:rsid w:val="001D7407"/>
    <w:rsid w:val="00215E22"/>
    <w:rsid w:val="00227ECB"/>
    <w:rsid w:val="00270441"/>
    <w:rsid w:val="002841CC"/>
    <w:rsid w:val="00292221"/>
    <w:rsid w:val="00293B9E"/>
    <w:rsid w:val="002A1E88"/>
    <w:rsid w:val="002A2058"/>
    <w:rsid w:val="002B7835"/>
    <w:rsid w:val="002C7676"/>
    <w:rsid w:val="002E03B8"/>
    <w:rsid w:val="002E3BC0"/>
    <w:rsid w:val="003355B4"/>
    <w:rsid w:val="00340050"/>
    <w:rsid w:val="00342B03"/>
    <w:rsid w:val="00345386"/>
    <w:rsid w:val="00345DC3"/>
    <w:rsid w:val="0035357D"/>
    <w:rsid w:val="00361482"/>
    <w:rsid w:val="00370346"/>
    <w:rsid w:val="00372BEF"/>
    <w:rsid w:val="00385371"/>
    <w:rsid w:val="00385393"/>
    <w:rsid w:val="003862F3"/>
    <w:rsid w:val="00393ADA"/>
    <w:rsid w:val="00395C47"/>
    <w:rsid w:val="00396D6C"/>
    <w:rsid w:val="003A1AAE"/>
    <w:rsid w:val="003A205A"/>
    <w:rsid w:val="003A2D47"/>
    <w:rsid w:val="003A5FC5"/>
    <w:rsid w:val="003B30E3"/>
    <w:rsid w:val="003D01AF"/>
    <w:rsid w:val="003E0CAE"/>
    <w:rsid w:val="003F6A6E"/>
    <w:rsid w:val="00402C7C"/>
    <w:rsid w:val="0040469B"/>
    <w:rsid w:val="004125C1"/>
    <w:rsid w:val="00424B77"/>
    <w:rsid w:val="004357B5"/>
    <w:rsid w:val="004443A7"/>
    <w:rsid w:val="00452F7D"/>
    <w:rsid w:val="004534F0"/>
    <w:rsid w:val="00454E4C"/>
    <w:rsid w:val="004653EE"/>
    <w:rsid w:val="0047056F"/>
    <w:rsid w:val="00471677"/>
    <w:rsid w:val="004B22A6"/>
    <w:rsid w:val="004C02C8"/>
    <w:rsid w:val="004F387F"/>
    <w:rsid w:val="005048D4"/>
    <w:rsid w:val="00510C91"/>
    <w:rsid w:val="00540FC3"/>
    <w:rsid w:val="00565B93"/>
    <w:rsid w:val="005674B0"/>
    <w:rsid w:val="00575029"/>
    <w:rsid w:val="00594775"/>
    <w:rsid w:val="005B7669"/>
    <w:rsid w:val="005C6EFC"/>
    <w:rsid w:val="005C7557"/>
    <w:rsid w:val="005D34BF"/>
    <w:rsid w:val="005F7F84"/>
    <w:rsid w:val="00601EBB"/>
    <w:rsid w:val="00603617"/>
    <w:rsid w:val="00607FFE"/>
    <w:rsid w:val="00622994"/>
    <w:rsid w:val="00624C1F"/>
    <w:rsid w:val="00624E60"/>
    <w:rsid w:val="00637DC3"/>
    <w:rsid w:val="00641848"/>
    <w:rsid w:val="0064706A"/>
    <w:rsid w:val="0065675D"/>
    <w:rsid w:val="0066005A"/>
    <w:rsid w:val="0067090E"/>
    <w:rsid w:val="00682190"/>
    <w:rsid w:val="00682BB6"/>
    <w:rsid w:val="00685D4D"/>
    <w:rsid w:val="00690CE7"/>
    <w:rsid w:val="006C0CA8"/>
    <w:rsid w:val="006D4D9B"/>
    <w:rsid w:val="006E73D3"/>
    <w:rsid w:val="006F39B7"/>
    <w:rsid w:val="00705D17"/>
    <w:rsid w:val="007062BB"/>
    <w:rsid w:val="007147EF"/>
    <w:rsid w:val="007308E4"/>
    <w:rsid w:val="007314AD"/>
    <w:rsid w:val="0074096A"/>
    <w:rsid w:val="007454DA"/>
    <w:rsid w:val="007548DC"/>
    <w:rsid w:val="00755C04"/>
    <w:rsid w:val="00764269"/>
    <w:rsid w:val="007831B4"/>
    <w:rsid w:val="00785D9B"/>
    <w:rsid w:val="00795AE0"/>
    <w:rsid w:val="007C5F66"/>
    <w:rsid w:val="007D5BB5"/>
    <w:rsid w:val="007F3232"/>
    <w:rsid w:val="007F4A0B"/>
    <w:rsid w:val="00833F29"/>
    <w:rsid w:val="00841211"/>
    <w:rsid w:val="008432F7"/>
    <w:rsid w:val="00854B77"/>
    <w:rsid w:val="00863562"/>
    <w:rsid w:val="00865540"/>
    <w:rsid w:val="00865C89"/>
    <w:rsid w:val="00874756"/>
    <w:rsid w:val="00875D47"/>
    <w:rsid w:val="008A535A"/>
    <w:rsid w:val="008A610E"/>
    <w:rsid w:val="008B18E7"/>
    <w:rsid w:val="008B5E38"/>
    <w:rsid w:val="008B63E3"/>
    <w:rsid w:val="008D681E"/>
    <w:rsid w:val="008E51DD"/>
    <w:rsid w:val="008E69F8"/>
    <w:rsid w:val="008F257E"/>
    <w:rsid w:val="00901333"/>
    <w:rsid w:val="00917AF5"/>
    <w:rsid w:val="0094354E"/>
    <w:rsid w:val="009703FF"/>
    <w:rsid w:val="00973A80"/>
    <w:rsid w:val="00974A54"/>
    <w:rsid w:val="00974FA5"/>
    <w:rsid w:val="00981BFD"/>
    <w:rsid w:val="00990E82"/>
    <w:rsid w:val="00993F35"/>
    <w:rsid w:val="009953CB"/>
    <w:rsid w:val="009A0432"/>
    <w:rsid w:val="009A1250"/>
    <w:rsid w:val="009A39A7"/>
    <w:rsid w:val="009C3C4D"/>
    <w:rsid w:val="009C45FC"/>
    <w:rsid w:val="009C6F4B"/>
    <w:rsid w:val="009D2FD0"/>
    <w:rsid w:val="009E3200"/>
    <w:rsid w:val="009E3705"/>
    <w:rsid w:val="00A0178B"/>
    <w:rsid w:val="00A04C40"/>
    <w:rsid w:val="00A04F70"/>
    <w:rsid w:val="00A12244"/>
    <w:rsid w:val="00A47591"/>
    <w:rsid w:val="00A5306A"/>
    <w:rsid w:val="00A53997"/>
    <w:rsid w:val="00A555E1"/>
    <w:rsid w:val="00A560E7"/>
    <w:rsid w:val="00A816D7"/>
    <w:rsid w:val="00A82899"/>
    <w:rsid w:val="00AA25C6"/>
    <w:rsid w:val="00AB3D83"/>
    <w:rsid w:val="00AB7A76"/>
    <w:rsid w:val="00AE5879"/>
    <w:rsid w:val="00AF4076"/>
    <w:rsid w:val="00B04711"/>
    <w:rsid w:val="00B269D3"/>
    <w:rsid w:val="00B457A8"/>
    <w:rsid w:val="00B62566"/>
    <w:rsid w:val="00B67867"/>
    <w:rsid w:val="00B74888"/>
    <w:rsid w:val="00B80D4C"/>
    <w:rsid w:val="00BA01B2"/>
    <w:rsid w:val="00BD2CEE"/>
    <w:rsid w:val="00BE4C7E"/>
    <w:rsid w:val="00BE7875"/>
    <w:rsid w:val="00BF710D"/>
    <w:rsid w:val="00BF7A44"/>
    <w:rsid w:val="00C16C0F"/>
    <w:rsid w:val="00C17891"/>
    <w:rsid w:val="00C24ACF"/>
    <w:rsid w:val="00C315CB"/>
    <w:rsid w:val="00C570EF"/>
    <w:rsid w:val="00C6341E"/>
    <w:rsid w:val="00C67B97"/>
    <w:rsid w:val="00C74376"/>
    <w:rsid w:val="00C859BA"/>
    <w:rsid w:val="00C910E8"/>
    <w:rsid w:val="00C93599"/>
    <w:rsid w:val="00CA0A12"/>
    <w:rsid w:val="00CA11CA"/>
    <w:rsid w:val="00CC6FA5"/>
    <w:rsid w:val="00CE2E66"/>
    <w:rsid w:val="00CF6F3D"/>
    <w:rsid w:val="00CF7CE7"/>
    <w:rsid w:val="00D002A8"/>
    <w:rsid w:val="00D10B2B"/>
    <w:rsid w:val="00D21062"/>
    <w:rsid w:val="00D31489"/>
    <w:rsid w:val="00D3232E"/>
    <w:rsid w:val="00D37181"/>
    <w:rsid w:val="00D42551"/>
    <w:rsid w:val="00D4517F"/>
    <w:rsid w:val="00D47B3C"/>
    <w:rsid w:val="00D507A3"/>
    <w:rsid w:val="00D61BCF"/>
    <w:rsid w:val="00D721D1"/>
    <w:rsid w:val="00D73158"/>
    <w:rsid w:val="00D77752"/>
    <w:rsid w:val="00D829CA"/>
    <w:rsid w:val="00D82B46"/>
    <w:rsid w:val="00D94524"/>
    <w:rsid w:val="00D97598"/>
    <w:rsid w:val="00DC754C"/>
    <w:rsid w:val="00DD1BF0"/>
    <w:rsid w:val="00DD4DF9"/>
    <w:rsid w:val="00DD7E53"/>
    <w:rsid w:val="00DE2260"/>
    <w:rsid w:val="00DE2E1A"/>
    <w:rsid w:val="00DF012F"/>
    <w:rsid w:val="00DF24EB"/>
    <w:rsid w:val="00E04E90"/>
    <w:rsid w:val="00E07FA6"/>
    <w:rsid w:val="00E1306D"/>
    <w:rsid w:val="00E205C0"/>
    <w:rsid w:val="00E229F9"/>
    <w:rsid w:val="00E4573C"/>
    <w:rsid w:val="00E47E25"/>
    <w:rsid w:val="00E704D4"/>
    <w:rsid w:val="00E85DAA"/>
    <w:rsid w:val="00E9742F"/>
    <w:rsid w:val="00EA4DB6"/>
    <w:rsid w:val="00EA620A"/>
    <w:rsid w:val="00EA6DAC"/>
    <w:rsid w:val="00EA7442"/>
    <w:rsid w:val="00EB175E"/>
    <w:rsid w:val="00EB3917"/>
    <w:rsid w:val="00EC6868"/>
    <w:rsid w:val="00EE13C3"/>
    <w:rsid w:val="00EE182F"/>
    <w:rsid w:val="00EE4D56"/>
    <w:rsid w:val="00EE5DAC"/>
    <w:rsid w:val="00F03021"/>
    <w:rsid w:val="00F0471E"/>
    <w:rsid w:val="00F04EFA"/>
    <w:rsid w:val="00F06D42"/>
    <w:rsid w:val="00F128D2"/>
    <w:rsid w:val="00F14544"/>
    <w:rsid w:val="00F243BA"/>
    <w:rsid w:val="00F24FAB"/>
    <w:rsid w:val="00F40318"/>
    <w:rsid w:val="00F550EC"/>
    <w:rsid w:val="00F6027B"/>
    <w:rsid w:val="00F6343B"/>
    <w:rsid w:val="00F71FBD"/>
    <w:rsid w:val="00F75253"/>
    <w:rsid w:val="00F832C9"/>
    <w:rsid w:val="00F857E9"/>
    <w:rsid w:val="00FA103D"/>
    <w:rsid w:val="00FA1CA5"/>
    <w:rsid w:val="00FA54B4"/>
    <w:rsid w:val="00FB0483"/>
    <w:rsid w:val="00FC20E0"/>
    <w:rsid w:val="00FC35D6"/>
    <w:rsid w:val="00FC668E"/>
    <w:rsid w:val="00FD5655"/>
    <w:rsid w:val="00FD7C84"/>
    <w:rsid w:val="00FF2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2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B2B85"/>
    <w:pPr>
      <w:keepNext/>
      <w:numPr>
        <w:numId w:val="1"/>
      </w:numPr>
      <w:spacing w:before="480" w:after="120"/>
      <w:jc w:val="center"/>
      <w:outlineLvl w:val="0"/>
    </w:pPr>
    <w:rPr>
      <w:b/>
      <w:kern w:val="28"/>
      <w:sz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0B2B85"/>
    <w:pPr>
      <w:keepNext/>
      <w:numPr>
        <w:ilvl w:val="1"/>
        <w:numId w:val="1"/>
      </w:numPr>
      <w:spacing w:before="120" w:after="120"/>
      <w:jc w:val="both"/>
      <w:outlineLvl w:val="1"/>
    </w:pPr>
    <w:rPr>
      <w:sz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0B2B85"/>
    <w:pPr>
      <w:keepNext/>
      <w:numPr>
        <w:ilvl w:val="2"/>
        <w:numId w:val="1"/>
      </w:numPr>
      <w:spacing w:before="120" w:after="120"/>
      <w:jc w:val="both"/>
      <w:outlineLvl w:val="2"/>
    </w:pPr>
    <w:rPr>
      <w:sz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B2B85"/>
    <w:pPr>
      <w:keepNext/>
      <w:numPr>
        <w:ilvl w:val="3"/>
        <w:numId w:val="1"/>
      </w:numPr>
      <w:spacing w:before="120" w:after="120"/>
      <w:jc w:val="both"/>
      <w:outlineLvl w:val="3"/>
    </w:pPr>
    <w:rPr>
      <w:sz w:val="22"/>
      <w:lang w:eastAsia="en-US"/>
    </w:rPr>
  </w:style>
  <w:style w:type="paragraph" w:styleId="Nadpis5">
    <w:name w:val="heading 5"/>
    <w:basedOn w:val="Normln"/>
    <w:next w:val="Normln"/>
    <w:link w:val="Nadpis5Char"/>
    <w:qFormat/>
    <w:rsid w:val="000B2B85"/>
    <w:pPr>
      <w:numPr>
        <w:ilvl w:val="4"/>
        <w:numId w:val="1"/>
      </w:numPr>
      <w:spacing w:before="120" w:after="120"/>
      <w:jc w:val="both"/>
      <w:outlineLvl w:val="4"/>
    </w:pPr>
    <w:rPr>
      <w:sz w:val="22"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0B2B85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lang w:eastAsia="en-US"/>
    </w:rPr>
  </w:style>
  <w:style w:type="paragraph" w:styleId="Nadpis7">
    <w:name w:val="heading 7"/>
    <w:basedOn w:val="Normln"/>
    <w:next w:val="Normln"/>
    <w:link w:val="Nadpis7Char"/>
    <w:qFormat/>
    <w:rsid w:val="000B2B85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lang w:eastAsia="en-US"/>
    </w:rPr>
  </w:style>
  <w:style w:type="paragraph" w:styleId="Nadpis8">
    <w:name w:val="heading 8"/>
    <w:basedOn w:val="Normln"/>
    <w:next w:val="Normln"/>
    <w:link w:val="Nadpis8Char"/>
    <w:qFormat/>
    <w:rsid w:val="000B2B85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lang w:eastAsia="en-US"/>
    </w:rPr>
  </w:style>
  <w:style w:type="paragraph" w:styleId="Nadpis9">
    <w:name w:val="heading 9"/>
    <w:basedOn w:val="Normln"/>
    <w:next w:val="Normln"/>
    <w:link w:val="Nadpis9Char"/>
    <w:qFormat/>
    <w:rsid w:val="000B2B85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B2B85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Nadpis2Char">
    <w:name w:val="Nadpis 2 Char"/>
    <w:basedOn w:val="Standardnpsmoodstavce"/>
    <w:link w:val="Nadpis2"/>
    <w:rsid w:val="000B2B85"/>
    <w:rPr>
      <w:rFonts w:ascii="Times New Roman" w:eastAsia="Times New Roman" w:hAnsi="Times New Roman" w:cs="Times New Roman"/>
      <w:szCs w:val="20"/>
    </w:rPr>
  </w:style>
  <w:style w:type="character" w:customStyle="1" w:styleId="Nadpis3Char">
    <w:name w:val="Nadpis 3 Char"/>
    <w:basedOn w:val="Standardnpsmoodstavce"/>
    <w:link w:val="Nadpis3"/>
    <w:rsid w:val="000B2B85"/>
    <w:rPr>
      <w:rFonts w:ascii="Times New Roman" w:eastAsia="Times New Roman" w:hAnsi="Times New Roman" w:cs="Times New Roman"/>
      <w:szCs w:val="20"/>
    </w:rPr>
  </w:style>
  <w:style w:type="character" w:customStyle="1" w:styleId="Nadpis4Char">
    <w:name w:val="Nadpis 4 Char"/>
    <w:basedOn w:val="Standardnpsmoodstavce"/>
    <w:link w:val="Nadpis4"/>
    <w:rsid w:val="000B2B85"/>
    <w:rPr>
      <w:rFonts w:ascii="Times New Roman" w:eastAsia="Times New Roman" w:hAnsi="Times New Roman" w:cs="Times New Roman"/>
      <w:szCs w:val="20"/>
    </w:rPr>
  </w:style>
  <w:style w:type="character" w:customStyle="1" w:styleId="Nadpis5Char">
    <w:name w:val="Nadpis 5 Char"/>
    <w:basedOn w:val="Standardnpsmoodstavce"/>
    <w:link w:val="Nadpis5"/>
    <w:rsid w:val="000B2B85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basedOn w:val="Standardnpsmoodstavce"/>
    <w:link w:val="Nadpis6"/>
    <w:rsid w:val="000B2B85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Standardnpsmoodstavce"/>
    <w:link w:val="Nadpis7"/>
    <w:rsid w:val="000B2B85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0B2B85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0B2B85"/>
    <w:rPr>
      <w:rFonts w:ascii="Arial" w:eastAsia="Times New Roman" w:hAnsi="Arial" w:cs="Times New Roman"/>
      <w:b/>
      <w:i/>
      <w:sz w:val="18"/>
      <w:szCs w:val="20"/>
    </w:rPr>
  </w:style>
  <w:style w:type="paragraph" w:styleId="Zhlav">
    <w:name w:val="header"/>
    <w:basedOn w:val="Normln"/>
    <w:link w:val="ZhlavChar"/>
    <w:rsid w:val="000B2B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B2B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0">
    <w:name w:val="Import 0"/>
    <w:basedOn w:val="Normln"/>
    <w:rsid w:val="000B2B85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1">
    <w:name w:val="Import 1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2736"/>
    </w:pPr>
  </w:style>
  <w:style w:type="paragraph" w:customStyle="1" w:styleId="Import2">
    <w:name w:val="Import 2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3">
    <w:name w:val="Import 3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864" w:hanging="864"/>
    </w:pPr>
  </w:style>
  <w:style w:type="paragraph" w:customStyle="1" w:styleId="Import4">
    <w:name w:val="Import 4"/>
    <w:basedOn w:val="Import0"/>
    <w:rsid w:val="000B2B85"/>
    <w:pPr>
      <w:tabs>
        <w:tab w:val="left" w:pos="1728"/>
      </w:tabs>
      <w:spacing w:line="230" w:lineRule="auto"/>
    </w:pPr>
  </w:style>
  <w:style w:type="paragraph" w:customStyle="1" w:styleId="Import5">
    <w:name w:val="Import 5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6">
    <w:name w:val="Import 6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312"/>
    </w:pPr>
  </w:style>
  <w:style w:type="paragraph" w:customStyle="1" w:styleId="Import7">
    <w:name w:val="Import 7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9">
    <w:name w:val="Import 9"/>
    <w:basedOn w:val="Import0"/>
    <w:rsid w:val="000B2B85"/>
    <w:pPr>
      <w:tabs>
        <w:tab w:val="left" w:pos="2304"/>
        <w:tab w:val="left" w:pos="5328"/>
      </w:tabs>
      <w:spacing w:line="230" w:lineRule="auto"/>
      <w:ind w:left="432"/>
    </w:pPr>
  </w:style>
  <w:style w:type="paragraph" w:customStyle="1" w:styleId="Import11">
    <w:name w:val="Import 11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2">
    <w:name w:val="Import 12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168"/>
    </w:pPr>
  </w:style>
  <w:style w:type="paragraph" w:customStyle="1" w:styleId="Import13">
    <w:name w:val="Import 13"/>
    <w:basedOn w:val="Import0"/>
    <w:rsid w:val="000B2B85"/>
    <w:pPr>
      <w:tabs>
        <w:tab w:val="left" w:pos="2448"/>
      </w:tabs>
      <w:spacing w:line="230" w:lineRule="auto"/>
    </w:pPr>
  </w:style>
  <w:style w:type="paragraph" w:customStyle="1" w:styleId="Import14">
    <w:name w:val="Import 14"/>
    <w:basedOn w:val="Import0"/>
    <w:rsid w:val="000B2B85"/>
    <w:pPr>
      <w:tabs>
        <w:tab w:val="left" w:pos="2448"/>
      </w:tabs>
      <w:spacing w:line="230" w:lineRule="auto"/>
      <w:ind w:left="432"/>
    </w:pPr>
  </w:style>
  <w:style w:type="paragraph" w:customStyle="1" w:styleId="Import15">
    <w:name w:val="Import 15"/>
    <w:basedOn w:val="Import0"/>
    <w:rsid w:val="000B2B85"/>
    <w:pPr>
      <w:tabs>
        <w:tab w:val="left" w:pos="2448"/>
        <w:tab w:val="left" w:pos="5328"/>
      </w:tabs>
      <w:spacing w:line="230" w:lineRule="auto"/>
      <w:ind w:left="432"/>
    </w:pPr>
  </w:style>
  <w:style w:type="paragraph" w:customStyle="1" w:styleId="Import16">
    <w:name w:val="Import 16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024"/>
    </w:pPr>
  </w:style>
  <w:style w:type="paragraph" w:customStyle="1" w:styleId="Import19">
    <w:name w:val="Import 19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20">
    <w:name w:val="Import 20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22">
    <w:name w:val="Import 22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864" w:hanging="432"/>
    </w:pPr>
  </w:style>
  <w:style w:type="paragraph" w:customStyle="1" w:styleId="Import23">
    <w:name w:val="Import 23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24">
    <w:name w:val="Import 24"/>
    <w:basedOn w:val="Import0"/>
    <w:rsid w:val="000B2B85"/>
    <w:pPr>
      <w:tabs>
        <w:tab w:val="left" w:pos="4752"/>
      </w:tabs>
      <w:spacing w:line="230" w:lineRule="auto"/>
      <w:ind w:left="432" w:hanging="432"/>
    </w:pPr>
  </w:style>
  <w:style w:type="paragraph" w:customStyle="1" w:styleId="Import25">
    <w:name w:val="Import 25"/>
    <w:basedOn w:val="Import0"/>
    <w:rsid w:val="000B2B85"/>
    <w:pPr>
      <w:tabs>
        <w:tab w:val="left" w:pos="4752"/>
      </w:tabs>
      <w:spacing w:line="230" w:lineRule="auto"/>
      <w:ind w:left="3744"/>
    </w:pPr>
  </w:style>
  <w:style w:type="paragraph" w:customStyle="1" w:styleId="Import26">
    <w:name w:val="Import 26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27">
    <w:name w:val="Import 27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2160"/>
    </w:pPr>
  </w:style>
  <w:style w:type="paragraph" w:customStyle="1" w:styleId="Import28">
    <w:name w:val="Import 28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2016"/>
    </w:pPr>
  </w:style>
  <w:style w:type="paragraph" w:customStyle="1" w:styleId="Import29">
    <w:name w:val="Import 29"/>
    <w:basedOn w:val="Import0"/>
    <w:uiPriority w:val="99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720" w:hanging="288"/>
    </w:pPr>
  </w:style>
  <w:style w:type="paragraph" w:customStyle="1" w:styleId="Import30">
    <w:name w:val="Import 30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2448"/>
    </w:pPr>
  </w:style>
  <w:style w:type="paragraph" w:customStyle="1" w:styleId="Import31">
    <w:name w:val="Import 31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2880"/>
    </w:pPr>
  </w:style>
  <w:style w:type="paragraph" w:customStyle="1" w:styleId="Import32">
    <w:name w:val="Import 32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864"/>
    </w:pPr>
  </w:style>
  <w:style w:type="paragraph" w:customStyle="1" w:styleId="Import33">
    <w:name w:val="Import 33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1152" w:hanging="288"/>
    </w:pPr>
  </w:style>
  <w:style w:type="paragraph" w:customStyle="1" w:styleId="Import34">
    <w:name w:val="Import 34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customStyle="1" w:styleId="Import35">
    <w:name w:val="Import 35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2592"/>
    </w:pPr>
  </w:style>
  <w:style w:type="paragraph" w:customStyle="1" w:styleId="Import36">
    <w:name w:val="Import 36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2304"/>
    </w:pPr>
  </w:style>
  <w:style w:type="paragraph" w:customStyle="1" w:styleId="Import37">
    <w:name w:val="Import 37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38">
    <w:name w:val="Import 38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1728"/>
    </w:pPr>
  </w:style>
  <w:style w:type="paragraph" w:customStyle="1" w:styleId="Import39">
    <w:name w:val="Import 39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456"/>
    </w:pPr>
  </w:style>
  <w:style w:type="paragraph" w:customStyle="1" w:styleId="Import41">
    <w:name w:val="Import 41"/>
    <w:basedOn w:val="Import0"/>
    <w:rsid w:val="000B2B85"/>
    <w:pPr>
      <w:tabs>
        <w:tab w:val="left" w:pos="6192"/>
      </w:tabs>
      <w:spacing w:line="230" w:lineRule="auto"/>
      <w:ind w:left="1152"/>
    </w:pPr>
  </w:style>
  <w:style w:type="paragraph" w:customStyle="1" w:styleId="Import42">
    <w:name w:val="Import 42"/>
    <w:basedOn w:val="Import0"/>
    <w:rsid w:val="000B2B85"/>
    <w:pPr>
      <w:tabs>
        <w:tab w:val="left" w:pos="6048"/>
      </w:tabs>
      <w:spacing w:line="230" w:lineRule="auto"/>
      <w:ind w:left="288"/>
    </w:pPr>
  </w:style>
  <w:style w:type="paragraph" w:styleId="Zpat">
    <w:name w:val="footer"/>
    <w:basedOn w:val="Normln"/>
    <w:link w:val="ZpatChar"/>
    <w:rsid w:val="000B2B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B2B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0B2B85"/>
  </w:style>
  <w:style w:type="paragraph" w:styleId="Prosttext">
    <w:name w:val="Plain Text"/>
    <w:basedOn w:val="Normln"/>
    <w:link w:val="ProsttextChar"/>
    <w:rsid w:val="000B2B85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0B2B8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B2B85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B2B8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1">
    <w:name w:val="odstavec 1"/>
    <w:basedOn w:val="Normln"/>
    <w:rsid w:val="000B2B85"/>
    <w:pPr>
      <w:autoSpaceDE w:val="0"/>
      <w:autoSpaceDN w:val="0"/>
      <w:spacing w:before="120"/>
      <w:jc w:val="both"/>
    </w:pPr>
  </w:style>
  <w:style w:type="paragraph" w:customStyle="1" w:styleId="Smlouva-slo">
    <w:name w:val="Smlouva-číslo"/>
    <w:basedOn w:val="Normln"/>
    <w:rsid w:val="000B2B85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styleId="Zkladntextodsazen">
    <w:name w:val="Body Text Indent"/>
    <w:basedOn w:val="Normln"/>
    <w:link w:val="ZkladntextodsazenChar"/>
    <w:rsid w:val="000B2B8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B2B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B85"/>
    <w:rPr>
      <w:rFonts w:eastAsia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0B2B85"/>
    <w:rPr>
      <w:rFonts w:asciiTheme="minorHAnsi" w:hAnsiTheme="minorHAnsi" w:cstheme="minorBidi"/>
    </w:rPr>
  </w:style>
  <w:style w:type="character" w:customStyle="1" w:styleId="TextkomenteChar1">
    <w:name w:val="Text komentáře Char1"/>
    <w:basedOn w:val="Standardnpsmoodstavce"/>
    <w:uiPriority w:val="99"/>
    <w:semiHidden/>
    <w:rsid w:val="000B2B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0B2B85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semiHidden/>
    <w:rsid w:val="000B2B85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uiPriority w:val="99"/>
    <w:semiHidden/>
    <w:rsid w:val="000B2B85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rsid w:val="000B2B85"/>
    <w:rPr>
      <w:color w:val="0000FF"/>
      <w:u w:val="single"/>
    </w:rPr>
  </w:style>
  <w:style w:type="character" w:customStyle="1" w:styleId="PedmtkomenteChar">
    <w:name w:val="Předmět komentáře Char"/>
    <w:basedOn w:val="TextkomenteChar"/>
    <w:link w:val="Pedmtkomente"/>
    <w:semiHidden/>
    <w:rsid w:val="000B2B85"/>
    <w:rPr>
      <w:rFonts w:eastAsia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0B2B85"/>
    <w:rPr>
      <w:b/>
      <w:bCs/>
    </w:rPr>
  </w:style>
  <w:style w:type="character" w:customStyle="1" w:styleId="PedmtkomenteChar1">
    <w:name w:val="Předmět komentáře Char1"/>
    <w:basedOn w:val="TextkomenteChar1"/>
    <w:uiPriority w:val="99"/>
    <w:semiHidden/>
    <w:rsid w:val="000B2B8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0B2B85"/>
    <w:pPr>
      <w:ind w:left="708"/>
    </w:pPr>
  </w:style>
  <w:style w:type="paragraph" w:customStyle="1" w:styleId="import90">
    <w:name w:val="import9"/>
    <w:basedOn w:val="Normln"/>
    <w:rsid w:val="000B2B85"/>
    <w:pPr>
      <w:spacing w:before="100" w:beforeAutospacing="1" w:after="100" w:afterAutospacing="1"/>
    </w:pPr>
    <w:rPr>
      <w:sz w:val="24"/>
      <w:szCs w:val="24"/>
    </w:rPr>
  </w:style>
  <w:style w:type="paragraph" w:customStyle="1" w:styleId="import70">
    <w:name w:val="import7"/>
    <w:basedOn w:val="Normln"/>
    <w:rsid w:val="000B2B85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0B2B8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31">
    <w:name w:val="Základní text 31"/>
    <w:basedOn w:val="Normln"/>
    <w:rsid w:val="00C17891"/>
    <w:pPr>
      <w:widowControl w:val="0"/>
      <w:suppressAutoHyphens/>
      <w:spacing w:after="120"/>
    </w:pPr>
    <w:rPr>
      <w:rFonts w:cs="Mangal"/>
      <w:kern w:val="1"/>
      <w:sz w:val="16"/>
      <w:szCs w:val="16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6F39B7"/>
    <w:rPr>
      <w:sz w:val="16"/>
      <w:szCs w:val="16"/>
    </w:rPr>
  </w:style>
  <w:style w:type="paragraph" w:customStyle="1" w:styleId="Zkladntextodsazen21">
    <w:name w:val="Základní text odsazený 21"/>
    <w:basedOn w:val="Normln"/>
    <w:rsid w:val="00785D9B"/>
    <w:pPr>
      <w:widowControl w:val="0"/>
      <w:ind w:left="709" w:hanging="709"/>
      <w:jc w:val="both"/>
    </w:pPr>
    <w:rPr>
      <w:sz w:val="24"/>
    </w:rPr>
  </w:style>
  <w:style w:type="character" w:customStyle="1" w:styleId="OdstavecChar">
    <w:name w:val="Odstavec Char"/>
    <w:link w:val="Odstavec"/>
    <w:locked/>
    <w:rsid w:val="00BD2CEE"/>
    <w:rPr>
      <w:rFonts w:ascii="Times New Roman" w:eastAsia="Times New Roman" w:hAnsi="Times New Roman"/>
      <w:sz w:val="24"/>
      <w:lang w:eastAsia="cs-CZ"/>
    </w:rPr>
  </w:style>
  <w:style w:type="paragraph" w:customStyle="1" w:styleId="Odstavec">
    <w:name w:val="Odstavec"/>
    <w:basedOn w:val="Normln"/>
    <w:link w:val="OdstavecChar"/>
    <w:qFormat/>
    <w:rsid w:val="00BD2CEE"/>
    <w:pPr>
      <w:numPr>
        <w:ilvl w:val="1"/>
        <w:numId w:val="2"/>
      </w:numPr>
      <w:spacing w:before="60"/>
      <w:jc w:val="both"/>
    </w:pPr>
    <w:rPr>
      <w:rFonts w:cstheme="minorBidi"/>
      <w:sz w:val="24"/>
      <w:szCs w:val="22"/>
    </w:rPr>
  </w:style>
  <w:style w:type="paragraph" w:customStyle="1" w:styleId="Styl1">
    <w:name w:val="Styl1"/>
    <w:basedOn w:val="Normln"/>
    <w:link w:val="Styl1Char"/>
    <w:qFormat/>
    <w:rsid w:val="00385393"/>
    <w:pPr>
      <w:tabs>
        <w:tab w:val="num" w:pos="502"/>
      </w:tabs>
      <w:spacing w:after="400"/>
      <w:ind w:left="502" w:hanging="360"/>
      <w:jc w:val="both"/>
    </w:pPr>
    <w:rPr>
      <w:rFonts w:eastAsia="TimesNewRomanPSMT"/>
      <w:sz w:val="24"/>
      <w:szCs w:val="24"/>
      <w:lang w:eastAsia="en-US"/>
    </w:rPr>
  </w:style>
  <w:style w:type="character" w:customStyle="1" w:styleId="Styl1Char">
    <w:name w:val="Styl1 Char"/>
    <w:link w:val="Styl1"/>
    <w:rsid w:val="00385393"/>
    <w:rPr>
      <w:rFonts w:ascii="Times New Roman" w:eastAsia="TimesNewRomanPSMT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2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B2B85"/>
    <w:pPr>
      <w:keepNext/>
      <w:numPr>
        <w:numId w:val="6"/>
      </w:numPr>
      <w:spacing w:before="480" w:after="120"/>
      <w:jc w:val="center"/>
      <w:outlineLvl w:val="0"/>
    </w:pPr>
    <w:rPr>
      <w:b/>
      <w:kern w:val="28"/>
      <w:sz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0B2B85"/>
    <w:pPr>
      <w:keepNext/>
      <w:numPr>
        <w:ilvl w:val="1"/>
        <w:numId w:val="6"/>
      </w:numPr>
      <w:spacing w:before="120" w:after="120"/>
      <w:jc w:val="both"/>
      <w:outlineLvl w:val="1"/>
    </w:pPr>
    <w:rPr>
      <w:sz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0B2B85"/>
    <w:pPr>
      <w:keepNext/>
      <w:numPr>
        <w:ilvl w:val="2"/>
        <w:numId w:val="6"/>
      </w:numPr>
      <w:spacing w:before="120" w:after="120"/>
      <w:jc w:val="both"/>
      <w:outlineLvl w:val="2"/>
    </w:pPr>
    <w:rPr>
      <w:sz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B2B85"/>
    <w:pPr>
      <w:keepNext/>
      <w:numPr>
        <w:ilvl w:val="3"/>
        <w:numId w:val="6"/>
      </w:numPr>
      <w:spacing w:before="120" w:after="120"/>
      <w:jc w:val="both"/>
      <w:outlineLvl w:val="3"/>
    </w:pPr>
    <w:rPr>
      <w:sz w:val="22"/>
      <w:lang w:eastAsia="en-US"/>
    </w:rPr>
  </w:style>
  <w:style w:type="paragraph" w:styleId="Nadpis5">
    <w:name w:val="heading 5"/>
    <w:basedOn w:val="Normln"/>
    <w:next w:val="Normln"/>
    <w:link w:val="Nadpis5Char"/>
    <w:qFormat/>
    <w:rsid w:val="000B2B85"/>
    <w:pPr>
      <w:numPr>
        <w:ilvl w:val="4"/>
        <w:numId w:val="6"/>
      </w:numPr>
      <w:spacing w:before="120" w:after="120"/>
      <w:jc w:val="both"/>
      <w:outlineLvl w:val="4"/>
    </w:pPr>
    <w:rPr>
      <w:sz w:val="22"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0B2B85"/>
    <w:pPr>
      <w:numPr>
        <w:ilvl w:val="5"/>
        <w:numId w:val="6"/>
      </w:numPr>
      <w:spacing w:before="240" w:after="60"/>
      <w:jc w:val="both"/>
      <w:outlineLvl w:val="5"/>
    </w:pPr>
    <w:rPr>
      <w:i/>
      <w:sz w:val="22"/>
      <w:lang w:eastAsia="en-US"/>
    </w:rPr>
  </w:style>
  <w:style w:type="paragraph" w:styleId="Nadpis7">
    <w:name w:val="heading 7"/>
    <w:basedOn w:val="Normln"/>
    <w:next w:val="Normln"/>
    <w:link w:val="Nadpis7Char"/>
    <w:qFormat/>
    <w:rsid w:val="000B2B85"/>
    <w:pPr>
      <w:numPr>
        <w:ilvl w:val="6"/>
        <w:numId w:val="6"/>
      </w:numPr>
      <w:spacing w:before="240" w:after="60"/>
      <w:jc w:val="both"/>
      <w:outlineLvl w:val="6"/>
    </w:pPr>
    <w:rPr>
      <w:rFonts w:ascii="Arial" w:hAnsi="Arial"/>
      <w:lang w:eastAsia="en-US"/>
    </w:rPr>
  </w:style>
  <w:style w:type="paragraph" w:styleId="Nadpis8">
    <w:name w:val="heading 8"/>
    <w:basedOn w:val="Normln"/>
    <w:next w:val="Normln"/>
    <w:link w:val="Nadpis8Char"/>
    <w:qFormat/>
    <w:rsid w:val="000B2B85"/>
    <w:pPr>
      <w:numPr>
        <w:ilvl w:val="7"/>
        <w:numId w:val="6"/>
      </w:numPr>
      <w:spacing w:before="240" w:after="60"/>
      <w:jc w:val="both"/>
      <w:outlineLvl w:val="7"/>
    </w:pPr>
    <w:rPr>
      <w:rFonts w:ascii="Arial" w:hAnsi="Arial"/>
      <w:i/>
      <w:lang w:eastAsia="en-US"/>
    </w:rPr>
  </w:style>
  <w:style w:type="paragraph" w:styleId="Nadpis9">
    <w:name w:val="heading 9"/>
    <w:basedOn w:val="Normln"/>
    <w:next w:val="Normln"/>
    <w:link w:val="Nadpis9Char"/>
    <w:qFormat/>
    <w:rsid w:val="000B2B85"/>
    <w:pPr>
      <w:numPr>
        <w:ilvl w:val="8"/>
        <w:numId w:val="6"/>
      </w:numPr>
      <w:spacing w:before="240" w:after="60"/>
      <w:jc w:val="both"/>
      <w:outlineLvl w:val="8"/>
    </w:pPr>
    <w:rPr>
      <w:rFonts w:ascii="Arial" w:hAnsi="Arial"/>
      <w:b/>
      <w:i/>
      <w:sz w:val="1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B2B85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Nadpis2Char">
    <w:name w:val="Nadpis 2 Char"/>
    <w:basedOn w:val="Standardnpsmoodstavce"/>
    <w:link w:val="Nadpis2"/>
    <w:rsid w:val="000B2B85"/>
    <w:rPr>
      <w:rFonts w:ascii="Times New Roman" w:eastAsia="Times New Roman" w:hAnsi="Times New Roman" w:cs="Times New Roman"/>
      <w:szCs w:val="20"/>
    </w:rPr>
  </w:style>
  <w:style w:type="character" w:customStyle="1" w:styleId="Nadpis3Char">
    <w:name w:val="Nadpis 3 Char"/>
    <w:basedOn w:val="Standardnpsmoodstavce"/>
    <w:link w:val="Nadpis3"/>
    <w:rsid w:val="000B2B85"/>
    <w:rPr>
      <w:rFonts w:ascii="Times New Roman" w:eastAsia="Times New Roman" w:hAnsi="Times New Roman" w:cs="Times New Roman"/>
      <w:szCs w:val="20"/>
    </w:rPr>
  </w:style>
  <w:style w:type="character" w:customStyle="1" w:styleId="Nadpis4Char">
    <w:name w:val="Nadpis 4 Char"/>
    <w:basedOn w:val="Standardnpsmoodstavce"/>
    <w:link w:val="Nadpis4"/>
    <w:rsid w:val="000B2B85"/>
    <w:rPr>
      <w:rFonts w:ascii="Times New Roman" w:eastAsia="Times New Roman" w:hAnsi="Times New Roman" w:cs="Times New Roman"/>
      <w:szCs w:val="20"/>
    </w:rPr>
  </w:style>
  <w:style w:type="character" w:customStyle="1" w:styleId="Nadpis5Char">
    <w:name w:val="Nadpis 5 Char"/>
    <w:basedOn w:val="Standardnpsmoodstavce"/>
    <w:link w:val="Nadpis5"/>
    <w:rsid w:val="000B2B85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basedOn w:val="Standardnpsmoodstavce"/>
    <w:link w:val="Nadpis6"/>
    <w:rsid w:val="000B2B85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Standardnpsmoodstavce"/>
    <w:link w:val="Nadpis7"/>
    <w:rsid w:val="000B2B85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0B2B85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0B2B85"/>
    <w:rPr>
      <w:rFonts w:ascii="Arial" w:eastAsia="Times New Roman" w:hAnsi="Arial" w:cs="Times New Roman"/>
      <w:b/>
      <w:i/>
      <w:sz w:val="18"/>
      <w:szCs w:val="20"/>
    </w:rPr>
  </w:style>
  <w:style w:type="paragraph" w:styleId="Zhlav">
    <w:name w:val="header"/>
    <w:basedOn w:val="Normln"/>
    <w:link w:val="ZhlavChar"/>
    <w:rsid w:val="000B2B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B2B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0">
    <w:name w:val="Import 0"/>
    <w:basedOn w:val="Normln"/>
    <w:rsid w:val="000B2B85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1">
    <w:name w:val="Import 1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2736"/>
    </w:pPr>
  </w:style>
  <w:style w:type="paragraph" w:customStyle="1" w:styleId="Import2">
    <w:name w:val="Import 2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3">
    <w:name w:val="Import 3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864" w:hanging="864"/>
    </w:pPr>
  </w:style>
  <w:style w:type="paragraph" w:customStyle="1" w:styleId="Import4">
    <w:name w:val="Import 4"/>
    <w:basedOn w:val="Import0"/>
    <w:rsid w:val="000B2B85"/>
    <w:pPr>
      <w:tabs>
        <w:tab w:val="left" w:pos="1728"/>
      </w:tabs>
      <w:spacing w:line="230" w:lineRule="auto"/>
    </w:pPr>
  </w:style>
  <w:style w:type="paragraph" w:customStyle="1" w:styleId="Import5">
    <w:name w:val="Import 5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6">
    <w:name w:val="Import 6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312"/>
    </w:pPr>
  </w:style>
  <w:style w:type="paragraph" w:customStyle="1" w:styleId="Import7">
    <w:name w:val="Import 7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9">
    <w:name w:val="Import 9"/>
    <w:basedOn w:val="Import0"/>
    <w:rsid w:val="000B2B85"/>
    <w:pPr>
      <w:tabs>
        <w:tab w:val="left" w:pos="2304"/>
        <w:tab w:val="left" w:pos="5328"/>
      </w:tabs>
      <w:spacing w:line="230" w:lineRule="auto"/>
      <w:ind w:left="432"/>
    </w:pPr>
  </w:style>
  <w:style w:type="paragraph" w:customStyle="1" w:styleId="Import11">
    <w:name w:val="Import 11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2">
    <w:name w:val="Import 12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168"/>
    </w:pPr>
  </w:style>
  <w:style w:type="paragraph" w:customStyle="1" w:styleId="Import13">
    <w:name w:val="Import 13"/>
    <w:basedOn w:val="Import0"/>
    <w:rsid w:val="000B2B85"/>
    <w:pPr>
      <w:tabs>
        <w:tab w:val="left" w:pos="2448"/>
      </w:tabs>
      <w:spacing w:line="230" w:lineRule="auto"/>
    </w:pPr>
  </w:style>
  <w:style w:type="paragraph" w:customStyle="1" w:styleId="Import14">
    <w:name w:val="Import 14"/>
    <w:basedOn w:val="Import0"/>
    <w:rsid w:val="000B2B85"/>
    <w:pPr>
      <w:tabs>
        <w:tab w:val="left" w:pos="2448"/>
      </w:tabs>
      <w:spacing w:line="230" w:lineRule="auto"/>
      <w:ind w:left="432"/>
    </w:pPr>
  </w:style>
  <w:style w:type="paragraph" w:customStyle="1" w:styleId="Import15">
    <w:name w:val="Import 15"/>
    <w:basedOn w:val="Import0"/>
    <w:rsid w:val="000B2B85"/>
    <w:pPr>
      <w:tabs>
        <w:tab w:val="left" w:pos="2448"/>
        <w:tab w:val="left" w:pos="5328"/>
      </w:tabs>
      <w:spacing w:line="230" w:lineRule="auto"/>
      <w:ind w:left="432"/>
    </w:pPr>
  </w:style>
  <w:style w:type="paragraph" w:customStyle="1" w:styleId="Import16">
    <w:name w:val="Import 16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024"/>
    </w:pPr>
  </w:style>
  <w:style w:type="paragraph" w:customStyle="1" w:styleId="Import19">
    <w:name w:val="Import 19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20">
    <w:name w:val="Import 20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22">
    <w:name w:val="Import 22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864" w:hanging="432"/>
    </w:pPr>
  </w:style>
  <w:style w:type="paragraph" w:customStyle="1" w:styleId="Import23">
    <w:name w:val="Import 23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24">
    <w:name w:val="Import 24"/>
    <w:basedOn w:val="Import0"/>
    <w:rsid w:val="000B2B85"/>
    <w:pPr>
      <w:tabs>
        <w:tab w:val="left" w:pos="4752"/>
      </w:tabs>
      <w:spacing w:line="230" w:lineRule="auto"/>
      <w:ind w:left="432" w:hanging="432"/>
    </w:pPr>
  </w:style>
  <w:style w:type="paragraph" w:customStyle="1" w:styleId="Import25">
    <w:name w:val="Import 25"/>
    <w:basedOn w:val="Import0"/>
    <w:rsid w:val="000B2B85"/>
    <w:pPr>
      <w:tabs>
        <w:tab w:val="left" w:pos="4752"/>
      </w:tabs>
      <w:spacing w:line="230" w:lineRule="auto"/>
      <w:ind w:left="3744"/>
    </w:pPr>
  </w:style>
  <w:style w:type="paragraph" w:customStyle="1" w:styleId="Import26">
    <w:name w:val="Import 26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27">
    <w:name w:val="Import 27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2160"/>
    </w:pPr>
  </w:style>
  <w:style w:type="paragraph" w:customStyle="1" w:styleId="Import28">
    <w:name w:val="Import 28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2016"/>
    </w:pPr>
  </w:style>
  <w:style w:type="paragraph" w:customStyle="1" w:styleId="Import29">
    <w:name w:val="Import 29"/>
    <w:basedOn w:val="Import0"/>
    <w:uiPriority w:val="99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720" w:hanging="288"/>
    </w:pPr>
  </w:style>
  <w:style w:type="paragraph" w:customStyle="1" w:styleId="Import30">
    <w:name w:val="Import 30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2448"/>
    </w:pPr>
  </w:style>
  <w:style w:type="paragraph" w:customStyle="1" w:styleId="Import31">
    <w:name w:val="Import 31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2880"/>
    </w:pPr>
  </w:style>
  <w:style w:type="paragraph" w:customStyle="1" w:styleId="Import32">
    <w:name w:val="Import 32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864"/>
    </w:pPr>
  </w:style>
  <w:style w:type="paragraph" w:customStyle="1" w:styleId="Import33">
    <w:name w:val="Import 33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1152" w:hanging="288"/>
    </w:pPr>
  </w:style>
  <w:style w:type="paragraph" w:customStyle="1" w:styleId="Import34">
    <w:name w:val="Import 34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customStyle="1" w:styleId="Import35">
    <w:name w:val="Import 35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2592"/>
    </w:pPr>
  </w:style>
  <w:style w:type="paragraph" w:customStyle="1" w:styleId="Import36">
    <w:name w:val="Import 36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2304"/>
    </w:pPr>
  </w:style>
  <w:style w:type="paragraph" w:customStyle="1" w:styleId="Import37">
    <w:name w:val="Import 37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38">
    <w:name w:val="Import 38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1728"/>
    </w:pPr>
  </w:style>
  <w:style w:type="paragraph" w:customStyle="1" w:styleId="Import39">
    <w:name w:val="Import 39"/>
    <w:basedOn w:val="Import0"/>
    <w:rsid w:val="000B2B8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456"/>
    </w:pPr>
  </w:style>
  <w:style w:type="paragraph" w:customStyle="1" w:styleId="Import41">
    <w:name w:val="Import 41"/>
    <w:basedOn w:val="Import0"/>
    <w:rsid w:val="000B2B85"/>
    <w:pPr>
      <w:tabs>
        <w:tab w:val="left" w:pos="6192"/>
      </w:tabs>
      <w:spacing w:line="230" w:lineRule="auto"/>
      <w:ind w:left="1152"/>
    </w:pPr>
  </w:style>
  <w:style w:type="paragraph" w:customStyle="1" w:styleId="Import42">
    <w:name w:val="Import 42"/>
    <w:basedOn w:val="Import0"/>
    <w:rsid w:val="000B2B85"/>
    <w:pPr>
      <w:tabs>
        <w:tab w:val="left" w:pos="6048"/>
      </w:tabs>
      <w:spacing w:line="230" w:lineRule="auto"/>
      <w:ind w:left="288"/>
    </w:pPr>
  </w:style>
  <w:style w:type="paragraph" w:styleId="Zpat">
    <w:name w:val="footer"/>
    <w:basedOn w:val="Normln"/>
    <w:link w:val="ZpatChar"/>
    <w:rsid w:val="000B2B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B2B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0B2B85"/>
  </w:style>
  <w:style w:type="paragraph" w:styleId="Prosttext">
    <w:name w:val="Plain Text"/>
    <w:basedOn w:val="Normln"/>
    <w:link w:val="ProsttextChar"/>
    <w:rsid w:val="000B2B85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0B2B8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B2B85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B2B8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1">
    <w:name w:val="odstavec 1"/>
    <w:basedOn w:val="Normln"/>
    <w:rsid w:val="000B2B85"/>
    <w:pPr>
      <w:autoSpaceDE w:val="0"/>
      <w:autoSpaceDN w:val="0"/>
      <w:spacing w:before="120"/>
      <w:jc w:val="both"/>
    </w:pPr>
  </w:style>
  <w:style w:type="paragraph" w:customStyle="1" w:styleId="Smlouva-slo">
    <w:name w:val="Smlouva-číslo"/>
    <w:basedOn w:val="Normln"/>
    <w:rsid w:val="000B2B85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styleId="Zkladntextodsazen">
    <w:name w:val="Body Text Indent"/>
    <w:basedOn w:val="Normln"/>
    <w:link w:val="ZkladntextodsazenChar"/>
    <w:rsid w:val="000B2B8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B2B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B85"/>
    <w:rPr>
      <w:rFonts w:eastAsia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0B2B85"/>
    <w:rPr>
      <w:rFonts w:asciiTheme="minorHAnsi" w:hAnsiTheme="minorHAnsi" w:cstheme="minorBidi"/>
    </w:rPr>
  </w:style>
  <w:style w:type="character" w:customStyle="1" w:styleId="TextkomenteChar1">
    <w:name w:val="Text komentáře Char1"/>
    <w:basedOn w:val="Standardnpsmoodstavce"/>
    <w:uiPriority w:val="99"/>
    <w:semiHidden/>
    <w:rsid w:val="000B2B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0B2B85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semiHidden/>
    <w:rsid w:val="000B2B85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uiPriority w:val="99"/>
    <w:semiHidden/>
    <w:rsid w:val="000B2B85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rsid w:val="000B2B85"/>
    <w:rPr>
      <w:color w:val="0000FF"/>
      <w:u w:val="single"/>
    </w:rPr>
  </w:style>
  <w:style w:type="character" w:customStyle="1" w:styleId="PedmtkomenteChar">
    <w:name w:val="Předmět komentáře Char"/>
    <w:basedOn w:val="TextkomenteChar"/>
    <w:link w:val="Pedmtkomente"/>
    <w:semiHidden/>
    <w:rsid w:val="000B2B85"/>
    <w:rPr>
      <w:rFonts w:eastAsia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0B2B85"/>
    <w:rPr>
      <w:b/>
      <w:bCs/>
    </w:rPr>
  </w:style>
  <w:style w:type="character" w:customStyle="1" w:styleId="PedmtkomenteChar1">
    <w:name w:val="Předmět komentáře Char1"/>
    <w:basedOn w:val="TextkomenteChar1"/>
    <w:uiPriority w:val="99"/>
    <w:semiHidden/>
    <w:rsid w:val="000B2B8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B2B85"/>
    <w:pPr>
      <w:ind w:left="708"/>
    </w:pPr>
  </w:style>
  <w:style w:type="paragraph" w:customStyle="1" w:styleId="import90">
    <w:name w:val="import9"/>
    <w:basedOn w:val="Normln"/>
    <w:rsid w:val="000B2B85"/>
    <w:pPr>
      <w:spacing w:before="100" w:beforeAutospacing="1" w:after="100" w:afterAutospacing="1"/>
    </w:pPr>
    <w:rPr>
      <w:sz w:val="24"/>
      <w:szCs w:val="24"/>
    </w:rPr>
  </w:style>
  <w:style w:type="paragraph" w:customStyle="1" w:styleId="import70">
    <w:name w:val="import7"/>
    <w:basedOn w:val="Normln"/>
    <w:rsid w:val="000B2B85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0B2B8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1">
    <w:name w:val="Základní text 31"/>
    <w:basedOn w:val="Normln"/>
    <w:rsid w:val="00C17891"/>
    <w:pPr>
      <w:widowControl w:val="0"/>
      <w:suppressAutoHyphens/>
      <w:spacing w:after="120"/>
    </w:pPr>
    <w:rPr>
      <w:rFonts w:cs="Mangal"/>
      <w:kern w:val="1"/>
      <w:sz w:val="16"/>
      <w:szCs w:val="16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6F39B7"/>
    <w:rPr>
      <w:sz w:val="16"/>
      <w:szCs w:val="16"/>
    </w:rPr>
  </w:style>
  <w:style w:type="paragraph" w:customStyle="1" w:styleId="Zkladntextodsazen21">
    <w:name w:val="Základní text odsazený 21"/>
    <w:basedOn w:val="Normln"/>
    <w:rsid w:val="00785D9B"/>
    <w:pPr>
      <w:widowControl w:val="0"/>
      <w:ind w:left="709" w:hanging="709"/>
      <w:jc w:val="both"/>
    </w:pPr>
    <w:rPr>
      <w:sz w:val="24"/>
    </w:rPr>
  </w:style>
  <w:style w:type="character" w:customStyle="1" w:styleId="OdstavecChar">
    <w:name w:val="Odstavec Char"/>
    <w:link w:val="Odstavec"/>
    <w:locked/>
    <w:rsid w:val="00BD2CEE"/>
    <w:rPr>
      <w:rFonts w:ascii="Times New Roman" w:eastAsia="Times New Roman" w:hAnsi="Times New Roman"/>
      <w:sz w:val="24"/>
      <w:lang w:eastAsia="cs-CZ"/>
    </w:rPr>
  </w:style>
  <w:style w:type="paragraph" w:customStyle="1" w:styleId="Odstavec">
    <w:name w:val="Odstavec"/>
    <w:basedOn w:val="Normln"/>
    <w:link w:val="OdstavecChar"/>
    <w:qFormat/>
    <w:rsid w:val="00BD2CEE"/>
    <w:pPr>
      <w:numPr>
        <w:ilvl w:val="1"/>
        <w:numId w:val="35"/>
      </w:numPr>
      <w:spacing w:before="60"/>
      <w:jc w:val="both"/>
    </w:pPr>
    <w:rPr>
      <w:rFonts w:cstheme="minorBidi"/>
      <w:sz w:val="24"/>
      <w:szCs w:val="22"/>
    </w:rPr>
  </w:style>
  <w:style w:type="paragraph" w:customStyle="1" w:styleId="Styl1">
    <w:name w:val="Styl1"/>
    <w:basedOn w:val="Normln"/>
    <w:link w:val="Styl1Char"/>
    <w:qFormat/>
    <w:rsid w:val="00385393"/>
    <w:pPr>
      <w:tabs>
        <w:tab w:val="num" w:pos="502"/>
      </w:tabs>
      <w:spacing w:after="400"/>
      <w:ind w:left="502" w:hanging="360"/>
      <w:jc w:val="both"/>
    </w:pPr>
    <w:rPr>
      <w:rFonts w:eastAsia="TimesNewRomanPSMT"/>
      <w:sz w:val="24"/>
      <w:szCs w:val="24"/>
      <w:lang w:eastAsia="en-US"/>
    </w:rPr>
  </w:style>
  <w:style w:type="character" w:customStyle="1" w:styleId="Styl1Char">
    <w:name w:val="Styl1 Char"/>
    <w:link w:val="Styl1"/>
    <w:rsid w:val="00385393"/>
    <w:rPr>
      <w:rFonts w:ascii="Times New Roman" w:eastAsia="TimesNewRomanPSMT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98BD9-4301-428F-B4AA-30ED21B9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804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Junek</dc:creator>
  <cp:lastModifiedBy>63914</cp:lastModifiedBy>
  <cp:revision>3</cp:revision>
  <cp:lastPrinted>2017-09-14T12:18:00Z</cp:lastPrinted>
  <dcterms:created xsi:type="dcterms:W3CDTF">2017-09-14T05:59:00Z</dcterms:created>
  <dcterms:modified xsi:type="dcterms:W3CDTF">2017-09-14T12:56:00Z</dcterms:modified>
</cp:coreProperties>
</file>