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25BA" w14:textId="4539057B" w:rsidR="009977AB" w:rsidRDefault="009977AB">
      <w:pPr>
        <w:rPr>
          <w:sz w:val="2"/>
          <w:szCs w:val="2"/>
        </w:rPr>
      </w:pPr>
    </w:p>
    <w:p w14:paraId="2218F3CA" w14:textId="2E0F6519" w:rsidR="009977AB" w:rsidRDefault="00272A9B">
      <w:pPr>
        <w:pStyle w:val="Heading310"/>
        <w:framePr w:wrap="none" w:vAnchor="page" w:hAnchor="page" w:x="1662" w:y="1495"/>
        <w:shd w:val="clear" w:color="auto" w:fill="auto"/>
      </w:pPr>
      <w:bookmarkStart w:id="0" w:name="bookmark0"/>
      <w:proofErr w:type="spellStart"/>
      <w:r>
        <w:t>elpremont</w:t>
      </w:r>
      <w:bookmarkEnd w:id="0"/>
      <w:proofErr w:type="spellEnd"/>
    </w:p>
    <w:p w14:paraId="324D4E19" w14:textId="0FC7B302" w:rsidR="009977AB" w:rsidRDefault="009977AB" w:rsidP="00272A9B">
      <w:pPr>
        <w:pStyle w:val="Bodytext30"/>
        <w:framePr w:w="2093" w:h="849" w:hRule="exact" w:wrap="none" w:vAnchor="page" w:hAnchor="page" w:x="4879" w:y="2333"/>
        <w:shd w:val="clear" w:color="auto" w:fill="auto"/>
        <w:tabs>
          <w:tab w:val="left" w:pos="1867"/>
        </w:tabs>
        <w:spacing w:after="4"/>
        <w:ind w:left="960"/>
      </w:pPr>
    </w:p>
    <w:p w14:paraId="5AB9D405" w14:textId="7192A34D" w:rsidR="009977AB" w:rsidRPr="00272A9B" w:rsidRDefault="00272A9B" w:rsidP="00272A9B">
      <w:pPr>
        <w:pStyle w:val="Heading110"/>
        <w:framePr w:w="2093" w:h="849" w:hRule="exact" w:wrap="none" w:vAnchor="page" w:hAnchor="page" w:x="4879" w:y="2333"/>
        <w:shd w:val="clear" w:color="auto" w:fill="auto"/>
        <w:spacing w:before="0"/>
        <w:jc w:val="center"/>
        <w:rPr>
          <w:sz w:val="28"/>
          <w:szCs w:val="28"/>
        </w:rPr>
      </w:pPr>
      <w:bookmarkStart w:id="1" w:name="bookmark1"/>
      <w:r w:rsidRPr="00272A9B">
        <w:rPr>
          <w:sz w:val="28"/>
          <w:szCs w:val="28"/>
        </w:rPr>
        <w:t>Pov</w:t>
      </w:r>
      <w:bookmarkEnd w:id="1"/>
      <w:r w:rsidRPr="00272A9B">
        <w:rPr>
          <w:sz w:val="28"/>
          <w:szCs w:val="28"/>
        </w:rPr>
        <w:t>ěření</w:t>
      </w:r>
    </w:p>
    <w:p w14:paraId="2607B3D6" w14:textId="77777777" w:rsidR="009977AB" w:rsidRDefault="00272A9B" w:rsidP="00272A9B">
      <w:pPr>
        <w:pStyle w:val="Bodytext20"/>
        <w:framePr w:w="2093" w:h="849" w:hRule="exact" w:wrap="none" w:vAnchor="page" w:hAnchor="page" w:x="4879" w:y="2333"/>
        <w:shd w:val="clear" w:color="auto" w:fill="auto"/>
        <w:jc w:val="center"/>
      </w:pPr>
      <w:proofErr w:type="spellStart"/>
      <w:r>
        <w:t>E</w:t>
      </w:r>
      <w:r>
        <w:t>v.č</w:t>
      </w:r>
      <w:proofErr w:type="spellEnd"/>
      <w:r>
        <w:t>. P/TEPRT/2025</w:t>
      </w:r>
    </w:p>
    <w:p w14:paraId="108AE16D" w14:textId="77777777" w:rsidR="009977AB" w:rsidRDefault="00272A9B">
      <w:pPr>
        <w:pStyle w:val="Bodytext20"/>
        <w:framePr w:w="8568" w:h="1786" w:hRule="exact" w:wrap="none" w:vAnchor="page" w:hAnchor="page" w:x="1777" w:y="3679"/>
        <w:shd w:val="clear" w:color="auto" w:fill="auto"/>
        <w:spacing w:after="286" w:line="245" w:lineRule="exact"/>
        <w:ind w:firstLine="680"/>
        <w:jc w:val="both"/>
      </w:pPr>
      <w:r>
        <w:t xml:space="preserve">Společnost ELPREMONT elektromontáže s.r.o. se sídlem ČSA 961, 783 53 Velká Bystřice u Olomouce, IČ: 26871891, zapsána v obchodním rejstříku vedeném Krajským soudem v Ostravě, oddíl C, vložka 50897, </w:t>
      </w:r>
      <w:r>
        <w:t>zastoupená:</w:t>
      </w:r>
    </w:p>
    <w:p w14:paraId="3AF6CD6B" w14:textId="77777777" w:rsidR="009977AB" w:rsidRDefault="00272A9B">
      <w:pPr>
        <w:pStyle w:val="Bodytext20"/>
        <w:framePr w:w="8568" w:h="1786" w:hRule="exact" w:wrap="none" w:vAnchor="page" w:hAnchor="page" w:x="1777" w:y="3679"/>
        <w:shd w:val="clear" w:color="auto" w:fill="auto"/>
        <w:spacing w:after="260" w:line="212" w:lineRule="exact"/>
        <w:ind w:right="40"/>
        <w:jc w:val="center"/>
      </w:pPr>
      <w:r w:rsidRPr="00272A9B">
        <w:t>Davidem Ratajem</w:t>
      </w:r>
      <w:r>
        <w:t>, jednatelem společnosti</w:t>
      </w:r>
    </w:p>
    <w:p w14:paraId="29334BE7" w14:textId="77777777" w:rsidR="009977AB" w:rsidRDefault="00272A9B">
      <w:pPr>
        <w:pStyle w:val="Bodytext20"/>
        <w:framePr w:w="8568" w:h="1786" w:hRule="exact" w:wrap="none" w:vAnchor="page" w:hAnchor="page" w:x="1777" w:y="3679"/>
        <w:shd w:val="clear" w:color="auto" w:fill="auto"/>
        <w:spacing w:line="212" w:lineRule="exact"/>
        <w:ind w:right="40"/>
        <w:jc w:val="center"/>
      </w:pPr>
      <w:r>
        <w:t>Pověřuje</w:t>
      </w:r>
    </w:p>
    <w:p w14:paraId="5CB9D1B3" w14:textId="4F639AA6" w:rsidR="00272A9B" w:rsidRDefault="00272A9B" w:rsidP="00272A9B">
      <w:pPr>
        <w:pStyle w:val="Bodytext20"/>
        <w:framePr w:w="4938" w:wrap="none" w:vAnchor="page" w:hAnchor="page" w:x="3723" w:y="5644"/>
        <w:shd w:val="clear" w:color="auto" w:fill="auto"/>
        <w:spacing w:line="212" w:lineRule="exact"/>
      </w:pPr>
      <w:r>
        <w:t xml:space="preserve">XXXXXX XXXXX, </w:t>
      </w:r>
      <w:proofErr w:type="spellStart"/>
      <w:r>
        <w:t>r.č</w:t>
      </w:r>
      <w:proofErr w:type="spellEnd"/>
      <w:r>
        <w:t>. XXXXXX/XXXX</w:t>
      </w:r>
    </w:p>
    <w:p w14:paraId="2FF3A214" w14:textId="2F8D59C6" w:rsidR="009977AB" w:rsidRDefault="00272A9B" w:rsidP="00272A9B">
      <w:pPr>
        <w:pStyle w:val="Bodytext20"/>
        <w:framePr w:w="4938" w:wrap="none" w:vAnchor="page" w:hAnchor="page" w:x="3723" w:y="5644"/>
        <w:shd w:val="clear" w:color="auto" w:fill="auto"/>
        <w:spacing w:line="212" w:lineRule="exact"/>
      </w:pPr>
      <w:r>
        <w:t>Trvalé bydliště: Stiborova 601/33, 779 00 Olomouc</w:t>
      </w:r>
    </w:p>
    <w:p w14:paraId="309DA5D8" w14:textId="77777777" w:rsidR="009977AB" w:rsidRDefault="00272A9B">
      <w:pPr>
        <w:pStyle w:val="Bodytext20"/>
        <w:framePr w:w="8688" w:h="2280" w:hRule="exact" w:wrap="none" w:vAnchor="page" w:hAnchor="page" w:x="1720" w:y="6378"/>
        <w:shd w:val="clear" w:color="auto" w:fill="auto"/>
        <w:spacing w:line="245" w:lineRule="exact"/>
        <w:jc w:val="both"/>
      </w:pPr>
      <w:r>
        <w:t xml:space="preserve">k provádění všech nezbytných úkonů a jednáni za společnost se všemi státními a </w:t>
      </w:r>
      <w:proofErr w:type="spellStart"/>
      <w:r>
        <w:t>správnimi</w:t>
      </w:r>
      <w:proofErr w:type="spellEnd"/>
      <w:r>
        <w:t xml:space="preserve"> orgány, samosprávnými orgány a třetími osobami ve </w:t>
      </w:r>
      <w:r>
        <w:t>věcech přípravy a zpracování projektových dokumentací, územních rozhodnutí, stavebních povoleni, kolaudačních a jiných rozhodnuti vydávaných v souvislosti s výstavbou energetických zařízení a rozvodných síti el. energie a dále k jednáni a podepisování při zřizování práv věcných břemen k cizím nemovitostem.</w:t>
      </w:r>
    </w:p>
    <w:p w14:paraId="2AF01B5F" w14:textId="77777777" w:rsidR="009977AB" w:rsidRDefault="00272A9B">
      <w:pPr>
        <w:pStyle w:val="Bodytext20"/>
        <w:framePr w:w="8688" w:h="2280" w:hRule="exact" w:wrap="none" w:vAnchor="page" w:hAnchor="page" w:x="1720" w:y="6378"/>
        <w:shd w:val="clear" w:color="auto" w:fill="auto"/>
        <w:spacing w:line="245" w:lineRule="exact"/>
        <w:ind w:firstLine="740"/>
        <w:jc w:val="both"/>
      </w:pPr>
      <w:r>
        <w:t>Pověřený je oprávněn zejména činit veškeré právní úkony za účelem realizace činnosti uvedených výše, zastupovat společnost v řízeních před orgány státní správy a územní samosprávy, přejímat písemnosti apod.</w:t>
      </w:r>
    </w:p>
    <w:p w14:paraId="713C980C" w14:textId="77777777" w:rsidR="00272A9B" w:rsidRDefault="00272A9B">
      <w:pPr>
        <w:pStyle w:val="Bodytext20"/>
        <w:framePr w:wrap="none" w:vAnchor="page" w:hAnchor="page" w:x="2373" w:y="8641"/>
        <w:shd w:val="clear" w:color="auto" w:fill="auto"/>
        <w:spacing w:line="212" w:lineRule="exact"/>
      </w:pPr>
    </w:p>
    <w:p w14:paraId="5856E56D" w14:textId="625BA7AE" w:rsidR="009977AB" w:rsidRDefault="00272A9B">
      <w:pPr>
        <w:pStyle w:val="Bodytext20"/>
        <w:framePr w:wrap="none" w:vAnchor="page" w:hAnchor="page" w:x="2373" w:y="8641"/>
        <w:shd w:val="clear" w:color="auto" w:fill="auto"/>
        <w:spacing w:line="212" w:lineRule="exact"/>
      </w:pPr>
      <w:r>
        <w:t>Toto pověření není časově omezeno.</w:t>
      </w:r>
    </w:p>
    <w:p w14:paraId="2D5C883B" w14:textId="77777777" w:rsidR="00272A9B" w:rsidRDefault="00272A9B">
      <w:pPr>
        <w:pStyle w:val="Bodytext20"/>
        <w:framePr w:wrap="none" w:vAnchor="page" w:hAnchor="page" w:x="2373" w:y="9113"/>
        <w:shd w:val="clear" w:color="auto" w:fill="auto"/>
        <w:spacing w:line="212" w:lineRule="exact"/>
      </w:pPr>
    </w:p>
    <w:p w14:paraId="18AC5F3E" w14:textId="3CA1FC65" w:rsidR="009977AB" w:rsidRDefault="00272A9B">
      <w:pPr>
        <w:pStyle w:val="Bodytext20"/>
        <w:framePr w:wrap="none" w:vAnchor="page" w:hAnchor="page" w:x="2373" w:y="9113"/>
        <w:shd w:val="clear" w:color="auto" w:fill="auto"/>
        <w:spacing w:line="212" w:lineRule="exact"/>
      </w:pPr>
      <w:r>
        <w:t>Ve Velké Bystřici 6.10.2025</w:t>
      </w:r>
    </w:p>
    <w:p w14:paraId="046D9A8C" w14:textId="3EB65198" w:rsidR="009977AB" w:rsidRDefault="00272A9B" w:rsidP="00272A9B">
      <w:pPr>
        <w:pStyle w:val="Bodytext20"/>
        <w:framePr w:w="3494" w:h="787" w:hRule="exact" w:wrap="none" w:vAnchor="page" w:hAnchor="page" w:x="1696" w:y="10679"/>
        <w:shd w:val="clear" w:color="auto" w:fill="auto"/>
        <w:spacing w:line="250" w:lineRule="exact"/>
        <w:ind w:left="960"/>
      </w:pPr>
      <w:r>
        <w:t>David Rataj</w:t>
      </w:r>
    </w:p>
    <w:p w14:paraId="7BCEA43A" w14:textId="77777777" w:rsidR="009977AB" w:rsidRDefault="00272A9B" w:rsidP="00272A9B">
      <w:pPr>
        <w:pStyle w:val="Bodytext20"/>
        <w:framePr w:w="3494" w:h="787" w:hRule="exact" w:wrap="none" w:vAnchor="page" w:hAnchor="page" w:x="1696" w:y="10679"/>
        <w:shd w:val="clear" w:color="auto" w:fill="auto"/>
        <w:spacing w:line="250" w:lineRule="exact"/>
        <w:ind w:firstLine="580"/>
      </w:pPr>
      <w:r>
        <w:t>jednatel Společnosti</w:t>
      </w:r>
    </w:p>
    <w:p w14:paraId="417F4E30" w14:textId="77777777" w:rsidR="009977AB" w:rsidRDefault="00272A9B" w:rsidP="00272A9B">
      <w:pPr>
        <w:pStyle w:val="Bodytext20"/>
        <w:framePr w:w="3494" w:h="787" w:hRule="exact" w:wrap="none" w:vAnchor="page" w:hAnchor="page" w:x="1696" w:y="10679"/>
        <w:shd w:val="clear" w:color="auto" w:fill="auto"/>
        <w:spacing w:line="250" w:lineRule="exact"/>
      </w:pPr>
      <w:r>
        <w:t>ELPREMONT elektromontáže s.r.o.</w:t>
      </w:r>
    </w:p>
    <w:p w14:paraId="46D242AB" w14:textId="77777777" w:rsidR="00272A9B" w:rsidRDefault="00272A9B" w:rsidP="00272A9B">
      <w:pPr>
        <w:pStyle w:val="Bodytext20"/>
        <w:framePr w:w="3831" w:h="2371" w:hRule="exact" w:wrap="none" w:vAnchor="page" w:hAnchor="page" w:x="1979" w:y="11588"/>
        <w:shd w:val="clear" w:color="auto" w:fill="auto"/>
        <w:spacing w:line="494" w:lineRule="exact"/>
      </w:pPr>
      <w:r>
        <w:t xml:space="preserve">Pověření tímto přijímám </w:t>
      </w:r>
    </w:p>
    <w:p w14:paraId="0A36E92B" w14:textId="4BE43FE4" w:rsidR="00272A9B" w:rsidRDefault="00272A9B" w:rsidP="00272A9B">
      <w:pPr>
        <w:pStyle w:val="Bodytext20"/>
        <w:framePr w:w="3831" w:h="2371" w:hRule="exact" w:wrap="none" w:vAnchor="page" w:hAnchor="page" w:x="1979" w:y="11588"/>
        <w:shd w:val="clear" w:color="auto" w:fill="auto"/>
        <w:spacing w:line="494" w:lineRule="exact"/>
      </w:pPr>
      <w:r>
        <w:t xml:space="preserve">Ve </w:t>
      </w:r>
      <w:r>
        <w:t>Velké Bystřici 6.10. 2025</w:t>
      </w:r>
    </w:p>
    <w:p w14:paraId="743EC670" w14:textId="77777777" w:rsidR="00272A9B" w:rsidRDefault="00272A9B" w:rsidP="00272A9B">
      <w:pPr>
        <w:pStyle w:val="Bodytext20"/>
        <w:framePr w:w="3831" w:h="2371" w:hRule="exact" w:wrap="none" w:vAnchor="page" w:hAnchor="page" w:x="1979" w:y="11588"/>
        <w:shd w:val="clear" w:color="auto" w:fill="auto"/>
        <w:spacing w:line="494" w:lineRule="exact"/>
      </w:pPr>
    </w:p>
    <w:p w14:paraId="41B87556" w14:textId="269B3D3E" w:rsidR="00272A9B" w:rsidRDefault="00272A9B" w:rsidP="00272A9B">
      <w:pPr>
        <w:pStyle w:val="Bodytext20"/>
        <w:framePr w:w="3831" w:h="2371" w:hRule="exact" w:wrap="none" w:vAnchor="page" w:hAnchor="page" w:x="1979" w:y="11588"/>
        <w:shd w:val="clear" w:color="auto" w:fill="auto"/>
        <w:spacing w:line="494" w:lineRule="exact"/>
      </w:pPr>
      <w:r>
        <w:t>………………………………………</w:t>
      </w:r>
    </w:p>
    <w:p w14:paraId="298F444A" w14:textId="62097165" w:rsidR="00272A9B" w:rsidRDefault="00272A9B" w:rsidP="00272A9B">
      <w:pPr>
        <w:pStyle w:val="Bodytext20"/>
        <w:framePr w:w="3831" w:h="2371" w:hRule="exact" w:wrap="none" w:vAnchor="page" w:hAnchor="page" w:x="1979" w:y="11588"/>
        <w:shd w:val="clear" w:color="auto" w:fill="auto"/>
        <w:spacing w:line="494" w:lineRule="exact"/>
      </w:pPr>
      <w:r>
        <w:t>XXXXXX XXXXX</w:t>
      </w:r>
    </w:p>
    <w:p w14:paraId="2B4CC7D8" w14:textId="4ED3F534" w:rsidR="009977AB" w:rsidRDefault="00272A9B">
      <w:pPr>
        <w:pStyle w:val="Bodytext130"/>
        <w:framePr w:w="6566" w:h="394" w:hRule="exact" w:wrap="none" w:vAnchor="page" w:hAnchor="page" w:x="1739" w:y="15281"/>
        <w:shd w:val="clear" w:color="auto" w:fill="auto"/>
      </w:pPr>
      <w:r>
        <w:t>ELP</w:t>
      </w:r>
      <w:r>
        <w:t>REMONT elektromontáže s.r.o., ČSA 961, 783 53 Velká Bystříce, IČ: 26871891, DIČ: CZ26871891</w:t>
      </w:r>
    </w:p>
    <w:p w14:paraId="2CBFEEF2" w14:textId="1FCB5DFF" w:rsidR="00272A9B" w:rsidRDefault="00272A9B">
      <w:pPr>
        <w:pStyle w:val="Bodytext130"/>
        <w:framePr w:w="6566" w:h="394" w:hRule="exact" w:wrap="none" w:vAnchor="page" w:hAnchor="page" w:x="1739" w:y="15281"/>
        <w:shd w:val="clear" w:color="auto" w:fill="auto"/>
      </w:pPr>
      <w:r>
        <w:t>Zápis v obchodním rejstříku vedeném Krajským soudem v Ostravě, oddíl C, vložka 50897</w:t>
      </w:r>
    </w:p>
    <w:p w14:paraId="3B9B76A6" w14:textId="77777777" w:rsidR="009977AB" w:rsidRDefault="009977AB">
      <w:pPr>
        <w:rPr>
          <w:sz w:val="2"/>
          <w:szCs w:val="2"/>
        </w:rPr>
      </w:pPr>
    </w:p>
    <w:sectPr w:rsidR="009977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0532" w14:textId="77777777" w:rsidR="00272A9B" w:rsidRDefault="00272A9B">
      <w:r>
        <w:separator/>
      </w:r>
    </w:p>
  </w:endnote>
  <w:endnote w:type="continuationSeparator" w:id="0">
    <w:p w14:paraId="6797C935" w14:textId="77777777" w:rsidR="00272A9B" w:rsidRDefault="0027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8E4E" w14:textId="77777777" w:rsidR="009977AB" w:rsidRDefault="009977AB"/>
  </w:footnote>
  <w:footnote w:type="continuationSeparator" w:id="0">
    <w:p w14:paraId="36D4A44F" w14:textId="77777777" w:rsidR="009977AB" w:rsidRDefault="009977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7AB"/>
    <w:rsid w:val="001A1FF0"/>
    <w:rsid w:val="00272A9B"/>
    <w:rsid w:val="009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77B70A"/>
  <w15:docId w15:val="{F8E012CE-98EC-4D59-B807-C5729068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311">
    <w:name w:val="Heading #3|1"/>
    <w:basedOn w:val="Heading31"/>
    <w:rPr>
      <w:rFonts w:ascii="Arial" w:eastAsia="Arial" w:hAnsi="Arial" w:cs="Arial"/>
      <w:b w:val="0"/>
      <w:bCs w:val="0"/>
      <w:i/>
      <w:iCs/>
      <w:smallCaps w:val="0"/>
      <w:strike w:val="0"/>
      <w:color w:val="F5A9A4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8ptNotBoldItalic">
    <w:name w:val="Body text|3 + 8 pt;Not Bold;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Arial55ptItalic">
    <w:name w:val="Body text|5 + Arial;5.5 pt;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1">
    <w:name w:val="Body text|6"/>
    <w:basedOn w:val="Bodytext6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TimesNewRoman7ptBold">
    <w:name w:val="Body text|6 + Times New Roman;7 pt;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55ptBoldItalic">
    <w:name w:val="Body text|7 + 5.5 pt;Bold;Italic"/>
    <w:basedOn w:val="Bodytext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7TimesNewRomanBold">
    <w:name w:val="Body text|7 + Times New Roman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34ptItalic">
    <w:name w:val="Other|1 + 34 pt;Italic"/>
    <w:basedOn w:val="Other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81">
    <w:name w:val="Body text|8"/>
    <w:basedOn w:val="Bodytext8"/>
    <w:rPr>
      <w:rFonts w:ascii="Arial" w:eastAsia="Arial" w:hAnsi="Arial" w:cs="Arial"/>
      <w:b w:val="0"/>
      <w:bCs w:val="0"/>
      <w:i/>
      <w:iCs/>
      <w:smallCaps w:val="0"/>
      <w:strike w:val="0"/>
      <w:color w:val="3995C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|7"/>
    <w:basedOn w:val="Bodytext7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1">
    <w:name w:val="Body text|9"/>
    <w:basedOn w:val="Bodytext9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61">
    <w:name w:val="Heading #6|1_"/>
    <w:basedOn w:val="Standardnpsmoodstavce"/>
    <w:link w:val="Heading6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11">
    <w:name w:val="Body text|11"/>
    <w:basedOn w:val="Bodytext11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112">
    <w:name w:val="Body text|11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608799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13">
    <w:name w:val="Body text|11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67A4C3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2Italic">
    <w:name w:val="Body text|12 + 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Italic0">
    <w:name w:val="Body text|12 + 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608799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1">
    <w:name w:val="Body text|12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608799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2">
    <w:name w:val="Body text|12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67A4C3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Italic1">
    <w:name w:val="Body text|12 + 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67A4C3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211">
    <w:name w:val="Heading #2|1"/>
    <w:basedOn w:val="Heading21"/>
    <w:rPr>
      <w:rFonts w:ascii="Arial" w:eastAsia="Arial" w:hAnsi="Arial" w:cs="Arial"/>
      <w:b w:val="0"/>
      <w:bCs w:val="0"/>
      <w:i/>
      <w:iCs/>
      <w:smallCaps w:val="0"/>
      <w:strike w:val="0"/>
      <w:color w:val="6087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12SmallCaps">
    <w:name w:val="Body text|12 + Small Caps"/>
    <w:basedOn w:val="Bodytext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23">
    <w:name w:val="Body text|12"/>
    <w:basedOn w:val="Bodytext12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1217ptBoldItalicScaling20">
    <w:name w:val="Body text|12 + 17 pt;Bold;Italic;Scaling 20%"/>
    <w:basedOn w:val="Bodytext1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20"/>
      <w:position w:val="0"/>
      <w:sz w:val="34"/>
      <w:szCs w:val="34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67A4C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34ptItalic">
    <w:name w:val="Body text|13 + 4 pt;Italic"/>
    <w:basedOn w:val="Bodytext1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446" w:lineRule="exact"/>
      <w:outlineLvl w:val="2"/>
    </w:pPr>
    <w:rPr>
      <w:rFonts w:ascii="Arial" w:eastAsia="Arial" w:hAnsi="Arial" w:cs="Arial"/>
      <w:i/>
      <w:iCs/>
      <w:sz w:val="40"/>
      <w:szCs w:val="4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00" w:line="17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100" w:line="298" w:lineRule="exact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line="246" w:lineRule="exact"/>
      <w:outlineLvl w:val="3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customStyle="1" w:styleId="Heading510">
    <w:name w:val="Heading #5|1"/>
    <w:basedOn w:val="Normln"/>
    <w:link w:val="Heading51"/>
    <w:pPr>
      <w:shd w:val="clear" w:color="auto" w:fill="FFFFFF"/>
      <w:spacing w:line="168" w:lineRule="exact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32" w:lineRule="exact"/>
    </w:pPr>
    <w:rPr>
      <w:sz w:val="12"/>
      <w:szCs w:val="1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39" w:lineRule="exact"/>
    </w:pPr>
    <w:rPr>
      <w:rFonts w:ascii="Arial" w:eastAsia="Arial" w:hAnsi="Arial" w:cs="Arial"/>
      <w:sz w:val="14"/>
      <w:szCs w:val="14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before="240" w:after="100" w:line="122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Heading610">
    <w:name w:val="Heading #6|1"/>
    <w:basedOn w:val="Normln"/>
    <w:link w:val="Heading61"/>
    <w:pPr>
      <w:shd w:val="clear" w:color="auto" w:fill="FFFFFF"/>
      <w:spacing w:line="168" w:lineRule="exact"/>
      <w:outlineLvl w:val="5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after="200"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00" w:line="446" w:lineRule="exact"/>
      <w:outlineLvl w:val="1"/>
    </w:pPr>
    <w:rPr>
      <w:rFonts w:ascii="Arial" w:eastAsia="Arial" w:hAnsi="Arial" w:cs="Arial"/>
      <w:i/>
      <w:iCs/>
      <w:sz w:val="40"/>
      <w:szCs w:val="40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line="168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Pospíšil Jan</cp:lastModifiedBy>
  <cp:revision>2</cp:revision>
  <dcterms:created xsi:type="dcterms:W3CDTF">2026-06-22T13:05:00Z</dcterms:created>
  <dcterms:modified xsi:type="dcterms:W3CDTF">2026-06-22T13:15:00Z</dcterms:modified>
</cp:coreProperties>
</file>