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p>
    <w:p w:rsidR="00C13511" w:rsidRPr="000635E9" w:rsidRDefault="00F470C2" w:rsidP="006E7C17">
      <w:pPr>
        <w:ind w:left="360"/>
        <w:jc w:val="center"/>
        <w:rPr>
          <w:b/>
          <w:sz w:val="22"/>
          <w:szCs w:val="22"/>
        </w:rPr>
      </w:pPr>
      <w:r>
        <w:rPr>
          <w:b/>
          <w:sz w:val="22"/>
          <w:szCs w:val="22"/>
        </w:rPr>
        <w:t xml:space="preserve">č. objednatele:  </w:t>
      </w:r>
      <w:r w:rsidR="0052439F">
        <w:rPr>
          <w:b/>
          <w:sz w:val="22"/>
          <w:szCs w:val="22"/>
        </w:rPr>
        <w:t>1032/2017</w:t>
      </w:r>
    </w:p>
    <w:p w:rsidR="00C13511" w:rsidRPr="000635E9" w:rsidRDefault="00C13511" w:rsidP="006E7C17">
      <w:pPr>
        <w:jc w:val="cente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6E7C17">
      <w:pPr>
        <w:jc w:val="cente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r w:rsidR="00AF21A6">
        <w:rPr>
          <w:sz w:val="22"/>
          <w:szCs w:val="22"/>
        </w:rPr>
        <w:tab/>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B39F5">
        <w:rPr>
          <w:sz w:val="22"/>
          <w:szCs w:val="22"/>
        </w:rPr>
        <w:t>Vladimír Krampera</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B39F5">
        <w:rPr>
          <w:sz w:val="22"/>
          <w:szCs w:val="22"/>
        </w:rPr>
        <w:t>Pavel Hryzák</w:t>
      </w:r>
    </w:p>
    <w:p w:rsidR="00C13511" w:rsidRPr="000635E9" w:rsidRDefault="00C13511" w:rsidP="006E7C17">
      <w:pPr>
        <w:ind w:left="3603"/>
        <w:rPr>
          <w:sz w:val="22"/>
          <w:szCs w:val="22"/>
        </w:rPr>
      </w:pPr>
    </w:p>
    <w:p w:rsidR="00CB7D60" w:rsidRPr="005F71FA"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616D33">
        <w:rPr>
          <w:b/>
          <w:sz w:val="22"/>
          <w:szCs w:val="22"/>
        </w:rPr>
        <w:t xml:space="preserve">Vlastislav </w:t>
      </w:r>
      <w:proofErr w:type="spellStart"/>
      <w:r w:rsidR="00616D33">
        <w:rPr>
          <w:b/>
          <w:sz w:val="22"/>
          <w:szCs w:val="22"/>
        </w:rPr>
        <w:t>Šenold</w:t>
      </w:r>
      <w:proofErr w:type="spellEnd"/>
    </w:p>
    <w:p w:rsidR="00CB7D60" w:rsidRPr="005F71FA" w:rsidRDefault="00CB7D60" w:rsidP="006E7C17">
      <w:pPr>
        <w:ind w:left="360"/>
        <w:rPr>
          <w:sz w:val="22"/>
          <w:szCs w:val="22"/>
        </w:rPr>
      </w:pPr>
      <w:r w:rsidRPr="005F71FA">
        <w:rPr>
          <w:sz w:val="22"/>
          <w:szCs w:val="22"/>
        </w:rPr>
        <w:t>zastoupen:</w:t>
      </w:r>
      <w:r w:rsidRPr="005F71FA">
        <w:rPr>
          <w:sz w:val="22"/>
          <w:szCs w:val="22"/>
        </w:rPr>
        <w:tab/>
      </w:r>
      <w:r w:rsidRPr="005F71FA">
        <w:rPr>
          <w:sz w:val="22"/>
          <w:szCs w:val="22"/>
        </w:rPr>
        <w:tab/>
      </w:r>
      <w:r w:rsidR="00D45BDC">
        <w:rPr>
          <w:sz w:val="22"/>
          <w:szCs w:val="22"/>
        </w:rPr>
        <w:t xml:space="preserve">Vlastislavem </w:t>
      </w:r>
      <w:proofErr w:type="spellStart"/>
      <w:r w:rsidR="00D45BDC">
        <w:rPr>
          <w:sz w:val="22"/>
          <w:szCs w:val="22"/>
        </w:rPr>
        <w:t>Šenoldem</w:t>
      </w:r>
      <w:proofErr w:type="spellEnd"/>
      <w:r w:rsidR="00D45BDC">
        <w:rPr>
          <w:sz w:val="22"/>
          <w:szCs w:val="22"/>
        </w:rPr>
        <w:t>, majitelem</w:t>
      </w:r>
    </w:p>
    <w:p w:rsidR="00CB7D60" w:rsidRPr="005F71FA" w:rsidRDefault="00CB7D60" w:rsidP="006E7C17">
      <w:pPr>
        <w:ind w:left="360"/>
        <w:rPr>
          <w:sz w:val="22"/>
          <w:szCs w:val="22"/>
        </w:rPr>
      </w:pPr>
      <w:r w:rsidRPr="005F71FA">
        <w:rPr>
          <w:sz w:val="22"/>
          <w:szCs w:val="22"/>
        </w:rPr>
        <w:t>sídlo:</w:t>
      </w:r>
      <w:r w:rsidRPr="005F71FA">
        <w:rPr>
          <w:sz w:val="22"/>
          <w:szCs w:val="22"/>
        </w:rPr>
        <w:tab/>
      </w:r>
      <w:r w:rsidRPr="005F71FA">
        <w:rPr>
          <w:sz w:val="22"/>
          <w:szCs w:val="22"/>
        </w:rPr>
        <w:tab/>
      </w:r>
      <w:proofErr w:type="spellStart"/>
      <w:r w:rsidR="00A43DD5">
        <w:rPr>
          <w:sz w:val="22"/>
          <w:szCs w:val="22"/>
        </w:rPr>
        <w:t>xxx</w:t>
      </w:r>
      <w:proofErr w:type="spellEnd"/>
      <w:r w:rsidR="00D45BDC">
        <w:rPr>
          <w:sz w:val="22"/>
          <w:szCs w:val="22"/>
        </w:rPr>
        <w:t xml:space="preserve">, 378 21 </w:t>
      </w:r>
      <w:proofErr w:type="spellStart"/>
      <w:r w:rsidR="00D45BDC">
        <w:rPr>
          <w:sz w:val="22"/>
          <w:szCs w:val="22"/>
        </w:rPr>
        <w:t>Kardašova</w:t>
      </w:r>
      <w:proofErr w:type="spellEnd"/>
      <w:r w:rsidR="00D45BDC">
        <w:rPr>
          <w:sz w:val="22"/>
          <w:szCs w:val="22"/>
        </w:rPr>
        <w:t xml:space="preserve"> Řečice</w:t>
      </w:r>
    </w:p>
    <w:p w:rsidR="00CB7D60" w:rsidRPr="005F71FA" w:rsidRDefault="00CB7D60" w:rsidP="006E7C17">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D45BDC">
        <w:rPr>
          <w:sz w:val="22"/>
          <w:szCs w:val="22"/>
        </w:rPr>
        <w:t>76044297</w:t>
      </w:r>
    </w:p>
    <w:p w:rsidR="00CB7D60" w:rsidRPr="005F71FA" w:rsidRDefault="00CB7D60" w:rsidP="006E7C17">
      <w:pPr>
        <w:ind w:left="360"/>
        <w:rPr>
          <w:sz w:val="22"/>
          <w:szCs w:val="22"/>
        </w:rPr>
      </w:pPr>
      <w:r w:rsidRPr="005F71FA">
        <w:rPr>
          <w:sz w:val="22"/>
          <w:szCs w:val="22"/>
        </w:rPr>
        <w:t xml:space="preserve">DIČ: </w:t>
      </w:r>
      <w:r w:rsidRPr="005F71FA">
        <w:rPr>
          <w:sz w:val="22"/>
          <w:szCs w:val="22"/>
        </w:rPr>
        <w:tab/>
      </w:r>
      <w:r w:rsidRPr="005F71FA">
        <w:rPr>
          <w:sz w:val="22"/>
          <w:szCs w:val="22"/>
        </w:rPr>
        <w:tab/>
      </w:r>
      <w:r w:rsidR="00D45BDC">
        <w:rPr>
          <w:sz w:val="22"/>
          <w:szCs w:val="22"/>
        </w:rPr>
        <w:t>CZ7512071424</w:t>
      </w:r>
    </w:p>
    <w:p w:rsidR="00CB7D60" w:rsidRPr="005F71FA" w:rsidRDefault="00CB7D60" w:rsidP="006E7C17">
      <w:pPr>
        <w:ind w:left="360"/>
        <w:rPr>
          <w:sz w:val="22"/>
          <w:szCs w:val="22"/>
        </w:rPr>
      </w:pPr>
      <w:r w:rsidRPr="005F71FA">
        <w:rPr>
          <w:sz w:val="22"/>
          <w:szCs w:val="22"/>
        </w:rPr>
        <w:t>bankovní spojení:</w:t>
      </w:r>
      <w:r w:rsidRPr="005F71FA">
        <w:rPr>
          <w:sz w:val="22"/>
          <w:szCs w:val="22"/>
        </w:rPr>
        <w:tab/>
      </w:r>
      <w:proofErr w:type="spellStart"/>
      <w:r w:rsidR="00DA1F3B">
        <w:rPr>
          <w:sz w:val="22"/>
          <w:szCs w:val="22"/>
        </w:rPr>
        <w:t>xxxx</w:t>
      </w:r>
      <w:proofErr w:type="spellEnd"/>
    </w:p>
    <w:p w:rsidR="00CB7D60" w:rsidRPr="005F71FA" w:rsidRDefault="00CB7D60" w:rsidP="006E7C17">
      <w:pPr>
        <w:ind w:left="360"/>
        <w:rPr>
          <w:sz w:val="22"/>
          <w:szCs w:val="22"/>
        </w:rPr>
      </w:pPr>
      <w:r w:rsidRPr="005F71FA">
        <w:rPr>
          <w:sz w:val="22"/>
          <w:szCs w:val="22"/>
        </w:rPr>
        <w:t>e-mail:</w:t>
      </w:r>
      <w:r w:rsidRPr="005F71FA">
        <w:rPr>
          <w:sz w:val="22"/>
          <w:szCs w:val="22"/>
        </w:rPr>
        <w:tab/>
      </w:r>
      <w:r w:rsidRPr="005F71FA">
        <w:rPr>
          <w:sz w:val="22"/>
          <w:szCs w:val="22"/>
        </w:rPr>
        <w:tab/>
      </w:r>
      <w:proofErr w:type="spellStart"/>
      <w:r w:rsidR="00DA1F3B">
        <w:rPr>
          <w:sz w:val="22"/>
          <w:szCs w:val="22"/>
        </w:rPr>
        <w:t>xxxx</w:t>
      </w:r>
      <w:proofErr w:type="spellEnd"/>
    </w:p>
    <w:p w:rsidR="00D45BDC" w:rsidRDefault="00D45BDC" w:rsidP="006E7C17">
      <w:pPr>
        <w:ind w:firstLine="360"/>
        <w:rPr>
          <w:sz w:val="22"/>
          <w:szCs w:val="22"/>
        </w:rPr>
      </w:pPr>
      <w:r>
        <w:rPr>
          <w:sz w:val="22"/>
          <w:szCs w:val="22"/>
        </w:rPr>
        <w:t>Zapsaný v živnostenském</w:t>
      </w:r>
      <w:r w:rsidR="00CB7D60" w:rsidRPr="005F71FA">
        <w:rPr>
          <w:sz w:val="22"/>
          <w:szCs w:val="22"/>
        </w:rPr>
        <w:t xml:space="preserve"> rejstříku u </w:t>
      </w:r>
      <w:r>
        <w:rPr>
          <w:sz w:val="22"/>
          <w:szCs w:val="22"/>
        </w:rPr>
        <w:t xml:space="preserve">Městského úřadu </w:t>
      </w:r>
      <w:r w:rsidR="00CB7D60" w:rsidRPr="005F71FA">
        <w:rPr>
          <w:sz w:val="22"/>
          <w:szCs w:val="22"/>
        </w:rPr>
        <w:t>v</w:t>
      </w:r>
      <w:r>
        <w:rPr>
          <w:sz w:val="22"/>
          <w:szCs w:val="22"/>
        </w:rPr>
        <w:t> Jindřichově Hradci</w:t>
      </w:r>
      <w:r w:rsidR="00CB7D60" w:rsidRPr="005F71FA">
        <w:rPr>
          <w:sz w:val="22"/>
          <w:szCs w:val="22"/>
        </w:rPr>
        <w:t xml:space="preserve">, </w:t>
      </w:r>
      <w:r>
        <w:rPr>
          <w:sz w:val="22"/>
          <w:szCs w:val="22"/>
        </w:rPr>
        <w:t>Č. j.: 3105/1967/2015/5,</w:t>
      </w:r>
    </w:p>
    <w:p w:rsidR="00CB7D60" w:rsidRPr="005F71FA" w:rsidRDefault="00D45BDC" w:rsidP="006E7C17">
      <w:pPr>
        <w:ind w:firstLine="360"/>
        <w:rPr>
          <w:sz w:val="22"/>
          <w:szCs w:val="22"/>
        </w:rPr>
      </w:pPr>
      <w:r>
        <w:rPr>
          <w:sz w:val="22"/>
          <w:szCs w:val="22"/>
        </w:rPr>
        <w:t xml:space="preserve"> </w:t>
      </w:r>
      <w:proofErr w:type="spellStart"/>
      <w:r>
        <w:rPr>
          <w:sz w:val="22"/>
          <w:szCs w:val="22"/>
        </w:rPr>
        <w:t>Sp</w:t>
      </w:r>
      <w:proofErr w:type="spellEnd"/>
      <w:r>
        <w:rPr>
          <w:sz w:val="22"/>
          <w:szCs w:val="22"/>
        </w:rPr>
        <w:t>. značka: 3105/1967/2015</w:t>
      </w:r>
    </w:p>
    <w:p w:rsidR="00CB7D60" w:rsidRPr="005F71FA" w:rsidRDefault="00CB7D60" w:rsidP="006E7C17">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D45BDC">
        <w:rPr>
          <w:sz w:val="22"/>
          <w:szCs w:val="22"/>
        </w:rPr>
        <w:t xml:space="preserve">Vlastislav </w:t>
      </w:r>
      <w:proofErr w:type="spellStart"/>
      <w:r w:rsidR="00D45BDC">
        <w:rPr>
          <w:sz w:val="22"/>
          <w:szCs w:val="22"/>
        </w:rPr>
        <w:t>Šenold</w:t>
      </w:r>
      <w:proofErr w:type="spellEnd"/>
    </w:p>
    <w:p w:rsidR="00CB7D60" w:rsidRPr="005F71FA" w:rsidRDefault="00CB7D60" w:rsidP="006E7C17">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D45BDC">
        <w:rPr>
          <w:sz w:val="22"/>
          <w:szCs w:val="22"/>
        </w:rPr>
        <w:t xml:space="preserve">Vlastislav </w:t>
      </w:r>
      <w:proofErr w:type="spellStart"/>
      <w:r w:rsidR="00D45BDC">
        <w:rPr>
          <w:sz w:val="22"/>
          <w:szCs w:val="22"/>
        </w:rPr>
        <w:t>Šenold</w:t>
      </w:r>
      <w:proofErr w:type="spellEnd"/>
    </w:p>
    <w:p w:rsidR="00CB7D60" w:rsidRPr="00956D54" w:rsidRDefault="00CB7D60" w:rsidP="006E7C17">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r w:rsidR="00D45BDC">
        <w:rPr>
          <w:sz w:val="22"/>
          <w:szCs w:val="22"/>
        </w:rPr>
        <w:t xml:space="preserve">Vlastislav </w:t>
      </w:r>
      <w:proofErr w:type="spellStart"/>
      <w:r w:rsidR="00D45BDC">
        <w:rPr>
          <w:sz w:val="22"/>
          <w:szCs w:val="22"/>
        </w:rPr>
        <w:t>Šenold</w:t>
      </w:r>
      <w:proofErr w:type="spellEnd"/>
    </w:p>
    <w:p w:rsidR="00CB7D60" w:rsidRPr="001312BD" w:rsidRDefault="00CB7D60" w:rsidP="006E7C17">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r w:rsidR="005D6101">
        <w:rPr>
          <w:color w:val="auto"/>
          <w:sz w:val="22"/>
          <w:szCs w:val="22"/>
          <w:lang w:val="cs-CZ"/>
        </w:rPr>
        <w:t>Ing. Josef Marek</w:t>
      </w:r>
      <w:r>
        <w:rPr>
          <w:color w:val="auto"/>
          <w:sz w:val="22"/>
          <w:szCs w:val="22"/>
          <w:lang w:val="cs-CZ"/>
        </w:rPr>
        <w:tab/>
        <w:t>ČKAIT:</w:t>
      </w:r>
      <w:r w:rsidR="005D6101">
        <w:rPr>
          <w:color w:val="auto"/>
          <w:sz w:val="22"/>
          <w:szCs w:val="22"/>
          <w:lang w:val="cs-CZ"/>
        </w:rPr>
        <w:t xml:space="preserve"> 0100804</w:t>
      </w:r>
    </w:p>
    <w:p w:rsidR="00E810FA" w:rsidRDefault="00E810FA" w:rsidP="006E7C17">
      <w:pPr>
        <w:pStyle w:val="Zkladntext"/>
        <w:widowControl/>
        <w:ind w:left="2880" w:firstLine="720"/>
        <w:jc w:val="both"/>
        <w:rPr>
          <w:color w:val="auto"/>
          <w:sz w:val="22"/>
          <w:szCs w:val="22"/>
          <w:lang w:val="cs-CZ"/>
        </w:rPr>
      </w:pPr>
    </w:p>
    <w:p w:rsidR="006E7C17" w:rsidRPr="001312BD" w:rsidRDefault="006E7C17" w:rsidP="006E7C17">
      <w:pPr>
        <w:pStyle w:val="Zkladntext"/>
        <w:widowControl/>
        <w:ind w:left="2880" w:firstLine="720"/>
        <w:jc w:val="both"/>
        <w:rPr>
          <w:color w:val="auto"/>
          <w:sz w:val="22"/>
          <w:szCs w:val="22"/>
          <w:lang w:val="cs-CZ"/>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0635E9" w:rsidRDefault="00C13511" w:rsidP="006E7C17">
      <w:pPr>
        <w:pStyle w:val="Zkladntext"/>
        <w:widowControl/>
        <w:jc w:val="center"/>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0635E9" w:rsidRDefault="0078105A" w:rsidP="006E7C17">
      <w:pPr>
        <w:pStyle w:val="Zkladntext"/>
        <w:widowControl/>
        <w:ind w:left="709"/>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lang w:val="cs-CZ"/>
        </w:rPr>
        <w:t xml:space="preserve"> </w:t>
      </w:r>
      <w:r w:rsidR="00616D33">
        <w:rPr>
          <w:color w:val="auto"/>
          <w:sz w:val="22"/>
          <w:szCs w:val="22"/>
          <w:lang w:val="cs-CZ"/>
        </w:rPr>
        <w:t>4.9.2017</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BA0886" w:rsidRPr="00BF1B7D" w:rsidRDefault="00BA0886" w:rsidP="006E7C17">
      <w:pPr>
        <w:pStyle w:val="Zkladntext"/>
        <w:widowControl/>
        <w:numPr>
          <w:ilvl w:val="0"/>
          <w:numId w:val="1"/>
        </w:numPr>
        <w:ind w:left="709" w:hanging="283"/>
        <w:jc w:val="both"/>
        <w:rPr>
          <w:color w:val="auto"/>
          <w:sz w:val="22"/>
          <w:szCs w:val="22"/>
        </w:rPr>
      </w:pPr>
      <w:r w:rsidRPr="00BF1B7D">
        <w:rPr>
          <w:color w:val="auto"/>
          <w:sz w:val="22"/>
          <w:szCs w:val="22"/>
        </w:rPr>
        <w:t xml:space="preserve">Prováděcí projektová dokumentace a výkaz výměr </w:t>
      </w:r>
      <w:r w:rsidR="006A3499" w:rsidRPr="00BF1B7D">
        <w:rPr>
          <w:color w:val="auto"/>
          <w:sz w:val="22"/>
          <w:szCs w:val="22"/>
        </w:rPr>
        <w:t>stavby</w:t>
      </w:r>
      <w:r w:rsidR="003421EF" w:rsidRPr="00BF1B7D">
        <w:rPr>
          <w:color w:val="auto"/>
          <w:sz w:val="22"/>
          <w:szCs w:val="22"/>
          <w:lang w:val="cs-CZ"/>
        </w:rPr>
        <w:t xml:space="preserve"> </w:t>
      </w:r>
      <w:r w:rsidR="002B39F5" w:rsidRPr="00E81E4A">
        <w:t xml:space="preserve">Autobusová zastávka na silnici III/1487 Buk zpracované WAY </w:t>
      </w:r>
      <w:proofErr w:type="spellStart"/>
      <w:r w:rsidR="002B39F5" w:rsidRPr="00E81E4A">
        <w:t>project</w:t>
      </w:r>
      <w:proofErr w:type="spellEnd"/>
      <w:r w:rsidR="002B39F5" w:rsidRPr="00E81E4A">
        <w:t xml:space="preserve"> s.r.o., Jarošovská 1126/II Jindřichův Hradec, č. zakázky 935 z 06/2017</w:t>
      </w: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 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lang w:val="cs-CZ"/>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2B39F5">
        <w:rPr>
          <w:sz w:val="22"/>
          <w:szCs w:val="22"/>
        </w:rPr>
        <w:t>Pro účely této smlouvy se dílem rozumí provedení stavebních prací a dodávek díla</w:t>
      </w:r>
      <w:r w:rsidR="003421EF" w:rsidRPr="002B39F5">
        <w:rPr>
          <w:sz w:val="22"/>
          <w:szCs w:val="22"/>
        </w:rPr>
        <w:t xml:space="preserve"> </w:t>
      </w:r>
      <w:r w:rsidR="00F470C2">
        <w:rPr>
          <w:sz w:val="22"/>
          <w:szCs w:val="22"/>
        </w:rPr>
        <w:t>„</w:t>
      </w:r>
      <w:r w:rsidR="002B39F5" w:rsidRPr="002B39F5">
        <w:rPr>
          <w:b/>
          <w:sz w:val="22"/>
          <w:szCs w:val="22"/>
        </w:rPr>
        <w:t>Zastávka veřejné linkové dopravy Buk</w:t>
      </w:r>
      <w:r w:rsidR="00F470C2">
        <w:rPr>
          <w:b/>
          <w:sz w:val="22"/>
          <w:szCs w:val="22"/>
        </w:rPr>
        <w:t>“</w:t>
      </w:r>
      <w:r w:rsidR="00926C52" w:rsidRPr="002B39F5">
        <w:rPr>
          <w:sz w:val="22"/>
          <w:szCs w:val="22"/>
        </w:rPr>
        <w:t xml:space="preserve"> </w:t>
      </w:r>
      <w:r w:rsidRPr="002B39F5">
        <w:rPr>
          <w:sz w:val="22"/>
          <w:szCs w:val="22"/>
        </w:rPr>
        <w:t>(</w:t>
      </w:r>
      <w:r w:rsidRPr="00BF1B7D">
        <w:rPr>
          <w:sz w:val="22"/>
          <w:szCs w:val="22"/>
        </w:rPr>
        <w:t>dále jen dílo) dle projektové dokumentace</w:t>
      </w:r>
      <w:r w:rsidR="008400E6" w:rsidRPr="00BF1B7D">
        <w:rPr>
          <w:sz w:val="22"/>
          <w:szCs w:val="22"/>
        </w:rPr>
        <w:t xml:space="preserve"> </w:t>
      </w:r>
      <w:r w:rsidR="00BF4C17" w:rsidRPr="00BF1B7D">
        <w:rPr>
          <w:sz w:val="22"/>
          <w:szCs w:val="22"/>
        </w:rPr>
        <w:t xml:space="preserve">stavby zpracované </w:t>
      </w:r>
      <w:r w:rsidR="002B39F5" w:rsidRPr="00E81E4A">
        <w:t xml:space="preserve">WAY </w:t>
      </w:r>
      <w:proofErr w:type="spellStart"/>
      <w:r w:rsidR="002B39F5" w:rsidRPr="00E81E4A">
        <w:t>project</w:t>
      </w:r>
      <w:proofErr w:type="spellEnd"/>
      <w:r w:rsidR="002B39F5" w:rsidRPr="00E81E4A">
        <w:t xml:space="preserve"> s.r.o., Jarošovská 1126/II Jindřichův Hradec, č. zakázky 935 z 06/2017</w:t>
      </w:r>
      <w:r w:rsidR="00BF4C17" w:rsidRPr="00BF1B7D">
        <w:rPr>
          <w:sz w:val="22"/>
          <w:szCs w:val="22"/>
        </w:rPr>
        <w:t xml:space="preserve"> a soupisu stavebních prací, dodávek a služeb s výkazem výměr.</w:t>
      </w:r>
    </w:p>
    <w:p w:rsidR="008400E6" w:rsidRPr="000635E9" w:rsidRDefault="008400E6" w:rsidP="006E7C17">
      <w:pPr>
        <w:spacing w:line="240" w:lineRule="atLeast"/>
        <w:ind w:left="720"/>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lastRenderedPageBreak/>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 xml:space="preserve">, </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13511" w:rsidP="006E7C17">
      <w:pPr>
        <w:numPr>
          <w:ilvl w:val="0"/>
          <w:numId w:val="3"/>
        </w:numPr>
        <w:ind w:left="709" w:hanging="283"/>
        <w:jc w:val="both"/>
        <w:rPr>
          <w:sz w:val="22"/>
          <w:szCs w:val="22"/>
        </w:rPr>
      </w:pPr>
      <w:r w:rsidRPr="000635E9">
        <w:rPr>
          <w:sz w:val="22"/>
          <w:szCs w:val="22"/>
        </w:rPr>
        <w:t>zajištění projektové dokument</w:t>
      </w:r>
      <w:r w:rsidR="00926C52" w:rsidRPr="000635E9">
        <w:rPr>
          <w:sz w:val="22"/>
          <w:szCs w:val="22"/>
        </w:rPr>
        <w:t>ace skutečného provedení stavby</w:t>
      </w:r>
      <w:r w:rsidRPr="000635E9">
        <w:rPr>
          <w:sz w:val="22"/>
          <w:szCs w:val="22"/>
        </w:rPr>
        <w:t xml:space="preserve">,  </w:t>
      </w:r>
    </w:p>
    <w:p w:rsidR="00C13511" w:rsidRPr="00BF1B7D" w:rsidRDefault="00C13511" w:rsidP="006E7C17">
      <w:pPr>
        <w:numPr>
          <w:ilvl w:val="0"/>
          <w:numId w:val="3"/>
        </w:numPr>
        <w:ind w:left="709" w:hanging="283"/>
        <w:jc w:val="both"/>
        <w:rPr>
          <w:sz w:val="22"/>
          <w:szCs w:val="22"/>
        </w:rPr>
      </w:pPr>
      <w:r w:rsidRPr="00BF1B7D">
        <w:rPr>
          <w:sz w:val="22"/>
          <w:szCs w:val="22"/>
        </w:rPr>
        <w:t>zajištění geodetického zaměření stavby pro účely GIS města na nosiči dat (disketa nebo CD)</w:t>
      </w:r>
      <w:r w:rsidR="000827CE" w:rsidRPr="00BF1B7D">
        <w:rPr>
          <w:sz w:val="22"/>
          <w:szCs w:val="22"/>
        </w:rPr>
        <w:t>,</w:t>
      </w:r>
      <w:r w:rsidRPr="00BF1B7D">
        <w:rPr>
          <w:sz w:val="22"/>
          <w:szCs w:val="22"/>
        </w:rPr>
        <w:t xml:space="preserve"> a to ve formátu dgn (</w:t>
      </w:r>
      <w:proofErr w:type="spellStart"/>
      <w:r w:rsidRPr="00BF1B7D">
        <w:rPr>
          <w:sz w:val="22"/>
          <w:szCs w:val="22"/>
        </w:rPr>
        <w:t>Micro</w:t>
      </w:r>
      <w:proofErr w:type="spellEnd"/>
      <w:r w:rsidRPr="00BF1B7D">
        <w:rPr>
          <w:sz w:val="22"/>
          <w:szCs w:val="22"/>
        </w:rPr>
        <w:t xml:space="preserve"> Station), Arc/Info, shp (Arc </w:t>
      </w:r>
      <w:proofErr w:type="spellStart"/>
      <w:r w:rsidRPr="00BF1B7D">
        <w:rPr>
          <w:sz w:val="22"/>
          <w:szCs w:val="22"/>
        </w:rPr>
        <w:t>View</w:t>
      </w:r>
      <w:proofErr w:type="spellEnd"/>
      <w:r w:rsidRPr="00BF1B7D">
        <w:rPr>
          <w:sz w:val="22"/>
          <w:szCs w:val="22"/>
        </w:rPr>
        <w:t xml:space="preserve">), dwg (AUTO CAD) včetně seznamu souřadnic polohopisného a výškopisného zaměření ve formátu </w:t>
      </w:r>
      <w:proofErr w:type="spellStart"/>
      <w:r w:rsidRPr="00BF1B7D">
        <w:rPr>
          <w:sz w:val="22"/>
          <w:szCs w:val="22"/>
        </w:rPr>
        <w:t>txt</w:t>
      </w:r>
      <w:proofErr w:type="spellEnd"/>
      <w:r w:rsidRPr="00BF1B7D">
        <w:rPr>
          <w:sz w:val="22"/>
          <w:szCs w:val="22"/>
        </w:rPr>
        <w:t>.</w:t>
      </w:r>
    </w:p>
    <w:p w:rsidR="003421EF" w:rsidRPr="00150DF8" w:rsidRDefault="003421EF" w:rsidP="006E7C17">
      <w:pPr>
        <w:numPr>
          <w:ilvl w:val="0"/>
          <w:numId w:val="3"/>
        </w:numPr>
        <w:ind w:hanging="654"/>
        <w:jc w:val="both"/>
        <w:rPr>
          <w:b/>
          <w:sz w:val="22"/>
          <w:szCs w:val="22"/>
        </w:rPr>
      </w:pPr>
      <w:r w:rsidRPr="00150DF8">
        <w:rPr>
          <w:sz w:val="22"/>
          <w:szCs w:val="22"/>
        </w:rPr>
        <w:t xml:space="preserve">zpracování geometrického plánu </w:t>
      </w:r>
    </w:p>
    <w:p w:rsidR="00C13511" w:rsidRPr="000635E9" w:rsidRDefault="00C13511" w:rsidP="006E7C17">
      <w:pPr>
        <w:ind w:left="720"/>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xml:space="preserve">, že předmět plnění bude mít po stanovenou dobu předepsané vlastnosti. </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r w:rsidR="00354759" w:rsidRPr="000635E9">
        <w:rPr>
          <w:color w:val="auto"/>
          <w:sz w:val="22"/>
          <w:szCs w:val="22"/>
          <w:lang w:val="cs-CZ"/>
        </w:rPr>
        <w:t xml:space="preserve"> </w:t>
      </w:r>
      <w:r w:rsidRPr="000635E9">
        <w:rPr>
          <w:color w:val="auto"/>
          <w:sz w:val="22"/>
          <w:szCs w:val="22"/>
        </w:rPr>
        <w:t>ISO.</w:t>
      </w:r>
    </w:p>
    <w:p w:rsidR="00C13511" w:rsidRPr="000635E9" w:rsidRDefault="00C13511" w:rsidP="006E7C17">
      <w:pPr>
        <w:pStyle w:val="Zkladntext"/>
        <w:widowControl/>
        <w:ind w:left="780"/>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lang w:val="cs-CZ"/>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0635E9" w:rsidRDefault="008400E6" w:rsidP="006E7C17">
      <w:pPr>
        <w:pStyle w:val="Zkladntext"/>
        <w:widowControl/>
        <w:ind w:left="720"/>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6E7C17">
      <w:pPr>
        <w:spacing w:line="240" w:lineRule="atLeast"/>
        <w:ind w:left="709"/>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w:t>
      </w:r>
      <w:r w:rsidRPr="002B39F5">
        <w:rPr>
          <w:sz w:val="22"/>
          <w:szCs w:val="22"/>
        </w:rPr>
        <w:t xml:space="preserve">plnění je </w:t>
      </w:r>
      <w:r w:rsidR="002B39F5" w:rsidRPr="002B39F5">
        <w:rPr>
          <w:sz w:val="22"/>
          <w:szCs w:val="22"/>
        </w:rPr>
        <w:t>pozemek p. č. 533/13 k. ú. Buk</w:t>
      </w:r>
    </w:p>
    <w:p w:rsidR="00BA0886" w:rsidRPr="000635E9" w:rsidRDefault="00BA0886"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6E7C17">
      <w:pPr>
        <w:pStyle w:val="Zkladntext"/>
        <w:widowControl/>
        <w:ind w:left="360"/>
        <w:jc w:val="center"/>
        <w:rPr>
          <w:color w:val="auto"/>
          <w:sz w:val="22"/>
          <w:szCs w:val="22"/>
          <w:lang w:val="cs-CZ"/>
        </w:rPr>
      </w:pP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 </w:t>
      </w:r>
    </w:p>
    <w:p w:rsidR="0078105A" w:rsidRPr="000635E9" w:rsidRDefault="0078105A" w:rsidP="006E7C17">
      <w:pPr>
        <w:pStyle w:val="Zkladntext"/>
        <w:widowControl/>
        <w:jc w:val="both"/>
        <w:rPr>
          <w:color w:val="auto"/>
          <w:sz w:val="22"/>
          <w:szCs w:val="22"/>
          <w:lang w:val="cs-CZ"/>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75479C" w:rsidRPr="000635E9" w:rsidRDefault="0075479C" w:rsidP="006E7C17">
      <w:pPr>
        <w:pStyle w:val="Zkladntext"/>
        <w:widowControl/>
        <w:ind w:left="1080"/>
        <w:jc w:val="both"/>
        <w:rPr>
          <w:color w:val="auto"/>
          <w:sz w:val="22"/>
          <w:szCs w:val="22"/>
        </w:rPr>
      </w:pPr>
    </w:p>
    <w:p w:rsidR="00F758EB" w:rsidRPr="005F71FA" w:rsidRDefault="00F470C2" w:rsidP="006E7C17">
      <w:pPr>
        <w:pStyle w:val="Zkladntext"/>
        <w:widowControl/>
        <w:ind w:left="720" w:firstLine="720"/>
        <w:jc w:val="both"/>
        <w:rPr>
          <w:color w:val="auto"/>
          <w:sz w:val="22"/>
          <w:szCs w:val="22"/>
        </w:rPr>
      </w:pPr>
      <w:r>
        <w:rPr>
          <w:color w:val="auto"/>
          <w:sz w:val="22"/>
          <w:szCs w:val="22"/>
        </w:rPr>
        <w:t>Cena díla bez DPH …</w:t>
      </w:r>
      <w:r>
        <w:rPr>
          <w:color w:val="auto"/>
          <w:sz w:val="22"/>
          <w:szCs w:val="22"/>
          <w:lang w:val="cs-CZ"/>
        </w:rPr>
        <w:t>………………………………. 167 000,00</w:t>
      </w:r>
      <w:r w:rsidR="00297DE3">
        <w:rPr>
          <w:color w:val="auto"/>
          <w:sz w:val="22"/>
          <w:szCs w:val="22"/>
          <w:lang w:val="cs-CZ"/>
        </w:rPr>
        <w:t xml:space="preserve"> </w:t>
      </w:r>
      <w:r w:rsidR="00F758EB" w:rsidRPr="005F71FA">
        <w:rPr>
          <w:color w:val="auto"/>
          <w:sz w:val="22"/>
          <w:szCs w:val="22"/>
        </w:rPr>
        <w:t>Kč</w:t>
      </w:r>
    </w:p>
    <w:p w:rsidR="00F758EB" w:rsidRPr="005F71FA" w:rsidRDefault="00F758EB" w:rsidP="006E7C17">
      <w:pPr>
        <w:pStyle w:val="Zkladntext"/>
        <w:widowControl/>
        <w:ind w:left="720" w:firstLine="720"/>
        <w:jc w:val="both"/>
        <w:rPr>
          <w:color w:val="auto"/>
          <w:sz w:val="22"/>
          <w:szCs w:val="22"/>
          <w:u w:val="single"/>
        </w:rPr>
      </w:pPr>
      <w:r w:rsidRPr="005F71FA">
        <w:rPr>
          <w:color w:val="auto"/>
          <w:sz w:val="22"/>
          <w:szCs w:val="22"/>
          <w:u w:val="single"/>
        </w:rPr>
        <w:t>DPH</w:t>
      </w:r>
      <w:r w:rsidRPr="005F71FA">
        <w:rPr>
          <w:color w:val="auto"/>
          <w:sz w:val="22"/>
          <w:szCs w:val="22"/>
          <w:u w:val="single"/>
          <w:lang w:val="cs-CZ"/>
        </w:rPr>
        <w:t xml:space="preserve"> </w:t>
      </w:r>
      <w:r w:rsidR="00297DE3">
        <w:rPr>
          <w:color w:val="auto"/>
          <w:sz w:val="22"/>
          <w:szCs w:val="22"/>
          <w:u w:val="single"/>
          <w:lang w:val="cs-CZ"/>
        </w:rPr>
        <w:t xml:space="preserve">21 </w:t>
      </w:r>
      <w:r w:rsidR="00F470C2">
        <w:rPr>
          <w:color w:val="auto"/>
          <w:sz w:val="22"/>
          <w:szCs w:val="22"/>
          <w:u w:val="single"/>
        </w:rPr>
        <w:t>% …</w:t>
      </w:r>
      <w:r w:rsidR="00F470C2">
        <w:rPr>
          <w:color w:val="auto"/>
          <w:sz w:val="22"/>
          <w:szCs w:val="22"/>
          <w:u w:val="single"/>
          <w:lang w:val="cs-CZ"/>
        </w:rPr>
        <w:t>………………………………………..   35 070,00</w:t>
      </w:r>
      <w:r w:rsidR="00297DE3">
        <w:rPr>
          <w:color w:val="auto"/>
          <w:sz w:val="22"/>
          <w:szCs w:val="22"/>
          <w:u w:val="single"/>
          <w:lang w:val="cs-CZ"/>
        </w:rPr>
        <w:t xml:space="preserve"> </w:t>
      </w:r>
      <w:r w:rsidRPr="005F71FA">
        <w:rPr>
          <w:color w:val="auto"/>
          <w:sz w:val="22"/>
          <w:szCs w:val="22"/>
          <w:u w:val="single"/>
        </w:rPr>
        <w:t>Kč</w:t>
      </w:r>
    </w:p>
    <w:p w:rsidR="0075479C" w:rsidRDefault="00F470C2" w:rsidP="006E7C17">
      <w:pPr>
        <w:pStyle w:val="Zkladntext"/>
        <w:widowControl/>
        <w:ind w:left="720" w:firstLine="720"/>
        <w:jc w:val="both"/>
        <w:rPr>
          <w:b/>
          <w:bCs/>
          <w:sz w:val="22"/>
          <w:szCs w:val="22"/>
          <w:lang w:val="cs-CZ"/>
        </w:rPr>
      </w:pPr>
      <w:r>
        <w:rPr>
          <w:b/>
          <w:bCs/>
          <w:sz w:val="22"/>
          <w:szCs w:val="22"/>
        </w:rPr>
        <w:t>Cena díla celkem vč. DPH …</w:t>
      </w:r>
      <w:r>
        <w:rPr>
          <w:b/>
          <w:bCs/>
          <w:sz w:val="22"/>
          <w:szCs w:val="22"/>
          <w:lang w:val="cs-CZ"/>
        </w:rPr>
        <w:t>……………………..  202 070,00</w:t>
      </w:r>
      <w:r w:rsidR="00297DE3">
        <w:rPr>
          <w:b/>
          <w:bCs/>
          <w:sz w:val="22"/>
          <w:szCs w:val="22"/>
          <w:lang w:val="cs-CZ"/>
        </w:rPr>
        <w:t xml:space="preserve"> </w:t>
      </w:r>
      <w:r w:rsidR="00F758EB" w:rsidRPr="005F71FA">
        <w:rPr>
          <w:b/>
          <w:bCs/>
          <w:sz w:val="22"/>
          <w:szCs w:val="22"/>
        </w:rPr>
        <w:t>Kč</w:t>
      </w:r>
    </w:p>
    <w:p w:rsidR="00CD084F" w:rsidRPr="00CD084F" w:rsidRDefault="00CD084F" w:rsidP="006E7C17">
      <w:pPr>
        <w:pStyle w:val="Zkladntext"/>
        <w:widowControl/>
        <w:ind w:left="720" w:firstLine="720"/>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lastRenderedPageBreak/>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0635E9" w:rsidRDefault="003C33BB" w:rsidP="006E7C17">
      <w:pPr>
        <w:pStyle w:val="Zkladntext"/>
        <w:widowControl/>
        <w:ind w:left="720"/>
        <w:jc w:val="both"/>
        <w:rPr>
          <w:color w:val="auto"/>
          <w:sz w:val="22"/>
          <w:szCs w:val="22"/>
        </w:rPr>
      </w:pP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6E7C17">
      <w:pPr>
        <w:pStyle w:val="Zkladntext"/>
        <w:widowControl/>
        <w:ind w:left="720"/>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6E7C17">
      <w:pPr>
        <w:pStyle w:val="Zkladntext"/>
        <w:ind w:left="720"/>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0635E9" w:rsidRDefault="0075479C" w:rsidP="006E7C17">
      <w:pPr>
        <w:pStyle w:val="Zkladntext"/>
        <w:widowControl/>
        <w:ind w:left="720"/>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Pr="000635E9" w:rsidRDefault="0075479C"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D22DDB" w:rsidRPr="00D22DDB" w:rsidRDefault="00D22DDB" w:rsidP="006E7C17">
      <w:pPr>
        <w:pStyle w:val="Zkladntext"/>
        <w:widowControl/>
        <w:ind w:left="360"/>
        <w:jc w:val="center"/>
        <w:rPr>
          <w:b/>
          <w:bCs/>
          <w:color w:val="auto"/>
          <w:sz w:val="22"/>
          <w:szCs w:val="22"/>
          <w:lang w:val="cs-CZ"/>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0635E9" w:rsidRDefault="0075479C" w:rsidP="006E7C17">
      <w:pPr>
        <w:pStyle w:val="Zkladntext"/>
        <w:widowControl/>
        <w:autoSpaceDE/>
        <w:autoSpaceDN/>
        <w:adjustRightInd/>
        <w:spacing w:line="240" w:lineRule="atLeast"/>
        <w:ind w:left="132"/>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w:t>
      </w:r>
      <w:r w:rsidRPr="000635E9">
        <w:rPr>
          <w:color w:val="auto"/>
          <w:sz w:val="22"/>
          <w:szCs w:val="22"/>
        </w:rPr>
        <w:lastRenderedPageBreak/>
        <w:t>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xml:space="preserve">, který uskutečnil zdanitelné plnění. </w:t>
      </w:r>
    </w:p>
    <w:p w:rsidR="00936547" w:rsidRPr="000635E9" w:rsidRDefault="00936547" w:rsidP="006E7C17">
      <w:pPr>
        <w:pStyle w:val="Zkladntext"/>
        <w:widowControl/>
        <w:jc w:val="both"/>
        <w:rPr>
          <w:color w:val="auto"/>
          <w:sz w:val="22"/>
          <w:szCs w:val="22"/>
        </w:rPr>
      </w:pPr>
    </w:p>
    <w:p w:rsidR="007E5C32" w:rsidRPr="000635E9" w:rsidRDefault="002C07C4" w:rsidP="006E7C17">
      <w:pPr>
        <w:pStyle w:val="Zkladntext"/>
        <w:widowControl/>
        <w:ind w:left="360"/>
        <w:jc w:val="center"/>
        <w:rPr>
          <w:b/>
          <w:bCs/>
          <w:color w:val="auto"/>
          <w:sz w:val="22"/>
          <w:szCs w:val="22"/>
        </w:rPr>
      </w:pPr>
      <w:r w:rsidRPr="000635E9">
        <w:rPr>
          <w:b/>
          <w:color w:val="auto"/>
          <w:sz w:val="22"/>
          <w:szCs w:val="22"/>
        </w:rPr>
        <w:t xml:space="preserve">Článek V. - </w:t>
      </w:r>
      <w:r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6E7C17">
      <w:pPr>
        <w:pStyle w:val="Zkladntext"/>
        <w:widowControl/>
        <w:ind w:left="2880"/>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0635E9"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F758EB">
        <w:rPr>
          <w:color w:val="auto"/>
          <w:sz w:val="22"/>
          <w:szCs w:val="22"/>
          <w:lang w:val="cs-CZ"/>
        </w:rPr>
        <w:tab/>
      </w:r>
      <w:r w:rsidR="002B39F5" w:rsidRPr="002B39F5">
        <w:rPr>
          <w:b/>
          <w:color w:val="auto"/>
          <w:sz w:val="22"/>
          <w:szCs w:val="22"/>
          <w:lang w:val="cs-CZ"/>
        </w:rPr>
        <w:t>23. 10. 2017</w:t>
      </w:r>
    </w:p>
    <w:p w:rsidR="007E5C32" w:rsidRPr="00F470C2" w:rsidRDefault="007E5C32" w:rsidP="006E7C17">
      <w:pPr>
        <w:pStyle w:val="Zkladntext"/>
        <w:widowControl/>
        <w:ind w:left="2880" w:hanging="2160"/>
        <w:jc w:val="both"/>
        <w:rPr>
          <w:b/>
          <w:color w:val="auto"/>
          <w:sz w:val="22"/>
          <w:szCs w:val="22"/>
          <w:lang w:val="cs-CZ"/>
        </w:rPr>
      </w:pPr>
      <w:r w:rsidRPr="000635E9">
        <w:rPr>
          <w:color w:val="auto"/>
          <w:sz w:val="22"/>
          <w:szCs w:val="22"/>
        </w:rPr>
        <w:t xml:space="preserve">Dokončení </w:t>
      </w:r>
      <w:r w:rsidR="0078105A"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616D33" w:rsidRPr="00F470C2">
        <w:rPr>
          <w:b/>
          <w:color w:val="auto"/>
          <w:sz w:val="22"/>
          <w:szCs w:val="22"/>
          <w:lang w:val="cs-CZ"/>
        </w:rPr>
        <w:t>10.</w:t>
      </w:r>
      <w:r w:rsidR="00F470C2" w:rsidRPr="00F470C2">
        <w:rPr>
          <w:b/>
          <w:color w:val="auto"/>
          <w:sz w:val="22"/>
          <w:szCs w:val="22"/>
          <w:lang w:val="cs-CZ"/>
        </w:rPr>
        <w:t xml:space="preserve"> </w:t>
      </w:r>
      <w:r w:rsidR="00616D33" w:rsidRPr="00F470C2">
        <w:rPr>
          <w:b/>
          <w:color w:val="auto"/>
          <w:sz w:val="22"/>
          <w:szCs w:val="22"/>
          <w:lang w:val="cs-CZ"/>
        </w:rPr>
        <w:t>11.</w:t>
      </w:r>
      <w:r w:rsidR="00F470C2" w:rsidRPr="00F470C2">
        <w:rPr>
          <w:b/>
          <w:color w:val="auto"/>
          <w:sz w:val="22"/>
          <w:szCs w:val="22"/>
          <w:lang w:val="cs-CZ"/>
        </w:rPr>
        <w:t xml:space="preserve"> </w:t>
      </w:r>
      <w:r w:rsidR="00616D33" w:rsidRPr="00F470C2">
        <w:rPr>
          <w:b/>
          <w:color w:val="auto"/>
          <w:sz w:val="22"/>
          <w:szCs w:val="22"/>
          <w:lang w:val="cs-CZ"/>
        </w:rPr>
        <w:t>2017</w:t>
      </w:r>
    </w:p>
    <w:p w:rsidR="007E5C32" w:rsidRPr="000635E9" w:rsidRDefault="007E5C32" w:rsidP="006E7C17">
      <w:pPr>
        <w:pStyle w:val="Zkladntext"/>
        <w:widowControl/>
        <w:ind w:left="3600"/>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0635E9" w:rsidRDefault="0078105A" w:rsidP="006E7C17">
      <w:pPr>
        <w:pStyle w:val="Zkladntext"/>
        <w:widowControl/>
        <w:ind w:left="720"/>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0635E9" w:rsidRDefault="00BA08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lang w:val="cs-CZ"/>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0635E9" w:rsidRDefault="00C25A30" w:rsidP="006E7C17">
      <w:pPr>
        <w:pStyle w:val="Zkladntext"/>
        <w:widowControl/>
        <w:ind w:left="720"/>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 xml:space="preserve">budovy nebo stavební konstrukce. </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 xml:space="preserve">Seznamu předpokládaných </w:t>
      </w:r>
      <w:r w:rsidR="00777BCF" w:rsidRPr="006D32A1">
        <w:rPr>
          <w:color w:val="auto"/>
          <w:sz w:val="22"/>
          <w:szCs w:val="22"/>
          <w:lang w:val="cs-CZ"/>
        </w:rPr>
        <w:t>poddodavatelů</w:t>
      </w:r>
      <w:r w:rsidRPr="006D32A1">
        <w:rPr>
          <w:color w:val="auto"/>
          <w:sz w:val="22"/>
          <w:szCs w:val="22"/>
        </w:rPr>
        <w:t xml:space="preserve"> (příloha č. 2 této smlouvy), pouze v</w:t>
      </w:r>
      <w:r w:rsidRPr="006D32A1">
        <w:rPr>
          <w:color w:val="auto"/>
          <w:sz w:val="22"/>
          <w:szCs w:val="22"/>
          <w:lang w:val="cs-CZ"/>
        </w:rPr>
        <w:t xml:space="preserve"> </w:t>
      </w:r>
      <w:r w:rsidRPr="006D32A1">
        <w:rPr>
          <w:color w:val="auto"/>
          <w:sz w:val="22"/>
          <w:szCs w:val="22"/>
        </w:rPr>
        <w:t xml:space="preserve">tomto Seznamu vyjmenovanými </w:t>
      </w:r>
      <w:r w:rsidR="00777BCF" w:rsidRPr="006D32A1">
        <w:rPr>
          <w:color w:val="auto"/>
          <w:sz w:val="22"/>
          <w:szCs w:val="22"/>
          <w:lang w:val="cs-CZ"/>
        </w:rPr>
        <w:t>poddodavateli</w:t>
      </w:r>
      <w:r w:rsidRPr="006D32A1">
        <w:rPr>
          <w:color w:val="auto"/>
          <w:sz w:val="22"/>
          <w:szCs w:val="22"/>
        </w:rPr>
        <w:t>, a to v</w:t>
      </w:r>
      <w:r w:rsidRPr="006D32A1">
        <w:rPr>
          <w:color w:val="auto"/>
          <w:sz w:val="22"/>
          <w:szCs w:val="22"/>
          <w:lang w:val="cs-CZ"/>
        </w:rPr>
        <w:t xml:space="preserve"> </w:t>
      </w:r>
      <w:r w:rsidRPr="006D32A1">
        <w:rPr>
          <w:color w:val="auto"/>
          <w:sz w:val="22"/>
          <w:szCs w:val="22"/>
        </w:rPr>
        <w:t xml:space="preserve">rozsahu dle tohoto Seznamu. </w:t>
      </w:r>
      <w:r w:rsidR="00777BCF" w:rsidRPr="006D32A1">
        <w:rPr>
          <w:color w:val="auto"/>
          <w:sz w:val="22"/>
          <w:szCs w:val="22"/>
          <w:lang w:val="cs-CZ"/>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w:t>
      </w:r>
      <w:r w:rsidRPr="006D32A1">
        <w:rPr>
          <w:color w:val="auto"/>
          <w:sz w:val="22"/>
          <w:szCs w:val="22"/>
          <w:lang w:val="cs-CZ"/>
        </w:rPr>
        <w:t xml:space="preserve">Zhotovitel nesmí bez výslovného předchozího písemného souhlasu osoby oprávněné jednat za objednatele ve věcech technických tyto </w:t>
      </w:r>
      <w:r w:rsidR="00777BCF" w:rsidRPr="006D32A1">
        <w:rPr>
          <w:color w:val="auto"/>
          <w:sz w:val="22"/>
          <w:szCs w:val="22"/>
          <w:lang w:val="cs-CZ"/>
        </w:rPr>
        <w:t>poddodavatele</w:t>
      </w:r>
      <w:r w:rsidRPr="006D32A1">
        <w:rPr>
          <w:color w:val="auto"/>
          <w:sz w:val="22"/>
          <w:szCs w:val="22"/>
          <w:lang w:val="cs-CZ"/>
        </w:rPr>
        <w:t xml:space="preserve"> uvedené v Seznamu změnit. </w:t>
      </w:r>
      <w:r w:rsidR="00777BCF" w:rsidRPr="006D32A1">
        <w:rPr>
          <w:color w:val="auto"/>
          <w:sz w:val="22"/>
          <w:szCs w:val="22"/>
          <w:lang w:val="cs-CZ"/>
        </w:rPr>
        <w:t xml:space="preserve">Poddodavatelé, kteří nejsou identifikováni a odsouhlaseni objednatelem, se nesmí zapojit do plnění díla. </w:t>
      </w:r>
      <w:r w:rsidRPr="006D32A1">
        <w:rPr>
          <w:color w:val="auto"/>
          <w:sz w:val="22"/>
          <w:szCs w:val="22"/>
          <w:lang w:val="cs-CZ"/>
        </w:rPr>
        <w:t xml:space="preserve">Porušení této povinnosti podléhá sankci dle čl. X. odst. 4 </w:t>
      </w:r>
      <w:proofErr w:type="gramStart"/>
      <w:r w:rsidRPr="006D32A1">
        <w:rPr>
          <w:color w:val="auto"/>
          <w:sz w:val="22"/>
          <w:szCs w:val="22"/>
          <w:lang w:val="cs-CZ"/>
        </w:rPr>
        <w:t>této</w:t>
      </w:r>
      <w:proofErr w:type="gramEnd"/>
      <w:r w:rsidRPr="006D32A1">
        <w:rPr>
          <w:color w:val="auto"/>
          <w:sz w:val="22"/>
          <w:szCs w:val="22"/>
          <w:lang w:val="cs-CZ"/>
        </w:rPr>
        <w:t xml:space="preserve"> smlouvy. Zároveň je zhotovitel povinen zjištěný nedostatek odstranit ve lhůtě 5 pracovních dnů.</w:t>
      </w:r>
    </w:p>
    <w:p w:rsidR="006B721F" w:rsidRPr="006D32A1" w:rsidRDefault="006B721F" w:rsidP="006B721F">
      <w:pPr>
        <w:pStyle w:val="Zkladntext"/>
        <w:widowControl/>
        <w:ind w:left="720"/>
        <w:jc w:val="both"/>
        <w:rPr>
          <w:color w:val="auto"/>
          <w:sz w:val="22"/>
          <w:szCs w:val="22"/>
        </w:rPr>
      </w:pPr>
    </w:p>
    <w:p w:rsidR="006B721F" w:rsidRPr="00F470C2" w:rsidRDefault="006B721F" w:rsidP="006B721F">
      <w:pPr>
        <w:pStyle w:val="Zkladntext"/>
        <w:widowControl/>
        <w:numPr>
          <w:ilvl w:val="0"/>
          <w:numId w:val="8"/>
        </w:numPr>
        <w:jc w:val="both"/>
        <w:rPr>
          <w:color w:val="auto"/>
          <w:sz w:val="22"/>
          <w:szCs w:val="22"/>
        </w:rPr>
      </w:pPr>
      <w:r w:rsidRPr="006D32A1">
        <w:rPr>
          <w:color w:val="auto"/>
          <w:sz w:val="22"/>
          <w:szCs w:val="22"/>
          <w:lang w:val="cs-CZ"/>
        </w:rPr>
        <w:t xml:space="preserve">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 </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lang w:val="cs-CZ"/>
        </w:rPr>
        <w:t xml:space="preserve">Změnit </w:t>
      </w:r>
      <w:r w:rsidR="00777BCF" w:rsidRPr="006D32A1">
        <w:rPr>
          <w:color w:val="auto"/>
          <w:sz w:val="22"/>
          <w:szCs w:val="22"/>
          <w:lang w:val="cs-CZ"/>
        </w:rPr>
        <w:t>poddodavatele</w:t>
      </w:r>
      <w:r w:rsidRPr="006D32A1">
        <w:rPr>
          <w:color w:val="auto"/>
          <w:sz w:val="22"/>
          <w:szCs w:val="22"/>
          <w:lang w:val="cs-CZ"/>
        </w:rPr>
        <w:t xml:space="preserve">, pomocí kterého zhotovitel prokazoval v zadávacím řízení splnění kvalifikace, je možné jen ve výjimečných případech s výslovným souhlasem objednatele. </w:t>
      </w:r>
      <w:r w:rsidRPr="006D32A1">
        <w:rPr>
          <w:color w:val="auto"/>
          <w:sz w:val="22"/>
          <w:szCs w:val="22"/>
        </w:rPr>
        <w:t>V </w:t>
      </w:r>
      <w:r w:rsidRPr="006D32A1">
        <w:rPr>
          <w:color w:val="auto"/>
          <w:sz w:val="22"/>
          <w:szCs w:val="22"/>
          <w:lang w:val="cs-CZ"/>
        </w:rPr>
        <w:t xml:space="preserve">takovém případě </w:t>
      </w:r>
      <w:r w:rsidRPr="006D32A1">
        <w:rPr>
          <w:color w:val="auto"/>
          <w:sz w:val="22"/>
          <w:szCs w:val="22"/>
        </w:rPr>
        <w:t xml:space="preserve">zhotovitel oznámí tuto skutečnost písemně objednateli nejméně </w:t>
      </w:r>
      <w:r w:rsidRPr="006D32A1">
        <w:rPr>
          <w:color w:val="auto"/>
          <w:sz w:val="22"/>
          <w:szCs w:val="22"/>
          <w:lang w:val="cs-CZ"/>
        </w:rPr>
        <w:t>10</w:t>
      </w:r>
      <w:r w:rsidRPr="006D32A1">
        <w:rPr>
          <w:color w:val="auto"/>
          <w:sz w:val="22"/>
          <w:szCs w:val="22"/>
        </w:rPr>
        <w:t xml:space="preserve"> dní předem. Přílohou oznámení </w:t>
      </w:r>
      <w:r w:rsidR="00777BCF" w:rsidRPr="006D32A1">
        <w:rPr>
          <w:color w:val="auto"/>
          <w:sz w:val="22"/>
          <w:szCs w:val="22"/>
          <w:lang w:val="cs-CZ"/>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výpis z</w:t>
      </w:r>
      <w:r w:rsidRPr="006D32A1">
        <w:rPr>
          <w:color w:val="auto"/>
          <w:sz w:val="22"/>
          <w:szCs w:val="22"/>
          <w:lang w:val="cs-CZ"/>
        </w:rPr>
        <w:t xml:space="preserve"> </w:t>
      </w:r>
      <w:r w:rsidRPr="006D32A1">
        <w:rPr>
          <w:color w:val="auto"/>
          <w:sz w:val="22"/>
          <w:szCs w:val="22"/>
        </w:rPr>
        <w:t xml:space="preserve">obchodního rejstříku </w:t>
      </w:r>
      <w:r w:rsidR="00777BCF" w:rsidRPr="006D32A1">
        <w:rPr>
          <w:color w:val="auto"/>
          <w:sz w:val="22"/>
          <w:szCs w:val="22"/>
          <w:lang w:val="cs-CZ"/>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chybějící části kvalifikace poddodavatelem.</w:t>
      </w:r>
    </w:p>
    <w:p w:rsidR="00777BCF" w:rsidRPr="006D32A1" w:rsidRDefault="00777BCF" w:rsidP="00777BCF">
      <w:pPr>
        <w:pStyle w:val="Zkladntext"/>
        <w:widowControl/>
        <w:ind w:left="1440"/>
        <w:jc w:val="both"/>
        <w:rPr>
          <w:color w:val="auto"/>
          <w:sz w:val="22"/>
          <w:szCs w:val="22"/>
        </w:rPr>
      </w:pPr>
    </w:p>
    <w:p w:rsidR="00C25A30" w:rsidRPr="006D32A1" w:rsidRDefault="00D22DDB" w:rsidP="00D22DDB">
      <w:pPr>
        <w:pStyle w:val="Zkladntext"/>
        <w:widowControl/>
        <w:ind w:left="709"/>
        <w:jc w:val="both"/>
        <w:rPr>
          <w:color w:val="auto"/>
          <w:sz w:val="22"/>
          <w:szCs w:val="22"/>
          <w:lang w:val="cs-CZ"/>
        </w:rPr>
      </w:pPr>
      <w:r w:rsidRPr="006D32A1">
        <w:rPr>
          <w:color w:val="auto"/>
          <w:sz w:val="22"/>
          <w:szCs w:val="22"/>
          <w:lang w:val="cs-CZ"/>
        </w:rPr>
        <w:t xml:space="preserve">Nový </w:t>
      </w:r>
      <w:r w:rsidR="00777BCF" w:rsidRPr="006D32A1">
        <w:rPr>
          <w:color w:val="auto"/>
          <w:sz w:val="22"/>
          <w:szCs w:val="22"/>
          <w:lang w:val="cs-CZ"/>
        </w:rPr>
        <w:t>poddodavatel</w:t>
      </w:r>
      <w:r w:rsidRPr="006D32A1">
        <w:rPr>
          <w:color w:val="auto"/>
          <w:sz w:val="22"/>
          <w:szCs w:val="22"/>
          <w:lang w:val="cs-CZ"/>
        </w:rPr>
        <w:t xml:space="preserve"> musí splňovat kvalifikaci minimálně v rozsahu, v jakém byla prokázána v zadávacím řízení. </w:t>
      </w:r>
      <w:r w:rsidRPr="006D32A1">
        <w:rPr>
          <w:color w:val="auto"/>
          <w:sz w:val="22"/>
          <w:szCs w:val="22"/>
        </w:rPr>
        <w:t>V</w:t>
      </w:r>
      <w:r w:rsidRPr="006D32A1">
        <w:rPr>
          <w:color w:val="auto"/>
          <w:sz w:val="22"/>
          <w:szCs w:val="22"/>
          <w:lang w:val="cs-CZ"/>
        </w:rPr>
        <w:t xml:space="preserve"> </w:t>
      </w:r>
      <w:r w:rsidRPr="006D32A1">
        <w:rPr>
          <w:color w:val="auto"/>
          <w:sz w:val="22"/>
          <w:szCs w:val="22"/>
        </w:rPr>
        <w:t>případě, že zhotovitel pověří provedením části díla jinou osobu (</w:t>
      </w:r>
      <w:r w:rsidR="00777BCF" w:rsidRPr="006D32A1">
        <w:rPr>
          <w:color w:val="auto"/>
          <w:sz w:val="22"/>
          <w:szCs w:val="22"/>
          <w:lang w:val="cs-CZ"/>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Zhotovitel je povinen vyzvat objednatele k převzetí:</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základové spáry</w:t>
      </w:r>
      <w:r w:rsidR="003421EF">
        <w:rPr>
          <w:color w:val="auto"/>
          <w:sz w:val="22"/>
          <w:szCs w:val="22"/>
          <w:lang w:val="cs-CZ"/>
        </w:rPr>
        <w:t xml:space="preserve"> </w:t>
      </w:r>
      <w:r w:rsidR="00D22DDB">
        <w:rPr>
          <w:color w:val="auto"/>
          <w:sz w:val="22"/>
          <w:szCs w:val="22"/>
          <w:lang w:val="cs-CZ"/>
        </w:rPr>
        <w:t>(</w:t>
      </w:r>
      <w:r w:rsidR="003421EF">
        <w:rPr>
          <w:color w:val="auto"/>
          <w:sz w:val="22"/>
          <w:szCs w:val="22"/>
          <w:lang w:val="cs-CZ"/>
        </w:rPr>
        <w:t>pláně</w:t>
      </w:r>
      <w:r w:rsidR="00D22DDB">
        <w:rPr>
          <w:color w:val="auto"/>
          <w:sz w:val="22"/>
          <w:szCs w:val="22"/>
          <w:lang w:val="cs-CZ"/>
        </w:rPr>
        <w:t>)</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 </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71 a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Default="00016B8F" w:rsidP="006E7C17">
      <w:pPr>
        <w:pStyle w:val="Zkladntext"/>
        <w:widowControl/>
        <w:jc w:val="both"/>
        <w:rPr>
          <w:color w:val="auto"/>
          <w:sz w:val="22"/>
          <w:szCs w:val="22"/>
          <w:lang w:val="cs-CZ"/>
        </w:rPr>
      </w:pPr>
    </w:p>
    <w:p w:rsidR="00DC509B" w:rsidRPr="000635E9" w:rsidRDefault="00DC509B" w:rsidP="006E7C17">
      <w:pPr>
        <w:pStyle w:val="Zkladntext"/>
        <w:widowControl/>
        <w:jc w:val="both"/>
        <w:rPr>
          <w:color w:val="auto"/>
          <w:sz w:val="22"/>
          <w:szCs w:val="22"/>
          <w:lang w:val="cs-CZ"/>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lang w:val="cs-CZ"/>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6E7C17">
      <w:pPr>
        <w:ind w:left="360"/>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 xml:space="preserve">zhotovitel. Náklady na vybudování, udržování a odklizení objektů ZS jsou zakalkulovány v příslušných položkách (cenách) díla. </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lastRenderedPageBreak/>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Default="00016B8F" w:rsidP="006E7C17">
      <w:pPr>
        <w:pStyle w:val="Zkladntext"/>
        <w:widowControl/>
        <w:jc w:val="both"/>
        <w:rPr>
          <w:color w:val="auto"/>
          <w:sz w:val="22"/>
          <w:szCs w:val="22"/>
          <w:lang w:val="cs-CZ"/>
        </w:rPr>
      </w:pPr>
    </w:p>
    <w:p w:rsidR="00DC509B" w:rsidRPr="000635E9" w:rsidRDefault="00DC509B" w:rsidP="006E7C17">
      <w:pPr>
        <w:pStyle w:val="Zkladntext"/>
        <w:widowControl/>
        <w:jc w:val="both"/>
        <w:rPr>
          <w:color w:val="auto"/>
          <w:sz w:val="22"/>
          <w:szCs w:val="22"/>
          <w:lang w:val="cs-CZ"/>
        </w:rPr>
      </w:pP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t>Článek VIII. – Předání a převzetí díla</w:t>
      </w:r>
    </w:p>
    <w:p w:rsidR="0073109C" w:rsidRPr="000635E9" w:rsidRDefault="0073109C" w:rsidP="006E7C17">
      <w:pPr>
        <w:pStyle w:val="Zkladntext"/>
        <w:widowControl/>
        <w:rPr>
          <w:b/>
          <w:bCs/>
          <w:color w:val="auto"/>
          <w:sz w:val="22"/>
          <w:szCs w:val="22"/>
          <w:lang w:val="cs-CZ"/>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Pr="000635E9" w:rsidRDefault="0049306A"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lang w:val="cs-CZ"/>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lastRenderedPageBreak/>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6E7C17">
      <w:pPr>
        <w:pStyle w:val="Zkladntextodsazen"/>
        <w:ind w:left="1134" w:hanging="425"/>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0635E9" w:rsidRDefault="00913EE5" w:rsidP="006E7C17">
      <w:pPr>
        <w:pStyle w:val="Zkladntextodsazen"/>
        <w:ind w:left="1134" w:hanging="425"/>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0635E9" w:rsidRDefault="00225CDF" w:rsidP="006E7C17">
      <w:pPr>
        <w:pStyle w:val="Zkladntextodsazen"/>
        <w:ind w:left="36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6E7C17">
      <w:pPr>
        <w:pStyle w:val="Zkladntext"/>
        <w:widowControl/>
        <w:ind w:left="300"/>
        <w:jc w:val="both"/>
        <w:rPr>
          <w:color w:val="auto"/>
          <w:sz w:val="22"/>
          <w:szCs w:val="22"/>
          <w:lang w:val="cs-CZ"/>
        </w:rPr>
      </w:pPr>
    </w:p>
    <w:p w:rsidR="00DC509B" w:rsidRPr="000635E9" w:rsidRDefault="00DC509B" w:rsidP="006E7C17">
      <w:pPr>
        <w:pStyle w:val="Zkladntext"/>
        <w:widowControl/>
        <w:ind w:left="300"/>
        <w:jc w:val="both"/>
        <w:rPr>
          <w:color w:val="auto"/>
          <w:sz w:val="22"/>
          <w:szCs w:val="22"/>
          <w:lang w:val="cs-CZ"/>
        </w:rPr>
      </w:pPr>
    </w:p>
    <w:p w:rsidR="00D22DDB" w:rsidRPr="00150DF8" w:rsidRDefault="00D22DDB" w:rsidP="00D22DDB">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002B39F5">
        <w:rPr>
          <w:i/>
          <w:color w:val="auto"/>
          <w:sz w:val="22"/>
          <w:szCs w:val="22"/>
          <w:lang w:val="cs-CZ"/>
        </w:rPr>
        <w:t>0,2</w:t>
      </w:r>
      <w:r w:rsidRPr="00150DF8">
        <w:rPr>
          <w:i/>
          <w:color w:val="auto"/>
          <w:sz w:val="22"/>
          <w:szCs w:val="22"/>
          <w:lang w:val="cs-CZ"/>
        </w:rPr>
        <w:t xml:space="preserve">% </w:t>
      </w:r>
      <w:r w:rsidRPr="00150DF8">
        <w:rPr>
          <w:color w:val="auto"/>
          <w:sz w:val="22"/>
          <w:szCs w:val="22"/>
        </w:rPr>
        <w:t>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 </w:t>
      </w:r>
    </w:p>
    <w:p w:rsidR="00D22DDB" w:rsidRPr="00150DF8" w:rsidRDefault="00D22DDB" w:rsidP="00D22DDB">
      <w:pPr>
        <w:pStyle w:val="Zkladntext"/>
        <w:widowControl/>
        <w:ind w:left="720"/>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lastRenderedPageBreak/>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považovány tyto případy: </w:t>
      </w:r>
      <w:r w:rsidR="00777BCF" w:rsidRPr="006D32A1">
        <w:rPr>
          <w:color w:val="auto"/>
          <w:sz w:val="22"/>
          <w:szCs w:val="22"/>
          <w:lang w:val="cs-CZ"/>
        </w:rPr>
        <w:t>poddodavatel</w:t>
      </w:r>
      <w:r w:rsidR="00913D9C" w:rsidRPr="006D32A1">
        <w:rPr>
          <w:color w:val="auto"/>
          <w:sz w:val="22"/>
          <w:szCs w:val="22"/>
          <w:lang w:val="cs-CZ"/>
        </w:rPr>
        <w:t xml:space="preserve"> uvedený v </w:t>
      </w:r>
      <w:r w:rsidR="009B1CC8" w:rsidRPr="006D32A1">
        <w:rPr>
          <w:color w:val="auto"/>
          <w:sz w:val="22"/>
          <w:szCs w:val="22"/>
        </w:rPr>
        <w:t xml:space="preserve">Seznamu předpokládaných </w:t>
      </w:r>
      <w:r w:rsidR="00777BCF" w:rsidRPr="006D32A1">
        <w:rPr>
          <w:color w:val="auto"/>
          <w:sz w:val="22"/>
          <w:szCs w:val="22"/>
          <w:lang w:val="cs-CZ"/>
        </w:rPr>
        <w:t>poddodavatelů</w:t>
      </w:r>
      <w:r w:rsidR="009B1CC8" w:rsidRPr="006D32A1">
        <w:rPr>
          <w:color w:val="auto"/>
          <w:sz w:val="22"/>
          <w:szCs w:val="22"/>
          <w:lang w:val="cs-CZ"/>
        </w:rPr>
        <w:t xml:space="preserve"> </w:t>
      </w:r>
      <w:r w:rsidR="00913D9C" w:rsidRPr="006D32A1">
        <w:rPr>
          <w:color w:val="auto"/>
          <w:sz w:val="22"/>
          <w:szCs w:val="22"/>
          <w:lang w:val="cs-CZ"/>
        </w:rPr>
        <w:t xml:space="preserve">provádí části zakázky, které mu dle Seznamu nepřísluší, </w:t>
      </w:r>
      <w:r w:rsidR="00777BCF" w:rsidRPr="006D32A1">
        <w:rPr>
          <w:color w:val="auto"/>
          <w:sz w:val="22"/>
          <w:szCs w:val="22"/>
          <w:lang w:val="cs-CZ"/>
        </w:rPr>
        <w:t>poddodavatel</w:t>
      </w:r>
      <w:r w:rsidR="00AE3406" w:rsidRPr="006D32A1">
        <w:rPr>
          <w:color w:val="auto"/>
          <w:sz w:val="22"/>
          <w:szCs w:val="22"/>
          <w:lang w:val="cs-CZ"/>
        </w:rPr>
        <w:t xml:space="preserve"> není v Seznamu uveden. V případě, že zhotovitel neprovede nápravu do 5 pracovních dnů ode dne zjištění</w:t>
      </w:r>
      <w:r w:rsidR="009B1CC8" w:rsidRPr="006D32A1">
        <w:rPr>
          <w:color w:val="auto"/>
          <w:sz w:val="22"/>
          <w:szCs w:val="22"/>
          <w:lang w:val="cs-CZ"/>
        </w:rPr>
        <w:t xml:space="preserve">, tj. nezajistí, aby </w:t>
      </w:r>
      <w:r w:rsidR="00777BCF" w:rsidRPr="006D32A1">
        <w:rPr>
          <w:color w:val="auto"/>
          <w:sz w:val="22"/>
          <w:szCs w:val="22"/>
          <w:lang w:val="cs-CZ"/>
        </w:rPr>
        <w:t>poddodavatel</w:t>
      </w:r>
      <w:r w:rsidR="009B1CC8" w:rsidRPr="006D32A1">
        <w:rPr>
          <w:color w:val="auto"/>
          <w:sz w:val="22"/>
          <w:szCs w:val="22"/>
          <w:lang w:val="cs-CZ"/>
        </w:rPr>
        <w:t xml:space="preserve"> pouze jemu příslušnou část zakázky či </w:t>
      </w:r>
      <w:r w:rsidR="00777BCF" w:rsidRPr="006D32A1">
        <w:rPr>
          <w:color w:val="auto"/>
          <w:sz w:val="22"/>
          <w:szCs w:val="22"/>
          <w:lang w:val="cs-CZ"/>
        </w:rPr>
        <w:t>poddodavatel</w:t>
      </w:r>
      <w:r w:rsidR="009B1CC8" w:rsidRPr="006D32A1">
        <w:rPr>
          <w:color w:val="auto"/>
          <w:sz w:val="22"/>
          <w:szCs w:val="22"/>
          <w:lang w:val="cs-CZ"/>
        </w:rPr>
        <w:t>, který není uveden v Seznamu, se na zakázce vůbec nepodílel</w:t>
      </w:r>
      <w:r w:rsidR="00AE3406" w:rsidRPr="006D32A1">
        <w:rPr>
          <w:color w:val="auto"/>
          <w:sz w:val="22"/>
          <w:szCs w:val="22"/>
          <w:lang w:val="cs-CZ"/>
        </w:rPr>
        <w:t>, je povinen zaplatit smluvní pokutu ve výši 10 000 Kč za každý den až do zjednání nápravy.</w:t>
      </w:r>
    </w:p>
    <w:p w:rsidR="00796C27" w:rsidRPr="006D32A1" w:rsidRDefault="00796C27" w:rsidP="00796C27">
      <w:pPr>
        <w:pStyle w:val="Zkladntext"/>
        <w:widowControl/>
        <w:ind w:left="720"/>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lang w:val="cs-CZ"/>
        </w:rPr>
      </w:pPr>
    </w:p>
    <w:p w:rsidR="00DC509B" w:rsidRPr="003421EF" w:rsidRDefault="00DC509B" w:rsidP="006E7C17">
      <w:pPr>
        <w:pStyle w:val="Zkladntext"/>
        <w:widowControl/>
        <w:jc w:val="both"/>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lang w:val="cs-CZ"/>
        </w:rPr>
      </w:pPr>
    </w:p>
    <w:p w:rsidR="00DC509B" w:rsidRPr="00CD084F" w:rsidRDefault="00DC509B" w:rsidP="006E7C17">
      <w:pPr>
        <w:pStyle w:val="Zkladntext"/>
        <w:widowControl/>
        <w:jc w:val="both"/>
        <w:rPr>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BA0886" w:rsidP="006E7C17">
      <w:pPr>
        <w:pStyle w:val="Zkladntext"/>
        <w:widowControl/>
        <w:jc w:val="both"/>
        <w:rPr>
          <w:color w:val="auto"/>
          <w:sz w:val="22"/>
          <w:szCs w:val="22"/>
          <w:lang w:val="cs-CZ"/>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lang w:val="cs-CZ"/>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lang w:val="cs-CZ"/>
        </w:rPr>
      </w:pPr>
    </w:p>
    <w:p w:rsidR="00DC509B" w:rsidRPr="000635E9" w:rsidRDefault="00DC509B" w:rsidP="006E7C17">
      <w:pPr>
        <w:pStyle w:val="Zkladntext"/>
        <w:widowControl/>
        <w:rPr>
          <w:color w:val="auto"/>
          <w:sz w:val="22"/>
          <w:szCs w:val="22"/>
          <w:lang w:val="cs-CZ"/>
        </w:rPr>
      </w:pPr>
    </w:p>
    <w:p w:rsidR="00BA0886" w:rsidRPr="000635E9" w:rsidRDefault="00624817" w:rsidP="006E7C17">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 xml:space="preserve"> 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6E7C17">
      <w:pPr>
        <w:pStyle w:val="Odstavecseseznamem"/>
        <w:spacing w:after="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r w:rsidR="00250CF9">
        <w:rPr>
          <w:color w:val="auto"/>
          <w:sz w:val="22"/>
          <w:szCs w:val="22"/>
          <w:lang w:val="cs-CZ"/>
        </w:rPr>
        <w:t>.</w:t>
      </w:r>
    </w:p>
    <w:p w:rsidR="00266554" w:rsidRPr="006D32A1" w:rsidRDefault="0084478E" w:rsidP="006E7C17">
      <w:pPr>
        <w:pStyle w:val="Zkladntext"/>
        <w:widowControl/>
        <w:numPr>
          <w:ilvl w:val="1"/>
          <w:numId w:val="18"/>
        </w:numPr>
        <w:jc w:val="both"/>
        <w:rPr>
          <w:color w:val="auto"/>
          <w:sz w:val="22"/>
          <w:szCs w:val="22"/>
        </w:rPr>
      </w:pPr>
      <w:r w:rsidRPr="000635E9">
        <w:rPr>
          <w:color w:val="auto"/>
          <w:sz w:val="22"/>
          <w:szCs w:val="22"/>
        </w:rPr>
        <w:t>Dodavatelský systém výstavby</w:t>
      </w:r>
      <w:r w:rsidR="0073109C" w:rsidRPr="000635E9">
        <w:rPr>
          <w:color w:val="auto"/>
          <w:sz w:val="22"/>
          <w:szCs w:val="22"/>
        </w:rPr>
        <w:t>, t.j.</w:t>
      </w:r>
      <w:r w:rsidRPr="000635E9">
        <w:rPr>
          <w:color w:val="auto"/>
          <w:sz w:val="22"/>
          <w:szCs w:val="22"/>
          <w:lang w:val="cs-CZ"/>
        </w:rPr>
        <w:t xml:space="preserve"> </w:t>
      </w:r>
      <w:r w:rsidR="0073109C" w:rsidRPr="000635E9">
        <w:rPr>
          <w:color w:val="auto"/>
          <w:sz w:val="22"/>
          <w:szCs w:val="22"/>
        </w:rPr>
        <w:t xml:space="preserve">specifikace prací prováděných vlastními pracovníky firmy a prací prováděných </w:t>
      </w:r>
      <w:r w:rsidR="001B5D7D" w:rsidRPr="006D32A1">
        <w:rPr>
          <w:color w:val="auto"/>
          <w:sz w:val="22"/>
          <w:szCs w:val="22"/>
          <w:lang w:val="cs-CZ"/>
        </w:rPr>
        <w:t>poddodavateli s uvedením identifikačních údajů těchto poddodavatelů - Se</w:t>
      </w:r>
      <w:r w:rsidR="005F307E" w:rsidRPr="006D32A1">
        <w:rPr>
          <w:color w:val="auto"/>
          <w:sz w:val="22"/>
          <w:szCs w:val="22"/>
          <w:lang w:val="cs-CZ"/>
        </w:rPr>
        <w:t xml:space="preserve">znam předpokládaných </w:t>
      </w:r>
      <w:r w:rsidR="001B5D7D" w:rsidRPr="006D32A1">
        <w:rPr>
          <w:color w:val="auto"/>
          <w:sz w:val="22"/>
          <w:szCs w:val="22"/>
          <w:lang w:val="cs-CZ"/>
        </w:rPr>
        <w:t>poddodavatelů</w:t>
      </w:r>
      <w:r w:rsidR="00250CF9" w:rsidRPr="006D32A1">
        <w:rPr>
          <w:color w:val="auto"/>
          <w:sz w:val="22"/>
          <w:szCs w:val="22"/>
          <w:lang w:val="cs-CZ"/>
        </w:rPr>
        <w:t>.</w:t>
      </w:r>
    </w:p>
    <w:p w:rsidR="001B5D7D" w:rsidRPr="006D32A1" w:rsidRDefault="001B5D7D" w:rsidP="001B5D7D">
      <w:pPr>
        <w:pStyle w:val="Zkladntext"/>
        <w:widowControl/>
        <w:ind w:left="1440"/>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lang w:val="cs-CZ"/>
        </w:rPr>
      </w:pPr>
      <w:r w:rsidRPr="00BF1B7D">
        <w:rPr>
          <w:color w:val="auto"/>
          <w:sz w:val="22"/>
          <w:szCs w:val="22"/>
        </w:rPr>
        <w:lastRenderedPageBreak/>
        <w:t>Tato smlouva je vypracována v čtyřech vyhotoveních, z nichž všechna vyhotovení mají  platnost originálu. Dvě vyhotovení obdrží objednatel a dvě vyhotovení zhotovitel.</w:t>
      </w:r>
    </w:p>
    <w:p w:rsidR="0084478E" w:rsidRPr="00BF1B7D" w:rsidRDefault="0084478E" w:rsidP="006E7C17">
      <w:pPr>
        <w:pStyle w:val="Zkladntext"/>
        <w:widowControl/>
        <w:jc w:val="both"/>
        <w:rPr>
          <w:color w:val="auto"/>
          <w:sz w:val="22"/>
          <w:szCs w:val="22"/>
          <w:lang w:val="cs-CZ"/>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t xml:space="preserve">Znění této smlouvy je v souladu s návrhem zadání veřejné zakázky </w:t>
      </w:r>
      <w:r w:rsidR="00502CBF" w:rsidRPr="00BF1B7D">
        <w:rPr>
          <w:sz w:val="22"/>
          <w:szCs w:val="22"/>
        </w:rPr>
        <w:t xml:space="preserve">schváleným </w:t>
      </w:r>
      <w:r w:rsidRPr="00BF1B7D">
        <w:rPr>
          <w:sz w:val="22"/>
          <w:szCs w:val="22"/>
        </w:rPr>
        <w:t>usn</w:t>
      </w:r>
      <w:r w:rsidR="00502CBF" w:rsidRPr="00BF1B7D">
        <w:rPr>
          <w:sz w:val="22"/>
          <w:szCs w:val="22"/>
        </w:rPr>
        <w:t>esením</w:t>
      </w:r>
      <w:r w:rsidRPr="00BF1B7D">
        <w:rPr>
          <w:sz w:val="22"/>
          <w:szCs w:val="22"/>
        </w:rPr>
        <w:t xml:space="preserve"> RMě č. </w:t>
      </w:r>
      <w:r w:rsidR="006B28EB">
        <w:rPr>
          <w:color w:val="auto"/>
          <w:sz w:val="22"/>
          <w:szCs w:val="22"/>
          <w:lang w:val="cs-CZ"/>
        </w:rPr>
        <w:t>669</w:t>
      </w:r>
      <w:r w:rsidR="002B39F5">
        <w:rPr>
          <w:color w:val="auto"/>
          <w:sz w:val="22"/>
          <w:szCs w:val="22"/>
          <w:lang w:val="cs-CZ"/>
        </w:rPr>
        <w:t>/25R/2017</w:t>
      </w:r>
      <w:r w:rsidRPr="00BF1B7D">
        <w:rPr>
          <w:sz w:val="22"/>
          <w:szCs w:val="22"/>
        </w:rPr>
        <w:t xml:space="preserve"> ze dne </w:t>
      </w:r>
      <w:r w:rsidR="002B39F5">
        <w:rPr>
          <w:sz w:val="22"/>
          <w:szCs w:val="22"/>
          <w:lang w:val="cs-CZ"/>
        </w:rPr>
        <w:t>16. 8. 2017</w:t>
      </w:r>
      <w:r w:rsidRPr="00BF1B7D">
        <w:rPr>
          <w:sz w:val="22"/>
          <w:szCs w:val="22"/>
        </w:rPr>
        <w:t xml:space="preserve"> a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6D32A1">
        <w:rPr>
          <w:sz w:val="22"/>
          <w:szCs w:val="22"/>
          <w:lang w:val="cs-CZ"/>
        </w:rPr>
        <w:t>966/30R/2016</w:t>
      </w:r>
      <w:r w:rsidR="000635E9" w:rsidRPr="00BF1B7D">
        <w:rPr>
          <w:bCs/>
          <w:sz w:val="22"/>
          <w:szCs w:val="22"/>
        </w:rPr>
        <w:t xml:space="preserve"> ze dne </w:t>
      </w:r>
      <w:r w:rsidR="006D32A1">
        <w:rPr>
          <w:bCs/>
          <w:sz w:val="22"/>
          <w:szCs w:val="22"/>
          <w:lang w:val="cs-CZ"/>
        </w:rPr>
        <w:t>27. 9. 2016.</w:t>
      </w:r>
      <w:r w:rsidR="000635E9" w:rsidRPr="00BF1B7D">
        <w:rPr>
          <w:bCs/>
          <w:sz w:val="22"/>
          <w:szCs w:val="22"/>
          <w:lang w:val="cs-CZ"/>
        </w:rPr>
        <w:t xml:space="preserve"> </w:t>
      </w:r>
      <w:r w:rsidR="00502CBF" w:rsidRPr="00BF1B7D">
        <w:rPr>
          <w:sz w:val="22"/>
          <w:szCs w:val="22"/>
        </w:rPr>
        <w:t>Zadání zakázky a uzavření smlouvy o dílo b</w:t>
      </w:r>
      <w:r w:rsidR="00F470C2">
        <w:rPr>
          <w:sz w:val="22"/>
          <w:szCs w:val="22"/>
        </w:rPr>
        <w:t xml:space="preserve">ylo schváleno usnesením </w:t>
      </w:r>
      <w:proofErr w:type="spellStart"/>
      <w:r w:rsidR="00F470C2">
        <w:rPr>
          <w:sz w:val="22"/>
          <w:szCs w:val="22"/>
        </w:rPr>
        <w:t>RMě</w:t>
      </w:r>
      <w:proofErr w:type="spellEnd"/>
      <w:r w:rsidR="00F470C2">
        <w:rPr>
          <w:sz w:val="22"/>
          <w:szCs w:val="22"/>
        </w:rPr>
        <w:t xml:space="preserve"> č. 778/</w:t>
      </w:r>
      <w:r w:rsidR="00F470C2">
        <w:rPr>
          <w:sz w:val="22"/>
          <w:szCs w:val="22"/>
          <w:lang w:val="cs-CZ"/>
        </w:rPr>
        <w:t xml:space="preserve">29R/2017 </w:t>
      </w:r>
      <w:r w:rsidR="00F470C2">
        <w:rPr>
          <w:sz w:val="22"/>
          <w:szCs w:val="22"/>
        </w:rPr>
        <w:t>ze dne 20.9.2017.</w:t>
      </w:r>
    </w:p>
    <w:p w:rsidR="000827CE" w:rsidRDefault="000827CE" w:rsidP="006E7C17">
      <w:pPr>
        <w:pStyle w:val="Zkladntext"/>
        <w:widowControl/>
        <w:jc w:val="both"/>
        <w:rPr>
          <w:color w:val="auto"/>
          <w:sz w:val="22"/>
          <w:szCs w:val="22"/>
          <w:lang w:val="cs-CZ"/>
        </w:rPr>
      </w:pPr>
    </w:p>
    <w:p w:rsidR="00DC509B" w:rsidRDefault="00DC509B" w:rsidP="006E7C17">
      <w:pPr>
        <w:pStyle w:val="Zkladntext"/>
        <w:widowControl/>
        <w:jc w:val="both"/>
        <w:rPr>
          <w:color w:val="auto"/>
          <w:sz w:val="22"/>
          <w:szCs w:val="22"/>
          <w:lang w:val="cs-CZ"/>
        </w:rPr>
      </w:pPr>
    </w:p>
    <w:p w:rsidR="00F470C2" w:rsidRPr="000635E9" w:rsidRDefault="00F470C2" w:rsidP="006E7C17">
      <w:pPr>
        <w:pStyle w:val="Zkladntext"/>
        <w:widowControl/>
        <w:jc w:val="both"/>
        <w:rPr>
          <w:color w:val="auto"/>
          <w:sz w:val="22"/>
          <w:szCs w:val="22"/>
          <w:lang w:val="cs-CZ"/>
        </w:rPr>
      </w:pPr>
    </w:p>
    <w:p w:rsidR="00A57CFC" w:rsidRPr="000635E9" w:rsidRDefault="000827CE" w:rsidP="006E7C17">
      <w:pPr>
        <w:spacing w:line="360" w:lineRule="auto"/>
        <w:ind w:left="360"/>
        <w:jc w:val="both"/>
        <w:rPr>
          <w:sz w:val="22"/>
          <w:szCs w:val="22"/>
        </w:rPr>
      </w:pPr>
      <w:r w:rsidRPr="000635E9">
        <w:rPr>
          <w:sz w:val="22"/>
          <w:szCs w:val="22"/>
        </w:rPr>
        <w:t>V</w:t>
      </w:r>
      <w:r w:rsidR="00C21340">
        <w:rPr>
          <w:sz w:val="22"/>
          <w:szCs w:val="22"/>
        </w:rPr>
        <w:t> </w:t>
      </w:r>
      <w:proofErr w:type="spellStart"/>
      <w:r w:rsidR="00C21340">
        <w:rPr>
          <w:sz w:val="22"/>
          <w:szCs w:val="22"/>
        </w:rPr>
        <w:t>Kardašově</w:t>
      </w:r>
      <w:proofErr w:type="spellEnd"/>
      <w:r w:rsidR="00C21340">
        <w:rPr>
          <w:sz w:val="22"/>
          <w:szCs w:val="22"/>
        </w:rPr>
        <w:t xml:space="preserve"> </w:t>
      </w:r>
      <w:proofErr w:type="spellStart"/>
      <w:r w:rsidR="00C21340">
        <w:rPr>
          <w:sz w:val="22"/>
          <w:szCs w:val="22"/>
        </w:rPr>
        <w:t>Řečici</w:t>
      </w:r>
      <w:proofErr w:type="spellEnd"/>
      <w:r w:rsidR="00C21340">
        <w:rPr>
          <w:sz w:val="22"/>
          <w:szCs w:val="22"/>
        </w:rPr>
        <w:t xml:space="preserve"> </w:t>
      </w:r>
      <w:r w:rsidR="0084478E" w:rsidRPr="000635E9">
        <w:rPr>
          <w:sz w:val="22"/>
          <w:szCs w:val="22"/>
        </w:rPr>
        <w:t xml:space="preserve">dne </w:t>
      </w:r>
      <w:r w:rsidR="00DA1F3B">
        <w:rPr>
          <w:sz w:val="22"/>
          <w:szCs w:val="22"/>
        </w:rPr>
        <w:t>3. 10. 2017</w:t>
      </w:r>
      <w:r w:rsidR="00A16468">
        <w:rPr>
          <w:sz w:val="22"/>
          <w:szCs w:val="22"/>
        </w:rPr>
        <w:tab/>
      </w:r>
      <w:r w:rsidR="00F470C2">
        <w:rPr>
          <w:sz w:val="22"/>
          <w:szCs w:val="22"/>
        </w:rPr>
        <w:t xml:space="preserve">             </w:t>
      </w:r>
      <w:r w:rsidRPr="000635E9">
        <w:rPr>
          <w:sz w:val="22"/>
          <w:szCs w:val="22"/>
        </w:rPr>
        <w:t xml:space="preserve">V Jindřichově Hradci </w:t>
      </w:r>
      <w:r w:rsidR="0084478E" w:rsidRPr="000635E9">
        <w:rPr>
          <w:sz w:val="22"/>
          <w:szCs w:val="22"/>
        </w:rPr>
        <w:t xml:space="preserve">dne </w:t>
      </w:r>
      <w:r w:rsidR="00DA1F3B">
        <w:rPr>
          <w:sz w:val="22"/>
          <w:szCs w:val="22"/>
        </w:rPr>
        <w:t>3. 10. 2017</w:t>
      </w:r>
      <w:r w:rsidR="0084478E" w:rsidRPr="000635E9">
        <w:rPr>
          <w:sz w:val="22"/>
          <w:szCs w:val="22"/>
        </w:rPr>
        <w:t>.</w:t>
      </w:r>
    </w:p>
    <w:p w:rsidR="000827CE" w:rsidRDefault="000827CE" w:rsidP="006E7C17">
      <w:pPr>
        <w:spacing w:line="360" w:lineRule="auto"/>
        <w:ind w:left="540"/>
        <w:jc w:val="both"/>
        <w:rPr>
          <w:sz w:val="22"/>
          <w:szCs w:val="22"/>
        </w:rPr>
      </w:pPr>
    </w:p>
    <w:p w:rsidR="00DC509B" w:rsidRDefault="00DC509B" w:rsidP="006E7C17">
      <w:pPr>
        <w:spacing w:line="360" w:lineRule="auto"/>
        <w:ind w:left="540"/>
        <w:jc w:val="both"/>
        <w:rPr>
          <w:sz w:val="22"/>
          <w:szCs w:val="22"/>
        </w:rPr>
      </w:pPr>
    </w:p>
    <w:p w:rsidR="00DC509B" w:rsidRDefault="00DC509B" w:rsidP="006E7C17">
      <w:pPr>
        <w:spacing w:line="360" w:lineRule="auto"/>
        <w:ind w:left="540"/>
        <w:jc w:val="both"/>
        <w:rPr>
          <w:sz w:val="22"/>
          <w:szCs w:val="22"/>
        </w:rPr>
      </w:pPr>
    </w:p>
    <w:p w:rsidR="00DC509B" w:rsidRPr="000635E9" w:rsidRDefault="00DC509B" w:rsidP="006E7C17">
      <w:pPr>
        <w:spacing w:line="360" w:lineRule="auto"/>
        <w:ind w:left="540"/>
        <w:jc w:val="both"/>
        <w:rPr>
          <w:sz w:val="22"/>
          <w:szCs w:val="22"/>
        </w:rPr>
      </w:pPr>
    </w:p>
    <w:p w:rsidR="000827CE" w:rsidRPr="000635E9" w:rsidRDefault="000827CE" w:rsidP="006E7C17">
      <w:pPr>
        <w:spacing w:line="360" w:lineRule="auto"/>
        <w:ind w:left="360"/>
        <w:rPr>
          <w:sz w:val="22"/>
          <w:szCs w:val="22"/>
        </w:rPr>
      </w:pPr>
      <w:r w:rsidRPr="00C21340">
        <w:rPr>
          <w:sz w:val="22"/>
          <w:szCs w:val="22"/>
        </w:rPr>
        <w:t>...........................................................</w:t>
      </w:r>
      <w:r w:rsidR="0084478E" w:rsidRPr="000635E9">
        <w:rPr>
          <w:sz w:val="22"/>
          <w:szCs w:val="22"/>
        </w:rPr>
        <w:tab/>
      </w:r>
      <w:r w:rsidR="0084478E" w:rsidRPr="000635E9">
        <w:rPr>
          <w:sz w:val="22"/>
          <w:szCs w:val="22"/>
        </w:rPr>
        <w:tab/>
      </w:r>
      <w:r w:rsidRPr="000635E9">
        <w:rPr>
          <w:sz w:val="22"/>
          <w:szCs w:val="22"/>
        </w:rPr>
        <w:t>................................................................</w:t>
      </w:r>
    </w:p>
    <w:p w:rsidR="000827CE" w:rsidRPr="000635E9" w:rsidRDefault="000827CE" w:rsidP="006E7C17">
      <w:pPr>
        <w:spacing w:line="360" w:lineRule="auto"/>
        <w:ind w:left="360"/>
        <w:rPr>
          <w:sz w:val="22"/>
          <w:szCs w:val="22"/>
        </w:rPr>
      </w:pPr>
      <w:r w:rsidRPr="000635E9">
        <w:rPr>
          <w:sz w:val="22"/>
          <w:szCs w:val="22"/>
        </w:rPr>
        <w:t>za zhotovitele:</w:t>
      </w:r>
      <w:r w:rsidR="00F470C2">
        <w:rPr>
          <w:sz w:val="22"/>
          <w:szCs w:val="22"/>
        </w:rPr>
        <w:t xml:space="preserve">                        </w:t>
      </w:r>
      <w:r w:rsidR="00DC509B">
        <w:rPr>
          <w:sz w:val="22"/>
          <w:szCs w:val="22"/>
        </w:rPr>
        <w:tab/>
      </w:r>
      <w:r w:rsidR="00DC509B">
        <w:rPr>
          <w:sz w:val="22"/>
          <w:szCs w:val="22"/>
        </w:rPr>
        <w:tab/>
      </w:r>
      <w:r w:rsidR="00DC509B">
        <w:rPr>
          <w:sz w:val="22"/>
          <w:szCs w:val="22"/>
        </w:rPr>
        <w:tab/>
      </w:r>
      <w:r w:rsidRPr="000635E9">
        <w:rPr>
          <w:sz w:val="22"/>
          <w:szCs w:val="22"/>
        </w:rPr>
        <w:t>za objednatele:</w:t>
      </w:r>
    </w:p>
    <w:p w:rsidR="00BA0886" w:rsidRDefault="00F470C2" w:rsidP="00F470C2">
      <w:pPr>
        <w:rPr>
          <w:sz w:val="22"/>
          <w:szCs w:val="22"/>
        </w:rPr>
      </w:pPr>
      <w:r>
        <w:rPr>
          <w:sz w:val="22"/>
          <w:szCs w:val="22"/>
        </w:rPr>
        <w:t xml:space="preserve">      Vlastislav </w:t>
      </w:r>
      <w:proofErr w:type="spellStart"/>
      <w:proofErr w:type="gramStart"/>
      <w:r>
        <w:rPr>
          <w:sz w:val="22"/>
          <w:szCs w:val="22"/>
        </w:rPr>
        <w:t>Šenold</w:t>
      </w:r>
      <w:proofErr w:type="spellEnd"/>
      <w:r>
        <w:rPr>
          <w:sz w:val="22"/>
          <w:szCs w:val="22"/>
        </w:rPr>
        <w:t xml:space="preserve">                                                          </w:t>
      </w:r>
      <w:r w:rsidR="005B4409" w:rsidRPr="000635E9">
        <w:rPr>
          <w:sz w:val="22"/>
          <w:szCs w:val="22"/>
        </w:rPr>
        <w:t>Ing.</w:t>
      </w:r>
      <w:proofErr w:type="gramEnd"/>
      <w:r w:rsidR="005B4409" w:rsidRPr="000635E9">
        <w:rPr>
          <w:sz w:val="22"/>
          <w:szCs w:val="22"/>
        </w:rPr>
        <w:t xml:space="preserve"> Stanislav Mrvka</w:t>
      </w:r>
      <w:r w:rsidR="000827CE" w:rsidRPr="000635E9">
        <w:rPr>
          <w:sz w:val="22"/>
          <w:szCs w:val="22"/>
        </w:rPr>
        <w:t>, starosta města</w:t>
      </w: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Pr="009B2558" w:rsidRDefault="006A325F" w:rsidP="006A325F">
      <w:pPr>
        <w:jc w:val="center"/>
      </w:pPr>
      <w:r w:rsidRPr="009B2558">
        <w:rPr>
          <w:b/>
        </w:rPr>
        <w:t xml:space="preserve">Seznam </w:t>
      </w:r>
      <w:r>
        <w:rPr>
          <w:b/>
        </w:rPr>
        <w:t>poddo</w:t>
      </w:r>
      <w:r w:rsidRPr="009B2558">
        <w:rPr>
          <w:b/>
        </w:rPr>
        <w:t>davatelů</w:t>
      </w:r>
      <w:r w:rsidRPr="009B2558">
        <w:t>,</w:t>
      </w:r>
    </w:p>
    <w:p w:rsidR="006A325F" w:rsidRDefault="006A325F" w:rsidP="006A325F">
      <w:pPr>
        <w:jc w:val="center"/>
      </w:pPr>
      <w:r w:rsidRPr="009B2558">
        <w:t xml:space="preserve">s jejichž pomocí dodavatel předpokládá realizaci veřejné zakázky pro zakázku: </w:t>
      </w:r>
    </w:p>
    <w:p w:rsidR="006A325F" w:rsidRPr="009B2558" w:rsidRDefault="006A325F" w:rsidP="006A325F">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462"/>
        <w:gridCol w:w="2510"/>
        <w:gridCol w:w="2059"/>
        <w:gridCol w:w="1906"/>
      </w:tblGrid>
      <w:tr w:rsidR="006A325F" w:rsidRPr="009B2558" w:rsidTr="005C7F91">
        <w:tc>
          <w:tcPr>
            <w:tcW w:w="5491" w:type="dxa"/>
            <w:gridSpan w:val="3"/>
          </w:tcPr>
          <w:p w:rsidR="006A325F" w:rsidRPr="009B2558" w:rsidRDefault="006A325F" w:rsidP="005C7F91">
            <w:pPr>
              <w:jc w:val="center"/>
              <w:rPr>
                <w:b/>
              </w:rPr>
            </w:pPr>
          </w:p>
        </w:tc>
        <w:tc>
          <w:tcPr>
            <w:tcW w:w="2088" w:type="dxa"/>
            <w:vAlign w:val="center"/>
          </w:tcPr>
          <w:p w:rsidR="006A325F" w:rsidRPr="009B2558" w:rsidRDefault="006A325F" w:rsidP="005C7F91">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6A325F" w:rsidRPr="009B2558" w:rsidRDefault="006A325F" w:rsidP="005C7F91">
            <w:pPr>
              <w:jc w:val="center"/>
              <w:rPr>
                <w:sz w:val="20"/>
                <w:szCs w:val="20"/>
              </w:rPr>
            </w:pPr>
            <w:r w:rsidRPr="009B2558">
              <w:rPr>
                <w:sz w:val="20"/>
                <w:szCs w:val="20"/>
              </w:rPr>
              <w:t>% z objemu veřejné zakázky</w:t>
            </w:r>
          </w:p>
        </w:tc>
      </w:tr>
      <w:tr w:rsidR="006A325F" w:rsidRPr="009B2558" w:rsidTr="005C7F91">
        <w:tc>
          <w:tcPr>
            <w:tcW w:w="595" w:type="dxa"/>
          </w:tcPr>
          <w:p w:rsidR="006A325F" w:rsidRPr="009B2558" w:rsidRDefault="006A325F" w:rsidP="005C7F91">
            <w:pPr>
              <w:jc w:val="center"/>
              <w:rPr>
                <w:b/>
              </w:rPr>
            </w:pPr>
            <w:r w:rsidRPr="009B2558">
              <w:rPr>
                <w:b/>
              </w:rPr>
              <w:t>1.</w:t>
            </w:r>
          </w:p>
        </w:tc>
        <w:tc>
          <w:tcPr>
            <w:tcW w:w="2490" w:type="dxa"/>
          </w:tcPr>
          <w:p w:rsidR="006A325F" w:rsidRPr="009B2558" w:rsidRDefault="006A325F" w:rsidP="005C7F91">
            <w:pPr>
              <w:rPr>
                <w:b/>
              </w:rPr>
            </w:pPr>
            <w:r w:rsidRPr="009B2558">
              <w:rPr>
                <w:b/>
              </w:rPr>
              <w:t xml:space="preserve">Název </w:t>
            </w:r>
            <w:r>
              <w:rPr>
                <w:b/>
              </w:rPr>
              <w:t>pod</w:t>
            </w:r>
            <w:r w:rsidRPr="009B2558">
              <w:rPr>
                <w:b/>
              </w:rPr>
              <w:t>dodavatele:</w:t>
            </w:r>
          </w:p>
        </w:tc>
        <w:tc>
          <w:tcPr>
            <w:tcW w:w="2406" w:type="dxa"/>
          </w:tcPr>
          <w:p w:rsidR="006A325F" w:rsidRPr="0027240D" w:rsidRDefault="006A325F" w:rsidP="005C7F91">
            <w:pPr>
              <w:jc w:val="center"/>
              <w:rPr>
                <w:b/>
              </w:rPr>
            </w:pPr>
            <w:r w:rsidRPr="0027240D">
              <w:rPr>
                <w:b/>
              </w:rPr>
              <w:t>Jan   Nevšímal - JANEV</w:t>
            </w:r>
          </w:p>
        </w:tc>
        <w:tc>
          <w:tcPr>
            <w:tcW w:w="2088" w:type="dxa"/>
            <w:vMerge w:val="restart"/>
            <w:vAlign w:val="center"/>
          </w:tcPr>
          <w:p w:rsidR="006A325F" w:rsidRPr="0027240D" w:rsidRDefault="006A325F" w:rsidP="005C7F91">
            <w:pPr>
              <w:jc w:val="center"/>
            </w:pPr>
            <w:r w:rsidRPr="0027240D">
              <w:t>Dopravní značení</w:t>
            </w:r>
          </w:p>
        </w:tc>
        <w:tc>
          <w:tcPr>
            <w:tcW w:w="1945" w:type="dxa"/>
            <w:vMerge w:val="restart"/>
            <w:vAlign w:val="center"/>
          </w:tcPr>
          <w:p w:rsidR="006A325F" w:rsidRPr="0027240D" w:rsidRDefault="006A325F" w:rsidP="005C7F91">
            <w:pPr>
              <w:jc w:val="center"/>
            </w:pPr>
            <w:r>
              <w:t>12,09</w:t>
            </w: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Sídlo/místo podnikání:</w:t>
            </w:r>
          </w:p>
        </w:tc>
        <w:tc>
          <w:tcPr>
            <w:tcW w:w="2406" w:type="dxa"/>
          </w:tcPr>
          <w:p w:rsidR="006A325F" w:rsidRPr="0027240D" w:rsidRDefault="00F706B0" w:rsidP="005C7F91">
            <w:pPr>
              <w:jc w:val="center"/>
            </w:pPr>
            <w:r>
              <w:t>xxx</w:t>
            </w:r>
            <w:r w:rsidR="006A325F" w:rsidRPr="0027240D">
              <w:t>, 391 11 Planá nad Lužnicí</w:t>
            </w:r>
          </w:p>
        </w:tc>
        <w:tc>
          <w:tcPr>
            <w:tcW w:w="2088" w:type="dxa"/>
            <w:vMerge/>
            <w:vAlign w:val="center"/>
          </w:tcPr>
          <w:p w:rsidR="006A325F" w:rsidRPr="0027240D" w:rsidRDefault="006A325F" w:rsidP="005C7F91">
            <w:pPr>
              <w:jc w:val="center"/>
            </w:pPr>
          </w:p>
        </w:tc>
        <w:tc>
          <w:tcPr>
            <w:tcW w:w="1945" w:type="dxa"/>
            <w:vMerge/>
            <w:vAlign w:val="center"/>
          </w:tcPr>
          <w:p w:rsidR="006A325F" w:rsidRPr="0027240D" w:rsidRDefault="006A325F" w:rsidP="005C7F91">
            <w:pPr>
              <w:jc w:val="cente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Tel./fax.</w:t>
            </w:r>
          </w:p>
        </w:tc>
        <w:tc>
          <w:tcPr>
            <w:tcW w:w="2406" w:type="dxa"/>
          </w:tcPr>
          <w:p w:rsidR="006A325F" w:rsidRPr="0027240D" w:rsidRDefault="00195E1A" w:rsidP="005C7F91">
            <w:pPr>
              <w:jc w:val="center"/>
            </w:pPr>
            <w:proofErr w:type="spellStart"/>
            <w:r>
              <w:t>xxxx</w:t>
            </w:r>
            <w:proofErr w:type="spellEnd"/>
          </w:p>
        </w:tc>
        <w:tc>
          <w:tcPr>
            <w:tcW w:w="2088" w:type="dxa"/>
            <w:vMerge/>
            <w:vAlign w:val="center"/>
          </w:tcPr>
          <w:p w:rsidR="006A325F" w:rsidRPr="0027240D" w:rsidRDefault="006A325F" w:rsidP="005C7F91">
            <w:pPr>
              <w:jc w:val="center"/>
            </w:pPr>
          </w:p>
        </w:tc>
        <w:tc>
          <w:tcPr>
            <w:tcW w:w="1945" w:type="dxa"/>
            <w:vMerge/>
            <w:vAlign w:val="center"/>
          </w:tcPr>
          <w:p w:rsidR="006A325F" w:rsidRPr="0027240D" w:rsidRDefault="006A325F" w:rsidP="005C7F91">
            <w:pPr>
              <w:jc w:val="cente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e-mail:</w:t>
            </w:r>
          </w:p>
        </w:tc>
        <w:tc>
          <w:tcPr>
            <w:tcW w:w="2406" w:type="dxa"/>
          </w:tcPr>
          <w:p w:rsidR="006A325F" w:rsidRPr="0027240D" w:rsidRDefault="00195E1A" w:rsidP="005C7F91">
            <w:pPr>
              <w:jc w:val="center"/>
            </w:pPr>
            <w:proofErr w:type="spellStart"/>
            <w:r>
              <w:t>xxxx</w:t>
            </w:r>
            <w:proofErr w:type="spellEnd"/>
          </w:p>
        </w:tc>
        <w:tc>
          <w:tcPr>
            <w:tcW w:w="2088" w:type="dxa"/>
            <w:vMerge/>
            <w:vAlign w:val="center"/>
          </w:tcPr>
          <w:p w:rsidR="006A325F" w:rsidRPr="0027240D" w:rsidRDefault="006A325F" w:rsidP="005C7F91">
            <w:pPr>
              <w:jc w:val="center"/>
            </w:pPr>
          </w:p>
        </w:tc>
        <w:tc>
          <w:tcPr>
            <w:tcW w:w="1945" w:type="dxa"/>
            <w:vMerge/>
            <w:vAlign w:val="center"/>
          </w:tcPr>
          <w:p w:rsidR="006A325F" w:rsidRPr="0027240D" w:rsidRDefault="006A325F" w:rsidP="005C7F91">
            <w:pPr>
              <w:jc w:val="cente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IČ/DIČ</w:t>
            </w:r>
          </w:p>
        </w:tc>
        <w:tc>
          <w:tcPr>
            <w:tcW w:w="2406" w:type="dxa"/>
          </w:tcPr>
          <w:p w:rsidR="006A325F" w:rsidRPr="0027240D" w:rsidRDefault="006A325F" w:rsidP="005C7F91">
            <w:pPr>
              <w:jc w:val="center"/>
            </w:pPr>
            <w:r w:rsidRPr="0027240D">
              <w:t>48250503/CZ48250503</w:t>
            </w:r>
          </w:p>
        </w:tc>
        <w:tc>
          <w:tcPr>
            <w:tcW w:w="2088" w:type="dxa"/>
            <w:vMerge/>
            <w:vAlign w:val="center"/>
          </w:tcPr>
          <w:p w:rsidR="006A325F" w:rsidRPr="0027240D" w:rsidRDefault="006A325F" w:rsidP="005C7F91">
            <w:pPr>
              <w:jc w:val="center"/>
            </w:pPr>
          </w:p>
        </w:tc>
        <w:tc>
          <w:tcPr>
            <w:tcW w:w="1945" w:type="dxa"/>
            <w:vMerge/>
            <w:vAlign w:val="center"/>
          </w:tcPr>
          <w:p w:rsidR="006A325F" w:rsidRPr="0027240D" w:rsidRDefault="006A325F" w:rsidP="005C7F91">
            <w:pPr>
              <w:jc w:val="center"/>
            </w:pPr>
          </w:p>
        </w:tc>
      </w:tr>
      <w:tr w:rsidR="006A325F" w:rsidRPr="009B2558" w:rsidTr="005C7F91">
        <w:tc>
          <w:tcPr>
            <w:tcW w:w="595" w:type="dxa"/>
          </w:tcPr>
          <w:p w:rsidR="006A325F" w:rsidRPr="009B2558" w:rsidRDefault="006A325F" w:rsidP="005C7F91">
            <w:pPr>
              <w:jc w:val="center"/>
              <w:rPr>
                <w:b/>
              </w:rPr>
            </w:pPr>
            <w:r w:rsidRPr="009B2558">
              <w:rPr>
                <w:b/>
              </w:rPr>
              <w:t>2.</w:t>
            </w:r>
          </w:p>
        </w:tc>
        <w:tc>
          <w:tcPr>
            <w:tcW w:w="2490" w:type="dxa"/>
          </w:tcPr>
          <w:p w:rsidR="006A325F" w:rsidRPr="009B2558" w:rsidRDefault="006A325F" w:rsidP="005C7F91">
            <w:pPr>
              <w:rPr>
                <w:b/>
              </w:rPr>
            </w:pPr>
            <w:r w:rsidRPr="009B2558">
              <w:rPr>
                <w:b/>
              </w:rPr>
              <w:t xml:space="preserve">Název </w:t>
            </w:r>
            <w:r>
              <w:rPr>
                <w:b/>
              </w:rPr>
              <w:t>pod</w:t>
            </w:r>
            <w:r w:rsidRPr="009B2558">
              <w:rPr>
                <w:b/>
              </w:rPr>
              <w:t>dodavatele:</w:t>
            </w:r>
          </w:p>
        </w:tc>
        <w:tc>
          <w:tcPr>
            <w:tcW w:w="2406" w:type="dxa"/>
          </w:tcPr>
          <w:p w:rsidR="006A325F" w:rsidRPr="0027240D" w:rsidRDefault="006A325F" w:rsidP="005C7F91">
            <w:pPr>
              <w:jc w:val="center"/>
              <w:rPr>
                <w:b/>
              </w:rPr>
            </w:pPr>
            <w:r>
              <w:rPr>
                <w:b/>
              </w:rPr>
              <w:t>Martin Valášek</w:t>
            </w:r>
          </w:p>
        </w:tc>
        <w:tc>
          <w:tcPr>
            <w:tcW w:w="2088" w:type="dxa"/>
            <w:vMerge w:val="restart"/>
            <w:vAlign w:val="center"/>
          </w:tcPr>
          <w:p w:rsidR="006A325F" w:rsidRPr="0027240D" w:rsidRDefault="006A325F" w:rsidP="005C7F91">
            <w:pPr>
              <w:jc w:val="center"/>
            </w:pPr>
            <w:r>
              <w:t>Výměna lampy VO, úprava polohy kabelu</w:t>
            </w:r>
          </w:p>
        </w:tc>
        <w:tc>
          <w:tcPr>
            <w:tcW w:w="1945" w:type="dxa"/>
            <w:vMerge w:val="restart"/>
            <w:vAlign w:val="center"/>
          </w:tcPr>
          <w:p w:rsidR="006A325F" w:rsidRPr="0027240D" w:rsidRDefault="006A325F" w:rsidP="005C7F91">
            <w:pPr>
              <w:jc w:val="center"/>
            </w:pPr>
            <w:r>
              <w:t>20,96</w:t>
            </w: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Sídlo/místo podnikání:</w:t>
            </w:r>
          </w:p>
        </w:tc>
        <w:tc>
          <w:tcPr>
            <w:tcW w:w="2406" w:type="dxa"/>
          </w:tcPr>
          <w:p w:rsidR="006A325F" w:rsidRPr="0027240D" w:rsidRDefault="00F706B0" w:rsidP="005C7F91">
            <w:pPr>
              <w:jc w:val="center"/>
            </w:pPr>
            <w:proofErr w:type="spellStart"/>
            <w:r>
              <w:t>xxx</w:t>
            </w:r>
            <w:proofErr w:type="spellEnd"/>
            <w:r w:rsidR="006A325F" w:rsidRPr="0027240D">
              <w:t>, 37</w:t>
            </w:r>
            <w:r w:rsidR="006A325F">
              <w:t>8</w:t>
            </w:r>
            <w:r w:rsidR="006A325F" w:rsidRPr="0027240D">
              <w:t xml:space="preserve"> </w:t>
            </w:r>
            <w:r w:rsidR="006A325F">
              <w:t xml:space="preserve">21 </w:t>
            </w:r>
            <w:proofErr w:type="spellStart"/>
            <w:r w:rsidR="006A325F">
              <w:t>Kardašova</w:t>
            </w:r>
            <w:proofErr w:type="spellEnd"/>
            <w:r w:rsidR="006A325F">
              <w:t xml:space="preserve"> Řečice</w:t>
            </w:r>
          </w:p>
        </w:tc>
        <w:tc>
          <w:tcPr>
            <w:tcW w:w="2088" w:type="dxa"/>
            <w:vMerge/>
            <w:vAlign w:val="center"/>
          </w:tcPr>
          <w:p w:rsidR="006A325F" w:rsidRPr="0027240D" w:rsidRDefault="006A325F" w:rsidP="005C7F91">
            <w:pPr>
              <w:jc w:val="cente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Tel./fax.</w:t>
            </w:r>
          </w:p>
        </w:tc>
        <w:tc>
          <w:tcPr>
            <w:tcW w:w="2406" w:type="dxa"/>
          </w:tcPr>
          <w:p w:rsidR="006A325F" w:rsidRPr="0027240D" w:rsidRDefault="00195E1A" w:rsidP="005C7F91">
            <w:pPr>
              <w:jc w:val="center"/>
            </w:pPr>
            <w:proofErr w:type="spellStart"/>
            <w:r>
              <w:t>xxxx</w:t>
            </w:r>
            <w:proofErr w:type="spellEnd"/>
          </w:p>
        </w:tc>
        <w:tc>
          <w:tcPr>
            <w:tcW w:w="2088" w:type="dxa"/>
            <w:vMerge/>
            <w:vAlign w:val="center"/>
          </w:tcPr>
          <w:p w:rsidR="006A325F" w:rsidRPr="0027240D" w:rsidRDefault="006A325F" w:rsidP="005C7F91">
            <w:pPr>
              <w:jc w:val="cente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e-mail:</w:t>
            </w:r>
          </w:p>
        </w:tc>
        <w:tc>
          <w:tcPr>
            <w:tcW w:w="2406" w:type="dxa"/>
          </w:tcPr>
          <w:p w:rsidR="006A325F" w:rsidRPr="0027240D" w:rsidRDefault="00195E1A" w:rsidP="005C7F91">
            <w:pPr>
              <w:jc w:val="center"/>
            </w:pPr>
            <w:proofErr w:type="spellStart"/>
            <w:r>
              <w:t>xxxx</w:t>
            </w:r>
            <w:proofErr w:type="spellEnd"/>
          </w:p>
        </w:tc>
        <w:tc>
          <w:tcPr>
            <w:tcW w:w="2088" w:type="dxa"/>
            <w:vMerge/>
            <w:vAlign w:val="center"/>
          </w:tcPr>
          <w:p w:rsidR="006A325F" w:rsidRPr="0027240D" w:rsidRDefault="006A325F" w:rsidP="005C7F91">
            <w:pPr>
              <w:jc w:val="cente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IČ/DIČ</w:t>
            </w:r>
          </w:p>
        </w:tc>
        <w:tc>
          <w:tcPr>
            <w:tcW w:w="2406" w:type="dxa"/>
          </w:tcPr>
          <w:p w:rsidR="006A325F" w:rsidRPr="0027240D" w:rsidRDefault="006A325F" w:rsidP="00195E1A">
            <w:pPr>
              <w:jc w:val="center"/>
            </w:pPr>
            <w:r>
              <w:t>73481726</w:t>
            </w:r>
            <w:r w:rsidRPr="0027240D">
              <w:t>/</w:t>
            </w:r>
            <w:proofErr w:type="spellStart"/>
            <w:r w:rsidR="00195E1A">
              <w:t>xxxxx</w:t>
            </w:r>
            <w:proofErr w:type="spellEnd"/>
          </w:p>
        </w:tc>
        <w:tc>
          <w:tcPr>
            <w:tcW w:w="2088" w:type="dxa"/>
            <w:vMerge/>
            <w:vAlign w:val="center"/>
          </w:tcPr>
          <w:p w:rsidR="006A325F" w:rsidRPr="0027240D" w:rsidRDefault="006A325F" w:rsidP="005C7F91">
            <w:pPr>
              <w:jc w:val="cente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r w:rsidRPr="009B2558">
              <w:rPr>
                <w:b/>
              </w:rPr>
              <w:t>3.</w:t>
            </w:r>
          </w:p>
        </w:tc>
        <w:tc>
          <w:tcPr>
            <w:tcW w:w="2490" w:type="dxa"/>
          </w:tcPr>
          <w:p w:rsidR="006A325F" w:rsidRPr="009B2558" w:rsidRDefault="006A325F" w:rsidP="005C7F91">
            <w:pPr>
              <w:rPr>
                <w:b/>
              </w:rPr>
            </w:pPr>
            <w:r w:rsidRPr="009B2558">
              <w:rPr>
                <w:b/>
              </w:rPr>
              <w:t xml:space="preserve">Název </w:t>
            </w:r>
            <w:r>
              <w:rPr>
                <w:b/>
              </w:rPr>
              <w:t>pod</w:t>
            </w:r>
            <w:r w:rsidRPr="009B2558">
              <w:rPr>
                <w:b/>
              </w:rPr>
              <w:t>dodavatele:</w:t>
            </w:r>
          </w:p>
        </w:tc>
        <w:tc>
          <w:tcPr>
            <w:tcW w:w="2406" w:type="dxa"/>
          </w:tcPr>
          <w:p w:rsidR="006A325F" w:rsidRPr="0027240D" w:rsidRDefault="006A325F" w:rsidP="005C7F91">
            <w:pPr>
              <w:jc w:val="center"/>
            </w:pPr>
          </w:p>
        </w:tc>
        <w:tc>
          <w:tcPr>
            <w:tcW w:w="2088" w:type="dxa"/>
            <w:vMerge w:val="restart"/>
            <w:vAlign w:val="center"/>
          </w:tcPr>
          <w:p w:rsidR="006A325F" w:rsidRPr="0027240D" w:rsidRDefault="006A325F" w:rsidP="005C7F91">
            <w:pPr>
              <w:jc w:val="center"/>
            </w:pPr>
          </w:p>
        </w:tc>
        <w:tc>
          <w:tcPr>
            <w:tcW w:w="1945" w:type="dxa"/>
            <w:vMerge w:val="restart"/>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pPr>
          </w:p>
        </w:tc>
        <w:tc>
          <w:tcPr>
            <w:tcW w:w="2490" w:type="dxa"/>
          </w:tcPr>
          <w:p w:rsidR="006A325F" w:rsidRPr="009B2558" w:rsidRDefault="006A325F" w:rsidP="005C7F91">
            <w:r w:rsidRPr="009B2558">
              <w:t>Sídlo/místo podnikání:</w:t>
            </w:r>
          </w:p>
        </w:tc>
        <w:tc>
          <w:tcPr>
            <w:tcW w:w="2406" w:type="dxa"/>
          </w:tcPr>
          <w:p w:rsidR="006A325F" w:rsidRPr="009B2558" w:rsidRDefault="006A325F" w:rsidP="005C7F91">
            <w:pPr>
              <w:jc w:val="center"/>
              <w:rPr>
                <w:b/>
              </w:rPr>
            </w:pPr>
          </w:p>
        </w:tc>
        <w:tc>
          <w:tcPr>
            <w:tcW w:w="2088" w:type="dxa"/>
            <w:vMerge/>
            <w:vAlign w:val="center"/>
          </w:tcPr>
          <w:p w:rsidR="006A325F" w:rsidRPr="009B2558" w:rsidRDefault="006A325F" w:rsidP="005C7F91">
            <w:pPr>
              <w:jc w:val="center"/>
              <w:rPr>
                <w:b/>
              </w:rP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pPr>
          </w:p>
        </w:tc>
        <w:tc>
          <w:tcPr>
            <w:tcW w:w="2490" w:type="dxa"/>
          </w:tcPr>
          <w:p w:rsidR="006A325F" w:rsidRPr="009B2558" w:rsidRDefault="006A325F" w:rsidP="005C7F91">
            <w:r w:rsidRPr="009B2558">
              <w:t>Tel./fax.</w:t>
            </w:r>
          </w:p>
        </w:tc>
        <w:tc>
          <w:tcPr>
            <w:tcW w:w="2406" w:type="dxa"/>
          </w:tcPr>
          <w:p w:rsidR="006A325F" w:rsidRPr="009B2558" w:rsidRDefault="006A325F" w:rsidP="005C7F91">
            <w:pPr>
              <w:jc w:val="center"/>
              <w:rPr>
                <w:b/>
              </w:rPr>
            </w:pPr>
          </w:p>
        </w:tc>
        <w:tc>
          <w:tcPr>
            <w:tcW w:w="2088" w:type="dxa"/>
            <w:vMerge/>
            <w:vAlign w:val="center"/>
          </w:tcPr>
          <w:p w:rsidR="006A325F" w:rsidRPr="009B2558" w:rsidRDefault="006A325F" w:rsidP="005C7F91">
            <w:pPr>
              <w:jc w:val="center"/>
              <w:rPr>
                <w:b/>
              </w:rP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pPr>
          </w:p>
        </w:tc>
        <w:tc>
          <w:tcPr>
            <w:tcW w:w="2490" w:type="dxa"/>
          </w:tcPr>
          <w:p w:rsidR="006A325F" w:rsidRPr="009B2558" w:rsidRDefault="006A325F" w:rsidP="005C7F91">
            <w:r w:rsidRPr="009B2558">
              <w:t>e-mail:</w:t>
            </w:r>
          </w:p>
        </w:tc>
        <w:tc>
          <w:tcPr>
            <w:tcW w:w="2406" w:type="dxa"/>
          </w:tcPr>
          <w:p w:rsidR="006A325F" w:rsidRPr="009B2558" w:rsidRDefault="006A325F" w:rsidP="005C7F91">
            <w:pPr>
              <w:jc w:val="center"/>
              <w:rPr>
                <w:b/>
              </w:rPr>
            </w:pPr>
          </w:p>
        </w:tc>
        <w:tc>
          <w:tcPr>
            <w:tcW w:w="2088" w:type="dxa"/>
            <w:vMerge/>
            <w:vAlign w:val="center"/>
          </w:tcPr>
          <w:p w:rsidR="006A325F" w:rsidRPr="009B2558" w:rsidRDefault="006A325F" w:rsidP="005C7F91">
            <w:pPr>
              <w:jc w:val="center"/>
              <w:rPr>
                <w:b/>
              </w:rP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pPr>
          </w:p>
        </w:tc>
        <w:tc>
          <w:tcPr>
            <w:tcW w:w="2490" w:type="dxa"/>
          </w:tcPr>
          <w:p w:rsidR="006A325F" w:rsidRPr="009B2558" w:rsidRDefault="006A325F" w:rsidP="005C7F91">
            <w:r w:rsidRPr="009B2558">
              <w:t>IČ/DIČ</w:t>
            </w:r>
          </w:p>
        </w:tc>
        <w:tc>
          <w:tcPr>
            <w:tcW w:w="2406" w:type="dxa"/>
          </w:tcPr>
          <w:p w:rsidR="006A325F" w:rsidRPr="009B2558" w:rsidRDefault="006A325F" w:rsidP="005C7F91">
            <w:pPr>
              <w:jc w:val="center"/>
              <w:rPr>
                <w:b/>
              </w:rPr>
            </w:pPr>
          </w:p>
        </w:tc>
        <w:tc>
          <w:tcPr>
            <w:tcW w:w="2088" w:type="dxa"/>
            <w:vMerge/>
            <w:vAlign w:val="center"/>
          </w:tcPr>
          <w:p w:rsidR="006A325F" w:rsidRPr="009B2558" w:rsidRDefault="006A325F" w:rsidP="005C7F91">
            <w:pPr>
              <w:jc w:val="center"/>
              <w:rPr>
                <w:b/>
              </w:rPr>
            </w:pPr>
          </w:p>
        </w:tc>
        <w:tc>
          <w:tcPr>
            <w:tcW w:w="1945" w:type="dxa"/>
            <w:vMerge/>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r w:rsidRPr="009B2558">
              <w:rPr>
                <w:b/>
              </w:rPr>
              <w:t>4.</w:t>
            </w:r>
          </w:p>
        </w:tc>
        <w:tc>
          <w:tcPr>
            <w:tcW w:w="2490" w:type="dxa"/>
          </w:tcPr>
          <w:p w:rsidR="006A325F" w:rsidRPr="009B2558" w:rsidRDefault="006A325F" w:rsidP="005C7F91">
            <w:pPr>
              <w:rPr>
                <w:b/>
              </w:rPr>
            </w:pPr>
            <w:r w:rsidRPr="009B2558">
              <w:rPr>
                <w:b/>
              </w:rPr>
              <w:t xml:space="preserve">Název </w:t>
            </w:r>
            <w:r>
              <w:rPr>
                <w:b/>
              </w:rPr>
              <w:t>pod</w:t>
            </w:r>
            <w:r w:rsidRPr="009B2558">
              <w:rPr>
                <w:b/>
              </w:rPr>
              <w:t>dodavatele:</w:t>
            </w:r>
          </w:p>
        </w:tc>
        <w:tc>
          <w:tcPr>
            <w:tcW w:w="2406" w:type="dxa"/>
          </w:tcPr>
          <w:p w:rsidR="006A325F" w:rsidRPr="009B2558" w:rsidRDefault="006A325F" w:rsidP="005C7F91">
            <w:pPr>
              <w:jc w:val="center"/>
              <w:rPr>
                <w:b/>
              </w:rPr>
            </w:pPr>
          </w:p>
        </w:tc>
        <w:tc>
          <w:tcPr>
            <w:tcW w:w="2088" w:type="dxa"/>
            <w:vMerge w:val="restart"/>
            <w:vAlign w:val="center"/>
          </w:tcPr>
          <w:p w:rsidR="006A325F" w:rsidRPr="009B2558" w:rsidRDefault="006A325F" w:rsidP="005C7F91">
            <w:pPr>
              <w:jc w:val="center"/>
              <w:rPr>
                <w:b/>
              </w:rPr>
            </w:pPr>
          </w:p>
        </w:tc>
        <w:tc>
          <w:tcPr>
            <w:tcW w:w="1945" w:type="dxa"/>
            <w:vMerge w:val="restart"/>
            <w:vAlign w:val="center"/>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Sídlo/místo podnikání:</w:t>
            </w:r>
          </w:p>
        </w:tc>
        <w:tc>
          <w:tcPr>
            <w:tcW w:w="2406" w:type="dxa"/>
          </w:tcPr>
          <w:p w:rsidR="006A325F" w:rsidRPr="009B2558" w:rsidRDefault="006A325F" w:rsidP="005C7F91">
            <w:pPr>
              <w:jc w:val="center"/>
              <w:rPr>
                <w:b/>
              </w:rPr>
            </w:pPr>
          </w:p>
        </w:tc>
        <w:tc>
          <w:tcPr>
            <w:tcW w:w="2088" w:type="dxa"/>
            <w:vMerge/>
          </w:tcPr>
          <w:p w:rsidR="006A325F" w:rsidRPr="009B2558" w:rsidRDefault="006A325F" w:rsidP="005C7F91">
            <w:pPr>
              <w:jc w:val="center"/>
              <w:rPr>
                <w:b/>
              </w:rPr>
            </w:pPr>
          </w:p>
        </w:tc>
        <w:tc>
          <w:tcPr>
            <w:tcW w:w="1945" w:type="dxa"/>
            <w:vMerge/>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Tel./fax.</w:t>
            </w:r>
          </w:p>
        </w:tc>
        <w:tc>
          <w:tcPr>
            <w:tcW w:w="2406" w:type="dxa"/>
          </w:tcPr>
          <w:p w:rsidR="006A325F" w:rsidRPr="009B2558" w:rsidRDefault="006A325F" w:rsidP="005C7F91">
            <w:pPr>
              <w:jc w:val="center"/>
              <w:rPr>
                <w:b/>
              </w:rPr>
            </w:pPr>
          </w:p>
        </w:tc>
        <w:tc>
          <w:tcPr>
            <w:tcW w:w="2088" w:type="dxa"/>
            <w:vMerge/>
          </w:tcPr>
          <w:p w:rsidR="006A325F" w:rsidRPr="009B2558" w:rsidRDefault="006A325F" w:rsidP="005C7F91">
            <w:pPr>
              <w:jc w:val="center"/>
              <w:rPr>
                <w:b/>
              </w:rPr>
            </w:pPr>
          </w:p>
        </w:tc>
        <w:tc>
          <w:tcPr>
            <w:tcW w:w="1945" w:type="dxa"/>
            <w:vMerge/>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e-mail:</w:t>
            </w:r>
          </w:p>
        </w:tc>
        <w:tc>
          <w:tcPr>
            <w:tcW w:w="2406" w:type="dxa"/>
          </w:tcPr>
          <w:p w:rsidR="006A325F" w:rsidRPr="009B2558" w:rsidRDefault="006A325F" w:rsidP="005C7F91">
            <w:pPr>
              <w:jc w:val="center"/>
              <w:rPr>
                <w:b/>
              </w:rPr>
            </w:pPr>
          </w:p>
        </w:tc>
        <w:tc>
          <w:tcPr>
            <w:tcW w:w="2088" w:type="dxa"/>
            <w:vMerge/>
          </w:tcPr>
          <w:p w:rsidR="006A325F" w:rsidRPr="009B2558" w:rsidRDefault="006A325F" w:rsidP="005C7F91">
            <w:pPr>
              <w:jc w:val="center"/>
              <w:rPr>
                <w:b/>
              </w:rPr>
            </w:pPr>
          </w:p>
        </w:tc>
        <w:tc>
          <w:tcPr>
            <w:tcW w:w="1945" w:type="dxa"/>
            <w:vMerge/>
          </w:tcPr>
          <w:p w:rsidR="006A325F" w:rsidRPr="009B2558" w:rsidRDefault="006A325F" w:rsidP="005C7F91">
            <w:pPr>
              <w:jc w:val="center"/>
              <w:rPr>
                <w:b/>
              </w:rPr>
            </w:pPr>
          </w:p>
        </w:tc>
      </w:tr>
      <w:tr w:rsidR="006A325F" w:rsidRPr="009B2558" w:rsidTr="005C7F91">
        <w:tc>
          <w:tcPr>
            <w:tcW w:w="595" w:type="dxa"/>
          </w:tcPr>
          <w:p w:rsidR="006A325F" w:rsidRPr="009B2558" w:rsidRDefault="006A325F" w:rsidP="005C7F91">
            <w:pPr>
              <w:jc w:val="center"/>
              <w:rPr>
                <w:b/>
              </w:rPr>
            </w:pPr>
          </w:p>
        </w:tc>
        <w:tc>
          <w:tcPr>
            <w:tcW w:w="2490" w:type="dxa"/>
          </w:tcPr>
          <w:p w:rsidR="006A325F" w:rsidRPr="009B2558" w:rsidRDefault="006A325F" w:rsidP="005C7F91">
            <w:r w:rsidRPr="009B2558">
              <w:t>IČ/DIČ</w:t>
            </w:r>
          </w:p>
        </w:tc>
        <w:tc>
          <w:tcPr>
            <w:tcW w:w="2406" w:type="dxa"/>
          </w:tcPr>
          <w:p w:rsidR="006A325F" w:rsidRPr="009B2558" w:rsidRDefault="006A325F" w:rsidP="005C7F91">
            <w:pPr>
              <w:jc w:val="center"/>
              <w:rPr>
                <w:b/>
              </w:rPr>
            </w:pPr>
          </w:p>
        </w:tc>
        <w:tc>
          <w:tcPr>
            <w:tcW w:w="2088" w:type="dxa"/>
            <w:vMerge/>
          </w:tcPr>
          <w:p w:rsidR="006A325F" w:rsidRPr="009B2558" w:rsidRDefault="006A325F" w:rsidP="005C7F91">
            <w:pPr>
              <w:jc w:val="center"/>
              <w:rPr>
                <w:b/>
              </w:rPr>
            </w:pPr>
          </w:p>
        </w:tc>
        <w:tc>
          <w:tcPr>
            <w:tcW w:w="1945" w:type="dxa"/>
            <w:vMerge/>
          </w:tcPr>
          <w:p w:rsidR="006A325F" w:rsidRPr="009B2558" w:rsidRDefault="006A325F" w:rsidP="005C7F91">
            <w:pPr>
              <w:jc w:val="center"/>
              <w:rPr>
                <w:b/>
              </w:rPr>
            </w:pPr>
          </w:p>
        </w:tc>
      </w:tr>
    </w:tbl>
    <w:p w:rsidR="006A325F" w:rsidRPr="009B2558" w:rsidRDefault="006A325F" w:rsidP="006A325F"/>
    <w:p w:rsidR="006A325F" w:rsidRPr="009B2558" w:rsidRDefault="006A325F" w:rsidP="006A325F">
      <w:r w:rsidRPr="009B2558">
        <w:t xml:space="preserve">Dne: </w:t>
      </w:r>
      <w:proofErr w:type="gramStart"/>
      <w:r>
        <w:t>4.9.2017</w:t>
      </w:r>
      <w:proofErr w:type="gramEnd"/>
    </w:p>
    <w:p w:rsidR="006A325F" w:rsidRPr="009B2558" w:rsidRDefault="006A325F" w:rsidP="006A325F">
      <w:pPr>
        <w:jc w:val="right"/>
      </w:pPr>
    </w:p>
    <w:p w:rsidR="006A325F" w:rsidRPr="009B2558" w:rsidRDefault="006A325F" w:rsidP="006A325F">
      <w:pPr>
        <w:jc w:val="right"/>
      </w:pPr>
      <w:r>
        <w:t>-----------------</w:t>
      </w:r>
      <w:r w:rsidRPr="009B2558">
        <w:t>--------------------------------------------------</w:t>
      </w:r>
    </w:p>
    <w:p w:rsidR="006A325F" w:rsidRPr="009B2558" w:rsidRDefault="006A325F" w:rsidP="006A325F">
      <w:pPr>
        <w:jc w:val="center"/>
      </w:pPr>
      <w:r w:rsidRPr="009B2558">
        <w:t xml:space="preserve">                                                     </w:t>
      </w:r>
      <w:r>
        <w:t xml:space="preserve">           Vlastislav </w:t>
      </w:r>
      <w:proofErr w:type="spellStart"/>
      <w:r>
        <w:t>Šenold</w:t>
      </w:r>
      <w:proofErr w:type="spellEnd"/>
    </w:p>
    <w:p w:rsidR="006A325F" w:rsidRDefault="006A325F"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sectPr w:rsidR="00917FB3" w:rsidSect="00A57CFC">
          <w:footerReference w:type="even" r:id="rId8"/>
          <w:footerReference w:type="default" r:id="rId9"/>
          <w:pgSz w:w="11906" w:h="16838"/>
          <w:pgMar w:top="709" w:right="851" w:bottom="567" w:left="1134" w:header="709" w:footer="709" w:gutter="0"/>
          <w:cols w:space="709"/>
        </w:sectPr>
      </w:pPr>
    </w:p>
    <w:tbl>
      <w:tblPr>
        <w:tblW w:w="16033" w:type="dxa"/>
        <w:tblInd w:w="55" w:type="dxa"/>
        <w:tblCellMar>
          <w:left w:w="70" w:type="dxa"/>
          <w:right w:w="70" w:type="dxa"/>
        </w:tblCellMar>
        <w:tblLook w:val="04A0"/>
      </w:tblPr>
      <w:tblGrid>
        <w:gridCol w:w="213"/>
        <w:gridCol w:w="381"/>
        <w:gridCol w:w="263"/>
        <w:gridCol w:w="263"/>
        <w:gridCol w:w="246"/>
        <w:gridCol w:w="247"/>
        <w:gridCol w:w="242"/>
        <w:gridCol w:w="241"/>
        <w:gridCol w:w="241"/>
        <w:gridCol w:w="241"/>
        <w:gridCol w:w="241"/>
        <w:gridCol w:w="241"/>
        <w:gridCol w:w="241"/>
        <w:gridCol w:w="241"/>
        <w:gridCol w:w="241"/>
        <w:gridCol w:w="241"/>
        <w:gridCol w:w="241"/>
        <w:gridCol w:w="241"/>
        <w:gridCol w:w="267"/>
        <w:gridCol w:w="241"/>
        <w:gridCol w:w="241"/>
        <w:gridCol w:w="241"/>
        <w:gridCol w:w="241"/>
        <w:gridCol w:w="241"/>
        <w:gridCol w:w="241"/>
        <w:gridCol w:w="241"/>
        <w:gridCol w:w="241"/>
        <w:gridCol w:w="241"/>
        <w:gridCol w:w="241"/>
        <w:gridCol w:w="241"/>
        <w:gridCol w:w="241"/>
        <w:gridCol w:w="241"/>
        <w:gridCol w:w="300"/>
        <w:gridCol w:w="2860"/>
        <w:gridCol w:w="220"/>
        <w:gridCol w:w="220"/>
        <w:gridCol w:w="760"/>
        <w:gridCol w:w="300"/>
        <w:gridCol w:w="1291"/>
        <w:gridCol w:w="680"/>
        <w:gridCol w:w="380"/>
        <w:gridCol w:w="1116"/>
      </w:tblGrid>
      <w:tr w:rsidR="00917FB3" w:rsidTr="00917FB3">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lastRenderedPageBreak/>
              <w:t> </w:t>
            </w:r>
          </w:p>
        </w:tc>
        <w:tc>
          <w:tcPr>
            <w:tcW w:w="38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6"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7"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2"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129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1116" w:type="dxa"/>
            <w:tcBorders>
              <w:top w:val="single" w:sz="4" w:space="0" w:color="000000"/>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7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671" w:type="dxa"/>
            <w:gridSpan w:val="15"/>
            <w:tcBorders>
              <w:top w:val="nil"/>
              <w:left w:val="nil"/>
              <w:bottom w:val="nil"/>
              <w:right w:val="nil"/>
            </w:tcBorders>
            <w:shd w:val="clear" w:color="auto" w:fill="auto"/>
            <w:noWrap/>
            <w:vAlign w:val="center"/>
            <w:hideMark/>
          </w:tcPr>
          <w:p w:rsidR="00917FB3" w:rsidRDefault="00917FB3">
            <w:pPr>
              <w:rPr>
                <w:rFonts w:ascii="Trebuchet MS" w:hAnsi="Trebuchet MS"/>
                <w:b/>
                <w:bCs/>
                <w:sz w:val="32"/>
                <w:szCs w:val="32"/>
              </w:rPr>
            </w:pPr>
            <w:r>
              <w:rPr>
                <w:rFonts w:ascii="Trebuchet MS" w:hAnsi="Trebuchet MS"/>
                <w:b/>
                <w:bCs/>
                <w:sz w:val="32"/>
                <w:szCs w:val="32"/>
              </w:rPr>
              <w:t>REKAPITULACE STAVBY</w:t>
            </w: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526" w:type="dxa"/>
            <w:gridSpan w:val="2"/>
            <w:tcBorders>
              <w:top w:val="nil"/>
              <w:left w:val="nil"/>
              <w:bottom w:val="nil"/>
              <w:right w:val="nil"/>
            </w:tcBorders>
            <w:shd w:val="clear" w:color="auto" w:fill="auto"/>
            <w:noWrap/>
            <w:hideMark/>
          </w:tcPr>
          <w:p w:rsidR="00917FB3" w:rsidRDefault="00917FB3">
            <w:pPr>
              <w:rPr>
                <w:rFonts w:ascii="Trebuchet MS" w:hAnsi="Trebuchet MS"/>
                <w:color w:val="969696"/>
                <w:sz w:val="18"/>
                <w:szCs w:val="18"/>
              </w:rPr>
            </w:pPr>
            <w:r>
              <w:rPr>
                <w:rFonts w:ascii="Trebuchet MS" w:hAnsi="Trebuchet MS"/>
                <w:color w:val="969696"/>
                <w:sz w:val="18"/>
                <w:szCs w:val="18"/>
              </w:rPr>
              <w:t>Kód:</w:t>
            </w: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200" w:type="dxa"/>
            <w:gridSpan w:val="31"/>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935</w:t>
            </w: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7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019" w:type="dxa"/>
            <w:gridSpan w:val="4"/>
            <w:tcBorders>
              <w:top w:val="nil"/>
              <w:left w:val="nil"/>
              <w:bottom w:val="nil"/>
              <w:right w:val="nil"/>
            </w:tcBorders>
            <w:shd w:val="clear" w:color="auto" w:fill="auto"/>
            <w:noWrap/>
            <w:hideMark/>
          </w:tcPr>
          <w:p w:rsidR="00917FB3" w:rsidRDefault="00917FB3">
            <w:pPr>
              <w:rPr>
                <w:rFonts w:ascii="Trebuchet MS" w:hAnsi="Trebuchet MS"/>
                <w:b/>
                <w:bCs/>
              </w:rPr>
            </w:pPr>
            <w:r>
              <w:rPr>
                <w:rFonts w:ascii="Trebuchet MS" w:hAnsi="Trebuchet MS"/>
                <w:b/>
                <w:bCs/>
              </w:rPr>
              <w:t>Stavba:</w:t>
            </w: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200" w:type="dxa"/>
            <w:gridSpan w:val="31"/>
            <w:tcBorders>
              <w:top w:val="nil"/>
              <w:left w:val="nil"/>
              <w:bottom w:val="nil"/>
              <w:right w:val="nil"/>
            </w:tcBorders>
            <w:shd w:val="clear" w:color="auto" w:fill="auto"/>
            <w:hideMark/>
          </w:tcPr>
          <w:p w:rsidR="00917FB3" w:rsidRDefault="00917FB3">
            <w:pPr>
              <w:rPr>
                <w:rFonts w:ascii="Trebuchet MS" w:hAnsi="Trebuchet MS"/>
                <w:b/>
                <w:bCs/>
              </w:rPr>
            </w:pPr>
            <w:r>
              <w:rPr>
                <w:rFonts w:ascii="Trebuchet MS" w:hAnsi="Trebuchet MS"/>
                <w:b/>
                <w:bCs/>
              </w:rPr>
              <w:t xml:space="preserve">Autobusová zastávka na </w:t>
            </w:r>
            <w:proofErr w:type="gramStart"/>
            <w:r>
              <w:rPr>
                <w:rFonts w:ascii="Trebuchet MS" w:hAnsi="Trebuchet MS"/>
                <w:b/>
                <w:bCs/>
              </w:rPr>
              <w:t>sil</w:t>
            </w:r>
            <w:proofErr w:type="gramEnd"/>
            <w:r>
              <w:rPr>
                <w:rFonts w:ascii="Trebuchet MS" w:hAnsi="Trebuchet MS"/>
                <w:b/>
                <w:bCs/>
              </w:rPr>
              <w:t>. III/1487 Buk</w:t>
            </w: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526"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KSO:</w:t>
            </w: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CC-CZ:</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72" w:type="dxa"/>
            <w:gridSpan w:val="3"/>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Místo:</w:t>
            </w: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Jindřichův Hradec, Buk</w:t>
            </w: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Datum:</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000000" w:fill="FFFFCC"/>
            <w:noWrap/>
            <w:vAlign w:val="center"/>
            <w:hideMark/>
          </w:tcPr>
          <w:p w:rsidR="00917FB3" w:rsidRDefault="00917FB3">
            <w:pPr>
              <w:rPr>
                <w:rFonts w:ascii="Trebuchet MS" w:hAnsi="Trebuchet MS"/>
                <w:sz w:val="18"/>
                <w:szCs w:val="18"/>
              </w:rPr>
            </w:pPr>
            <w:proofErr w:type="gramStart"/>
            <w:r>
              <w:rPr>
                <w:rFonts w:ascii="Trebuchet MS" w:hAnsi="Trebuchet MS"/>
                <w:sz w:val="18"/>
                <w:szCs w:val="18"/>
              </w:rPr>
              <w:t>4.9.2017</w:t>
            </w:r>
            <w:proofErr w:type="gramEnd"/>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019"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Zadavatel:</w:t>
            </w: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00246875</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368"/>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3" w:type="dxa"/>
            <w:gridSpan w:val="9"/>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CZ00246875</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019"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Uchazeč:</w:t>
            </w: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000000" w:fill="FFFFCC"/>
            <w:noWrap/>
            <w:vAlign w:val="center"/>
            <w:hideMark/>
          </w:tcPr>
          <w:p w:rsidR="00917FB3" w:rsidRDefault="00917FB3">
            <w:pPr>
              <w:rPr>
                <w:rFonts w:ascii="Trebuchet MS" w:hAnsi="Trebuchet MS"/>
                <w:sz w:val="18"/>
                <w:szCs w:val="18"/>
              </w:rPr>
            </w:pPr>
            <w:r>
              <w:rPr>
                <w:rFonts w:ascii="Trebuchet MS" w:hAnsi="Trebuchet MS"/>
                <w:sz w:val="18"/>
                <w:szCs w:val="18"/>
              </w:rPr>
              <w:t>76044297</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300"/>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0429" w:type="dxa"/>
            <w:gridSpan w:val="32"/>
            <w:tcBorders>
              <w:top w:val="nil"/>
              <w:left w:val="nil"/>
              <w:bottom w:val="nil"/>
              <w:right w:val="nil"/>
            </w:tcBorders>
            <w:shd w:val="clear" w:color="000000" w:fill="FFFFCC"/>
            <w:noWrap/>
            <w:vAlign w:val="center"/>
            <w:hideMark/>
          </w:tcPr>
          <w:p w:rsidR="00917FB3" w:rsidRDefault="00917FB3">
            <w:pPr>
              <w:rPr>
                <w:rFonts w:ascii="Trebuchet MS" w:hAnsi="Trebuchet MS"/>
                <w:sz w:val="18"/>
                <w:szCs w:val="18"/>
              </w:rPr>
            </w:pPr>
            <w:r>
              <w:rPr>
                <w:rFonts w:ascii="Trebuchet MS" w:hAnsi="Trebuchet MS"/>
                <w:sz w:val="18"/>
                <w:szCs w:val="18"/>
              </w:rPr>
              <w:t xml:space="preserve">Vlastislav </w:t>
            </w:r>
            <w:proofErr w:type="spellStart"/>
            <w:r>
              <w:rPr>
                <w:rFonts w:ascii="Trebuchet MS" w:hAnsi="Trebuchet MS"/>
                <w:sz w:val="18"/>
                <w:szCs w:val="18"/>
              </w:rPr>
              <w:t>Šenold</w:t>
            </w:r>
            <w:proofErr w:type="spellEnd"/>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000000" w:fill="FFFFCC"/>
            <w:noWrap/>
            <w:vAlign w:val="center"/>
            <w:hideMark/>
          </w:tcPr>
          <w:p w:rsidR="00917FB3" w:rsidRDefault="00917FB3">
            <w:pPr>
              <w:rPr>
                <w:rFonts w:ascii="Trebuchet MS" w:hAnsi="Trebuchet MS"/>
                <w:sz w:val="18"/>
                <w:szCs w:val="18"/>
              </w:rPr>
            </w:pPr>
            <w:r>
              <w:rPr>
                <w:rFonts w:ascii="Trebuchet MS" w:hAnsi="Trebuchet MS"/>
                <w:sz w:val="18"/>
                <w:szCs w:val="18"/>
              </w:rPr>
              <w:t>CZ7512071424</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61" w:type="dxa"/>
            <w:gridSpan w:val="5"/>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Projektant:</w:t>
            </w: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63906601</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368"/>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721" w:type="dxa"/>
            <w:gridSpan w:val="7"/>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 xml:space="preserve">WAY </w:t>
            </w:r>
            <w:proofErr w:type="spellStart"/>
            <w:r>
              <w:rPr>
                <w:rFonts w:ascii="Trebuchet MS" w:hAnsi="Trebuchet MS"/>
                <w:sz w:val="18"/>
                <w:szCs w:val="18"/>
              </w:rPr>
              <w:t>project</w:t>
            </w:r>
            <w:proofErr w:type="spellEnd"/>
            <w:r>
              <w:rPr>
                <w:rFonts w:ascii="Trebuchet MS" w:hAnsi="Trebuchet MS"/>
                <w:sz w:val="18"/>
                <w:szCs w:val="18"/>
              </w:rPr>
              <w:t xml:space="preserve"> s.r.o.</w:t>
            </w: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CZ63906601</w:t>
            </w: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019"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Poznámka:</w:t>
            </w: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450"/>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3000" w:type="dxa"/>
            <w:gridSpan w:val="36"/>
            <w:tcBorders>
              <w:top w:val="nil"/>
              <w:left w:val="nil"/>
              <w:bottom w:val="nil"/>
              <w:right w:val="nil"/>
            </w:tcBorders>
            <w:shd w:val="clear" w:color="auto" w:fill="auto"/>
            <w:vAlign w:val="center"/>
            <w:hideMark/>
          </w:tcPr>
          <w:p w:rsidR="00917FB3" w:rsidRDefault="00917FB3">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6"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7"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2"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1291"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bottom"/>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518"/>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502" w:type="dxa"/>
            <w:gridSpan w:val="6"/>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b/>
                <w:bCs/>
                <w:sz w:val="20"/>
                <w:szCs w:val="20"/>
              </w:rPr>
            </w:pPr>
            <w:r>
              <w:rPr>
                <w:rFonts w:ascii="Trebuchet MS" w:hAnsi="Trebuchet MS"/>
                <w:b/>
                <w:bCs/>
                <w:sz w:val="20"/>
                <w:szCs w:val="20"/>
              </w:rPr>
              <w:t>Cena bez DPH</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251" w:type="dxa"/>
            <w:gridSpan w:val="5"/>
            <w:tcBorders>
              <w:top w:val="nil"/>
              <w:left w:val="nil"/>
              <w:bottom w:val="single" w:sz="4" w:space="0" w:color="000000"/>
              <w:right w:val="nil"/>
            </w:tcBorders>
            <w:shd w:val="clear" w:color="auto" w:fill="auto"/>
            <w:noWrap/>
            <w:vAlign w:val="center"/>
            <w:hideMark/>
          </w:tcPr>
          <w:p w:rsidR="00917FB3" w:rsidRDefault="00917FB3">
            <w:pPr>
              <w:jc w:val="right"/>
              <w:rPr>
                <w:rFonts w:ascii="Trebuchet MS" w:hAnsi="Trebuchet MS"/>
                <w:b/>
                <w:bCs/>
                <w:sz w:val="20"/>
                <w:szCs w:val="20"/>
              </w:rPr>
            </w:pPr>
            <w:r>
              <w:rPr>
                <w:rFonts w:ascii="Trebuchet MS" w:hAnsi="Trebuchet MS"/>
                <w:b/>
                <w:bCs/>
                <w:sz w:val="20"/>
                <w:szCs w:val="20"/>
              </w:rPr>
              <w:t>167 000,00</w:t>
            </w: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7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969696"/>
                <w:sz w:val="16"/>
                <w:szCs w:val="16"/>
              </w:rPr>
            </w:pPr>
            <w:r>
              <w:rPr>
                <w:rFonts w:ascii="Trebuchet MS" w:hAnsi="Trebuchet MS"/>
                <w:color w:val="969696"/>
                <w:sz w:val="16"/>
                <w:szCs w:val="16"/>
              </w:rPr>
              <w:t>Sazba daně</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969696"/>
                <w:sz w:val="16"/>
                <w:szCs w:val="16"/>
              </w:rPr>
            </w:pPr>
            <w:r>
              <w:rPr>
                <w:rFonts w:ascii="Trebuchet MS" w:hAnsi="Trebuchet MS"/>
                <w:color w:val="969696"/>
                <w:sz w:val="16"/>
                <w:szCs w:val="16"/>
              </w:rPr>
              <w:t>Základ daně</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251" w:type="dxa"/>
            <w:gridSpan w:val="5"/>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969696"/>
                <w:sz w:val="16"/>
                <w:szCs w:val="16"/>
              </w:rPr>
            </w:pPr>
            <w:r>
              <w:rPr>
                <w:rFonts w:ascii="Trebuchet MS" w:hAnsi="Trebuchet MS"/>
                <w:color w:val="969696"/>
                <w:sz w:val="16"/>
                <w:szCs w:val="16"/>
              </w:rPr>
              <w:t>Výše daně</w:t>
            </w: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526"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DPH</w:t>
            </w:r>
          </w:p>
        </w:tc>
        <w:tc>
          <w:tcPr>
            <w:tcW w:w="735" w:type="dxa"/>
            <w:gridSpan w:val="3"/>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základní</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917FB3" w:rsidRDefault="00917FB3">
            <w:pPr>
              <w:jc w:val="center"/>
              <w:rPr>
                <w:rFonts w:ascii="Trebuchet MS" w:hAnsi="Trebuchet MS"/>
                <w:color w:val="969696"/>
                <w:sz w:val="16"/>
                <w:szCs w:val="16"/>
              </w:rPr>
            </w:pPr>
            <w:r>
              <w:rPr>
                <w:rFonts w:ascii="Trebuchet MS" w:hAnsi="Trebuchet MS"/>
                <w:color w:val="969696"/>
                <w:sz w:val="16"/>
                <w:szCs w:val="16"/>
              </w:rPr>
              <w:t>21,00%</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9696"/>
                <w:sz w:val="16"/>
                <w:szCs w:val="16"/>
              </w:rPr>
            </w:pPr>
            <w:r>
              <w:rPr>
                <w:rFonts w:ascii="Trebuchet MS" w:hAnsi="Trebuchet MS"/>
                <w:b/>
                <w:bCs/>
                <w:color w:val="969696"/>
                <w:sz w:val="16"/>
                <w:szCs w:val="16"/>
              </w:rPr>
              <w:t>167 000,00</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3251" w:type="dxa"/>
            <w:gridSpan w:val="5"/>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9696"/>
                <w:sz w:val="16"/>
                <w:szCs w:val="16"/>
              </w:rPr>
            </w:pPr>
            <w:r>
              <w:rPr>
                <w:rFonts w:ascii="Trebuchet MS" w:hAnsi="Trebuchet MS"/>
                <w:b/>
                <w:bCs/>
                <w:color w:val="969696"/>
                <w:sz w:val="16"/>
                <w:szCs w:val="16"/>
              </w:rPr>
              <w:t>35 070,00</w:t>
            </w: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 </w:t>
            </w:r>
          </w:p>
        </w:tc>
      </w:tr>
      <w:tr w:rsidR="00917FB3" w:rsidTr="00917FB3">
        <w:trPr>
          <w:trHeight w:val="28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735" w:type="dxa"/>
            <w:gridSpan w:val="3"/>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snížená</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917FB3" w:rsidRDefault="00917FB3">
            <w:pPr>
              <w:jc w:val="center"/>
              <w:rPr>
                <w:rFonts w:ascii="Trebuchet MS" w:hAnsi="Trebuchet MS"/>
                <w:color w:val="969696"/>
                <w:sz w:val="16"/>
                <w:szCs w:val="16"/>
              </w:rPr>
            </w:pPr>
            <w:r>
              <w:rPr>
                <w:rFonts w:ascii="Trebuchet MS" w:hAnsi="Trebuchet MS"/>
                <w:color w:val="969696"/>
                <w:sz w:val="16"/>
                <w:szCs w:val="16"/>
              </w:rPr>
              <w:t>15,00%</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9696"/>
                <w:sz w:val="16"/>
                <w:szCs w:val="16"/>
              </w:rPr>
            </w:pPr>
            <w:r>
              <w:rPr>
                <w:rFonts w:ascii="Trebuchet MS" w:hAnsi="Trebuchet MS"/>
                <w:b/>
                <w:bCs/>
                <w:color w:val="969696"/>
                <w:sz w:val="16"/>
                <w:szCs w:val="16"/>
              </w:rPr>
              <w:t>0,00</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3251" w:type="dxa"/>
            <w:gridSpan w:val="5"/>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9696"/>
                <w:sz w:val="16"/>
                <w:szCs w:val="16"/>
              </w:rPr>
            </w:pPr>
            <w:r>
              <w:rPr>
                <w:rFonts w:ascii="Trebuchet MS" w:hAnsi="Trebuchet MS"/>
                <w:b/>
                <w:bCs/>
                <w:color w:val="969696"/>
                <w:sz w:val="16"/>
                <w:szCs w:val="16"/>
              </w:rPr>
              <w:t>0,00</w:t>
            </w: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color w:val="969696"/>
                <w:sz w:val="16"/>
                <w:szCs w:val="16"/>
              </w:rPr>
            </w:pPr>
            <w:r>
              <w:rPr>
                <w:rFonts w:ascii="Trebuchet MS" w:hAnsi="Trebuchet MS"/>
                <w:color w:val="969696"/>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518"/>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502"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rsidR="00917FB3" w:rsidRDefault="00917FB3">
            <w:pPr>
              <w:rPr>
                <w:rFonts w:ascii="Trebuchet MS" w:hAnsi="Trebuchet MS"/>
                <w:b/>
                <w:bCs/>
              </w:rPr>
            </w:pPr>
            <w:r>
              <w:rPr>
                <w:rFonts w:ascii="Trebuchet MS" w:hAnsi="Trebuchet MS"/>
                <w:b/>
                <w:bCs/>
              </w:rPr>
              <w:t>Cena s DPH</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single" w:sz="4" w:space="0" w:color="000000"/>
              <w:left w:val="nil"/>
              <w:bottom w:val="single" w:sz="4" w:space="0" w:color="000000"/>
              <w:right w:val="nil"/>
            </w:tcBorders>
            <w:shd w:val="clear" w:color="000000" w:fill="BEBEBE"/>
            <w:noWrap/>
            <w:vAlign w:val="center"/>
            <w:hideMark/>
          </w:tcPr>
          <w:p w:rsidR="00917FB3" w:rsidRDefault="00917FB3">
            <w:pPr>
              <w:jc w:val="center"/>
              <w:rPr>
                <w:rFonts w:ascii="Trebuchet MS" w:hAnsi="Trebuchet MS"/>
                <w:b/>
                <w:bCs/>
              </w:rPr>
            </w:pPr>
            <w:r>
              <w:rPr>
                <w:rFonts w:ascii="Trebuchet MS" w:hAnsi="Trebuchet MS"/>
                <w:b/>
                <w:bCs/>
              </w:rPr>
              <w:t>v</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205" w:type="dxa"/>
            <w:gridSpan w:val="5"/>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b/>
                <w:bCs/>
              </w:rPr>
            </w:pPr>
            <w:r>
              <w:rPr>
                <w:rFonts w:ascii="Trebuchet MS" w:hAnsi="Trebuchet MS"/>
                <w:b/>
                <w:bCs/>
              </w:rPr>
              <w:t>CZK</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251"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917FB3" w:rsidRDefault="00917FB3">
            <w:pPr>
              <w:jc w:val="right"/>
              <w:rPr>
                <w:rFonts w:ascii="Trebuchet MS" w:hAnsi="Trebuchet MS"/>
                <w:b/>
                <w:bCs/>
              </w:rPr>
            </w:pPr>
            <w:r>
              <w:rPr>
                <w:rFonts w:ascii="Trebuchet MS" w:hAnsi="Trebuchet MS"/>
                <w:b/>
                <w:bCs/>
              </w:rPr>
              <w:t>202 070,00</w:t>
            </w:r>
          </w:p>
        </w:tc>
        <w:tc>
          <w:tcPr>
            <w:tcW w:w="380" w:type="dxa"/>
            <w:tcBorders>
              <w:top w:val="nil"/>
              <w:left w:val="nil"/>
              <w:bottom w:val="nil"/>
              <w:right w:val="nil"/>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116" w:type="dxa"/>
            <w:tcBorders>
              <w:top w:val="nil"/>
              <w:left w:val="nil"/>
              <w:bottom w:val="nil"/>
              <w:right w:val="single" w:sz="4" w:space="0" w:color="000000"/>
            </w:tcBorders>
            <w:shd w:val="clear" w:color="000000" w:fill="BEBEBE"/>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6"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7"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2"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29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116" w:type="dxa"/>
            <w:tcBorders>
              <w:top w:val="nil"/>
              <w:left w:val="nil"/>
              <w:bottom w:val="single" w:sz="4" w:space="0" w:color="000000"/>
              <w:right w:val="single" w:sz="4" w:space="0" w:color="000000"/>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270"/>
        </w:trPr>
        <w:tc>
          <w:tcPr>
            <w:tcW w:w="21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r>
      <w:tr w:rsidR="00917FB3" w:rsidTr="00917FB3">
        <w:trPr>
          <w:trHeight w:val="270"/>
        </w:trPr>
        <w:tc>
          <w:tcPr>
            <w:tcW w:w="21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r>
      <w:tr w:rsidR="00917FB3" w:rsidTr="00917FB3">
        <w:trPr>
          <w:trHeight w:val="270"/>
        </w:trPr>
        <w:tc>
          <w:tcPr>
            <w:tcW w:w="21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bottom"/>
            <w:hideMark/>
          </w:tcPr>
          <w:p w:rsidR="00917FB3" w:rsidRDefault="00917FB3">
            <w:pPr>
              <w:rPr>
                <w:rFonts w:ascii="Trebuchet MS" w:hAnsi="Trebuchet MS"/>
                <w:sz w:val="16"/>
                <w:szCs w:val="16"/>
              </w:rPr>
            </w:pPr>
          </w:p>
        </w:tc>
      </w:tr>
      <w:tr w:rsidR="00917FB3" w:rsidTr="00917FB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6"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7"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2"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291"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116" w:type="dxa"/>
            <w:tcBorders>
              <w:top w:val="single" w:sz="4" w:space="0" w:color="000000"/>
              <w:left w:val="nil"/>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r w:rsidR="00917FB3" w:rsidTr="00917FB3">
        <w:trPr>
          <w:trHeight w:val="7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7693" w:type="dxa"/>
            <w:gridSpan w:val="31"/>
            <w:tcBorders>
              <w:top w:val="nil"/>
              <w:left w:val="nil"/>
              <w:bottom w:val="nil"/>
              <w:right w:val="nil"/>
            </w:tcBorders>
            <w:shd w:val="clear" w:color="auto" w:fill="auto"/>
            <w:noWrap/>
            <w:vAlign w:val="center"/>
            <w:hideMark/>
          </w:tcPr>
          <w:p w:rsidR="00917FB3" w:rsidRDefault="00917FB3">
            <w:pPr>
              <w:rPr>
                <w:rFonts w:ascii="Trebuchet MS" w:hAnsi="Trebuchet MS"/>
                <w:b/>
                <w:bCs/>
                <w:sz w:val="32"/>
                <w:szCs w:val="32"/>
              </w:rPr>
            </w:pPr>
            <w:r>
              <w:rPr>
                <w:rFonts w:ascii="Trebuchet MS" w:hAnsi="Trebuchet MS"/>
                <w:b/>
                <w:bCs/>
                <w:sz w:val="32"/>
                <w:szCs w:val="32"/>
              </w:rPr>
              <w:t>REKAPITULACE OBJEKTŮ STAVBY A SOUPISŮ PRACÍ</w:t>
            </w: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28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 </w:t>
            </w:r>
          </w:p>
        </w:tc>
        <w:tc>
          <w:tcPr>
            <w:tcW w:w="644"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Kód:</w:t>
            </w: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482"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935</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
        </w:tc>
      </w:tr>
      <w:tr w:rsidR="00917FB3" w:rsidTr="00917FB3">
        <w:trPr>
          <w:trHeight w:val="7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b/>
                <w:bCs/>
              </w:rPr>
            </w:pPr>
            <w:r>
              <w:rPr>
                <w:rFonts w:ascii="Trebuchet MS" w:hAnsi="Trebuchet MS"/>
                <w:b/>
                <w:bCs/>
              </w:rPr>
              <w:t> </w:t>
            </w:r>
          </w:p>
        </w:tc>
        <w:tc>
          <w:tcPr>
            <w:tcW w:w="1153"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b/>
                <w:bCs/>
              </w:rPr>
            </w:pPr>
            <w:r>
              <w:rPr>
                <w:rFonts w:ascii="Trebuchet MS" w:hAnsi="Trebuchet MS"/>
                <w:b/>
                <w:bCs/>
              </w:rPr>
              <w:t>Stavba:</w:t>
            </w: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11959" w:type="dxa"/>
            <w:gridSpan w:val="30"/>
            <w:tcBorders>
              <w:top w:val="nil"/>
              <w:left w:val="nil"/>
              <w:bottom w:val="nil"/>
              <w:right w:val="nil"/>
            </w:tcBorders>
            <w:shd w:val="clear" w:color="auto" w:fill="auto"/>
            <w:vAlign w:val="center"/>
            <w:hideMark/>
          </w:tcPr>
          <w:p w:rsidR="00917FB3" w:rsidRDefault="00917FB3">
            <w:pPr>
              <w:rPr>
                <w:rFonts w:ascii="Trebuchet MS" w:hAnsi="Trebuchet MS"/>
                <w:b/>
                <w:bCs/>
              </w:rPr>
            </w:pPr>
            <w:r>
              <w:rPr>
                <w:rFonts w:ascii="Trebuchet MS" w:hAnsi="Trebuchet MS"/>
                <w:b/>
                <w:bCs/>
              </w:rPr>
              <w:t xml:space="preserve">Autobusová zastávka na </w:t>
            </w:r>
            <w:proofErr w:type="gramStart"/>
            <w:r>
              <w:rPr>
                <w:rFonts w:ascii="Trebuchet MS" w:hAnsi="Trebuchet MS"/>
                <w:b/>
                <w:bCs/>
              </w:rPr>
              <w:t>sil</w:t>
            </w:r>
            <w:proofErr w:type="gramEnd"/>
            <w:r>
              <w:rPr>
                <w:rFonts w:ascii="Trebuchet MS" w:hAnsi="Trebuchet MS"/>
                <w:b/>
                <w:bCs/>
              </w:rPr>
              <w:t>. III/1487 Buk</w:t>
            </w: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b/>
                <w:bCs/>
              </w:rPr>
            </w:pP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30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644"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Místo:</w:t>
            </w: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195" w:type="dxa"/>
            <w:gridSpan w:val="9"/>
            <w:tcBorders>
              <w:top w:val="nil"/>
              <w:left w:val="nil"/>
              <w:bottom w:val="nil"/>
              <w:right w:val="nil"/>
            </w:tcBorders>
            <w:shd w:val="clear" w:color="auto" w:fill="auto"/>
            <w:noWrap/>
            <w:vAlign w:val="center"/>
            <w:hideMark/>
          </w:tcPr>
          <w:p w:rsidR="00917FB3" w:rsidRDefault="00917FB3">
            <w:pPr>
              <w:rPr>
                <w:rFonts w:ascii="Trebuchet MS" w:hAnsi="Trebuchet MS"/>
                <w:b/>
                <w:bCs/>
                <w:sz w:val="18"/>
                <w:szCs w:val="18"/>
              </w:rPr>
            </w:pPr>
            <w:r>
              <w:rPr>
                <w:rFonts w:ascii="Trebuchet MS" w:hAnsi="Trebuchet MS"/>
                <w:b/>
                <w:bCs/>
                <w:sz w:val="18"/>
                <w:szCs w:val="18"/>
              </w:rPr>
              <w:t>Jindřichův Hradec, Buk</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Datum:</w:t>
            </w: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591" w:type="dxa"/>
            <w:gridSpan w:val="2"/>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proofErr w:type="gramStart"/>
            <w:r>
              <w:rPr>
                <w:rFonts w:ascii="Trebuchet MS" w:hAnsi="Trebuchet MS"/>
                <w:sz w:val="18"/>
                <w:szCs w:val="18"/>
              </w:rPr>
              <w:t>04.09.2017</w:t>
            </w:r>
            <w:proofErr w:type="gramEnd"/>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13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30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153"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Zadavatel:</w:t>
            </w: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195" w:type="dxa"/>
            <w:gridSpan w:val="9"/>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Projektant:</w:t>
            </w: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51" w:type="dxa"/>
            <w:gridSpan w:val="4"/>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 xml:space="preserve">WAY </w:t>
            </w:r>
            <w:proofErr w:type="spellStart"/>
            <w:r>
              <w:rPr>
                <w:rFonts w:ascii="Trebuchet MS" w:hAnsi="Trebuchet MS"/>
                <w:sz w:val="18"/>
                <w:szCs w:val="18"/>
              </w:rPr>
              <w:t>project</w:t>
            </w:r>
            <w:proofErr w:type="spellEnd"/>
            <w:r>
              <w:rPr>
                <w:rFonts w:ascii="Trebuchet MS" w:hAnsi="Trebuchet MS"/>
                <w:sz w:val="18"/>
                <w:szCs w:val="18"/>
              </w:rPr>
              <w:t xml:space="preserve"> s.r.o.</w:t>
            </w: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30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907" w:type="dxa"/>
            <w:gridSpan w:val="3"/>
            <w:tcBorders>
              <w:top w:val="nil"/>
              <w:left w:val="nil"/>
              <w:bottom w:val="nil"/>
              <w:right w:val="nil"/>
            </w:tcBorders>
            <w:shd w:val="clear" w:color="auto" w:fill="auto"/>
            <w:noWrap/>
            <w:vAlign w:val="center"/>
            <w:hideMark/>
          </w:tcPr>
          <w:p w:rsidR="00917FB3" w:rsidRDefault="00917FB3">
            <w:pPr>
              <w:rPr>
                <w:rFonts w:ascii="Trebuchet MS" w:hAnsi="Trebuchet MS"/>
                <w:color w:val="969696"/>
                <w:sz w:val="18"/>
                <w:szCs w:val="18"/>
              </w:rPr>
            </w:pPr>
            <w:r>
              <w:rPr>
                <w:rFonts w:ascii="Trebuchet MS" w:hAnsi="Trebuchet MS"/>
                <w:color w:val="969696"/>
                <w:sz w:val="18"/>
                <w:szCs w:val="18"/>
              </w:rPr>
              <w:t>Uchazeč:</w:t>
            </w: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446" w:type="dxa"/>
            <w:gridSpan w:val="6"/>
            <w:tcBorders>
              <w:top w:val="nil"/>
              <w:left w:val="nil"/>
              <w:bottom w:val="nil"/>
              <w:right w:val="nil"/>
            </w:tcBorders>
            <w:shd w:val="clear" w:color="auto" w:fill="auto"/>
            <w:noWrap/>
            <w:vAlign w:val="center"/>
            <w:hideMark/>
          </w:tcPr>
          <w:p w:rsidR="00917FB3" w:rsidRDefault="00917FB3">
            <w:pPr>
              <w:rPr>
                <w:rFonts w:ascii="Trebuchet MS" w:hAnsi="Trebuchet MS"/>
                <w:sz w:val="18"/>
                <w:szCs w:val="18"/>
              </w:rPr>
            </w:pPr>
            <w:r>
              <w:rPr>
                <w:rFonts w:ascii="Trebuchet MS" w:hAnsi="Trebuchet MS"/>
                <w:sz w:val="18"/>
                <w:szCs w:val="18"/>
              </w:rPr>
              <w:t xml:space="preserve">Vlastislav </w:t>
            </w:r>
            <w:proofErr w:type="spellStart"/>
            <w:r>
              <w:rPr>
                <w:rFonts w:ascii="Trebuchet MS" w:hAnsi="Trebuchet MS"/>
                <w:sz w:val="18"/>
                <w:szCs w:val="18"/>
              </w:rPr>
              <w:t>Šenold</w:t>
            </w:r>
            <w:proofErr w:type="spellEnd"/>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218"/>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585"/>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400"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917FB3" w:rsidRDefault="00917FB3">
            <w:pPr>
              <w:jc w:val="center"/>
              <w:rPr>
                <w:rFonts w:ascii="Trebuchet MS" w:hAnsi="Trebuchet MS"/>
                <w:sz w:val="18"/>
                <w:szCs w:val="18"/>
              </w:rPr>
            </w:pPr>
            <w:r>
              <w:rPr>
                <w:rFonts w:ascii="Trebuchet MS" w:hAnsi="Trebuchet MS"/>
                <w:sz w:val="18"/>
                <w:szCs w:val="18"/>
              </w:rPr>
              <w:t>Kód</w:t>
            </w:r>
          </w:p>
        </w:tc>
        <w:tc>
          <w:tcPr>
            <w:tcW w:w="242" w:type="dxa"/>
            <w:tcBorders>
              <w:top w:val="single" w:sz="4" w:space="0" w:color="000000"/>
              <w:left w:val="nil"/>
              <w:bottom w:val="single" w:sz="4" w:space="0" w:color="000000"/>
              <w:right w:val="nil"/>
            </w:tcBorders>
            <w:shd w:val="clear" w:color="000000" w:fill="D2D2D2"/>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5810" w:type="dxa"/>
            <w:gridSpan w:val="24"/>
            <w:tcBorders>
              <w:top w:val="single" w:sz="4" w:space="0" w:color="000000"/>
              <w:left w:val="nil"/>
              <w:bottom w:val="single" w:sz="4" w:space="0" w:color="000000"/>
              <w:right w:val="nil"/>
            </w:tcBorders>
            <w:shd w:val="clear" w:color="000000" w:fill="D2D2D2"/>
            <w:noWrap/>
            <w:vAlign w:val="center"/>
            <w:hideMark/>
          </w:tcPr>
          <w:p w:rsidR="00917FB3" w:rsidRDefault="00917FB3">
            <w:pPr>
              <w:jc w:val="center"/>
              <w:rPr>
                <w:rFonts w:ascii="Trebuchet MS" w:hAnsi="Trebuchet MS"/>
                <w:sz w:val="18"/>
                <w:szCs w:val="18"/>
              </w:rPr>
            </w:pPr>
            <w:r>
              <w:rPr>
                <w:rFonts w:ascii="Trebuchet MS" w:hAnsi="Trebuchet MS"/>
                <w:sz w:val="18"/>
                <w:szCs w:val="18"/>
              </w:rPr>
              <w:t>Objekt, Soupis prací</w:t>
            </w:r>
          </w:p>
        </w:tc>
        <w:tc>
          <w:tcPr>
            <w:tcW w:w="4901" w:type="dxa"/>
            <w:gridSpan w:val="7"/>
            <w:tcBorders>
              <w:top w:val="single" w:sz="4" w:space="0" w:color="000000"/>
              <w:left w:val="nil"/>
              <w:bottom w:val="single" w:sz="4" w:space="0" w:color="000000"/>
              <w:right w:val="nil"/>
            </w:tcBorders>
            <w:shd w:val="clear" w:color="000000" w:fill="D2D2D2"/>
            <w:noWrap/>
            <w:vAlign w:val="center"/>
            <w:hideMark/>
          </w:tcPr>
          <w:p w:rsidR="00917FB3" w:rsidRDefault="00917FB3">
            <w:pPr>
              <w:jc w:val="right"/>
              <w:rPr>
                <w:rFonts w:ascii="Trebuchet MS" w:hAnsi="Trebuchet MS"/>
                <w:sz w:val="18"/>
                <w:szCs w:val="18"/>
              </w:rPr>
            </w:pPr>
            <w:r>
              <w:rPr>
                <w:rFonts w:ascii="Trebuchet MS" w:hAnsi="Trebuchet MS"/>
                <w:sz w:val="18"/>
                <w:szCs w:val="18"/>
              </w:rPr>
              <w:t>Cena bez DPH [CZK]</w:t>
            </w:r>
          </w:p>
        </w:tc>
        <w:tc>
          <w:tcPr>
            <w:tcW w:w="2351" w:type="dxa"/>
            <w:gridSpan w:val="3"/>
            <w:tcBorders>
              <w:top w:val="single" w:sz="4" w:space="0" w:color="000000"/>
              <w:left w:val="nil"/>
              <w:bottom w:val="single" w:sz="4" w:space="0" w:color="000000"/>
              <w:right w:val="nil"/>
            </w:tcBorders>
            <w:shd w:val="clear" w:color="000000" w:fill="D2D2D2"/>
            <w:noWrap/>
            <w:vAlign w:val="center"/>
            <w:hideMark/>
          </w:tcPr>
          <w:p w:rsidR="00917FB3" w:rsidRDefault="00917FB3">
            <w:pPr>
              <w:jc w:val="center"/>
              <w:rPr>
                <w:rFonts w:ascii="Trebuchet MS" w:hAnsi="Trebuchet MS"/>
                <w:sz w:val="18"/>
                <w:szCs w:val="18"/>
              </w:rPr>
            </w:pPr>
            <w:r>
              <w:rPr>
                <w:rFonts w:ascii="Trebuchet MS" w:hAnsi="Trebuchet MS"/>
                <w:sz w:val="18"/>
                <w:szCs w:val="18"/>
              </w:rPr>
              <w:t>Cena s DPH [CZK]</w:t>
            </w:r>
          </w:p>
        </w:tc>
        <w:tc>
          <w:tcPr>
            <w:tcW w:w="1116" w:type="dxa"/>
            <w:tcBorders>
              <w:top w:val="single" w:sz="4" w:space="0" w:color="000000"/>
              <w:left w:val="nil"/>
              <w:bottom w:val="single" w:sz="4" w:space="0" w:color="000000"/>
              <w:right w:val="single" w:sz="4" w:space="0" w:color="000000"/>
            </w:tcBorders>
            <w:shd w:val="clear" w:color="000000" w:fill="D2D2D2"/>
            <w:noWrap/>
            <w:vAlign w:val="center"/>
            <w:hideMark/>
          </w:tcPr>
          <w:p w:rsidR="00917FB3" w:rsidRDefault="00917FB3">
            <w:pPr>
              <w:jc w:val="center"/>
              <w:rPr>
                <w:rFonts w:ascii="Trebuchet MS" w:hAnsi="Trebuchet MS"/>
                <w:sz w:val="18"/>
                <w:szCs w:val="18"/>
              </w:rPr>
            </w:pPr>
            <w:r>
              <w:rPr>
                <w:rFonts w:ascii="Trebuchet MS" w:hAnsi="Trebuchet MS"/>
                <w:sz w:val="18"/>
                <w:szCs w:val="18"/>
              </w:rPr>
              <w:t>Typ</w:t>
            </w:r>
          </w:p>
        </w:tc>
      </w:tr>
      <w:tr w:rsidR="00917FB3" w:rsidTr="00917FB3">
        <w:trPr>
          <w:trHeight w:val="218"/>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649"/>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b/>
                <w:bCs/>
              </w:rPr>
            </w:pPr>
            <w:r>
              <w:rPr>
                <w:rFonts w:ascii="Trebuchet MS" w:hAnsi="Trebuchet MS"/>
                <w:b/>
                <w:bCs/>
              </w:rPr>
              <w:t> </w:t>
            </w:r>
          </w:p>
        </w:tc>
        <w:tc>
          <w:tcPr>
            <w:tcW w:w="2847" w:type="dxa"/>
            <w:gridSpan w:val="11"/>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r>
              <w:rPr>
                <w:rFonts w:ascii="Trebuchet MS" w:hAnsi="Trebuchet MS"/>
                <w:b/>
                <w:bCs/>
                <w:color w:val="960000"/>
              </w:rPr>
              <w:t>Náklady stavby celkem</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960000"/>
              </w:rPr>
            </w:pPr>
          </w:p>
        </w:tc>
        <w:tc>
          <w:tcPr>
            <w:tcW w:w="4901" w:type="dxa"/>
            <w:gridSpan w:val="7"/>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0000"/>
              </w:rPr>
            </w:pPr>
            <w:r>
              <w:rPr>
                <w:rFonts w:ascii="Trebuchet MS" w:hAnsi="Trebuchet MS"/>
                <w:b/>
                <w:bCs/>
                <w:color w:val="960000"/>
              </w:rPr>
              <w:t>167 000,00</w:t>
            </w:r>
          </w:p>
        </w:tc>
        <w:tc>
          <w:tcPr>
            <w:tcW w:w="2351" w:type="dxa"/>
            <w:gridSpan w:val="3"/>
            <w:tcBorders>
              <w:top w:val="nil"/>
              <w:left w:val="nil"/>
              <w:bottom w:val="nil"/>
              <w:right w:val="nil"/>
            </w:tcBorders>
            <w:shd w:val="clear" w:color="auto" w:fill="auto"/>
            <w:noWrap/>
            <w:vAlign w:val="center"/>
            <w:hideMark/>
          </w:tcPr>
          <w:p w:rsidR="00917FB3" w:rsidRDefault="00917FB3">
            <w:pPr>
              <w:jc w:val="right"/>
              <w:rPr>
                <w:rFonts w:ascii="Trebuchet MS" w:hAnsi="Trebuchet MS"/>
                <w:b/>
                <w:bCs/>
                <w:color w:val="960000"/>
              </w:rPr>
            </w:pPr>
            <w:r>
              <w:rPr>
                <w:rFonts w:ascii="Trebuchet MS" w:hAnsi="Trebuchet MS"/>
                <w:b/>
                <w:bCs/>
                <w:color w:val="960000"/>
              </w:rPr>
              <w:t>202 070,00</w:t>
            </w:r>
          </w:p>
        </w:tc>
        <w:tc>
          <w:tcPr>
            <w:tcW w:w="1116" w:type="dxa"/>
            <w:tcBorders>
              <w:top w:val="nil"/>
              <w:left w:val="nil"/>
              <w:bottom w:val="nil"/>
              <w:right w:val="nil"/>
            </w:tcBorders>
            <w:shd w:val="clear" w:color="auto" w:fill="auto"/>
            <w:noWrap/>
            <w:vAlign w:val="center"/>
            <w:hideMark/>
          </w:tcPr>
          <w:p w:rsidR="00917FB3" w:rsidRDefault="00917FB3">
            <w:pPr>
              <w:jc w:val="center"/>
              <w:rPr>
                <w:rFonts w:ascii="Trebuchet MS" w:hAnsi="Trebuchet MS"/>
                <w:b/>
                <w:bCs/>
              </w:rPr>
            </w:pPr>
          </w:p>
        </w:tc>
      </w:tr>
      <w:tr w:rsidR="00917FB3" w:rsidTr="00917FB3">
        <w:trPr>
          <w:trHeight w:val="45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003366"/>
                <w:sz w:val="22"/>
                <w:szCs w:val="22"/>
              </w:rPr>
            </w:pPr>
          </w:p>
        </w:tc>
        <w:tc>
          <w:tcPr>
            <w:tcW w:w="1261" w:type="dxa"/>
            <w:gridSpan w:val="5"/>
            <w:tcBorders>
              <w:top w:val="nil"/>
              <w:left w:val="nil"/>
              <w:bottom w:val="nil"/>
              <w:right w:val="nil"/>
            </w:tcBorders>
            <w:shd w:val="clear" w:color="auto" w:fill="auto"/>
            <w:vAlign w:val="center"/>
            <w:hideMark/>
          </w:tcPr>
          <w:p w:rsidR="00917FB3" w:rsidRDefault="00917FB3">
            <w:pPr>
              <w:rPr>
                <w:rFonts w:ascii="Trebuchet MS" w:hAnsi="Trebuchet MS"/>
                <w:b/>
                <w:bCs/>
                <w:color w:val="003366"/>
                <w:sz w:val="22"/>
                <w:szCs w:val="22"/>
              </w:rPr>
            </w:pPr>
            <w:r>
              <w:rPr>
                <w:rFonts w:ascii="Trebuchet MS" w:hAnsi="Trebuchet MS"/>
                <w:b/>
                <w:bCs/>
                <w:color w:val="003366"/>
                <w:sz w:val="22"/>
                <w:szCs w:val="22"/>
              </w:rPr>
              <w:t>02</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003366"/>
                <w:sz w:val="22"/>
                <w:szCs w:val="22"/>
              </w:rPr>
            </w:pPr>
          </w:p>
        </w:tc>
        <w:tc>
          <w:tcPr>
            <w:tcW w:w="5569" w:type="dxa"/>
            <w:gridSpan w:val="23"/>
            <w:tcBorders>
              <w:top w:val="nil"/>
              <w:left w:val="nil"/>
              <w:bottom w:val="nil"/>
              <w:right w:val="nil"/>
            </w:tcBorders>
            <w:shd w:val="clear" w:color="auto" w:fill="auto"/>
            <w:vAlign w:val="center"/>
            <w:hideMark/>
          </w:tcPr>
          <w:p w:rsidR="00917FB3" w:rsidRDefault="00917FB3">
            <w:pPr>
              <w:rPr>
                <w:rFonts w:ascii="Trebuchet MS" w:hAnsi="Trebuchet MS"/>
                <w:b/>
                <w:bCs/>
                <w:color w:val="003366"/>
                <w:sz w:val="22"/>
                <w:szCs w:val="22"/>
              </w:rPr>
            </w:pPr>
            <w:r>
              <w:rPr>
                <w:rFonts w:ascii="Trebuchet MS" w:hAnsi="Trebuchet MS"/>
                <w:b/>
                <w:bCs/>
                <w:color w:val="003366"/>
                <w:sz w:val="22"/>
                <w:szCs w:val="22"/>
              </w:rPr>
              <w:t>Ostatní a vedlejší náklady stavby</w:t>
            </w:r>
          </w:p>
        </w:tc>
        <w:tc>
          <w:tcPr>
            <w:tcW w:w="4901" w:type="dxa"/>
            <w:gridSpan w:val="7"/>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003366"/>
                <w:sz w:val="22"/>
                <w:szCs w:val="22"/>
              </w:rPr>
            </w:pPr>
            <w:r>
              <w:rPr>
                <w:rFonts w:ascii="Trebuchet MS" w:hAnsi="Trebuchet MS"/>
                <w:color w:val="003366"/>
                <w:sz w:val="22"/>
                <w:szCs w:val="22"/>
              </w:rPr>
              <w:t>36 100,00</w:t>
            </w:r>
          </w:p>
        </w:tc>
        <w:tc>
          <w:tcPr>
            <w:tcW w:w="2351" w:type="dxa"/>
            <w:gridSpan w:val="3"/>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003366"/>
                <w:sz w:val="22"/>
                <w:szCs w:val="22"/>
              </w:rPr>
            </w:pPr>
            <w:r>
              <w:rPr>
                <w:rFonts w:ascii="Trebuchet MS" w:hAnsi="Trebuchet MS"/>
                <w:color w:val="003366"/>
                <w:sz w:val="22"/>
                <w:szCs w:val="22"/>
              </w:rPr>
              <w:t>43 681,00</w:t>
            </w:r>
          </w:p>
        </w:tc>
        <w:tc>
          <w:tcPr>
            <w:tcW w:w="1116" w:type="dxa"/>
            <w:tcBorders>
              <w:top w:val="nil"/>
              <w:left w:val="nil"/>
              <w:bottom w:val="nil"/>
              <w:right w:val="nil"/>
            </w:tcBorders>
            <w:shd w:val="clear" w:color="auto" w:fill="auto"/>
            <w:noWrap/>
            <w:vAlign w:val="center"/>
            <w:hideMark/>
          </w:tcPr>
          <w:p w:rsidR="00917FB3" w:rsidRDefault="00917FB3">
            <w:pPr>
              <w:jc w:val="center"/>
              <w:rPr>
                <w:rFonts w:ascii="Trebuchet MS" w:hAnsi="Trebuchet MS"/>
                <w:b/>
                <w:bCs/>
                <w:sz w:val="22"/>
                <w:szCs w:val="22"/>
              </w:rPr>
            </w:pPr>
            <w:r>
              <w:rPr>
                <w:rFonts w:ascii="Trebuchet MS" w:hAnsi="Trebuchet MS"/>
                <w:b/>
                <w:bCs/>
                <w:sz w:val="22"/>
                <w:szCs w:val="22"/>
              </w:rPr>
              <w:t>STA</w:t>
            </w:r>
          </w:p>
        </w:tc>
      </w:tr>
      <w:tr w:rsidR="00917FB3" w:rsidTr="00917FB3">
        <w:trPr>
          <w:trHeight w:val="45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b/>
                <w:bCs/>
                <w:color w:val="003366"/>
                <w:sz w:val="22"/>
                <w:szCs w:val="22"/>
              </w:rPr>
            </w:pPr>
          </w:p>
        </w:tc>
        <w:tc>
          <w:tcPr>
            <w:tcW w:w="1261" w:type="dxa"/>
            <w:gridSpan w:val="5"/>
            <w:tcBorders>
              <w:top w:val="nil"/>
              <w:left w:val="nil"/>
              <w:bottom w:val="nil"/>
              <w:right w:val="nil"/>
            </w:tcBorders>
            <w:shd w:val="clear" w:color="auto" w:fill="auto"/>
            <w:vAlign w:val="center"/>
            <w:hideMark/>
          </w:tcPr>
          <w:p w:rsidR="00917FB3" w:rsidRDefault="00917FB3">
            <w:pPr>
              <w:rPr>
                <w:rFonts w:ascii="Trebuchet MS" w:hAnsi="Trebuchet MS"/>
                <w:b/>
                <w:bCs/>
                <w:color w:val="003366"/>
                <w:sz w:val="22"/>
                <w:szCs w:val="22"/>
              </w:rPr>
            </w:pPr>
            <w:r>
              <w:rPr>
                <w:rFonts w:ascii="Trebuchet MS" w:hAnsi="Trebuchet MS"/>
                <w:b/>
                <w:bCs/>
                <w:color w:val="003366"/>
                <w:sz w:val="22"/>
                <w:szCs w:val="22"/>
              </w:rPr>
              <w:t>101</w:t>
            </w: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color w:val="003366"/>
                <w:sz w:val="22"/>
                <w:szCs w:val="22"/>
              </w:rPr>
            </w:pPr>
          </w:p>
        </w:tc>
        <w:tc>
          <w:tcPr>
            <w:tcW w:w="5569" w:type="dxa"/>
            <w:gridSpan w:val="23"/>
            <w:tcBorders>
              <w:top w:val="nil"/>
              <w:left w:val="nil"/>
              <w:bottom w:val="nil"/>
              <w:right w:val="nil"/>
            </w:tcBorders>
            <w:shd w:val="clear" w:color="auto" w:fill="auto"/>
            <w:vAlign w:val="center"/>
            <w:hideMark/>
          </w:tcPr>
          <w:p w:rsidR="00917FB3" w:rsidRDefault="00917FB3">
            <w:pPr>
              <w:rPr>
                <w:rFonts w:ascii="Trebuchet MS" w:hAnsi="Trebuchet MS"/>
                <w:b/>
                <w:bCs/>
                <w:color w:val="003366"/>
                <w:sz w:val="22"/>
                <w:szCs w:val="22"/>
              </w:rPr>
            </w:pPr>
            <w:r>
              <w:rPr>
                <w:rFonts w:ascii="Trebuchet MS" w:hAnsi="Trebuchet MS"/>
                <w:b/>
                <w:bCs/>
                <w:color w:val="003366"/>
                <w:sz w:val="22"/>
                <w:szCs w:val="22"/>
              </w:rPr>
              <w:t>Nástupiště</w:t>
            </w:r>
          </w:p>
        </w:tc>
        <w:tc>
          <w:tcPr>
            <w:tcW w:w="4901" w:type="dxa"/>
            <w:gridSpan w:val="7"/>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003366"/>
                <w:sz w:val="22"/>
                <w:szCs w:val="22"/>
              </w:rPr>
            </w:pPr>
            <w:r>
              <w:rPr>
                <w:rFonts w:ascii="Trebuchet MS" w:hAnsi="Trebuchet MS"/>
                <w:color w:val="003366"/>
                <w:sz w:val="22"/>
                <w:szCs w:val="22"/>
              </w:rPr>
              <w:t>130 900,00</w:t>
            </w:r>
          </w:p>
        </w:tc>
        <w:tc>
          <w:tcPr>
            <w:tcW w:w="2351" w:type="dxa"/>
            <w:gridSpan w:val="3"/>
            <w:tcBorders>
              <w:top w:val="nil"/>
              <w:left w:val="nil"/>
              <w:bottom w:val="nil"/>
              <w:right w:val="nil"/>
            </w:tcBorders>
            <w:shd w:val="clear" w:color="auto" w:fill="auto"/>
            <w:noWrap/>
            <w:vAlign w:val="center"/>
            <w:hideMark/>
          </w:tcPr>
          <w:p w:rsidR="00917FB3" w:rsidRDefault="00917FB3">
            <w:pPr>
              <w:jc w:val="right"/>
              <w:rPr>
                <w:rFonts w:ascii="Trebuchet MS" w:hAnsi="Trebuchet MS"/>
                <w:color w:val="003366"/>
                <w:sz w:val="22"/>
                <w:szCs w:val="22"/>
              </w:rPr>
            </w:pPr>
            <w:r>
              <w:rPr>
                <w:rFonts w:ascii="Trebuchet MS" w:hAnsi="Trebuchet MS"/>
                <w:color w:val="003366"/>
                <w:sz w:val="22"/>
                <w:szCs w:val="22"/>
              </w:rPr>
              <w:t>158 389,00</w:t>
            </w:r>
          </w:p>
        </w:tc>
        <w:tc>
          <w:tcPr>
            <w:tcW w:w="1116" w:type="dxa"/>
            <w:tcBorders>
              <w:top w:val="nil"/>
              <w:left w:val="nil"/>
              <w:bottom w:val="nil"/>
              <w:right w:val="nil"/>
            </w:tcBorders>
            <w:shd w:val="clear" w:color="auto" w:fill="auto"/>
            <w:noWrap/>
            <w:vAlign w:val="center"/>
            <w:hideMark/>
          </w:tcPr>
          <w:p w:rsidR="00917FB3" w:rsidRDefault="00917FB3">
            <w:pPr>
              <w:jc w:val="center"/>
              <w:rPr>
                <w:rFonts w:ascii="Trebuchet MS" w:hAnsi="Trebuchet MS"/>
                <w:b/>
                <w:bCs/>
                <w:sz w:val="22"/>
                <w:szCs w:val="22"/>
              </w:rPr>
            </w:pPr>
            <w:r>
              <w:rPr>
                <w:rFonts w:ascii="Trebuchet MS" w:hAnsi="Trebuchet MS"/>
                <w:b/>
                <w:bCs/>
                <w:sz w:val="22"/>
                <w:szCs w:val="22"/>
              </w:rPr>
              <w:t>STA</w:t>
            </w:r>
          </w:p>
        </w:tc>
      </w:tr>
      <w:tr w:rsidR="00917FB3" w:rsidTr="00917FB3">
        <w:trPr>
          <w:trHeight w:val="600"/>
        </w:trPr>
        <w:tc>
          <w:tcPr>
            <w:tcW w:w="213" w:type="dxa"/>
            <w:tcBorders>
              <w:top w:val="nil"/>
              <w:left w:val="single" w:sz="4" w:space="0" w:color="000000"/>
              <w:bottom w:val="nil"/>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3"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2"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67"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291"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c>
          <w:tcPr>
            <w:tcW w:w="1116" w:type="dxa"/>
            <w:tcBorders>
              <w:top w:val="nil"/>
              <w:left w:val="nil"/>
              <w:bottom w:val="nil"/>
              <w:right w:val="nil"/>
            </w:tcBorders>
            <w:shd w:val="clear" w:color="auto" w:fill="auto"/>
            <w:noWrap/>
            <w:vAlign w:val="center"/>
            <w:hideMark/>
          </w:tcPr>
          <w:p w:rsidR="00917FB3" w:rsidRDefault="00917FB3">
            <w:pPr>
              <w:rPr>
                <w:rFonts w:ascii="Trebuchet MS" w:hAnsi="Trebuchet MS"/>
                <w:sz w:val="16"/>
                <w:szCs w:val="16"/>
              </w:rPr>
            </w:pPr>
          </w:p>
        </w:tc>
      </w:tr>
      <w:tr w:rsidR="00917FB3" w:rsidTr="00917FB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3"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6"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7"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2"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67"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291"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c>
          <w:tcPr>
            <w:tcW w:w="1116" w:type="dxa"/>
            <w:tcBorders>
              <w:top w:val="nil"/>
              <w:left w:val="nil"/>
              <w:bottom w:val="single" w:sz="4" w:space="0" w:color="000000"/>
              <w:right w:val="nil"/>
            </w:tcBorders>
            <w:shd w:val="clear" w:color="auto" w:fill="auto"/>
            <w:noWrap/>
            <w:vAlign w:val="center"/>
            <w:hideMark/>
          </w:tcPr>
          <w:p w:rsidR="00917FB3" w:rsidRDefault="00917FB3">
            <w:pPr>
              <w:rPr>
                <w:rFonts w:ascii="Trebuchet MS" w:hAnsi="Trebuchet MS"/>
                <w:sz w:val="16"/>
                <w:szCs w:val="16"/>
              </w:rPr>
            </w:pPr>
            <w:r>
              <w:rPr>
                <w:rFonts w:ascii="Trebuchet MS" w:hAnsi="Trebuchet MS"/>
                <w:sz w:val="16"/>
                <w:szCs w:val="16"/>
              </w:rPr>
              <w:t> </w:t>
            </w:r>
          </w:p>
        </w:tc>
      </w:tr>
    </w:tbl>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02 - Ostatní a vedlejší náklady stavby</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1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00246875</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CZ00246875</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76044297</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CZ7512071424</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63906601</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CZ63906601</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8"/>
                <w:szCs w:val="18"/>
              </w:rPr>
            </w:pPr>
          </w:p>
        </w:tc>
        <w:tc>
          <w:tcPr>
            <w:tcW w:w="114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20"/>
                <w:szCs w:val="20"/>
              </w:rPr>
            </w:pPr>
            <w:r w:rsidRPr="00917FB3">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36 100,00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36 100,00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7 581,00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b/>
                <w:bCs/>
              </w:rPr>
            </w:pPr>
            <w:r w:rsidRPr="00917FB3">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right"/>
              <w:rPr>
                <w:rFonts w:ascii="Trebuchet MS" w:hAnsi="Trebuchet MS"/>
                <w:b/>
                <w:bCs/>
              </w:rPr>
            </w:pPr>
            <w:r w:rsidRPr="00917FB3">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center"/>
              <w:rPr>
                <w:rFonts w:ascii="Trebuchet MS" w:hAnsi="Trebuchet MS"/>
                <w:b/>
                <w:bCs/>
              </w:rPr>
            </w:pPr>
            <w:r w:rsidRPr="00917FB3">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right"/>
              <w:rPr>
                <w:rFonts w:ascii="Trebuchet MS" w:hAnsi="Trebuchet MS"/>
                <w:b/>
                <w:bCs/>
              </w:rPr>
            </w:pPr>
            <w:r w:rsidRPr="00917FB3">
              <w:rPr>
                <w:rFonts w:ascii="Trebuchet MS" w:hAnsi="Trebuchet MS"/>
                <w:b/>
                <w:bCs/>
              </w:rPr>
              <w:t>43 681,00</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6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02 - Ostatní a vedlejší náklady stavby</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917FB3" w:rsidRPr="00917FB3" w:rsidRDefault="00917FB3" w:rsidP="00917FB3">
            <w:pPr>
              <w:jc w:val="right"/>
              <w:rPr>
                <w:rFonts w:ascii="Trebuchet MS" w:hAnsi="Trebuchet MS"/>
                <w:sz w:val="18"/>
                <w:szCs w:val="18"/>
              </w:rPr>
            </w:pPr>
            <w:r w:rsidRPr="00917FB3">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color w:val="800000"/>
              </w:rPr>
            </w:pPr>
            <w:r w:rsidRPr="00917FB3">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36 100,00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9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rPr>
            </w:pPr>
          </w:p>
        </w:tc>
        <w:tc>
          <w:tcPr>
            <w:tcW w:w="1940" w:type="dxa"/>
            <w:gridSpan w:val="2"/>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OST - Ostatní</w:t>
            </w:r>
          </w:p>
        </w:tc>
        <w:tc>
          <w:tcPr>
            <w:tcW w:w="676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rPr>
            </w:pPr>
            <w:r w:rsidRPr="00917FB3">
              <w:rPr>
                <w:rFonts w:ascii="Trebuchet MS" w:hAnsi="Trebuchet MS"/>
                <w:color w:val="003366"/>
              </w:rPr>
              <w:t>36 100,00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r>
      <w:tr w:rsidR="00917FB3" w:rsidRPr="00917FB3" w:rsidTr="00917FB3">
        <w:trPr>
          <w:trHeight w:val="43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46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02 - Ostatní a vedlejší náklady stavby</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585"/>
        </w:trPr>
        <w:tc>
          <w:tcPr>
            <w:tcW w:w="160" w:type="dxa"/>
            <w:tcBorders>
              <w:top w:val="nil"/>
              <w:left w:val="single" w:sz="4" w:space="0" w:color="000000"/>
              <w:bottom w:val="nil"/>
              <w:right w:val="nil"/>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color w:val="000000"/>
                <w:sz w:val="18"/>
                <w:szCs w:val="18"/>
              </w:rPr>
            </w:pPr>
            <w:proofErr w:type="spellStart"/>
            <w:proofErr w:type="gramStart"/>
            <w:r w:rsidRPr="00917FB3">
              <w:rPr>
                <w:rFonts w:ascii="Trebuchet MS" w:hAnsi="Trebuchet MS"/>
                <w:color w:val="000000"/>
                <w:sz w:val="18"/>
                <w:szCs w:val="18"/>
              </w:rPr>
              <w:t>J.cena</w:t>
            </w:r>
            <w:proofErr w:type="spellEnd"/>
            <w:proofErr w:type="gramEnd"/>
            <w:r w:rsidRPr="00917FB3">
              <w:rPr>
                <w:rFonts w:ascii="Trebuchet MS" w:hAnsi="Trebuchet MS"/>
                <w:color w:val="000000"/>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Cenová soustava</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color w:val="960000"/>
              </w:rPr>
            </w:pPr>
            <w:r w:rsidRPr="00917FB3">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36 100,00</w:t>
            </w: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74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rPr>
            </w:pPr>
            <w:r w:rsidRPr="00917FB3">
              <w:rPr>
                <w:rFonts w:ascii="Trebuchet MS" w:hAnsi="Trebuchet MS"/>
                <w:color w:val="003366"/>
              </w:rPr>
              <w:t>OST</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rPr>
            </w:pPr>
            <w:r w:rsidRPr="00917FB3">
              <w:rPr>
                <w:rFonts w:ascii="Trebuchet MS" w:hAnsi="Trebuchet MS"/>
                <w:color w:val="003366"/>
              </w:rPr>
              <w:t>Ostatní</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rPr>
            </w:pPr>
            <w:r w:rsidRPr="00917FB3">
              <w:rPr>
                <w:rFonts w:ascii="Trebuchet MS" w:hAnsi="Trebuchet MS"/>
                <w:color w:val="003366"/>
              </w:rPr>
              <w:t>36 100,00</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01400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jinde neuvedené poplatky související s výstavbou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Za vytýčení inženýrský sítí pro stavbu jako celek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02510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Všeobecné podmínky Požadavky objednatele ZKOUŠENÍ MATERIÁLŮ ZKUŠEBNOU ZHOTOVITELE</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"Pro stavbu jako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02520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zkouškami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xml:space="preserve">zajištění všech zkoušek </w:t>
            </w:r>
            <w:proofErr w:type="gramStart"/>
            <w:r w:rsidRPr="00917FB3">
              <w:rPr>
                <w:rFonts w:ascii="Trebuchet MS" w:hAnsi="Trebuchet MS"/>
                <w:color w:val="800080"/>
                <w:sz w:val="16"/>
                <w:szCs w:val="16"/>
              </w:rPr>
              <w:t>materiálů  dle</w:t>
            </w:r>
            <w:proofErr w:type="gramEnd"/>
            <w:r w:rsidRPr="00917FB3">
              <w:rPr>
                <w:rFonts w:ascii="Trebuchet MS" w:hAnsi="Trebuchet MS"/>
                <w:color w:val="800080"/>
                <w:sz w:val="16"/>
                <w:szCs w:val="16"/>
              </w:rPr>
              <w:t xml:space="preserve"> požadavků TKP a ZTKP</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bere se pro celou stavbu jako celek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5000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5 000,000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02610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zkouškami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"Pro stavbu jako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02620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zkouškami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xml:space="preserve">zajištění všech zkoušek </w:t>
            </w:r>
            <w:proofErr w:type="gramStart"/>
            <w:r w:rsidRPr="00917FB3">
              <w:rPr>
                <w:rFonts w:ascii="Trebuchet MS" w:hAnsi="Trebuchet MS"/>
                <w:color w:val="800080"/>
                <w:sz w:val="16"/>
                <w:szCs w:val="16"/>
              </w:rPr>
              <w:t>materiálů  dle</w:t>
            </w:r>
            <w:proofErr w:type="gramEnd"/>
            <w:r w:rsidRPr="00917FB3">
              <w:rPr>
                <w:rFonts w:ascii="Trebuchet MS" w:hAnsi="Trebuchet MS"/>
                <w:color w:val="800080"/>
                <w:sz w:val="16"/>
                <w:szCs w:val="16"/>
              </w:rPr>
              <w:t xml:space="preserve"> požadavků TKP a ZTKP</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bere se pro celou stavbu jako celek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5000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5 000,000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02720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zařízeními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dopravně inženýrské opatření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vyznačení dopravních omezení, vyznačení uzavírek a objízdných tras včetně přeznačování po celou dobu stavby, včetně odstranění po dokončení stavby</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včetně provizorního ohrazení (oplocení)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"bere se pro celou stavbu jako </w:t>
            </w:r>
            <w:proofErr w:type="spellStart"/>
            <w:r w:rsidRPr="00917FB3">
              <w:rPr>
                <w:rFonts w:ascii="Trebuchet MS" w:hAnsi="Trebuchet MS"/>
                <w:color w:val="505050"/>
                <w:sz w:val="16"/>
                <w:szCs w:val="16"/>
              </w:rPr>
              <w:t>jedn</w:t>
            </w:r>
            <w:proofErr w:type="spellEnd"/>
            <w:r w:rsidRPr="00917FB3">
              <w:rPr>
                <w:rFonts w:ascii="Trebuchet MS" w:hAnsi="Trebuchet MS"/>
                <w:color w:val="505050"/>
                <w:sz w:val="16"/>
                <w:szCs w:val="16"/>
              </w:rPr>
              <w:t xml:space="preserve">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02811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pracemi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xml:space="preserve">prohlídka a posouzení podloží vozovky, rýhy </w:t>
            </w:r>
            <w:proofErr w:type="spellStart"/>
            <w:r w:rsidRPr="00917FB3">
              <w:rPr>
                <w:rFonts w:ascii="Trebuchet MS" w:hAnsi="Trebuchet MS"/>
                <w:color w:val="800080"/>
                <w:sz w:val="16"/>
                <w:szCs w:val="16"/>
              </w:rPr>
              <w:t>geotechnikem</w:t>
            </w:r>
            <w:proofErr w:type="spellEnd"/>
            <w:r w:rsidRPr="00917FB3">
              <w:rPr>
                <w:rFonts w:ascii="Trebuchet MS" w:hAnsi="Trebuchet MS"/>
                <w:color w:val="800080"/>
                <w:sz w:val="16"/>
                <w:szCs w:val="16"/>
              </w:rPr>
              <w:t xml:space="preserve"> včetně návrhu opatření, pro stavbu jako celek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02910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pracemi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podrobné vytýčení podle vytyčovacích protokolů</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podrobné vytýčení výšek povrchu podle příčných řezů</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"pro stavbu jako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02910 A</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pracemi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Zaměření skutečného provedení stavby</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"pro stavbu jako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02940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pracemi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proofErr w:type="gramStart"/>
            <w:r w:rsidRPr="00917FB3">
              <w:rPr>
                <w:rFonts w:ascii="Trebuchet MS" w:hAnsi="Trebuchet MS"/>
                <w:color w:val="800080"/>
                <w:sz w:val="16"/>
                <w:szCs w:val="16"/>
              </w:rPr>
              <w:t>vypracování  dokumentace</w:t>
            </w:r>
            <w:proofErr w:type="gramEnd"/>
            <w:r w:rsidRPr="00917FB3">
              <w:rPr>
                <w:rFonts w:ascii="Trebuchet MS" w:hAnsi="Trebuchet MS"/>
                <w:color w:val="800080"/>
                <w:sz w:val="16"/>
                <w:szCs w:val="16"/>
              </w:rPr>
              <w:t xml:space="preserve"> skutečného provedení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bere se jako celek, PD v 6 vyhotoveních</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02943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požadovanými pracemi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lastRenderedPageBreak/>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Pro stavbu jako celek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02960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Technická specifikace: zahrnuje veškeré náklady spojené s objednatelem požadovaným dozorem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KČ</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OTSKP-SPK 2016</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opatření pro zajištění BOZP na staveništi</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odborný dozor správců podzemních vedení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autorský dozor projektanta</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"pro stavbu jako celek"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bl>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p w:rsidR="006A325F" w:rsidRDefault="006A325F" w:rsidP="00F470C2">
      <w:pPr>
        <w:rPr>
          <w:sz w:val="22"/>
          <w:szCs w:val="22"/>
        </w:rPr>
      </w:pPr>
    </w:p>
    <w:p w:rsidR="006A325F" w:rsidRDefault="006A325F" w:rsidP="00F470C2">
      <w:pPr>
        <w:rPr>
          <w:sz w:val="22"/>
          <w:szCs w:val="22"/>
        </w:rPr>
      </w:pPr>
    </w:p>
    <w:p w:rsidR="006A325F" w:rsidRDefault="006A325F" w:rsidP="00F470C2">
      <w:pPr>
        <w:rPr>
          <w:sz w:val="22"/>
          <w:szCs w:val="22"/>
        </w:rPr>
      </w:pPr>
    </w:p>
    <w:p w:rsidR="00917FB3" w:rsidRDefault="00917FB3" w:rsidP="00F470C2">
      <w:pPr>
        <w:rPr>
          <w:sz w:val="22"/>
          <w:szCs w:val="22"/>
        </w:rPr>
      </w:pPr>
    </w:p>
    <w:p w:rsidR="00917FB3" w:rsidRDefault="00917FB3" w:rsidP="00F470C2">
      <w:pPr>
        <w:rPr>
          <w:sz w:val="22"/>
          <w:szCs w:val="22"/>
        </w:rPr>
      </w:pPr>
    </w:p>
    <w:p w:rsidR="00917FB3" w:rsidRDefault="00917FB3" w:rsidP="00F470C2">
      <w:pPr>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101 - Nástupiště</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1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00246875</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CZ00246875</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76044297</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CZ7512071424</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63906601</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CZ63906601</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8"/>
                <w:szCs w:val="18"/>
              </w:rPr>
            </w:pPr>
          </w:p>
        </w:tc>
        <w:tc>
          <w:tcPr>
            <w:tcW w:w="114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20"/>
                <w:szCs w:val="20"/>
              </w:rPr>
            </w:pPr>
            <w:r w:rsidRPr="00917FB3">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130 900,00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130 900,00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27 489,00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6"/>
                <w:szCs w:val="16"/>
              </w:rPr>
            </w:pPr>
            <w:r w:rsidRPr="00917FB3">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969696"/>
                <w:sz w:val="16"/>
                <w:szCs w:val="16"/>
              </w:rPr>
            </w:pPr>
            <w:r w:rsidRPr="00917FB3">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b/>
                <w:bCs/>
              </w:rPr>
            </w:pPr>
            <w:r w:rsidRPr="00917FB3">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right"/>
              <w:rPr>
                <w:rFonts w:ascii="Trebuchet MS" w:hAnsi="Trebuchet MS"/>
                <w:b/>
                <w:bCs/>
              </w:rPr>
            </w:pPr>
            <w:r w:rsidRPr="00917FB3">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center"/>
              <w:rPr>
                <w:rFonts w:ascii="Trebuchet MS" w:hAnsi="Trebuchet MS"/>
                <w:b/>
                <w:bCs/>
              </w:rPr>
            </w:pPr>
            <w:r w:rsidRPr="00917FB3">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917FB3" w:rsidRPr="00917FB3" w:rsidRDefault="00917FB3" w:rsidP="00917FB3">
            <w:pPr>
              <w:jc w:val="right"/>
              <w:rPr>
                <w:rFonts w:ascii="Trebuchet MS" w:hAnsi="Trebuchet MS"/>
                <w:b/>
                <w:bCs/>
              </w:rPr>
            </w:pPr>
            <w:r w:rsidRPr="00917FB3">
              <w:rPr>
                <w:rFonts w:ascii="Trebuchet MS" w:hAnsi="Trebuchet MS"/>
                <w:b/>
                <w:bCs/>
              </w:rPr>
              <w:t>158 389,00</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6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101 - Nástupiště</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917FB3" w:rsidRPr="00917FB3" w:rsidRDefault="00917FB3" w:rsidP="00917FB3">
            <w:pPr>
              <w:jc w:val="right"/>
              <w:rPr>
                <w:rFonts w:ascii="Trebuchet MS" w:hAnsi="Trebuchet MS"/>
                <w:sz w:val="18"/>
                <w:szCs w:val="18"/>
              </w:rPr>
            </w:pPr>
            <w:r w:rsidRPr="00917FB3">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color w:val="800000"/>
              </w:rPr>
            </w:pPr>
            <w:r w:rsidRPr="00917FB3">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130 900,00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49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HSV - Práce a dodávky HSV</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rPr>
            </w:pPr>
            <w:r w:rsidRPr="00917FB3">
              <w:rPr>
                <w:rFonts w:ascii="Trebuchet MS" w:hAnsi="Trebuchet MS"/>
                <w:color w:val="003366"/>
              </w:rPr>
              <w:t>130 900,00</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rPr>
            </w:pPr>
            <w:r w:rsidRPr="00917FB3">
              <w:rPr>
                <w:rFonts w:ascii="Trebuchet MS" w:hAnsi="Trebuchet MS"/>
                <w:color w:val="003366"/>
              </w:rPr>
              <w:t> </w:t>
            </w: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xml:space="preserve">    1 - Zemní práce</w:t>
            </w:r>
          </w:p>
        </w:tc>
        <w:tc>
          <w:tcPr>
            <w:tcW w:w="676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23 796,21</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xml:space="preserve">    5 - Komunikace pozemní</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27 355,57</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xml:space="preserve">    9 - Ostatní konstrukce a práce, bourání</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74 742,63</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xml:space="preserve">    997 - Přesun sutě</w:t>
            </w:r>
          </w:p>
        </w:tc>
        <w:tc>
          <w:tcPr>
            <w:tcW w:w="676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1 697,64</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xml:space="preserve">    998 - Přesun hmot</w:t>
            </w:r>
          </w:p>
        </w:tc>
        <w:tc>
          <w:tcPr>
            <w:tcW w:w="676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3 307,95</w:t>
            </w: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 </w:t>
            </w:r>
          </w:p>
        </w:tc>
      </w:tr>
      <w:tr w:rsidR="00917FB3" w:rsidRPr="00917FB3" w:rsidTr="00917FB3">
        <w:trPr>
          <w:trHeight w:val="43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270"/>
        </w:trPr>
        <w:tc>
          <w:tcPr>
            <w:tcW w:w="1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r w:rsidR="00917FB3" w:rsidRPr="00917FB3" w:rsidTr="00917FB3">
        <w:trPr>
          <w:trHeight w:val="7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sz w:val="32"/>
                <w:szCs w:val="32"/>
              </w:rPr>
            </w:pPr>
            <w:r w:rsidRPr="00917FB3">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 xml:space="preserve">Autobusová zastávka na </w:t>
            </w:r>
            <w:proofErr w:type="gramStart"/>
            <w:r w:rsidRPr="00917FB3">
              <w:rPr>
                <w:rFonts w:ascii="Trebuchet MS" w:hAnsi="Trebuchet MS"/>
                <w:color w:val="969696"/>
                <w:sz w:val="18"/>
                <w:szCs w:val="18"/>
              </w:rPr>
              <w:t>sil</w:t>
            </w:r>
            <w:proofErr w:type="gramEnd"/>
            <w:r w:rsidRPr="00917FB3">
              <w:rPr>
                <w:rFonts w:ascii="Trebuchet MS" w:hAnsi="Trebuchet MS"/>
                <w:color w:val="969696"/>
                <w:sz w:val="18"/>
                <w:szCs w:val="18"/>
              </w:rPr>
              <w:t>. III/1487 Buk</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46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b/>
                <w:bCs/>
              </w:rPr>
            </w:pPr>
            <w:r w:rsidRPr="00917FB3">
              <w:rPr>
                <w:rFonts w:ascii="Trebuchet MS" w:hAnsi="Trebuchet MS"/>
                <w:b/>
                <w:bCs/>
              </w:rPr>
              <w:t>101 - Nástupiště</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36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Jindřichův Hradec, Buk</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proofErr w:type="gramStart"/>
            <w:r w:rsidRPr="00917FB3">
              <w:rPr>
                <w:rFonts w:ascii="Trebuchet MS" w:hAnsi="Trebuchet MS"/>
                <w:sz w:val="18"/>
                <w:szCs w:val="18"/>
              </w:rPr>
              <w:t>04.09.2017</w:t>
            </w:r>
            <w:proofErr w:type="gramEnd"/>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13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30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Projektant:</w:t>
            </w: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WAY </w:t>
            </w:r>
            <w:proofErr w:type="spellStart"/>
            <w:r w:rsidRPr="00917FB3">
              <w:rPr>
                <w:rFonts w:ascii="Trebuchet MS" w:hAnsi="Trebuchet MS"/>
                <w:sz w:val="18"/>
                <w:szCs w:val="18"/>
              </w:rPr>
              <w:t>project</w:t>
            </w:r>
            <w:proofErr w:type="spellEnd"/>
            <w:r w:rsidRPr="00917FB3">
              <w:rPr>
                <w:rFonts w:ascii="Trebuchet MS" w:hAnsi="Trebuchet MS"/>
                <w:sz w:val="18"/>
                <w:szCs w:val="18"/>
              </w:rPr>
              <w:t xml:space="preserve"> s.r.o.</w:t>
            </w: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89"/>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8"/>
                <w:szCs w:val="18"/>
              </w:rPr>
            </w:pPr>
            <w:r w:rsidRPr="00917FB3">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8"/>
                <w:szCs w:val="18"/>
              </w:rPr>
            </w:pPr>
            <w:r w:rsidRPr="00917FB3">
              <w:rPr>
                <w:rFonts w:ascii="Trebuchet MS" w:hAnsi="Trebuchet MS"/>
                <w:sz w:val="18"/>
                <w:szCs w:val="18"/>
              </w:rPr>
              <w:t xml:space="preserve">Vlastislav </w:t>
            </w:r>
            <w:proofErr w:type="spellStart"/>
            <w:r w:rsidRPr="00917FB3">
              <w:rPr>
                <w:rFonts w:ascii="Trebuchet MS" w:hAnsi="Trebuchet MS"/>
                <w:sz w:val="18"/>
                <w:szCs w:val="18"/>
              </w:rPr>
              <w:t>Šenold</w:t>
            </w:r>
            <w:proofErr w:type="spellEnd"/>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207"/>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585"/>
        </w:trPr>
        <w:tc>
          <w:tcPr>
            <w:tcW w:w="160" w:type="dxa"/>
            <w:tcBorders>
              <w:top w:val="nil"/>
              <w:left w:val="single" w:sz="4" w:space="0" w:color="000000"/>
              <w:bottom w:val="nil"/>
              <w:right w:val="nil"/>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color w:val="000000"/>
                <w:sz w:val="18"/>
                <w:szCs w:val="18"/>
              </w:rPr>
            </w:pPr>
            <w:proofErr w:type="spellStart"/>
            <w:proofErr w:type="gramStart"/>
            <w:r w:rsidRPr="00917FB3">
              <w:rPr>
                <w:rFonts w:ascii="Trebuchet MS" w:hAnsi="Trebuchet MS"/>
                <w:color w:val="000000"/>
                <w:sz w:val="18"/>
                <w:szCs w:val="18"/>
              </w:rPr>
              <w:t>J.cena</w:t>
            </w:r>
            <w:proofErr w:type="spellEnd"/>
            <w:proofErr w:type="gramEnd"/>
            <w:r w:rsidRPr="00917FB3">
              <w:rPr>
                <w:rFonts w:ascii="Trebuchet MS" w:hAnsi="Trebuchet MS"/>
                <w:color w:val="000000"/>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917FB3" w:rsidRPr="00917FB3" w:rsidRDefault="00917FB3" w:rsidP="00917FB3">
            <w:pPr>
              <w:jc w:val="center"/>
              <w:rPr>
                <w:rFonts w:ascii="Trebuchet MS" w:hAnsi="Trebuchet MS"/>
                <w:sz w:val="18"/>
                <w:szCs w:val="18"/>
              </w:rPr>
            </w:pPr>
            <w:r w:rsidRPr="00917FB3">
              <w:rPr>
                <w:rFonts w:ascii="Trebuchet MS" w:hAnsi="Trebuchet MS"/>
                <w:sz w:val="18"/>
                <w:szCs w:val="18"/>
              </w:rPr>
              <w:t>Cenová soustava</w:t>
            </w:r>
          </w:p>
        </w:tc>
      </w:tr>
      <w:tr w:rsidR="00917FB3" w:rsidRPr="00917FB3" w:rsidTr="00917FB3">
        <w:trPr>
          <w:trHeight w:val="5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b/>
                <w:bCs/>
                <w:color w:val="960000"/>
              </w:rPr>
            </w:pPr>
            <w:r w:rsidRPr="00917FB3">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b/>
                <w:bCs/>
                <w:color w:val="960000"/>
              </w:rPr>
            </w:pPr>
            <w:r w:rsidRPr="00917FB3">
              <w:rPr>
                <w:rFonts w:ascii="Trebuchet MS" w:hAnsi="Trebuchet MS"/>
                <w:b/>
                <w:bCs/>
                <w:color w:val="960000"/>
              </w:rPr>
              <w:t>130 900,00</w:t>
            </w: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p>
        </w:tc>
      </w:tr>
      <w:tr w:rsidR="00917FB3" w:rsidRPr="00917FB3" w:rsidTr="00917FB3">
        <w:trPr>
          <w:trHeight w:val="74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rPr>
            </w:pPr>
            <w:r w:rsidRPr="00917FB3">
              <w:rPr>
                <w:rFonts w:ascii="Trebuchet MS" w:hAnsi="Trebuchet MS"/>
                <w:color w:val="003366"/>
              </w:rPr>
              <w:t>HSV</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rPr>
            </w:pPr>
            <w:r w:rsidRPr="00917FB3">
              <w:rPr>
                <w:rFonts w:ascii="Trebuchet MS" w:hAnsi="Trebuchet MS"/>
                <w:color w:val="003366"/>
              </w:rPr>
              <w:t>Práce a dodávky HSV</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rPr>
            </w:pPr>
            <w:r w:rsidRPr="00917FB3">
              <w:rPr>
                <w:rFonts w:ascii="Trebuchet MS" w:hAnsi="Trebuchet MS"/>
                <w:color w:val="003366"/>
              </w:rPr>
              <w:t>130 900,00</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398"/>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1</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Zemní práce</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23 796,21</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113107143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Odstranění podkladů nebo krytů s přemístěním hmot na skládku na vzdálenost do 3 m nebo s naložením na dopravní prostředek v ploše jednotlivě do 50 m2 živičných, o </w:t>
            </w:r>
            <w:proofErr w:type="spellStart"/>
            <w:r w:rsidRPr="00917FB3">
              <w:rPr>
                <w:rFonts w:ascii="Trebuchet MS" w:hAnsi="Trebuchet MS"/>
                <w:sz w:val="16"/>
                <w:szCs w:val="16"/>
              </w:rPr>
              <w:t>tl</w:t>
            </w:r>
            <w:proofErr w:type="spellEnd"/>
            <w:r w:rsidRPr="00917FB3">
              <w:rPr>
                <w:rFonts w:ascii="Trebuchet MS" w:hAnsi="Trebuchet MS"/>
                <w:sz w:val="16"/>
                <w:szCs w:val="16"/>
              </w:rPr>
              <w:t xml:space="preserve">. </w:t>
            </w:r>
            <w:proofErr w:type="gramStart"/>
            <w:r w:rsidRPr="00917FB3">
              <w:rPr>
                <w:rFonts w:ascii="Trebuchet MS" w:hAnsi="Trebuchet MS"/>
                <w:sz w:val="16"/>
                <w:szCs w:val="16"/>
              </w:rPr>
              <w:t>vrstvy</w:t>
            </w:r>
            <w:proofErr w:type="gramEnd"/>
            <w:r w:rsidRPr="00917FB3">
              <w:rPr>
                <w:rFonts w:ascii="Trebuchet MS" w:hAnsi="Trebuchet MS"/>
                <w:sz w:val="16"/>
                <w:szCs w:val="16"/>
              </w:rPr>
              <w:t xml:space="preserve"> přes 100 do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14,180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5 388,40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"rozebrání současné vozovky, kryt asfalt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150mm" 14,18</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14,180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113154112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Frézování živičného podkladu nebo krytu s naložením na dopravní prostředek plochy do 500 m2 bez překážek v trase pruhu šířky do 0,5 m, tloušťky vrstvy 40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19,470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6 814,50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w:t>
            </w:r>
            <w:proofErr w:type="spellStart"/>
            <w:r w:rsidRPr="00917FB3">
              <w:rPr>
                <w:rFonts w:ascii="Trebuchet MS" w:hAnsi="Trebuchet MS"/>
                <w:color w:val="505050"/>
                <w:sz w:val="16"/>
                <w:szCs w:val="16"/>
              </w:rPr>
              <w:t>ostranění</w:t>
            </w:r>
            <w:proofErr w:type="spellEnd"/>
            <w:r w:rsidRPr="00917FB3">
              <w:rPr>
                <w:rFonts w:ascii="Trebuchet MS" w:hAnsi="Trebuchet MS"/>
                <w:color w:val="505050"/>
                <w:sz w:val="16"/>
                <w:szCs w:val="16"/>
              </w:rPr>
              <w:t xml:space="preserve"> konstrukce vozovky dle </w:t>
            </w:r>
            <w:proofErr w:type="spellStart"/>
            <w:r w:rsidRPr="00917FB3">
              <w:rPr>
                <w:rFonts w:ascii="Trebuchet MS" w:hAnsi="Trebuchet MS"/>
                <w:color w:val="505050"/>
                <w:sz w:val="16"/>
                <w:szCs w:val="16"/>
              </w:rPr>
              <w:t>výl</w:t>
            </w:r>
            <w:proofErr w:type="spellEnd"/>
            <w:r w:rsidRPr="00917FB3">
              <w:rPr>
                <w:rFonts w:ascii="Trebuchet MS" w:hAnsi="Trebuchet MS"/>
                <w:color w:val="505050"/>
                <w:sz w:val="16"/>
                <w:szCs w:val="16"/>
              </w:rPr>
              <w:t>. výměr" 14,18</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14,180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"povrchová úprava vozovky, frézování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40 mm" 5,29</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5,290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FF0000"/>
                <w:sz w:val="16"/>
                <w:szCs w:val="16"/>
              </w:rPr>
            </w:pPr>
            <w:r w:rsidRPr="00917FB3">
              <w:rPr>
                <w:rFonts w:ascii="Trebuchet MS" w:hAnsi="Trebuchet MS"/>
                <w:color w:val="FF0000"/>
                <w:sz w:val="16"/>
                <w:szCs w:val="16"/>
              </w:rPr>
              <w:t>19,470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120001101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Příplatek k cenám vykopávek za ztížení vykopávky v blízkosti podzemního vedení nebo výbušnin v horninách jakékoliv třídy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0,620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303,80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"cca 50% z objemu v </w:t>
            </w:r>
            <w:proofErr w:type="gramStart"/>
            <w:r w:rsidRPr="00917FB3">
              <w:rPr>
                <w:rFonts w:ascii="Trebuchet MS" w:hAnsi="Trebuchet MS"/>
                <w:color w:val="505050"/>
                <w:sz w:val="16"/>
                <w:szCs w:val="16"/>
              </w:rPr>
              <w:t>šech</w:t>
            </w:r>
            <w:proofErr w:type="gramEnd"/>
            <w:r w:rsidRPr="00917FB3">
              <w:rPr>
                <w:rFonts w:ascii="Trebuchet MS" w:hAnsi="Trebuchet MS"/>
                <w:color w:val="505050"/>
                <w:sz w:val="16"/>
                <w:szCs w:val="16"/>
              </w:rPr>
              <w:t xml:space="preserve"> výkopů" 1,24*0,50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0,620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121101101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Sejmutí ornice nebo lesní půdy s vodorovným přemístěním na hromady v místě upotřebení nebo na dočasné či trvalé skládky se složením, na vzdálenost do 50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4,420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446,00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1 971,32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w:t>
            </w:r>
            <w:proofErr w:type="spellStart"/>
            <w:r w:rsidRPr="00917FB3">
              <w:rPr>
                <w:rFonts w:ascii="Trebuchet MS" w:hAnsi="Trebuchet MS"/>
                <w:color w:val="505050"/>
                <w:sz w:val="16"/>
                <w:szCs w:val="16"/>
              </w:rPr>
              <w:t>odhumusování</w:t>
            </w:r>
            <w:proofErr w:type="spellEnd"/>
            <w:r w:rsidRPr="00917FB3">
              <w:rPr>
                <w:rFonts w:ascii="Trebuchet MS" w:hAnsi="Trebuchet MS"/>
                <w:color w:val="505050"/>
                <w:sz w:val="16"/>
                <w:szCs w:val="16"/>
              </w:rPr>
              <w:t xml:space="preserve">,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100mm" 44,2*0,10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4,420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122202201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Odkopávky a prokopávky nezapažené pro silnice s přemístěním výkopku v příčných profilech na vzdálenost do 15 m nebo s naložením na dopravní prostředek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1,240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644,80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"výkop pro novou konstrukci vozovky" 1,24</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1,240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122202209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Odkopávky a prokopávky nezapažené pro silnice s přemístěním výkopku v příčných profilech na vzdálenost do 15 m nebo s naložením na dopravní prostředek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1,240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74,40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162701101</w:t>
            </w:r>
          </w:p>
        </w:tc>
        <w:tc>
          <w:tcPr>
            <w:tcW w:w="6760" w:type="dxa"/>
            <w:tcBorders>
              <w:top w:val="nil"/>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Vodorovné přemístění výkopku nebo sypaniny po suchu na obvyklém dopravním prostředku, bez naložení výkopku, avšak se složením bez rozhrnutí z horniny tř. 1 až 4 na vzdálenost přes 5 000 do 6 000 m</w:t>
            </w:r>
          </w:p>
        </w:tc>
        <w:tc>
          <w:tcPr>
            <w:tcW w:w="780" w:type="dxa"/>
            <w:tcBorders>
              <w:top w:val="nil"/>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2,411</w:t>
            </w:r>
          </w:p>
        </w:tc>
        <w:tc>
          <w:tcPr>
            <w:tcW w:w="1140" w:type="dxa"/>
            <w:tcBorders>
              <w:top w:val="nil"/>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170,00</w:t>
            </w:r>
          </w:p>
        </w:tc>
        <w:tc>
          <w:tcPr>
            <w:tcW w:w="2120" w:type="dxa"/>
            <w:tcBorders>
              <w:top w:val="nil"/>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409,87</w:t>
            </w:r>
          </w:p>
        </w:tc>
        <w:tc>
          <w:tcPr>
            <w:tcW w:w="1400" w:type="dxa"/>
            <w:tcBorders>
              <w:top w:val="nil"/>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"odvoz přebytečné ornice, k dalšímu využití, na </w:t>
            </w:r>
            <w:proofErr w:type="spellStart"/>
            <w:r w:rsidRPr="00917FB3">
              <w:rPr>
                <w:rFonts w:ascii="Trebuchet MS" w:hAnsi="Trebuchet MS"/>
                <w:color w:val="505050"/>
                <w:sz w:val="16"/>
                <w:szCs w:val="16"/>
              </w:rPr>
              <w:t>deponii</w:t>
            </w:r>
            <w:proofErr w:type="spellEnd"/>
            <w:r w:rsidRPr="00917FB3">
              <w:rPr>
                <w:rFonts w:ascii="Trebuchet MS" w:hAnsi="Trebuchet MS"/>
                <w:color w:val="505050"/>
                <w:sz w:val="16"/>
                <w:szCs w:val="16"/>
              </w:rPr>
              <w:t xml:space="preserve"> dle určení stavebníka" (44,20-9,14-9,78*1,12)*0,1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2,411</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11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171101103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Uložení sypaniny do násypů s rozprostřením sypaniny ve vrstvách a s hrubým urovnáním zhutněných s uzavřením povrchu násypu z hornin soudržných s předepsanou mírou zhutnění v procentech výsledků zkoušek </w:t>
            </w:r>
            <w:proofErr w:type="spellStart"/>
            <w:r w:rsidRPr="00917FB3">
              <w:rPr>
                <w:rFonts w:ascii="Trebuchet MS" w:hAnsi="Trebuchet MS"/>
                <w:sz w:val="16"/>
                <w:szCs w:val="16"/>
              </w:rPr>
              <w:t>Proctor</w:t>
            </w:r>
            <w:proofErr w:type="spellEnd"/>
            <w:r w:rsidRPr="00917FB3">
              <w:rPr>
                <w:rFonts w:ascii="Trebuchet MS" w:hAnsi="Trebuchet MS"/>
                <w:sz w:val="16"/>
                <w:szCs w:val="16"/>
              </w:rPr>
              <w:t>-Standard (dále jen PS) přes 96 do 100 % PS</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3,110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590,90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"dodatečný násyp" 3,11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3,110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11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171101104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Uložení sypaniny do násypů s rozprostřením sypaniny ve vrstvách a s hrubým urovnáním zhutněných s uzavřením povrchu násypu z hornin soudržných s předepsanou mírou zhutnění v procentech výsledků zkoušek </w:t>
            </w:r>
            <w:proofErr w:type="spellStart"/>
            <w:r w:rsidRPr="00917FB3">
              <w:rPr>
                <w:rFonts w:ascii="Trebuchet MS" w:hAnsi="Trebuchet MS"/>
                <w:sz w:val="16"/>
                <w:szCs w:val="16"/>
              </w:rPr>
              <w:t>Proctor</w:t>
            </w:r>
            <w:proofErr w:type="spellEnd"/>
            <w:r w:rsidRPr="00917FB3">
              <w:rPr>
                <w:rFonts w:ascii="Trebuchet MS" w:hAnsi="Trebuchet MS"/>
                <w:sz w:val="16"/>
                <w:szCs w:val="16"/>
              </w:rPr>
              <w:t>-Standard (dále jen PS) přes 100 do 102 % PS</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0,650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123,50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"násyp pod konstrukci chodníku" 0,65</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0,650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583442290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Kamenivo přírodní drcené hutné pro stavební účely PDK (drobné, hrubé a </w:t>
            </w:r>
            <w:proofErr w:type="spellStart"/>
            <w:r w:rsidRPr="00917FB3">
              <w:rPr>
                <w:rFonts w:ascii="Trebuchet MS" w:hAnsi="Trebuchet MS"/>
                <w:i/>
                <w:iCs/>
                <w:color w:val="0000FF"/>
                <w:sz w:val="16"/>
                <w:szCs w:val="16"/>
              </w:rPr>
              <w:t>štěrkodrť</w:t>
            </w:r>
            <w:proofErr w:type="spellEnd"/>
            <w:r w:rsidRPr="00917FB3">
              <w:rPr>
                <w:rFonts w:ascii="Trebuchet MS" w:hAnsi="Trebuchet MS"/>
                <w:i/>
                <w:iCs/>
                <w:color w:val="0000FF"/>
                <w:sz w:val="16"/>
                <w:szCs w:val="16"/>
              </w:rPr>
              <w:t xml:space="preserve">) </w:t>
            </w:r>
            <w:proofErr w:type="spellStart"/>
            <w:r w:rsidRPr="00917FB3">
              <w:rPr>
                <w:rFonts w:ascii="Trebuchet MS" w:hAnsi="Trebuchet MS"/>
                <w:i/>
                <w:iCs/>
                <w:color w:val="0000FF"/>
                <w:sz w:val="16"/>
                <w:szCs w:val="16"/>
              </w:rPr>
              <w:t>štěrkodrtě</w:t>
            </w:r>
            <w:proofErr w:type="spellEnd"/>
            <w:r w:rsidRPr="00917FB3">
              <w:rPr>
                <w:rFonts w:ascii="Trebuchet MS" w:hAnsi="Trebuchet MS"/>
                <w:i/>
                <w:iCs/>
                <w:color w:val="0000FF"/>
                <w:sz w:val="16"/>
                <w:szCs w:val="16"/>
              </w:rPr>
              <w:t xml:space="preserve"> ČSN EN 13043 frakce   0-125  MN Olbramovice</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4,536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398,00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1 805,33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"vhodná nakupovaná zemina do násypu, pro použití v aktivní zóně, </w:t>
            </w:r>
            <w:proofErr w:type="spellStart"/>
            <w:r w:rsidRPr="00917FB3">
              <w:rPr>
                <w:rFonts w:ascii="Trebuchet MS" w:hAnsi="Trebuchet MS"/>
                <w:color w:val="505050"/>
                <w:sz w:val="16"/>
                <w:szCs w:val="16"/>
              </w:rPr>
              <w:t>štěrkodrť</w:t>
            </w:r>
            <w:proofErr w:type="spellEnd"/>
            <w:r w:rsidRPr="00917FB3">
              <w:rPr>
                <w:rFonts w:ascii="Trebuchet MS" w:hAnsi="Trebuchet MS"/>
                <w:color w:val="505050"/>
                <w:sz w:val="16"/>
                <w:szCs w:val="16"/>
              </w:rPr>
              <w:t xml:space="preserve"> je uvedena jen jako příklad! </w:t>
            </w:r>
            <w:proofErr w:type="gramStart"/>
            <w:r w:rsidRPr="00917FB3">
              <w:rPr>
                <w:rFonts w:ascii="Trebuchet MS" w:hAnsi="Trebuchet MS"/>
                <w:color w:val="505050"/>
                <w:sz w:val="16"/>
                <w:szCs w:val="16"/>
              </w:rPr>
              <w:t>cca</w:t>
            </w:r>
            <w:proofErr w:type="gramEnd"/>
            <w:r w:rsidRPr="00917FB3">
              <w:rPr>
                <w:rFonts w:ascii="Trebuchet MS" w:hAnsi="Trebuchet MS"/>
                <w:color w:val="505050"/>
                <w:sz w:val="16"/>
                <w:szCs w:val="16"/>
              </w:rPr>
              <w:t xml:space="preserve"> 1,8t/m3" 0,65*1,8</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1,170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"vhodná nakupovaná zemina do násypu, přičte se nedostatek zeminy pro dodatečný násyp" (3,11-1,24)*1,8</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3,366</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FF0000"/>
                <w:sz w:val="16"/>
                <w:szCs w:val="16"/>
              </w:rPr>
            </w:pPr>
            <w:r w:rsidRPr="00917FB3">
              <w:rPr>
                <w:rFonts w:ascii="Trebuchet MS" w:hAnsi="Trebuchet MS"/>
                <w:color w:val="FF0000"/>
                <w:sz w:val="16"/>
                <w:szCs w:val="16"/>
              </w:rPr>
              <w:t>4,536</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181951101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Úprava pláně vyrovnáním výškových rozdílů v hornině tř. 1 až 4 bez zhutnění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9,140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237,64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"podle plochy </w:t>
            </w:r>
            <w:proofErr w:type="spellStart"/>
            <w:r w:rsidRPr="00917FB3">
              <w:rPr>
                <w:rFonts w:ascii="Trebuchet MS" w:hAnsi="Trebuchet MS"/>
                <w:color w:val="505050"/>
                <w:sz w:val="16"/>
                <w:szCs w:val="16"/>
              </w:rPr>
              <w:t>ohumusování</w:t>
            </w:r>
            <w:proofErr w:type="spellEnd"/>
            <w:r w:rsidRPr="00917FB3">
              <w:rPr>
                <w:rFonts w:ascii="Trebuchet MS" w:hAnsi="Trebuchet MS"/>
                <w:color w:val="505050"/>
                <w:sz w:val="16"/>
                <w:szCs w:val="16"/>
              </w:rPr>
              <w:t xml:space="preserve"> v rovině" 9,14</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9,140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181951102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Úprava pláně vyrovnáním výškových rozdílů v hornině tř. 1 až 4 se zhutněním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35,050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1 016,45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"plocha nové konstrukce chodníku" 35,05</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35,050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182201101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Svahování trvalých svahů do projektovaných profilů s potřebným přemístěním výkopku při svahování násypů v jakékoliv hornině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10,954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89,00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974,91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"pod </w:t>
            </w:r>
            <w:proofErr w:type="spellStart"/>
            <w:r w:rsidRPr="00917FB3">
              <w:rPr>
                <w:rFonts w:ascii="Trebuchet MS" w:hAnsi="Trebuchet MS"/>
                <w:color w:val="505050"/>
                <w:sz w:val="16"/>
                <w:szCs w:val="16"/>
              </w:rPr>
              <w:t>ohumusování</w:t>
            </w:r>
            <w:proofErr w:type="spellEnd"/>
            <w:r w:rsidRPr="00917FB3">
              <w:rPr>
                <w:rFonts w:ascii="Trebuchet MS" w:hAnsi="Trebuchet MS"/>
                <w:color w:val="505050"/>
                <w:sz w:val="16"/>
                <w:szCs w:val="16"/>
              </w:rPr>
              <w:t xml:space="preserve">,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100mnm, ve svahu" 9,78*1,12</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10,954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181301101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Rozprostření a urovnání ornice v rovině nebo ve svahu sklonu do 1:5 při souvislé ploše do 500 m2, </w:t>
            </w:r>
            <w:proofErr w:type="spellStart"/>
            <w:r w:rsidRPr="00917FB3">
              <w:rPr>
                <w:rFonts w:ascii="Trebuchet MS" w:hAnsi="Trebuchet MS"/>
                <w:sz w:val="16"/>
                <w:szCs w:val="16"/>
              </w:rPr>
              <w:t>tl</w:t>
            </w:r>
            <w:proofErr w:type="spellEnd"/>
            <w:r w:rsidRPr="00917FB3">
              <w:rPr>
                <w:rFonts w:ascii="Trebuchet MS" w:hAnsi="Trebuchet MS"/>
                <w:sz w:val="16"/>
                <w:szCs w:val="16"/>
              </w:rPr>
              <w:t xml:space="preserve">. </w:t>
            </w:r>
            <w:proofErr w:type="gramStart"/>
            <w:r w:rsidRPr="00917FB3">
              <w:rPr>
                <w:rFonts w:ascii="Trebuchet MS" w:hAnsi="Trebuchet MS"/>
                <w:sz w:val="16"/>
                <w:szCs w:val="16"/>
              </w:rPr>
              <w:t>vrstvy</w:t>
            </w:r>
            <w:proofErr w:type="gramEnd"/>
            <w:r w:rsidRPr="00917FB3">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9,140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97,00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886,58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w:t>
            </w:r>
            <w:proofErr w:type="spellStart"/>
            <w:r w:rsidRPr="00917FB3">
              <w:rPr>
                <w:rFonts w:ascii="Trebuchet MS" w:hAnsi="Trebuchet MS"/>
                <w:color w:val="505050"/>
                <w:sz w:val="16"/>
                <w:szCs w:val="16"/>
              </w:rPr>
              <w:t>ohumusování</w:t>
            </w:r>
            <w:proofErr w:type="spellEnd"/>
            <w:r w:rsidRPr="00917FB3">
              <w:rPr>
                <w:rFonts w:ascii="Trebuchet MS" w:hAnsi="Trebuchet MS"/>
                <w:color w:val="505050"/>
                <w:sz w:val="16"/>
                <w:szCs w:val="16"/>
              </w:rPr>
              <w:t xml:space="preserve">,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100mnm, v rovině" 9,14</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9,140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182301121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Rozprostření a urovnání ornice ve svahu sklonu přes 1:5 při souvislé ploše do 500 m2, </w:t>
            </w:r>
            <w:proofErr w:type="spellStart"/>
            <w:r w:rsidRPr="00917FB3">
              <w:rPr>
                <w:rFonts w:ascii="Trebuchet MS" w:hAnsi="Trebuchet MS"/>
                <w:sz w:val="16"/>
                <w:szCs w:val="16"/>
              </w:rPr>
              <w:t>tl</w:t>
            </w:r>
            <w:proofErr w:type="spellEnd"/>
            <w:r w:rsidRPr="00917FB3">
              <w:rPr>
                <w:rFonts w:ascii="Trebuchet MS" w:hAnsi="Trebuchet MS"/>
                <w:sz w:val="16"/>
                <w:szCs w:val="16"/>
              </w:rPr>
              <w:t xml:space="preserve">. </w:t>
            </w:r>
            <w:proofErr w:type="gramStart"/>
            <w:r w:rsidRPr="00917FB3">
              <w:rPr>
                <w:rFonts w:ascii="Trebuchet MS" w:hAnsi="Trebuchet MS"/>
                <w:sz w:val="16"/>
                <w:szCs w:val="16"/>
              </w:rPr>
              <w:t>vrstvy</w:t>
            </w:r>
            <w:proofErr w:type="gramEnd"/>
            <w:r w:rsidRPr="00917FB3">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10,954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1 084,45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w:t>
            </w:r>
            <w:proofErr w:type="spellStart"/>
            <w:r w:rsidRPr="00917FB3">
              <w:rPr>
                <w:rFonts w:ascii="Trebuchet MS" w:hAnsi="Trebuchet MS"/>
                <w:color w:val="505050"/>
                <w:sz w:val="16"/>
                <w:szCs w:val="16"/>
              </w:rPr>
              <w:t>ohumusování</w:t>
            </w:r>
            <w:proofErr w:type="spellEnd"/>
            <w:r w:rsidRPr="00917FB3">
              <w:rPr>
                <w:rFonts w:ascii="Trebuchet MS" w:hAnsi="Trebuchet MS"/>
                <w:color w:val="505050"/>
                <w:sz w:val="16"/>
                <w:szCs w:val="16"/>
              </w:rPr>
              <w:t xml:space="preserve">,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100mnm, ve svahu" 9,78*1,12</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10,954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181411131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Založení trávníku na půdě předem připravené plochy do 1000 m2 výsevem včetně utažení parkového v rovině nebo na svahu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9,140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420,44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9,14</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9,140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181411132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Založení trávníku na půdě předem připravené plochy do 1000 m2 výsevem včetně utažení parkového na svahu přes 1:5 do 1:2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10,954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503,88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10,954</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10,954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005724200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Osiva pícnin směsi travní balení obvykle 25 kg parková (3 kg)</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kg</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0,009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2,52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"cca 0.03kg/m2" (9,14+10,954)*0,03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0,603</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0,603*0,015 'Přepočtené koeficientem množství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0,009</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185804312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Zalití rostlin vodou plochy záhonů jednotlivě přes 20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3,014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542,52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"trávník, cca 30 x po 5 l na 1m2" (9,14+10,954)*30*5*0,001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3,014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59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5</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Komunikace pozemní</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27 355,57</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564851112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Podklad ze </w:t>
            </w:r>
            <w:proofErr w:type="spellStart"/>
            <w:r w:rsidRPr="00917FB3">
              <w:rPr>
                <w:rFonts w:ascii="Trebuchet MS" w:hAnsi="Trebuchet MS"/>
                <w:sz w:val="16"/>
                <w:szCs w:val="16"/>
              </w:rPr>
              <w:t>štěrkodrti</w:t>
            </w:r>
            <w:proofErr w:type="spellEnd"/>
            <w:r w:rsidRPr="00917FB3">
              <w:rPr>
                <w:rFonts w:ascii="Trebuchet MS" w:hAnsi="Trebuchet MS"/>
                <w:sz w:val="16"/>
                <w:szCs w:val="16"/>
              </w:rPr>
              <w:t xml:space="preserve"> ŠD s rozprostřením a zhutněním, po zhutnění </w:t>
            </w:r>
            <w:proofErr w:type="spellStart"/>
            <w:r w:rsidRPr="00917FB3">
              <w:rPr>
                <w:rFonts w:ascii="Trebuchet MS" w:hAnsi="Trebuchet MS"/>
                <w:sz w:val="16"/>
                <w:szCs w:val="16"/>
              </w:rPr>
              <w:t>tl</w:t>
            </w:r>
            <w:proofErr w:type="spellEnd"/>
            <w:r w:rsidRPr="00917FB3">
              <w:rPr>
                <w:rFonts w:ascii="Trebuchet MS" w:hAnsi="Trebuchet MS"/>
                <w:sz w:val="16"/>
                <w:szCs w:val="16"/>
              </w:rPr>
              <w:t>. 160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35,050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6 309,00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"nová konstrukce chodníku, podkladní vrstva, ŠD min.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xml:space="preserve">. 150 mm, </w:t>
            </w:r>
            <w:proofErr w:type="spellStart"/>
            <w:r w:rsidRPr="00917FB3">
              <w:rPr>
                <w:rFonts w:ascii="Trebuchet MS" w:hAnsi="Trebuchet MS"/>
                <w:color w:val="505050"/>
                <w:sz w:val="16"/>
                <w:szCs w:val="16"/>
              </w:rPr>
              <w:t>prům</w:t>
            </w:r>
            <w:proofErr w:type="spellEnd"/>
            <w:r w:rsidRPr="00917FB3">
              <w:rPr>
                <w:rFonts w:ascii="Trebuchet MS" w:hAnsi="Trebuchet MS"/>
                <w:color w:val="505050"/>
                <w:sz w:val="16"/>
                <w:szCs w:val="16"/>
              </w:rPr>
              <w:t xml:space="preserve">.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160mm" 35,05</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35,050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573211111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Postřik živičný spojovací bez posypu kamenivem z asfaltu silničního, v množství od 0,50 do 0,70 kg/m2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5,290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185,15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"povrchová úprava </w:t>
            </w:r>
            <w:proofErr w:type="gramStart"/>
            <w:r w:rsidRPr="00917FB3">
              <w:rPr>
                <w:rFonts w:ascii="Trebuchet MS" w:hAnsi="Trebuchet MS"/>
                <w:color w:val="505050"/>
                <w:sz w:val="16"/>
                <w:szCs w:val="16"/>
              </w:rPr>
              <w:t>vozovky,  pod</w:t>
            </w:r>
            <w:proofErr w:type="gramEnd"/>
            <w:r w:rsidRPr="00917FB3">
              <w:rPr>
                <w:rFonts w:ascii="Trebuchet MS" w:hAnsi="Trebuchet MS"/>
                <w:color w:val="505050"/>
                <w:sz w:val="16"/>
                <w:szCs w:val="16"/>
              </w:rPr>
              <w:t xml:space="preserve"> kryt, ACO 11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40 mm, PS EP 0,50kg/m2" 5,29</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5,290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572340111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Vyspravení krytu komunikací po překopech inženýrských sítí plochy do 15 m2 asfaltovým betonem ACO (AB), po zhutnění </w:t>
            </w:r>
            <w:proofErr w:type="spellStart"/>
            <w:r w:rsidRPr="00917FB3">
              <w:rPr>
                <w:rFonts w:ascii="Trebuchet MS" w:hAnsi="Trebuchet MS"/>
                <w:sz w:val="16"/>
                <w:szCs w:val="16"/>
              </w:rPr>
              <w:t>tl</w:t>
            </w:r>
            <w:proofErr w:type="spellEnd"/>
            <w:r w:rsidRPr="00917FB3">
              <w:rPr>
                <w:rFonts w:ascii="Trebuchet MS" w:hAnsi="Trebuchet MS"/>
                <w:sz w:val="16"/>
                <w:szCs w:val="16"/>
              </w:rPr>
              <w:t xml:space="preserve">. </w:t>
            </w:r>
            <w:proofErr w:type="gramStart"/>
            <w:r w:rsidRPr="00917FB3">
              <w:rPr>
                <w:rFonts w:ascii="Trebuchet MS" w:hAnsi="Trebuchet MS"/>
                <w:sz w:val="16"/>
                <w:szCs w:val="16"/>
              </w:rPr>
              <w:t>přes</w:t>
            </w:r>
            <w:proofErr w:type="gramEnd"/>
            <w:r w:rsidRPr="00917FB3">
              <w:rPr>
                <w:rFonts w:ascii="Trebuchet MS" w:hAnsi="Trebuchet MS"/>
                <w:sz w:val="16"/>
                <w:szCs w:val="16"/>
              </w:rPr>
              <w:t xml:space="preserve"> 30 do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5,290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397,00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2 100,13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"povrchová úprava vozovky, kryt, ACO 11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40 mm podél nových obrubníků" 5,29</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5,290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11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596211111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Kladení dlažby z betonových zámkových dlaždic komunikací pro pěší s ložem z kameniva těženého nebo drceného </w:t>
            </w:r>
            <w:proofErr w:type="spellStart"/>
            <w:r w:rsidRPr="00917FB3">
              <w:rPr>
                <w:rFonts w:ascii="Trebuchet MS" w:hAnsi="Trebuchet MS"/>
                <w:sz w:val="16"/>
                <w:szCs w:val="16"/>
              </w:rPr>
              <w:t>tl</w:t>
            </w:r>
            <w:proofErr w:type="spellEnd"/>
            <w:r w:rsidRPr="00917FB3">
              <w:rPr>
                <w:rFonts w:ascii="Trebuchet MS" w:hAnsi="Trebuchet MS"/>
                <w:sz w:val="16"/>
                <w:szCs w:val="16"/>
              </w:rPr>
              <w:t xml:space="preserve">. </w:t>
            </w:r>
            <w:proofErr w:type="gramStart"/>
            <w:r w:rsidRPr="00917FB3">
              <w:rPr>
                <w:rFonts w:ascii="Trebuchet MS" w:hAnsi="Trebuchet MS"/>
                <w:sz w:val="16"/>
                <w:szCs w:val="16"/>
              </w:rPr>
              <w:t>do</w:t>
            </w:r>
            <w:proofErr w:type="gramEnd"/>
            <w:r w:rsidRPr="00917FB3">
              <w:rPr>
                <w:rFonts w:ascii="Trebuchet MS" w:hAnsi="Trebuchet MS"/>
                <w:sz w:val="16"/>
                <w:szCs w:val="16"/>
              </w:rPr>
              <w:t xml:space="preserve"> 40 mm, s vyplněním spár s dvojitým hutněním, vibrováním a se smetením přebytečného materiálu na krajnici </w:t>
            </w:r>
            <w:proofErr w:type="spellStart"/>
            <w:r w:rsidRPr="00917FB3">
              <w:rPr>
                <w:rFonts w:ascii="Trebuchet MS" w:hAnsi="Trebuchet MS"/>
                <w:sz w:val="16"/>
                <w:szCs w:val="16"/>
              </w:rPr>
              <w:t>tl</w:t>
            </w:r>
            <w:proofErr w:type="spellEnd"/>
            <w:r w:rsidRPr="00917FB3">
              <w:rPr>
                <w:rFonts w:ascii="Trebuchet MS" w:hAnsi="Trebuchet MS"/>
                <w:sz w:val="16"/>
                <w:szCs w:val="16"/>
              </w:rPr>
              <w:t>. 60 mm skupiny A, pro plochy přes 50 do 100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35,050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298,00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10 444,90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"nová konstrukce chodníku, kryt DL.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60 mm" 35,05</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35,050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000592453080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Dlažba skladebná betonová, 200x100x60 mm, přírodní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28,171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189,00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5 324,32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"nová konstrukce chodníku, kryt, DL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60 mm, barva přírodní (šedá), ztratné 3%" 35,05*(1+0,03)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36,102</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"odečte se plocha varovných a signálních pásů, ztratné 3%" -2,90*(1+0,03)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-2,987</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"odečte se plocha kontrastních pásů, ztratné 3%" -4,80*(1+0,03)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-4,944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FF0000"/>
                <w:sz w:val="16"/>
                <w:szCs w:val="16"/>
              </w:rPr>
            </w:pPr>
            <w:r w:rsidRPr="00917FB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FF0000"/>
                <w:sz w:val="16"/>
                <w:szCs w:val="16"/>
              </w:rPr>
            </w:pPr>
            <w:r w:rsidRPr="00917FB3">
              <w:rPr>
                <w:rFonts w:ascii="Trebuchet MS" w:hAnsi="Trebuchet MS"/>
                <w:color w:val="FF0000"/>
                <w:sz w:val="16"/>
                <w:szCs w:val="16"/>
              </w:rPr>
              <w:t>28,171</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FF000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000592452670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Dlažba skladebná betonová, 200x100x60 mm, barvená, </w:t>
            </w:r>
            <w:proofErr w:type="spellStart"/>
            <w:r w:rsidRPr="00917FB3">
              <w:rPr>
                <w:rFonts w:ascii="Trebuchet MS" w:hAnsi="Trebuchet MS"/>
                <w:i/>
                <w:iCs/>
                <w:color w:val="0000FF"/>
                <w:sz w:val="16"/>
                <w:szCs w:val="16"/>
              </w:rPr>
              <w:t>nevid</w:t>
            </w:r>
            <w:proofErr w:type="spell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3,077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545,00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1 676,97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"plocha varovných a signálních pásů, (barva červená), ztratné 3%" 2,90*(1+0,03)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2,987</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2,987*1,03 'Přepočtené koeficientem množství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3,077</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000592452680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Dlažba skladebná betonová, 200x100x60 mm, barvená</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4,944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266,00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1 315,10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"plocha kontrastních pásů, (barva červená), ztratné 3%" 4,80*(1+0,03)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4,944</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59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9</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Ostatní konstrukce a práce, bourání</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74 742,63</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914111111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Montáž svislé dopravní značky základní velikosti do 1 m2 objímkami na sloupky nebo konzoly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220,00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"nové svislé dopravní značky"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404454990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Výrobky a zabezpečovací prvky pro zařízení silniční značky dopravní svislé </w:t>
            </w:r>
            <w:proofErr w:type="spellStart"/>
            <w:r w:rsidRPr="00917FB3">
              <w:rPr>
                <w:rFonts w:ascii="Trebuchet MS" w:hAnsi="Trebuchet MS"/>
                <w:i/>
                <w:iCs/>
                <w:color w:val="0000FF"/>
                <w:sz w:val="16"/>
                <w:szCs w:val="16"/>
              </w:rPr>
              <w:t>retroreflexní</w:t>
            </w:r>
            <w:proofErr w:type="spellEnd"/>
            <w:r w:rsidRPr="00917FB3">
              <w:rPr>
                <w:rFonts w:ascii="Trebuchet MS" w:hAnsi="Trebuchet MS"/>
                <w:i/>
                <w:iCs/>
                <w:color w:val="0000FF"/>
                <w:sz w:val="16"/>
                <w:szCs w:val="16"/>
              </w:rPr>
              <w:t xml:space="preserve"> fólie tř. 1 </w:t>
            </w:r>
            <w:proofErr w:type="spellStart"/>
            <w:r w:rsidRPr="00917FB3">
              <w:rPr>
                <w:rFonts w:ascii="Trebuchet MS" w:hAnsi="Trebuchet MS"/>
                <w:i/>
                <w:iCs/>
                <w:color w:val="0000FF"/>
                <w:sz w:val="16"/>
                <w:szCs w:val="16"/>
              </w:rPr>
              <w:t>FeZn</w:t>
            </w:r>
            <w:proofErr w:type="spellEnd"/>
            <w:r w:rsidRPr="00917FB3">
              <w:rPr>
                <w:rFonts w:ascii="Trebuchet MS" w:hAnsi="Trebuchet MS"/>
                <w:i/>
                <w:iCs/>
                <w:color w:val="0000FF"/>
                <w:sz w:val="16"/>
                <w:szCs w:val="16"/>
              </w:rPr>
              <w:t xml:space="preserve"> prolis D 500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900,00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900,00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"DZ IJ4b Zastávka"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914511112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Montáž sloupku dopravních značek délky do 3,5 m do hliníkové patky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4 400,00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4 400,00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"nové sloupky pro svislé dopravní značky"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404452250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Výrobky a zabezpečovací prvky pro zařízení silniční značky dopravní svislé sloupky </w:t>
            </w:r>
            <w:proofErr w:type="spellStart"/>
            <w:r w:rsidRPr="00917FB3">
              <w:rPr>
                <w:rFonts w:ascii="Trebuchet MS" w:hAnsi="Trebuchet MS"/>
                <w:i/>
                <w:iCs/>
                <w:color w:val="0000FF"/>
                <w:sz w:val="16"/>
                <w:szCs w:val="16"/>
              </w:rPr>
              <w:t>Zn</w:t>
            </w:r>
            <w:proofErr w:type="spellEnd"/>
            <w:r w:rsidRPr="00917FB3">
              <w:rPr>
                <w:rFonts w:ascii="Trebuchet MS" w:hAnsi="Trebuchet MS"/>
                <w:i/>
                <w:iCs/>
                <w:color w:val="0000FF"/>
                <w:sz w:val="16"/>
                <w:szCs w:val="16"/>
              </w:rPr>
              <w:t xml:space="preserve"> 60 - 350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522,00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522,00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404452400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Výrobky a zabezpečovací prvky pro zařízení silniční značky dopravní svislé patky hliníkové HP 60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540,00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915131112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xml:space="preserve">Vodorovné dopravní značení stříkané barvou přechody pro chodce, šipky, symboly bílé </w:t>
            </w:r>
            <w:proofErr w:type="spellStart"/>
            <w:r w:rsidRPr="00917FB3">
              <w:rPr>
                <w:rFonts w:ascii="Trebuchet MS" w:hAnsi="Trebuchet MS"/>
                <w:sz w:val="16"/>
                <w:szCs w:val="16"/>
              </w:rPr>
              <w:t>retroreflexní</w:t>
            </w:r>
            <w:proofErr w:type="spell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16,720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748,00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12 506,56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"DZ V11a Zastávka autobusu nebo trolejbusu, čáry i nápisy" 16,72</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16,720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915621111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Předznačení pro vodorovné značení stříkané barvou nebo prováděné z nátěrových hmot plošné šipky, symboly, nápisy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16,720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"DZ V11a Zastávka autobusu nebo trolejbusu, čáry i nápisy" 16,72</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16,720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916131213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Osazení silničního obrubníku betonového se zřízením lože, s vyplněním a zatřením spár cementovou maltou stojatého s boční opěrou z betonu prostého tř. C 12/15, do lože z betonu prostého téže značky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285,00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5 985,00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"silniční betonový obrubník" 21,00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592174600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obrubník betonový chodníkový silniční </w:t>
            </w:r>
            <w:proofErr w:type="spellStart"/>
            <w:r w:rsidRPr="00917FB3">
              <w:rPr>
                <w:rFonts w:ascii="Trebuchet MS" w:hAnsi="Trebuchet MS"/>
                <w:i/>
                <w:iCs/>
                <w:color w:val="0000FF"/>
                <w:sz w:val="16"/>
                <w:szCs w:val="16"/>
              </w:rPr>
              <w:t>vibrolisovaný</w:t>
            </w:r>
            <w:proofErr w:type="spellEnd"/>
            <w:r w:rsidRPr="00917FB3">
              <w:rPr>
                <w:rFonts w:ascii="Trebuchet MS" w:hAnsi="Trebuchet MS"/>
                <w:i/>
                <w:iCs/>
                <w:color w:val="0000FF"/>
                <w:sz w:val="16"/>
                <w:szCs w:val="16"/>
              </w:rPr>
              <w:t xml:space="preserve"> 100x15x25 cm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2 520,00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"silniční betonový obrubník" 21,00/1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916231213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Osazení chodníkového obrubníku betonového se zřízením lože, s vyplněním a zatřením spár cementovou maltou stojatého s boční opěrou z betonu prostého tř. C 12/15, do lože z betonu prostého téže značky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20,100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269,00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5 406,90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"parkový betonový obrubník" 20,10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20,100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592174090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xml:space="preserve">obrubník betonový chodníkový </w:t>
            </w:r>
            <w:proofErr w:type="spellStart"/>
            <w:r w:rsidRPr="00917FB3">
              <w:rPr>
                <w:rFonts w:ascii="Trebuchet MS" w:hAnsi="Trebuchet MS"/>
                <w:i/>
                <w:iCs/>
                <w:color w:val="0000FF"/>
                <w:sz w:val="16"/>
                <w:szCs w:val="16"/>
              </w:rPr>
              <w:t>vibrolisovaný</w:t>
            </w:r>
            <w:proofErr w:type="spellEnd"/>
            <w:r w:rsidRPr="00917FB3">
              <w:rPr>
                <w:rFonts w:ascii="Trebuchet MS" w:hAnsi="Trebuchet MS"/>
                <w:i/>
                <w:iCs/>
                <w:color w:val="0000FF"/>
                <w:sz w:val="16"/>
                <w:szCs w:val="16"/>
              </w:rPr>
              <w:t xml:space="preserve"> 100x8x25 cm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99,00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2 079,00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"parkový betonový obrubník 20,10m, uvažováno" 21,0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885"/>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919122111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Utěsnění dilatačních spár zálivkou za tepla v cementobetonovém nebo živičném krytu včetně adhezního nátěru s těsnicím profilem pod zálivkou, pro komůrky šířky 10 mm, hloubky 20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21,800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89,00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1 940,20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"podle délky řezání krytu" 21,80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21,800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919735112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Řezání stávajícího živičného krytu nebo podkladu hloubky přes 50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21,800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2 616,00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"řezání krytu" 21,80</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21,800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000překl 51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Výměna lampy VO</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ks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33 312,85</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33 312,85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w:t>
            </w: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"odstranění současného sloupu se svítidlem veřejného osvětlení, osazení nového sloupu se svítidlem veřejného osvětlení"</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"včetně veškerého potřebného materiálu a prací, včetně zemních prací" 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000Překl 24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Úprava polohy kabelu, včetně doplnění ochrany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i/>
                <w:iCs/>
                <w:color w:val="0000FF"/>
                <w:sz w:val="16"/>
                <w:szCs w:val="16"/>
              </w:rPr>
            </w:pPr>
            <w:r w:rsidRPr="00917FB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9,410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i/>
                <w:iCs/>
                <w:color w:val="0000FF"/>
                <w:sz w:val="16"/>
                <w:szCs w:val="16"/>
              </w:rPr>
            </w:pPr>
            <w:r w:rsidRPr="00917FB3">
              <w:rPr>
                <w:rFonts w:ascii="Trebuchet MS" w:hAnsi="Trebuchet MS"/>
                <w:i/>
                <w:iCs/>
                <w:color w:val="0000FF"/>
                <w:sz w:val="16"/>
                <w:szCs w:val="16"/>
              </w:rPr>
              <w:t>1 693,80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i/>
                <w:iCs/>
                <w:color w:val="0000FF"/>
                <w:sz w:val="16"/>
                <w:szCs w:val="16"/>
              </w:rPr>
            </w:pPr>
            <w:r w:rsidRPr="00917FB3">
              <w:rPr>
                <w:rFonts w:ascii="Trebuchet MS" w:hAnsi="Trebuchet MS"/>
                <w:i/>
                <w:iCs/>
                <w:color w:val="0000FF"/>
                <w:sz w:val="16"/>
                <w:szCs w:val="16"/>
              </w:rPr>
              <w:t> </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800080"/>
                <w:sz w:val="16"/>
                <w:szCs w:val="16"/>
              </w:rPr>
            </w:pPr>
            <w:r w:rsidRPr="00917FB3">
              <w:rPr>
                <w:rFonts w:ascii="Trebuchet MS" w:hAnsi="Trebuchet MS"/>
                <w:color w:val="800080"/>
                <w:sz w:val="16"/>
                <w:szCs w:val="16"/>
              </w:rPr>
              <w:t>"úprava polohy a doplnění ochrany kabelu VO"</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800080"/>
                <w:sz w:val="16"/>
                <w:szCs w:val="16"/>
              </w:rPr>
            </w:pPr>
          </w:p>
        </w:tc>
      </w:tr>
      <w:tr w:rsidR="00917FB3" w:rsidRPr="00917FB3" w:rsidTr="00917FB3">
        <w:trPr>
          <w:trHeight w:val="54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 položka se použije pouze v případě, </w:t>
            </w:r>
            <w:proofErr w:type="spellStart"/>
            <w:r w:rsidRPr="00917FB3">
              <w:rPr>
                <w:rFonts w:ascii="Trebuchet MS" w:hAnsi="Trebuchet MS"/>
                <w:color w:val="505050"/>
                <w:sz w:val="16"/>
                <w:szCs w:val="16"/>
              </w:rPr>
              <w:t>budeli</w:t>
            </w:r>
            <w:proofErr w:type="spellEnd"/>
            <w:r w:rsidRPr="00917FB3">
              <w:rPr>
                <w:rFonts w:ascii="Trebuchet MS" w:hAnsi="Trebuchet MS"/>
                <w:color w:val="505050"/>
                <w:sz w:val="16"/>
                <w:szCs w:val="16"/>
              </w:rPr>
              <w:t xml:space="preserve"> při výměně sloupu se svítidlem nutno upravit i napájecí vedení" 9,41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9,410</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59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997</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Přesun sutě</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1 697,64</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997221551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Vodorovná doprava suti bez naložení, ale se složením a s hrubým urovnáním ze sypkých materiálů, na vzdálenost do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2,005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112,28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"asfalt vyfrézovaný" 19,470*0,103</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2,005</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997221559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Vodorovná doprava suti bez naložení, ale se složením a s hrubým urovnáním Příplatek k ceně za každý další i započatý 1 km přes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10,025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160,40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"asfalt vyfrézovaný, na </w:t>
            </w:r>
            <w:proofErr w:type="spellStart"/>
            <w:r w:rsidRPr="00917FB3">
              <w:rPr>
                <w:rFonts w:ascii="Trebuchet MS" w:hAnsi="Trebuchet MS"/>
                <w:color w:val="505050"/>
                <w:sz w:val="16"/>
                <w:szCs w:val="16"/>
              </w:rPr>
              <w:t>deponii</w:t>
            </w:r>
            <w:proofErr w:type="spellEnd"/>
            <w:r w:rsidRPr="00917FB3">
              <w:rPr>
                <w:rFonts w:ascii="Trebuchet MS" w:hAnsi="Trebuchet MS"/>
                <w:color w:val="505050"/>
                <w:sz w:val="16"/>
                <w:szCs w:val="16"/>
              </w:rPr>
              <w:t xml:space="preserve"> do 6km" 2,005*(6-1)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10,025</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997221561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Vodorovná doprava suti bez naložení, ale se složením a s hrubým urovnáním z kusových materiálů, na vzdálenost do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4,481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250,94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"rozebraný asfaltový kryt (kusy) vozovky,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150mm" 14,180*0,316</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4,481</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997221569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Vodorovná doprava suti bez naložení, ale se složením a s hrubým urovnáním Příplatek k ceně za každý další i započatý 1 km přes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31,367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501,87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w:t>
            </w:r>
            <w:proofErr w:type="spellStart"/>
            <w:r w:rsidRPr="00917FB3">
              <w:rPr>
                <w:rFonts w:ascii="Trebuchet MS" w:hAnsi="Trebuchet MS"/>
                <w:color w:val="505050"/>
                <w:sz w:val="16"/>
                <w:szCs w:val="16"/>
              </w:rPr>
              <w:t>rozbraný</w:t>
            </w:r>
            <w:proofErr w:type="spellEnd"/>
            <w:r w:rsidRPr="00917FB3">
              <w:rPr>
                <w:rFonts w:ascii="Trebuchet MS" w:hAnsi="Trebuchet MS"/>
                <w:color w:val="505050"/>
                <w:sz w:val="16"/>
                <w:szCs w:val="16"/>
              </w:rPr>
              <w:t xml:space="preserve"> asfaltový kryt (kusy) vozovky, chodníku, do 8km" 4,481*(8-1)</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31,367</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45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997221845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Poplatek za uložení stavebního odpadu na skládce (skládkovné) z asfaltových povrchů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4,481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672,15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2016 01</w:t>
            </w:r>
          </w:p>
        </w:tc>
      </w:tr>
      <w:tr w:rsidR="00917FB3" w:rsidRPr="00917FB3" w:rsidTr="00917FB3">
        <w:trPr>
          <w:trHeight w:val="27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969696"/>
                <w:sz w:val="14"/>
                <w:szCs w:val="14"/>
              </w:rPr>
            </w:pPr>
            <w:r w:rsidRPr="00917FB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917FB3" w:rsidRPr="00917FB3" w:rsidRDefault="00917FB3" w:rsidP="00917FB3">
            <w:pPr>
              <w:rPr>
                <w:rFonts w:ascii="Trebuchet MS" w:hAnsi="Trebuchet MS"/>
                <w:color w:val="505050"/>
                <w:sz w:val="16"/>
                <w:szCs w:val="16"/>
              </w:rPr>
            </w:pPr>
            <w:r w:rsidRPr="00917FB3">
              <w:rPr>
                <w:rFonts w:ascii="Trebuchet MS" w:hAnsi="Trebuchet MS"/>
                <w:color w:val="505050"/>
                <w:sz w:val="16"/>
                <w:szCs w:val="16"/>
              </w:rPr>
              <w:t xml:space="preserve">"rozebraný asfaltový kryt (kusy) vozovky, </w:t>
            </w:r>
            <w:proofErr w:type="spellStart"/>
            <w:r w:rsidRPr="00917FB3">
              <w:rPr>
                <w:rFonts w:ascii="Trebuchet MS" w:hAnsi="Trebuchet MS"/>
                <w:color w:val="505050"/>
                <w:sz w:val="16"/>
                <w:szCs w:val="16"/>
              </w:rPr>
              <w:t>tl</w:t>
            </w:r>
            <w:proofErr w:type="spellEnd"/>
            <w:r w:rsidRPr="00917FB3">
              <w:rPr>
                <w:rFonts w:ascii="Trebuchet MS" w:hAnsi="Trebuchet MS"/>
                <w:color w:val="505050"/>
                <w:sz w:val="16"/>
                <w:szCs w:val="16"/>
              </w:rPr>
              <w:t>. 150mm" 14,180*0,316</w:t>
            </w:r>
          </w:p>
        </w:tc>
        <w:tc>
          <w:tcPr>
            <w:tcW w:w="78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917FB3" w:rsidRPr="00917FB3" w:rsidRDefault="00917FB3" w:rsidP="00917FB3">
            <w:pPr>
              <w:jc w:val="right"/>
              <w:rPr>
                <w:rFonts w:ascii="Trebuchet MS" w:hAnsi="Trebuchet MS"/>
                <w:color w:val="505050"/>
                <w:sz w:val="16"/>
                <w:szCs w:val="16"/>
              </w:rPr>
            </w:pPr>
            <w:r w:rsidRPr="00917FB3">
              <w:rPr>
                <w:rFonts w:ascii="Trebuchet MS" w:hAnsi="Trebuchet MS"/>
                <w:color w:val="505050"/>
                <w:sz w:val="16"/>
                <w:szCs w:val="16"/>
              </w:rPr>
              <w:t>4,481</w:t>
            </w:r>
          </w:p>
        </w:tc>
        <w:tc>
          <w:tcPr>
            <w:tcW w:w="114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917FB3" w:rsidRPr="00917FB3" w:rsidRDefault="00917FB3" w:rsidP="00917FB3">
            <w:pPr>
              <w:rPr>
                <w:rFonts w:ascii="Trebuchet MS" w:hAnsi="Trebuchet MS"/>
                <w:color w:val="505050"/>
                <w:sz w:val="16"/>
                <w:szCs w:val="16"/>
              </w:rPr>
            </w:pPr>
          </w:p>
        </w:tc>
      </w:tr>
      <w:tr w:rsidR="00917FB3" w:rsidRPr="00917FB3" w:rsidTr="00917FB3">
        <w:trPr>
          <w:trHeight w:val="597"/>
        </w:trPr>
        <w:tc>
          <w:tcPr>
            <w:tcW w:w="160" w:type="dxa"/>
            <w:tcBorders>
              <w:top w:val="nil"/>
              <w:left w:val="single" w:sz="4" w:space="0" w:color="000000"/>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lastRenderedPageBreak/>
              <w:t> </w:t>
            </w:r>
          </w:p>
        </w:tc>
        <w:tc>
          <w:tcPr>
            <w:tcW w:w="3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r w:rsidRPr="00917FB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998</w:t>
            </w:r>
          </w:p>
        </w:tc>
        <w:tc>
          <w:tcPr>
            <w:tcW w:w="676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20"/>
                <w:szCs w:val="20"/>
              </w:rPr>
            </w:pPr>
            <w:r w:rsidRPr="00917FB3">
              <w:rPr>
                <w:rFonts w:ascii="Trebuchet MS" w:hAnsi="Trebuchet MS"/>
                <w:color w:val="003366"/>
                <w:sz w:val="20"/>
                <w:szCs w:val="20"/>
              </w:rPr>
              <w:t>Přesun hmot</w:t>
            </w:r>
          </w:p>
        </w:tc>
        <w:tc>
          <w:tcPr>
            <w:tcW w:w="78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917FB3" w:rsidRPr="00917FB3" w:rsidRDefault="00917FB3" w:rsidP="00917FB3">
            <w:pPr>
              <w:jc w:val="right"/>
              <w:rPr>
                <w:rFonts w:ascii="Trebuchet MS" w:hAnsi="Trebuchet MS"/>
                <w:color w:val="003366"/>
                <w:sz w:val="20"/>
                <w:szCs w:val="20"/>
              </w:rPr>
            </w:pPr>
            <w:r w:rsidRPr="00917FB3">
              <w:rPr>
                <w:rFonts w:ascii="Trebuchet MS" w:hAnsi="Trebuchet MS"/>
                <w:color w:val="003366"/>
                <w:sz w:val="20"/>
                <w:szCs w:val="20"/>
              </w:rPr>
              <w:t>3 307,95</w:t>
            </w:r>
          </w:p>
        </w:tc>
        <w:tc>
          <w:tcPr>
            <w:tcW w:w="1400" w:type="dxa"/>
            <w:tcBorders>
              <w:top w:val="nil"/>
              <w:left w:val="nil"/>
              <w:bottom w:val="nil"/>
              <w:right w:val="nil"/>
            </w:tcBorders>
            <w:shd w:val="clear" w:color="auto" w:fill="auto"/>
            <w:noWrap/>
            <w:vAlign w:val="bottom"/>
            <w:hideMark/>
          </w:tcPr>
          <w:p w:rsidR="00917FB3" w:rsidRPr="00917FB3" w:rsidRDefault="00917FB3" w:rsidP="00917FB3">
            <w:pPr>
              <w:rPr>
                <w:rFonts w:ascii="Trebuchet MS" w:hAnsi="Trebuchet MS"/>
                <w:color w:val="003366"/>
                <w:sz w:val="16"/>
                <w:szCs w:val="16"/>
              </w:rPr>
            </w:pPr>
          </w:p>
        </w:tc>
      </w:tr>
      <w:tr w:rsidR="00917FB3" w:rsidRPr="00917FB3" w:rsidTr="00917FB3">
        <w:trPr>
          <w:trHeight w:val="630"/>
        </w:trPr>
        <w:tc>
          <w:tcPr>
            <w:tcW w:w="160" w:type="dxa"/>
            <w:tcBorders>
              <w:top w:val="nil"/>
              <w:left w:val="single" w:sz="4" w:space="0" w:color="000000"/>
              <w:bottom w:val="nil"/>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998223011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Přesun hmot pro pozemní komunikace s krytem dlážděným dopravní vzdálenost do 200 m jakékoliv délky objektu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jc w:val="center"/>
              <w:rPr>
                <w:rFonts w:ascii="Trebuchet MS" w:hAnsi="Trebuchet MS"/>
                <w:sz w:val="16"/>
                <w:szCs w:val="16"/>
              </w:rPr>
            </w:pPr>
            <w:r w:rsidRPr="00917FB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22,053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917FB3" w:rsidRPr="00917FB3" w:rsidRDefault="00917FB3" w:rsidP="00917FB3">
            <w:pPr>
              <w:jc w:val="right"/>
              <w:rPr>
                <w:rFonts w:ascii="Trebuchet MS" w:hAnsi="Trebuchet MS"/>
                <w:sz w:val="16"/>
                <w:szCs w:val="16"/>
              </w:rPr>
            </w:pPr>
            <w:r w:rsidRPr="00917FB3">
              <w:rPr>
                <w:rFonts w:ascii="Trebuchet MS" w:hAnsi="Trebuchet MS"/>
                <w:sz w:val="16"/>
                <w:szCs w:val="16"/>
              </w:rPr>
              <w:t>3 307,95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CS ÚRS 2017 01</w:t>
            </w:r>
          </w:p>
        </w:tc>
      </w:tr>
      <w:tr w:rsidR="00917FB3" w:rsidRPr="00917FB3" w:rsidTr="00917FB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917FB3" w:rsidRPr="00917FB3" w:rsidRDefault="00917FB3" w:rsidP="00917FB3">
            <w:pPr>
              <w:rPr>
                <w:rFonts w:ascii="Trebuchet MS" w:hAnsi="Trebuchet MS"/>
                <w:sz w:val="16"/>
                <w:szCs w:val="16"/>
              </w:rPr>
            </w:pPr>
            <w:r w:rsidRPr="00917FB3">
              <w:rPr>
                <w:rFonts w:ascii="Trebuchet MS" w:hAnsi="Trebuchet MS"/>
                <w:sz w:val="16"/>
                <w:szCs w:val="16"/>
              </w:rPr>
              <w:t> </w:t>
            </w:r>
          </w:p>
        </w:tc>
      </w:tr>
    </w:tbl>
    <w:p w:rsidR="00917FB3" w:rsidRPr="00491EEE" w:rsidRDefault="00917FB3" w:rsidP="00F470C2">
      <w:pPr>
        <w:rPr>
          <w:sz w:val="22"/>
          <w:szCs w:val="22"/>
        </w:rPr>
      </w:pPr>
    </w:p>
    <w:sectPr w:rsidR="00917FB3" w:rsidRPr="00491EEE" w:rsidSect="00917FB3">
      <w:pgSz w:w="16838" w:h="11906" w:orient="landscape"/>
      <w:pgMar w:top="1134" w:right="709" w:bottom="851"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E4" w:rsidRDefault="00115FE4">
      <w:r>
        <w:separator/>
      </w:r>
    </w:p>
  </w:endnote>
  <w:endnote w:type="continuationSeparator" w:id="0">
    <w:p w:rsidR="00115FE4" w:rsidRDefault="00115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F706B0">
      <w:rPr>
        <w:rStyle w:val="slostrnky"/>
        <w:rFonts w:ascii="Arial" w:hAnsi="Arial"/>
        <w:noProof/>
        <w:sz w:val="16"/>
      </w:rPr>
      <w:t>12</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E4" w:rsidRDefault="00115FE4">
      <w:r>
        <w:separator/>
      </w:r>
    </w:p>
  </w:footnote>
  <w:footnote w:type="continuationSeparator" w:id="0">
    <w:p w:rsidR="00115FE4" w:rsidRDefault="00115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35E9"/>
    <w:rsid w:val="00066E4E"/>
    <w:rsid w:val="000827CE"/>
    <w:rsid w:val="000C1830"/>
    <w:rsid w:val="000D6F62"/>
    <w:rsid w:val="000E3632"/>
    <w:rsid w:val="00103A60"/>
    <w:rsid w:val="0011035F"/>
    <w:rsid w:val="00110B68"/>
    <w:rsid w:val="0011114D"/>
    <w:rsid w:val="00115FE4"/>
    <w:rsid w:val="00131597"/>
    <w:rsid w:val="00140857"/>
    <w:rsid w:val="001449B2"/>
    <w:rsid w:val="00150DF8"/>
    <w:rsid w:val="001521CC"/>
    <w:rsid w:val="00160A7D"/>
    <w:rsid w:val="001620EB"/>
    <w:rsid w:val="00170FCF"/>
    <w:rsid w:val="00171F81"/>
    <w:rsid w:val="00173FD6"/>
    <w:rsid w:val="00185C11"/>
    <w:rsid w:val="00193F3C"/>
    <w:rsid w:val="00195E1A"/>
    <w:rsid w:val="00195EA9"/>
    <w:rsid w:val="001B0204"/>
    <w:rsid w:val="001B5D7D"/>
    <w:rsid w:val="001C015E"/>
    <w:rsid w:val="001E4B95"/>
    <w:rsid w:val="001F65AD"/>
    <w:rsid w:val="002003CA"/>
    <w:rsid w:val="0020308A"/>
    <w:rsid w:val="00222450"/>
    <w:rsid w:val="00225CDF"/>
    <w:rsid w:val="00227634"/>
    <w:rsid w:val="00227B9F"/>
    <w:rsid w:val="00227CE1"/>
    <w:rsid w:val="002347EE"/>
    <w:rsid w:val="00250CF9"/>
    <w:rsid w:val="002571D2"/>
    <w:rsid w:val="002575F8"/>
    <w:rsid w:val="00266554"/>
    <w:rsid w:val="00273A94"/>
    <w:rsid w:val="00274A34"/>
    <w:rsid w:val="00283B2A"/>
    <w:rsid w:val="00290F30"/>
    <w:rsid w:val="002950C0"/>
    <w:rsid w:val="00297DE3"/>
    <w:rsid w:val="002B21B6"/>
    <w:rsid w:val="002B251A"/>
    <w:rsid w:val="002B39F5"/>
    <w:rsid w:val="002C07C4"/>
    <w:rsid w:val="002C1385"/>
    <w:rsid w:val="002D0F3A"/>
    <w:rsid w:val="002E0407"/>
    <w:rsid w:val="002F493E"/>
    <w:rsid w:val="003006E5"/>
    <w:rsid w:val="00315B2B"/>
    <w:rsid w:val="00330990"/>
    <w:rsid w:val="003421EF"/>
    <w:rsid w:val="00352BD3"/>
    <w:rsid w:val="00354759"/>
    <w:rsid w:val="0038506F"/>
    <w:rsid w:val="00394D7F"/>
    <w:rsid w:val="00395A99"/>
    <w:rsid w:val="003C33BB"/>
    <w:rsid w:val="003C373B"/>
    <w:rsid w:val="003C7C3D"/>
    <w:rsid w:val="003D067D"/>
    <w:rsid w:val="003F6C94"/>
    <w:rsid w:val="0040088E"/>
    <w:rsid w:val="004045D1"/>
    <w:rsid w:val="004179CE"/>
    <w:rsid w:val="00425AAE"/>
    <w:rsid w:val="0042723C"/>
    <w:rsid w:val="00434998"/>
    <w:rsid w:val="00442A2B"/>
    <w:rsid w:val="00491EEE"/>
    <w:rsid w:val="0049306A"/>
    <w:rsid w:val="00495B39"/>
    <w:rsid w:val="004C0BDA"/>
    <w:rsid w:val="004C143D"/>
    <w:rsid w:val="004C4735"/>
    <w:rsid w:val="00502CBF"/>
    <w:rsid w:val="00523CD3"/>
    <w:rsid w:val="0052439F"/>
    <w:rsid w:val="00547FF0"/>
    <w:rsid w:val="00554467"/>
    <w:rsid w:val="0059579D"/>
    <w:rsid w:val="005B4409"/>
    <w:rsid w:val="005C753F"/>
    <w:rsid w:val="005C7F91"/>
    <w:rsid w:val="005D6101"/>
    <w:rsid w:val="005E6A9B"/>
    <w:rsid w:val="005E7731"/>
    <w:rsid w:val="005F307E"/>
    <w:rsid w:val="005F5B5E"/>
    <w:rsid w:val="00610FE6"/>
    <w:rsid w:val="00616D33"/>
    <w:rsid w:val="00624817"/>
    <w:rsid w:val="00624C42"/>
    <w:rsid w:val="00650B84"/>
    <w:rsid w:val="00686290"/>
    <w:rsid w:val="006A325F"/>
    <w:rsid w:val="006A3499"/>
    <w:rsid w:val="006B28B1"/>
    <w:rsid w:val="006B28EB"/>
    <w:rsid w:val="006B721F"/>
    <w:rsid w:val="006D32A1"/>
    <w:rsid w:val="006D3A46"/>
    <w:rsid w:val="006E7C17"/>
    <w:rsid w:val="00704F3E"/>
    <w:rsid w:val="007208F6"/>
    <w:rsid w:val="007248E1"/>
    <w:rsid w:val="007257BF"/>
    <w:rsid w:val="0073109C"/>
    <w:rsid w:val="0073689B"/>
    <w:rsid w:val="00737D82"/>
    <w:rsid w:val="0075427C"/>
    <w:rsid w:val="0075479C"/>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1E42"/>
    <w:rsid w:val="008F5328"/>
    <w:rsid w:val="00907CA4"/>
    <w:rsid w:val="00910AE7"/>
    <w:rsid w:val="00913D9C"/>
    <w:rsid w:val="00913EE5"/>
    <w:rsid w:val="00917FB3"/>
    <w:rsid w:val="0092554E"/>
    <w:rsid w:val="00926C52"/>
    <w:rsid w:val="00930D75"/>
    <w:rsid w:val="009310E5"/>
    <w:rsid w:val="00935D2C"/>
    <w:rsid w:val="0093645F"/>
    <w:rsid w:val="00936547"/>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3C9C"/>
    <w:rsid w:val="00A43DD5"/>
    <w:rsid w:val="00A43E49"/>
    <w:rsid w:val="00A459D4"/>
    <w:rsid w:val="00A50C38"/>
    <w:rsid w:val="00A56869"/>
    <w:rsid w:val="00A57CFC"/>
    <w:rsid w:val="00A70520"/>
    <w:rsid w:val="00A759F6"/>
    <w:rsid w:val="00A75D7F"/>
    <w:rsid w:val="00A776F5"/>
    <w:rsid w:val="00A857CD"/>
    <w:rsid w:val="00A9256A"/>
    <w:rsid w:val="00A96466"/>
    <w:rsid w:val="00AA1D25"/>
    <w:rsid w:val="00AA47CE"/>
    <w:rsid w:val="00AB70DB"/>
    <w:rsid w:val="00AE3406"/>
    <w:rsid w:val="00AF21A6"/>
    <w:rsid w:val="00B27A68"/>
    <w:rsid w:val="00B37C54"/>
    <w:rsid w:val="00B5151C"/>
    <w:rsid w:val="00B573FC"/>
    <w:rsid w:val="00B75D8F"/>
    <w:rsid w:val="00B838BD"/>
    <w:rsid w:val="00B864C2"/>
    <w:rsid w:val="00BA0886"/>
    <w:rsid w:val="00BA32C0"/>
    <w:rsid w:val="00BE6A39"/>
    <w:rsid w:val="00BF1B7D"/>
    <w:rsid w:val="00BF2906"/>
    <w:rsid w:val="00BF4C17"/>
    <w:rsid w:val="00BF563C"/>
    <w:rsid w:val="00C13511"/>
    <w:rsid w:val="00C14BDB"/>
    <w:rsid w:val="00C21340"/>
    <w:rsid w:val="00C25A30"/>
    <w:rsid w:val="00C302E1"/>
    <w:rsid w:val="00C33674"/>
    <w:rsid w:val="00C440B5"/>
    <w:rsid w:val="00C50978"/>
    <w:rsid w:val="00C52433"/>
    <w:rsid w:val="00C61E59"/>
    <w:rsid w:val="00C7556D"/>
    <w:rsid w:val="00CA61B5"/>
    <w:rsid w:val="00CA7F5E"/>
    <w:rsid w:val="00CB7D60"/>
    <w:rsid w:val="00CC1029"/>
    <w:rsid w:val="00CC6A95"/>
    <w:rsid w:val="00CD084F"/>
    <w:rsid w:val="00CF7163"/>
    <w:rsid w:val="00D11E45"/>
    <w:rsid w:val="00D156F4"/>
    <w:rsid w:val="00D2077C"/>
    <w:rsid w:val="00D20BF2"/>
    <w:rsid w:val="00D22DDB"/>
    <w:rsid w:val="00D311BA"/>
    <w:rsid w:val="00D45BDC"/>
    <w:rsid w:val="00D631CC"/>
    <w:rsid w:val="00D7116B"/>
    <w:rsid w:val="00D85D64"/>
    <w:rsid w:val="00D948EF"/>
    <w:rsid w:val="00D97E51"/>
    <w:rsid w:val="00DA1F3B"/>
    <w:rsid w:val="00DA32EC"/>
    <w:rsid w:val="00DA6C1E"/>
    <w:rsid w:val="00DC509B"/>
    <w:rsid w:val="00DC5787"/>
    <w:rsid w:val="00E125F6"/>
    <w:rsid w:val="00E51800"/>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470C2"/>
    <w:rsid w:val="00F635FC"/>
    <w:rsid w:val="00F706B0"/>
    <w:rsid w:val="00F725A9"/>
    <w:rsid w:val="00F758EB"/>
    <w:rsid w:val="00F84A3D"/>
    <w:rsid w:val="00F94B69"/>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 w:type="character" w:styleId="Sledovanodkaz">
    <w:name w:val="FollowedHyperlink"/>
    <w:uiPriority w:val="99"/>
    <w:semiHidden/>
    <w:unhideWhenUsed/>
    <w:rsid w:val="00917FB3"/>
    <w:rPr>
      <w:color w:val="800080"/>
      <w:u w:val="single"/>
    </w:rPr>
  </w:style>
  <w:style w:type="paragraph" w:customStyle="1" w:styleId="xl64">
    <w:name w:val="xl64"/>
    <w:basedOn w:val="Normln"/>
    <w:rsid w:val="00917FB3"/>
    <w:pPr>
      <w:spacing w:before="100" w:beforeAutospacing="1" w:after="100" w:afterAutospacing="1"/>
      <w:textAlignment w:val="center"/>
    </w:pPr>
  </w:style>
  <w:style w:type="paragraph" w:customStyle="1" w:styleId="xl65">
    <w:name w:val="xl65"/>
    <w:basedOn w:val="Normln"/>
    <w:rsid w:val="00917FB3"/>
    <w:pPr>
      <w:spacing w:before="100" w:beforeAutospacing="1" w:after="100" w:afterAutospacing="1"/>
      <w:textAlignment w:val="center"/>
    </w:pPr>
    <w:rPr>
      <w:rFonts w:ascii="Trebuchet MS" w:hAnsi="Trebuchet MS"/>
      <w:color w:val="969696"/>
    </w:rPr>
  </w:style>
  <w:style w:type="paragraph" w:customStyle="1" w:styleId="xl66">
    <w:name w:val="xl66"/>
    <w:basedOn w:val="Normln"/>
    <w:rsid w:val="00917FB3"/>
    <w:pPr>
      <w:spacing w:before="100" w:beforeAutospacing="1" w:after="100" w:afterAutospacing="1"/>
      <w:textAlignment w:val="center"/>
    </w:pPr>
    <w:rPr>
      <w:rFonts w:ascii="Trebuchet MS" w:hAnsi="Trebuchet MS"/>
      <w:sz w:val="18"/>
      <w:szCs w:val="18"/>
    </w:rPr>
  </w:style>
  <w:style w:type="paragraph" w:customStyle="1" w:styleId="xl67">
    <w:name w:val="xl67"/>
    <w:basedOn w:val="Normln"/>
    <w:rsid w:val="00917FB3"/>
    <w:pPr>
      <w:spacing w:before="100" w:beforeAutospacing="1" w:after="100" w:afterAutospacing="1"/>
      <w:textAlignment w:val="center"/>
    </w:pPr>
    <w:rPr>
      <w:rFonts w:ascii="Trebuchet MS" w:hAnsi="Trebuchet MS"/>
      <w:b/>
      <w:bCs/>
    </w:rPr>
  </w:style>
  <w:style w:type="paragraph" w:customStyle="1" w:styleId="xl68">
    <w:name w:val="xl68"/>
    <w:basedOn w:val="Normln"/>
    <w:rsid w:val="00917FB3"/>
    <w:pPr>
      <w:spacing w:before="100" w:beforeAutospacing="1" w:after="100" w:afterAutospacing="1"/>
      <w:textAlignment w:val="center"/>
    </w:pPr>
    <w:rPr>
      <w:rFonts w:ascii="Trebuchet MS" w:hAnsi="Trebuchet MS"/>
      <w:sz w:val="22"/>
      <w:szCs w:val="22"/>
    </w:rPr>
  </w:style>
  <w:style w:type="paragraph" w:customStyle="1" w:styleId="xl69">
    <w:name w:val="xl69"/>
    <w:basedOn w:val="Normln"/>
    <w:rsid w:val="00917FB3"/>
    <w:pPr>
      <w:pBdr>
        <w:top w:val="single" w:sz="4" w:space="0" w:color="000000"/>
        <w:left w:val="single" w:sz="4" w:space="0" w:color="000000"/>
      </w:pBdr>
      <w:spacing w:before="100" w:beforeAutospacing="1" w:after="100" w:afterAutospacing="1"/>
    </w:pPr>
  </w:style>
  <w:style w:type="paragraph" w:customStyle="1" w:styleId="xl70">
    <w:name w:val="xl70"/>
    <w:basedOn w:val="Normln"/>
    <w:rsid w:val="00917FB3"/>
    <w:pPr>
      <w:pBdr>
        <w:top w:val="single" w:sz="4" w:space="0" w:color="000000"/>
      </w:pBdr>
      <w:spacing w:before="100" w:beforeAutospacing="1" w:after="100" w:afterAutospacing="1"/>
    </w:pPr>
  </w:style>
  <w:style w:type="paragraph" w:customStyle="1" w:styleId="xl71">
    <w:name w:val="xl71"/>
    <w:basedOn w:val="Normln"/>
    <w:rsid w:val="00917FB3"/>
    <w:pPr>
      <w:pBdr>
        <w:top w:val="single" w:sz="4" w:space="0" w:color="000000"/>
        <w:right w:val="single" w:sz="4" w:space="0" w:color="000000"/>
      </w:pBdr>
      <w:spacing w:before="100" w:beforeAutospacing="1" w:after="100" w:afterAutospacing="1"/>
    </w:pPr>
  </w:style>
  <w:style w:type="paragraph" w:customStyle="1" w:styleId="xl72">
    <w:name w:val="xl72"/>
    <w:basedOn w:val="Normln"/>
    <w:rsid w:val="00917FB3"/>
    <w:pPr>
      <w:pBdr>
        <w:left w:val="single" w:sz="4" w:space="0" w:color="000000"/>
      </w:pBdr>
      <w:spacing w:before="100" w:beforeAutospacing="1" w:after="100" w:afterAutospacing="1"/>
    </w:pPr>
  </w:style>
  <w:style w:type="paragraph" w:customStyle="1" w:styleId="xl73">
    <w:name w:val="xl73"/>
    <w:basedOn w:val="Normln"/>
    <w:rsid w:val="00917FB3"/>
    <w:pPr>
      <w:spacing w:before="100" w:beforeAutospacing="1" w:after="100" w:afterAutospacing="1"/>
      <w:textAlignment w:val="center"/>
    </w:pPr>
    <w:rPr>
      <w:rFonts w:ascii="Trebuchet MS" w:hAnsi="Trebuchet MS"/>
      <w:b/>
      <w:bCs/>
      <w:sz w:val="32"/>
      <w:szCs w:val="32"/>
    </w:rPr>
  </w:style>
  <w:style w:type="paragraph" w:customStyle="1" w:styleId="xl74">
    <w:name w:val="xl74"/>
    <w:basedOn w:val="Normln"/>
    <w:rsid w:val="00917FB3"/>
    <w:pPr>
      <w:pBdr>
        <w:right w:val="single" w:sz="4" w:space="0" w:color="000000"/>
      </w:pBdr>
      <w:spacing w:before="100" w:beforeAutospacing="1" w:after="100" w:afterAutospacing="1"/>
    </w:pPr>
  </w:style>
  <w:style w:type="paragraph" w:customStyle="1" w:styleId="xl75">
    <w:name w:val="xl75"/>
    <w:basedOn w:val="Normln"/>
    <w:rsid w:val="00917FB3"/>
    <w:pPr>
      <w:spacing w:before="100" w:beforeAutospacing="1" w:after="100" w:afterAutospacing="1"/>
      <w:textAlignment w:val="top"/>
    </w:pPr>
    <w:rPr>
      <w:rFonts w:ascii="Trebuchet MS" w:hAnsi="Trebuchet MS"/>
      <w:color w:val="969696"/>
      <w:sz w:val="18"/>
      <w:szCs w:val="18"/>
    </w:rPr>
  </w:style>
  <w:style w:type="paragraph" w:customStyle="1" w:styleId="xl76">
    <w:name w:val="xl76"/>
    <w:basedOn w:val="Normln"/>
    <w:rsid w:val="00917FB3"/>
    <w:pPr>
      <w:spacing w:before="100" w:beforeAutospacing="1" w:after="100" w:afterAutospacing="1"/>
      <w:textAlignment w:val="center"/>
    </w:pPr>
    <w:rPr>
      <w:rFonts w:ascii="Trebuchet MS" w:hAnsi="Trebuchet MS"/>
      <w:sz w:val="18"/>
      <w:szCs w:val="18"/>
    </w:rPr>
  </w:style>
  <w:style w:type="paragraph" w:customStyle="1" w:styleId="xl77">
    <w:name w:val="xl77"/>
    <w:basedOn w:val="Normln"/>
    <w:rsid w:val="00917FB3"/>
    <w:pPr>
      <w:spacing w:before="100" w:beforeAutospacing="1" w:after="100" w:afterAutospacing="1"/>
      <w:textAlignment w:val="top"/>
    </w:pPr>
    <w:rPr>
      <w:rFonts w:ascii="Trebuchet MS" w:hAnsi="Trebuchet MS"/>
      <w:b/>
      <w:bCs/>
    </w:rPr>
  </w:style>
  <w:style w:type="paragraph" w:customStyle="1" w:styleId="xl78">
    <w:name w:val="xl78"/>
    <w:basedOn w:val="Normln"/>
    <w:rsid w:val="00917FB3"/>
    <w:pPr>
      <w:spacing w:before="100" w:beforeAutospacing="1" w:after="100" w:afterAutospacing="1"/>
      <w:textAlignment w:val="center"/>
    </w:pPr>
    <w:rPr>
      <w:rFonts w:ascii="Trebuchet MS" w:hAnsi="Trebuchet MS"/>
      <w:color w:val="969696"/>
      <w:sz w:val="18"/>
      <w:szCs w:val="18"/>
    </w:rPr>
  </w:style>
  <w:style w:type="paragraph" w:customStyle="1" w:styleId="xl79">
    <w:name w:val="xl79"/>
    <w:basedOn w:val="Normln"/>
    <w:rsid w:val="00917FB3"/>
    <w:pPr>
      <w:shd w:val="clear" w:color="000000" w:fill="FFFFCC"/>
      <w:spacing w:before="100" w:beforeAutospacing="1" w:after="100" w:afterAutospacing="1"/>
      <w:textAlignment w:val="center"/>
    </w:pPr>
    <w:rPr>
      <w:rFonts w:ascii="Trebuchet MS" w:hAnsi="Trebuchet MS"/>
      <w:sz w:val="18"/>
      <w:szCs w:val="18"/>
    </w:rPr>
  </w:style>
  <w:style w:type="paragraph" w:customStyle="1" w:styleId="xl80">
    <w:name w:val="xl80"/>
    <w:basedOn w:val="Normln"/>
    <w:rsid w:val="00917FB3"/>
    <w:pPr>
      <w:pBdr>
        <w:top w:val="single" w:sz="4" w:space="0" w:color="000000"/>
      </w:pBdr>
      <w:spacing w:before="100" w:beforeAutospacing="1" w:after="100" w:afterAutospacing="1"/>
    </w:pPr>
  </w:style>
  <w:style w:type="paragraph" w:customStyle="1" w:styleId="xl81">
    <w:name w:val="xl81"/>
    <w:basedOn w:val="Normln"/>
    <w:rsid w:val="00917FB3"/>
    <w:pPr>
      <w:pBdr>
        <w:left w:val="single" w:sz="4" w:space="0" w:color="000000"/>
      </w:pBdr>
      <w:spacing w:before="100" w:beforeAutospacing="1" w:after="100" w:afterAutospacing="1"/>
      <w:textAlignment w:val="center"/>
    </w:pPr>
  </w:style>
  <w:style w:type="paragraph" w:customStyle="1" w:styleId="xl82">
    <w:name w:val="xl82"/>
    <w:basedOn w:val="Normln"/>
    <w:rsid w:val="00917FB3"/>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83">
    <w:name w:val="xl83"/>
    <w:basedOn w:val="Normln"/>
    <w:rsid w:val="00917FB3"/>
    <w:pPr>
      <w:pBdr>
        <w:bottom w:val="single" w:sz="4" w:space="0" w:color="000000"/>
      </w:pBdr>
      <w:spacing w:before="100" w:beforeAutospacing="1" w:after="100" w:afterAutospacing="1"/>
      <w:textAlignment w:val="center"/>
    </w:pPr>
  </w:style>
  <w:style w:type="paragraph" w:customStyle="1" w:styleId="xl84">
    <w:name w:val="xl84"/>
    <w:basedOn w:val="Normln"/>
    <w:rsid w:val="00917FB3"/>
    <w:pPr>
      <w:pBdr>
        <w:right w:val="single" w:sz="4" w:space="0" w:color="000000"/>
      </w:pBdr>
      <w:spacing w:before="100" w:beforeAutospacing="1" w:after="100" w:afterAutospacing="1"/>
      <w:textAlignment w:val="center"/>
    </w:pPr>
  </w:style>
  <w:style w:type="paragraph" w:customStyle="1" w:styleId="xl85">
    <w:name w:val="xl85"/>
    <w:basedOn w:val="Normln"/>
    <w:rsid w:val="00917FB3"/>
    <w:pPr>
      <w:pBdr>
        <w:left w:val="single" w:sz="4" w:space="0" w:color="000000"/>
      </w:pBdr>
      <w:spacing w:before="100" w:beforeAutospacing="1" w:after="100" w:afterAutospacing="1"/>
      <w:textAlignment w:val="center"/>
    </w:pPr>
    <w:rPr>
      <w:rFonts w:ascii="Trebuchet MS" w:hAnsi="Trebuchet MS"/>
      <w:color w:val="969696"/>
    </w:rPr>
  </w:style>
  <w:style w:type="paragraph" w:customStyle="1" w:styleId="xl86">
    <w:name w:val="xl86"/>
    <w:basedOn w:val="Normln"/>
    <w:rsid w:val="00917FB3"/>
    <w:pPr>
      <w:spacing w:before="100" w:beforeAutospacing="1" w:after="100" w:afterAutospacing="1"/>
      <w:textAlignment w:val="center"/>
    </w:pPr>
    <w:rPr>
      <w:rFonts w:ascii="Trebuchet MS" w:hAnsi="Trebuchet MS"/>
      <w:color w:val="969696"/>
    </w:rPr>
  </w:style>
  <w:style w:type="paragraph" w:customStyle="1" w:styleId="xl87">
    <w:name w:val="xl87"/>
    <w:basedOn w:val="Normln"/>
    <w:rsid w:val="00917FB3"/>
    <w:pPr>
      <w:pBdr>
        <w:right w:val="single" w:sz="4" w:space="0" w:color="000000"/>
      </w:pBdr>
      <w:spacing w:before="100" w:beforeAutospacing="1" w:after="100" w:afterAutospacing="1"/>
      <w:textAlignment w:val="center"/>
    </w:pPr>
    <w:rPr>
      <w:rFonts w:ascii="Trebuchet MS" w:hAnsi="Trebuchet MS"/>
      <w:color w:val="969696"/>
    </w:rPr>
  </w:style>
  <w:style w:type="paragraph" w:customStyle="1" w:styleId="xl88">
    <w:name w:val="xl88"/>
    <w:basedOn w:val="Normln"/>
    <w:rsid w:val="00917FB3"/>
    <w:pPr>
      <w:shd w:val="clear" w:color="000000" w:fill="BEBEBE"/>
      <w:spacing w:before="100" w:beforeAutospacing="1" w:after="100" w:afterAutospacing="1"/>
      <w:textAlignment w:val="center"/>
    </w:pPr>
  </w:style>
  <w:style w:type="paragraph" w:customStyle="1" w:styleId="xl89">
    <w:name w:val="xl89"/>
    <w:basedOn w:val="Normln"/>
    <w:rsid w:val="00917FB3"/>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90">
    <w:name w:val="xl90"/>
    <w:basedOn w:val="Normln"/>
    <w:rsid w:val="00917FB3"/>
    <w:pPr>
      <w:pBdr>
        <w:top w:val="single" w:sz="4" w:space="0" w:color="000000"/>
        <w:bottom w:val="single" w:sz="4" w:space="0" w:color="000000"/>
      </w:pBdr>
      <w:shd w:val="clear" w:color="000000" w:fill="BEBEBE"/>
      <w:spacing w:before="100" w:beforeAutospacing="1" w:after="100" w:afterAutospacing="1"/>
      <w:textAlignment w:val="center"/>
    </w:pPr>
  </w:style>
  <w:style w:type="paragraph" w:customStyle="1" w:styleId="xl91">
    <w:name w:val="xl91"/>
    <w:basedOn w:val="Normln"/>
    <w:rsid w:val="00917FB3"/>
    <w:pPr>
      <w:pBdr>
        <w:top w:val="single" w:sz="4" w:space="0" w:color="000000"/>
        <w:bottom w:val="single" w:sz="4" w:space="0" w:color="000000"/>
      </w:pBdr>
      <w:shd w:val="clear" w:color="000000" w:fill="BEBEBE"/>
      <w:spacing w:before="100" w:beforeAutospacing="1" w:after="100" w:afterAutospacing="1"/>
      <w:jc w:val="center"/>
      <w:textAlignment w:val="center"/>
    </w:pPr>
    <w:rPr>
      <w:rFonts w:ascii="Trebuchet MS" w:hAnsi="Trebuchet MS"/>
      <w:b/>
      <w:bCs/>
    </w:rPr>
  </w:style>
  <w:style w:type="paragraph" w:customStyle="1" w:styleId="xl92">
    <w:name w:val="xl92"/>
    <w:basedOn w:val="Normln"/>
    <w:rsid w:val="00917FB3"/>
    <w:pPr>
      <w:pBdr>
        <w:right w:val="single" w:sz="4" w:space="0" w:color="000000"/>
      </w:pBdr>
      <w:shd w:val="clear" w:color="000000" w:fill="BEBEBE"/>
      <w:spacing w:before="100" w:beforeAutospacing="1" w:after="100" w:afterAutospacing="1"/>
      <w:textAlignment w:val="center"/>
    </w:pPr>
  </w:style>
  <w:style w:type="paragraph" w:customStyle="1" w:styleId="xl93">
    <w:name w:val="xl93"/>
    <w:basedOn w:val="Normln"/>
    <w:rsid w:val="00917FB3"/>
    <w:pPr>
      <w:pBdr>
        <w:left w:val="single" w:sz="4" w:space="0" w:color="000000"/>
        <w:bottom w:val="single" w:sz="4" w:space="0" w:color="000000"/>
      </w:pBdr>
      <w:spacing w:before="100" w:beforeAutospacing="1" w:after="100" w:afterAutospacing="1"/>
      <w:textAlignment w:val="center"/>
    </w:pPr>
  </w:style>
  <w:style w:type="paragraph" w:customStyle="1" w:styleId="xl94">
    <w:name w:val="xl94"/>
    <w:basedOn w:val="Normln"/>
    <w:rsid w:val="00917FB3"/>
    <w:pPr>
      <w:pBdr>
        <w:bottom w:val="single" w:sz="4" w:space="0" w:color="000000"/>
      </w:pBdr>
      <w:spacing w:before="100" w:beforeAutospacing="1" w:after="100" w:afterAutospacing="1"/>
      <w:textAlignment w:val="center"/>
    </w:pPr>
  </w:style>
  <w:style w:type="paragraph" w:customStyle="1" w:styleId="xl95">
    <w:name w:val="xl95"/>
    <w:basedOn w:val="Normln"/>
    <w:rsid w:val="00917FB3"/>
    <w:pPr>
      <w:pBdr>
        <w:bottom w:val="single" w:sz="4" w:space="0" w:color="000000"/>
        <w:right w:val="single" w:sz="4" w:space="0" w:color="000000"/>
      </w:pBdr>
      <w:spacing w:before="100" w:beforeAutospacing="1" w:after="100" w:afterAutospacing="1"/>
      <w:textAlignment w:val="center"/>
    </w:pPr>
  </w:style>
  <w:style w:type="paragraph" w:customStyle="1" w:styleId="xl96">
    <w:name w:val="xl96"/>
    <w:basedOn w:val="Normln"/>
    <w:rsid w:val="00917FB3"/>
    <w:pPr>
      <w:pBdr>
        <w:top w:val="single" w:sz="4" w:space="0" w:color="000000"/>
        <w:left w:val="single" w:sz="4" w:space="0" w:color="000000"/>
      </w:pBdr>
      <w:spacing w:before="100" w:beforeAutospacing="1" w:after="100" w:afterAutospacing="1"/>
      <w:textAlignment w:val="center"/>
    </w:pPr>
  </w:style>
  <w:style w:type="paragraph" w:customStyle="1" w:styleId="xl97">
    <w:name w:val="xl97"/>
    <w:basedOn w:val="Normln"/>
    <w:rsid w:val="00917FB3"/>
    <w:pPr>
      <w:pBdr>
        <w:top w:val="single" w:sz="4" w:space="0" w:color="000000"/>
      </w:pBdr>
      <w:spacing w:before="100" w:beforeAutospacing="1" w:after="100" w:afterAutospacing="1"/>
      <w:textAlignment w:val="center"/>
    </w:pPr>
  </w:style>
  <w:style w:type="paragraph" w:customStyle="1" w:styleId="xl98">
    <w:name w:val="xl98"/>
    <w:basedOn w:val="Normln"/>
    <w:rsid w:val="00917FB3"/>
    <w:pPr>
      <w:pBdr>
        <w:left w:val="single" w:sz="4" w:space="0" w:color="000000"/>
      </w:pBdr>
      <w:spacing w:before="100" w:beforeAutospacing="1" w:after="100" w:afterAutospacing="1"/>
      <w:textAlignment w:val="center"/>
    </w:pPr>
    <w:rPr>
      <w:rFonts w:ascii="Trebuchet MS" w:hAnsi="Trebuchet MS"/>
      <w:sz w:val="18"/>
      <w:szCs w:val="18"/>
    </w:rPr>
  </w:style>
  <w:style w:type="paragraph" w:customStyle="1" w:styleId="xl99">
    <w:name w:val="xl99"/>
    <w:basedOn w:val="Normln"/>
    <w:rsid w:val="00917FB3"/>
    <w:pPr>
      <w:pBdr>
        <w:left w:val="single" w:sz="4" w:space="0" w:color="000000"/>
      </w:pBdr>
      <w:spacing w:before="100" w:beforeAutospacing="1" w:after="100" w:afterAutospacing="1"/>
      <w:textAlignment w:val="center"/>
    </w:pPr>
    <w:rPr>
      <w:rFonts w:ascii="Trebuchet MS" w:hAnsi="Trebuchet MS"/>
      <w:b/>
      <w:bCs/>
    </w:rPr>
  </w:style>
  <w:style w:type="paragraph" w:customStyle="1" w:styleId="xl100">
    <w:name w:val="xl100"/>
    <w:basedOn w:val="Normln"/>
    <w:rsid w:val="00917FB3"/>
    <w:pPr>
      <w:spacing w:before="100" w:beforeAutospacing="1" w:after="100" w:afterAutospacing="1"/>
      <w:textAlignment w:val="center"/>
    </w:pPr>
    <w:rPr>
      <w:rFonts w:ascii="Trebuchet MS" w:hAnsi="Trebuchet MS"/>
      <w:b/>
      <w:bCs/>
    </w:rPr>
  </w:style>
  <w:style w:type="paragraph" w:customStyle="1" w:styleId="xl101">
    <w:name w:val="xl101"/>
    <w:basedOn w:val="Normln"/>
    <w:rsid w:val="00917FB3"/>
    <w:pPr>
      <w:spacing w:before="100" w:beforeAutospacing="1" w:after="100" w:afterAutospacing="1"/>
      <w:textAlignment w:val="center"/>
    </w:pPr>
    <w:rPr>
      <w:rFonts w:ascii="Trebuchet MS" w:hAnsi="Trebuchet MS"/>
      <w:b/>
      <w:bCs/>
      <w:sz w:val="18"/>
      <w:szCs w:val="18"/>
    </w:rPr>
  </w:style>
  <w:style w:type="paragraph" w:customStyle="1" w:styleId="xl102">
    <w:name w:val="xl102"/>
    <w:basedOn w:val="Normln"/>
    <w:rsid w:val="00917FB3"/>
    <w:pPr>
      <w:pBdr>
        <w:top w:val="single" w:sz="4" w:space="0" w:color="000000"/>
        <w:bottom w:val="single" w:sz="4" w:space="0" w:color="000000"/>
      </w:pBdr>
      <w:shd w:val="clear" w:color="000000" w:fill="D2D2D2"/>
      <w:spacing w:before="100" w:beforeAutospacing="1" w:after="100" w:afterAutospacing="1"/>
      <w:textAlignment w:val="center"/>
    </w:pPr>
  </w:style>
  <w:style w:type="paragraph" w:customStyle="1" w:styleId="xl103">
    <w:name w:val="xl103"/>
    <w:basedOn w:val="Normln"/>
    <w:rsid w:val="00917FB3"/>
    <w:pPr>
      <w:pBdr>
        <w:top w:val="single" w:sz="4" w:space="0" w:color="000000"/>
        <w:bottom w:val="single" w:sz="4" w:space="0" w:color="000000"/>
        <w:right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04">
    <w:name w:val="xl104"/>
    <w:basedOn w:val="Normln"/>
    <w:rsid w:val="00917FB3"/>
    <w:pPr>
      <w:spacing w:before="100" w:beforeAutospacing="1" w:after="100" w:afterAutospacing="1"/>
      <w:textAlignment w:val="center"/>
    </w:pPr>
    <w:rPr>
      <w:rFonts w:ascii="Trebuchet MS" w:hAnsi="Trebuchet MS"/>
      <w:b/>
      <w:bCs/>
      <w:color w:val="960000"/>
    </w:rPr>
  </w:style>
  <w:style w:type="paragraph" w:customStyle="1" w:styleId="xl105">
    <w:name w:val="xl105"/>
    <w:basedOn w:val="Normln"/>
    <w:rsid w:val="00917FB3"/>
    <w:pPr>
      <w:spacing w:before="100" w:beforeAutospacing="1" w:after="100" w:afterAutospacing="1"/>
      <w:textAlignment w:val="center"/>
    </w:pPr>
    <w:rPr>
      <w:rFonts w:ascii="Trebuchet MS" w:hAnsi="Trebuchet MS"/>
      <w:b/>
      <w:bCs/>
      <w:color w:val="960000"/>
    </w:rPr>
  </w:style>
  <w:style w:type="paragraph" w:customStyle="1" w:styleId="xl106">
    <w:name w:val="xl106"/>
    <w:basedOn w:val="Normln"/>
    <w:rsid w:val="00917FB3"/>
    <w:pPr>
      <w:spacing w:before="100" w:beforeAutospacing="1" w:after="100" w:afterAutospacing="1"/>
      <w:jc w:val="center"/>
      <w:textAlignment w:val="center"/>
    </w:pPr>
    <w:rPr>
      <w:rFonts w:ascii="Trebuchet MS" w:hAnsi="Trebuchet MS"/>
      <w:b/>
      <w:bCs/>
    </w:rPr>
  </w:style>
  <w:style w:type="paragraph" w:customStyle="1" w:styleId="xl107">
    <w:name w:val="xl107"/>
    <w:basedOn w:val="Normln"/>
    <w:rsid w:val="00917FB3"/>
    <w:pPr>
      <w:pBdr>
        <w:left w:val="single" w:sz="4" w:space="0" w:color="000000"/>
      </w:pBdr>
      <w:spacing w:before="100" w:beforeAutospacing="1" w:after="100" w:afterAutospacing="1"/>
      <w:textAlignment w:val="center"/>
    </w:pPr>
    <w:rPr>
      <w:rFonts w:ascii="Trebuchet MS" w:hAnsi="Trebuchet MS"/>
      <w:sz w:val="22"/>
      <w:szCs w:val="22"/>
    </w:rPr>
  </w:style>
  <w:style w:type="paragraph" w:customStyle="1" w:styleId="xl108">
    <w:name w:val="xl108"/>
    <w:basedOn w:val="Normln"/>
    <w:rsid w:val="00917FB3"/>
    <w:pPr>
      <w:spacing w:before="100" w:beforeAutospacing="1" w:after="100" w:afterAutospacing="1"/>
      <w:textAlignment w:val="center"/>
    </w:pPr>
    <w:rPr>
      <w:rFonts w:ascii="Trebuchet MS" w:hAnsi="Trebuchet MS"/>
      <w:b/>
      <w:bCs/>
      <w:color w:val="003366"/>
      <w:sz w:val="22"/>
      <w:szCs w:val="22"/>
    </w:rPr>
  </w:style>
  <w:style w:type="paragraph" w:customStyle="1" w:styleId="xl109">
    <w:name w:val="xl109"/>
    <w:basedOn w:val="Normln"/>
    <w:rsid w:val="00917FB3"/>
    <w:pPr>
      <w:spacing w:before="100" w:beforeAutospacing="1" w:after="100" w:afterAutospacing="1"/>
      <w:textAlignment w:val="center"/>
    </w:pPr>
    <w:rPr>
      <w:rFonts w:ascii="Trebuchet MS" w:hAnsi="Trebuchet MS"/>
      <w:color w:val="003366"/>
      <w:sz w:val="22"/>
      <w:szCs w:val="22"/>
    </w:rPr>
  </w:style>
  <w:style w:type="paragraph" w:customStyle="1" w:styleId="xl110">
    <w:name w:val="xl110"/>
    <w:basedOn w:val="Normln"/>
    <w:rsid w:val="00917FB3"/>
    <w:pPr>
      <w:spacing w:before="100" w:beforeAutospacing="1" w:after="100" w:afterAutospacing="1"/>
      <w:jc w:val="center"/>
      <w:textAlignment w:val="center"/>
    </w:pPr>
    <w:rPr>
      <w:rFonts w:ascii="Trebuchet MS" w:hAnsi="Trebuchet MS"/>
      <w:b/>
      <w:bCs/>
      <w:sz w:val="22"/>
      <w:szCs w:val="22"/>
    </w:rPr>
  </w:style>
  <w:style w:type="paragraph" w:customStyle="1" w:styleId="xl111">
    <w:name w:val="xl111"/>
    <w:basedOn w:val="Normln"/>
    <w:rsid w:val="00917FB3"/>
    <w:pPr>
      <w:shd w:val="clear" w:color="000000" w:fill="FFFFCC"/>
      <w:spacing w:before="100" w:beforeAutospacing="1" w:after="100" w:afterAutospacing="1"/>
      <w:textAlignment w:val="center"/>
    </w:pPr>
    <w:rPr>
      <w:rFonts w:ascii="Trebuchet MS" w:hAnsi="Trebuchet MS"/>
      <w:sz w:val="18"/>
      <w:szCs w:val="18"/>
    </w:rPr>
  </w:style>
  <w:style w:type="paragraph" w:customStyle="1" w:styleId="xl112">
    <w:name w:val="xl112"/>
    <w:basedOn w:val="Normln"/>
    <w:rsid w:val="00917FB3"/>
    <w:pPr>
      <w:spacing w:before="100" w:beforeAutospacing="1" w:after="100" w:afterAutospacing="1"/>
      <w:jc w:val="center"/>
      <w:textAlignment w:val="center"/>
    </w:pPr>
    <w:rPr>
      <w:rFonts w:ascii="Trebuchet MS" w:hAnsi="Trebuchet MS"/>
      <w:color w:val="969696"/>
    </w:rPr>
  </w:style>
  <w:style w:type="paragraph" w:customStyle="1" w:styleId="xl113">
    <w:name w:val="xl113"/>
    <w:basedOn w:val="Normln"/>
    <w:rsid w:val="00917FB3"/>
    <w:pPr>
      <w:spacing w:before="100" w:beforeAutospacing="1" w:after="100" w:afterAutospacing="1"/>
      <w:textAlignment w:val="center"/>
    </w:pPr>
    <w:rPr>
      <w:rFonts w:ascii="Trebuchet MS" w:hAnsi="Trebuchet MS"/>
      <w:b/>
      <w:bCs/>
      <w:color w:val="969696"/>
    </w:rPr>
  </w:style>
  <w:style w:type="paragraph" w:customStyle="1" w:styleId="xl114">
    <w:name w:val="xl114"/>
    <w:basedOn w:val="Normln"/>
    <w:rsid w:val="00917FB3"/>
    <w:pPr>
      <w:spacing w:before="100" w:beforeAutospacing="1" w:after="100" w:afterAutospacing="1"/>
      <w:textAlignment w:val="top"/>
    </w:pPr>
    <w:rPr>
      <w:rFonts w:ascii="Trebuchet MS" w:hAnsi="Trebuchet MS"/>
      <w:b/>
      <w:bCs/>
    </w:rPr>
  </w:style>
  <w:style w:type="paragraph" w:customStyle="1" w:styleId="xl115">
    <w:name w:val="xl115"/>
    <w:basedOn w:val="Normln"/>
    <w:rsid w:val="00917FB3"/>
    <w:pPr>
      <w:spacing w:before="100" w:beforeAutospacing="1" w:after="100" w:afterAutospacing="1"/>
      <w:textAlignment w:val="center"/>
    </w:pPr>
    <w:rPr>
      <w:rFonts w:ascii="Trebuchet MS" w:hAnsi="Trebuchet MS"/>
      <w:sz w:val="18"/>
      <w:szCs w:val="18"/>
    </w:rPr>
  </w:style>
  <w:style w:type="paragraph" w:customStyle="1" w:styleId="xl116">
    <w:name w:val="xl116"/>
    <w:basedOn w:val="Normln"/>
    <w:rsid w:val="00917FB3"/>
    <w:pPr>
      <w:spacing w:before="100" w:beforeAutospacing="1" w:after="100" w:afterAutospacing="1"/>
      <w:textAlignment w:val="center"/>
    </w:pPr>
    <w:rPr>
      <w:rFonts w:ascii="Trebuchet MS" w:hAnsi="Trebuchet MS"/>
      <w:sz w:val="18"/>
      <w:szCs w:val="18"/>
    </w:rPr>
  </w:style>
  <w:style w:type="paragraph" w:customStyle="1" w:styleId="xl117">
    <w:name w:val="xl117"/>
    <w:basedOn w:val="Normln"/>
    <w:rsid w:val="00917FB3"/>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118">
    <w:name w:val="xl118"/>
    <w:basedOn w:val="Normln"/>
    <w:rsid w:val="00917FB3"/>
    <w:pPr>
      <w:spacing w:before="100" w:beforeAutospacing="1" w:after="100" w:afterAutospacing="1"/>
      <w:jc w:val="right"/>
      <w:textAlignment w:val="center"/>
    </w:pPr>
    <w:rPr>
      <w:rFonts w:ascii="Trebuchet MS" w:hAnsi="Trebuchet MS"/>
      <w:color w:val="969696"/>
    </w:rPr>
  </w:style>
  <w:style w:type="paragraph" w:customStyle="1" w:styleId="xl119">
    <w:name w:val="xl119"/>
    <w:basedOn w:val="Normln"/>
    <w:rsid w:val="00917FB3"/>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0">
    <w:name w:val="xl120"/>
    <w:basedOn w:val="Normln"/>
    <w:rsid w:val="00917FB3"/>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21">
    <w:name w:val="xl121"/>
    <w:basedOn w:val="Normln"/>
    <w:rsid w:val="00917FB3"/>
    <w:pPr>
      <w:pBdr>
        <w:top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2">
    <w:name w:val="xl122"/>
    <w:basedOn w:val="Normln"/>
    <w:rsid w:val="00917FB3"/>
    <w:pPr>
      <w:pBdr>
        <w:top w:val="single" w:sz="4" w:space="0" w:color="000000"/>
        <w:bottom w:val="single" w:sz="4" w:space="0" w:color="000000"/>
      </w:pBdr>
      <w:shd w:val="clear" w:color="000000" w:fill="D2D2D2"/>
      <w:spacing w:before="100" w:beforeAutospacing="1" w:after="100" w:afterAutospacing="1"/>
      <w:jc w:val="right"/>
      <w:textAlignment w:val="center"/>
    </w:pPr>
    <w:rPr>
      <w:rFonts w:ascii="Trebuchet MS" w:hAnsi="Trebuchet MS"/>
      <w:sz w:val="18"/>
      <w:szCs w:val="18"/>
    </w:rPr>
  </w:style>
  <w:style w:type="paragraph" w:customStyle="1" w:styleId="xl123">
    <w:name w:val="xl123"/>
    <w:basedOn w:val="Normln"/>
    <w:rsid w:val="00917FB3"/>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4">
    <w:name w:val="xl124"/>
    <w:basedOn w:val="Normln"/>
    <w:rsid w:val="00917FB3"/>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5">
    <w:name w:val="xl125"/>
    <w:basedOn w:val="Normln"/>
    <w:rsid w:val="00917FB3"/>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style>
  <w:style w:type="paragraph" w:customStyle="1" w:styleId="xl126">
    <w:name w:val="xl126"/>
    <w:basedOn w:val="Normln"/>
    <w:rsid w:val="00917FB3"/>
    <w:pPr>
      <w:spacing w:before="100" w:beforeAutospacing="1" w:after="100" w:afterAutospacing="1"/>
      <w:textAlignment w:val="center"/>
    </w:pPr>
    <w:rPr>
      <w:rFonts w:ascii="Trebuchet MS" w:hAnsi="Trebuchet MS"/>
      <w:b/>
      <w:bCs/>
      <w:color w:val="003366"/>
      <w:sz w:val="22"/>
      <w:szCs w:val="22"/>
    </w:rPr>
  </w:style>
  <w:style w:type="paragraph" w:customStyle="1" w:styleId="xl127">
    <w:name w:val="xl127"/>
    <w:basedOn w:val="Normln"/>
    <w:rsid w:val="00917FB3"/>
    <w:pPr>
      <w:spacing w:before="100" w:beforeAutospacing="1" w:after="100" w:afterAutospacing="1"/>
      <w:textAlignment w:val="center"/>
    </w:pPr>
    <w:rPr>
      <w:rFonts w:ascii="Trebuchet MS" w:hAnsi="Trebuchet MS"/>
      <w:color w:val="003366"/>
      <w:sz w:val="22"/>
      <w:szCs w:val="22"/>
    </w:rPr>
  </w:style>
  <w:style w:type="paragraph" w:customStyle="1" w:styleId="xl128">
    <w:name w:val="xl128"/>
    <w:basedOn w:val="Normln"/>
    <w:rsid w:val="00917FB3"/>
    <w:pPr>
      <w:spacing w:before="100" w:beforeAutospacing="1" w:after="100" w:afterAutospacing="1"/>
      <w:jc w:val="right"/>
      <w:textAlignment w:val="center"/>
    </w:pPr>
    <w:rPr>
      <w:rFonts w:ascii="Trebuchet MS" w:hAnsi="Trebuchet MS"/>
      <w:b/>
      <w:bCs/>
      <w:color w:val="960000"/>
    </w:rPr>
  </w:style>
  <w:style w:type="paragraph" w:customStyle="1" w:styleId="xl129">
    <w:name w:val="xl129"/>
    <w:basedOn w:val="Normln"/>
    <w:rsid w:val="00917FB3"/>
    <w:pPr>
      <w:spacing w:before="100" w:beforeAutospacing="1" w:after="100" w:afterAutospacing="1"/>
      <w:textAlignment w:val="center"/>
    </w:pPr>
    <w:rPr>
      <w:rFonts w:ascii="Trebuchet MS" w:hAnsi="Trebuchet MS"/>
      <w:b/>
      <w:bCs/>
      <w:color w:val="960000"/>
    </w:rPr>
  </w:style>
  <w:style w:type="paragraph" w:customStyle="1" w:styleId="xl130">
    <w:name w:val="xl130"/>
    <w:basedOn w:val="Normln"/>
    <w:rsid w:val="00917FB3"/>
    <w:pPr>
      <w:spacing w:before="100" w:beforeAutospacing="1" w:after="100" w:afterAutospacing="1"/>
      <w:textAlignment w:val="center"/>
    </w:pPr>
    <w:rPr>
      <w:rFonts w:ascii="Trebuchet MS" w:hAnsi="Trebuchet MS"/>
      <w:b/>
      <w:bCs/>
    </w:rPr>
  </w:style>
  <w:style w:type="paragraph" w:customStyle="1" w:styleId="xl131">
    <w:name w:val="xl131"/>
    <w:basedOn w:val="Normln"/>
    <w:rsid w:val="00917FB3"/>
    <w:pPr>
      <w:spacing w:before="100" w:beforeAutospacing="1" w:after="100" w:afterAutospacing="1"/>
      <w:textAlignment w:val="center"/>
    </w:pPr>
    <w:rPr>
      <w:rFonts w:ascii="Trebuchet MS" w:hAnsi="Trebuchet MS"/>
      <w:sz w:val="18"/>
      <w:szCs w:val="18"/>
    </w:rPr>
  </w:style>
  <w:style w:type="paragraph" w:customStyle="1" w:styleId="xl132">
    <w:name w:val="xl132"/>
    <w:basedOn w:val="Normln"/>
    <w:rsid w:val="00917FB3"/>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3">
    <w:name w:val="xl133"/>
    <w:basedOn w:val="Normln"/>
    <w:rsid w:val="00917FB3"/>
    <w:pPr>
      <w:spacing w:before="100" w:beforeAutospacing="1" w:after="100" w:afterAutospacing="1"/>
    </w:pPr>
    <w:rPr>
      <w:rFonts w:ascii="Trebuchet MS" w:hAnsi="Trebuchet MS"/>
      <w:b/>
      <w:bCs/>
      <w:color w:val="960000"/>
    </w:rPr>
  </w:style>
  <w:style w:type="paragraph" w:customStyle="1" w:styleId="xl134">
    <w:name w:val="xl134"/>
    <w:basedOn w:val="Normln"/>
    <w:rsid w:val="00917FB3"/>
    <w:pPr>
      <w:pBdr>
        <w:left w:val="single" w:sz="4" w:space="0" w:color="000000"/>
      </w:pBdr>
      <w:spacing w:before="100" w:beforeAutospacing="1" w:after="100" w:afterAutospacing="1"/>
    </w:pPr>
    <w:rPr>
      <w:rFonts w:ascii="Trebuchet MS" w:hAnsi="Trebuchet MS"/>
      <w:color w:val="003366"/>
    </w:rPr>
  </w:style>
  <w:style w:type="paragraph" w:customStyle="1" w:styleId="xl135">
    <w:name w:val="xl135"/>
    <w:basedOn w:val="Normln"/>
    <w:rsid w:val="00917FB3"/>
    <w:pPr>
      <w:spacing w:before="100" w:beforeAutospacing="1" w:after="100" w:afterAutospacing="1"/>
    </w:pPr>
    <w:rPr>
      <w:rFonts w:ascii="Trebuchet MS" w:hAnsi="Trebuchet MS"/>
      <w:color w:val="003366"/>
    </w:rPr>
  </w:style>
  <w:style w:type="paragraph" w:customStyle="1" w:styleId="xl136">
    <w:name w:val="xl136"/>
    <w:basedOn w:val="Normln"/>
    <w:rsid w:val="00917FB3"/>
    <w:pPr>
      <w:spacing w:before="100" w:beforeAutospacing="1" w:after="100" w:afterAutospacing="1"/>
    </w:pPr>
    <w:rPr>
      <w:rFonts w:ascii="Trebuchet MS" w:hAnsi="Trebuchet MS"/>
      <w:color w:val="003366"/>
    </w:rPr>
  </w:style>
  <w:style w:type="paragraph" w:customStyle="1" w:styleId="xl137">
    <w:name w:val="xl137"/>
    <w:basedOn w:val="Normln"/>
    <w:rsid w:val="00917FB3"/>
    <w:pPr>
      <w:spacing w:before="100" w:beforeAutospacing="1" w:after="100" w:afterAutospacing="1"/>
    </w:pPr>
    <w:rPr>
      <w:rFonts w:ascii="Trebuchet MS" w:hAnsi="Trebuchet MS"/>
      <w:color w:val="003366"/>
    </w:rPr>
  </w:style>
  <w:style w:type="paragraph" w:customStyle="1" w:styleId="xl138">
    <w:name w:val="xl138"/>
    <w:basedOn w:val="Normln"/>
    <w:rsid w:val="00917FB3"/>
    <w:pPr>
      <w:spacing w:before="100" w:beforeAutospacing="1" w:after="100" w:afterAutospacing="1"/>
    </w:pPr>
    <w:rPr>
      <w:rFonts w:ascii="Trebuchet MS" w:hAnsi="Trebuchet MS"/>
      <w:color w:val="003366"/>
    </w:rPr>
  </w:style>
  <w:style w:type="paragraph" w:customStyle="1" w:styleId="xl139">
    <w:name w:val="xl139"/>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40">
    <w:name w:val="xl140"/>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41">
    <w:name w:val="xl141"/>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42">
    <w:name w:val="xl142"/>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43">
    <w:name w:val="xl143"/>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44">
    <w:name w:val="xl144"/>
    <w:basedOn w:val="Normln"/>
    <w:rsid w:val="00917FB3"/>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style>
  <w:style w:type="paragraph" w:customStyle="1" w:styleId="xl145">
    <w:name w:val="xl145"/>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46">
    <w:name w:val="xl146"/>
    <w:basedOn w:val="Normln"/>
    <w:rsid w:val="00917FB3"/>
    <w:pPr>
      <w:pBdr>
        <w:left w:val="single" w:sz="4" w:space="0" w:color="000000"/>
      </w:pBdr>
      <w:spacing w:before="100" w:beforeAutospacing="1" w:after="100" w:afterAutospacing="1"/>
      <w:textAlignment w:val="center"/>
    </w:pPr>
    <w:rPr>
      <w:rFonts w:ascii="Trebuchet MS" w:hAnsi="Trebuchet MS"/>
      <w:color w:val="800080"/>
    </w:rPr>
  </w:style>
  <w:style w:type="paragraph" w:customStyle="1" w:styleId="xl147">
    <w:name w:val="xl147"/>
    <w:basedOn w:val="Normln"/>
    <w:rsid w:val="00917FB3"/>
    <w:pPr>
      <w:spacing w:before="100" w:beforeAutospacing="1" w:after="100" w:afterAutospacing="1"/>
      <w:textAlignment w:val="center"/>
    </w:pPr>
    <w:rPr>
      <w:rFonts w:ascii="Trebuchet MS" w:hAnsi="Trebuchet MS"/>
      <w:color w:val="969696"/>
      <w:sz w:val="14"/>
      <w:szCs w:val="14"/>
    </w:rPr>
  </w:style>
  <w:style w:type="paragraph" w:customStyle="1" w:styleId="xl148">
    <w:name w:val="xl148"/>
    <w:basedOn w:val="Normln"/>
    <w:rsid w:val="00917FB3"/>
    <w:pPr>
      <w:spacing w:before="100" w:beforeAutospacing="1" w:after="100" w:afterAutospacing="1"/>
      <w:textAlignment w:val="center"/>
    </w:pPr>
    <w:rPr>
      <w:rFonts w:ascii="Trebuchet MS" w:hAnsi="Trebuchet MS"/>
      <w:color w:val="800080"/>
    </w:rPr>
  </w:style>
  <w:style w:type="paragraph" w:customStyle="1" w:styleId="xl149">
    <w:name w:val="xl149"/>
    <w:basedOn w:val="Normln"/>
    <w:rsid w:val="00917FB3"/>
    <w:pPr>
      <w:spacing w:before="100" w:beforeAutospacing="1" w:after="100" w:afterAutospacing="1"/>
      <w:textAlignment w:val="center"/>
    </w:pPr>
    <w:rPr>
      <w:rFonts w:ascii="Trebuchet MS" w:hAnsi="Trebuchet MS"/>
      <w:color w:val="800080"/>
    </w:rPr>
  </w:style>
  <w:style w:type="paragraph" w:customStyle="1" w:styleId="xl150">
    <w:name w:val="xl150"/>
    <w:basedOn w:val="Normln"/>
    <w:rsid w:val="00917FB3"/>
    <w:pPr>
      <w:spacing w:before="100" w:beforeAutospacing="1" w:after="100" w:afterAutospacing="1"/>
      <w:textAlignment w:val="center"/>
    </w:pPr>
    <w:rPr>
      <w:rFonts w:ascii="Trebuchet MS" w:hAnsi="Trebuchet MS"/>
      <w:color w:val="800080"/>
    </w:rPr>
  </w:style>
  <w:style w:type="paragraph" w:customStyle="1" w:styleId="xl151">
    <w:name w:val="xl151"/>
    <w:basedOn w:val="Normln"/>
    <w:rsid w:val="00917FB3"/>
    <w:pPr>
      <w:pBdr>
        <w:left w:val="single" w:sz="4" w:space="0" w:color="000000"/>
      </w:pBdr>
      <w:spacing w:before="100" w:beforeAutospacing="1" w:after="100" w:afterAutospacing="1"/>
      <w:textAlignment w:val="center"/>
    </w:pPr>
    <w:rPr>
      <w:rFonts w:ascii="Trebuchet MS" w:hAnsi="Trebuchet MS"/>
      <w:color w:val="505050"/>
    </w:rPr>
  </w:style>
  <w:style w:type="paragraph" w:customStyle="1" w:styleId="xl152">
    <w:name w:val="xl152"/>
    <w:basedOn w:val="Normln"/>
    <w:rsid w:val="00917FB3"/>
    <w:pPr>
      <w:spacing w:before="100" w:beforeAutospacing="1" w:after="100" w:afterAutospacing="1"/>
      <w:textAlignment w:val="center"/>
    </w:pPr>
    <w:rPr>
      <w:rFonts w:ascii="Trebuchet MS" w:hAnsi="Trebuchet MS"/>
      <w:color w:val="505050"/>
    </w:rPr>
  </w:style>
  <w:style w:type="paragraph" w:customStyle="1" w:styleId="xl153">
    <w:name w:val="xl153"/>
    <w:basedOn w:val="Normln"/>
    <w:rsid w:val="00917FB3"/>
    <w:pPr>
      <w:spacing w:before="100" w:beforeAutospacing="1" w:after="100" w:afterAutospacing="1"/>
      <w:textAlignment w:val="center"/>
    </w:pPr>
    <w:rPr>
      <w:rFonts w:ascii="Trebuchet MS" w:hAnsi="Trebuchet MS"/>
      <w:color w:val="505050"/>
    </w:rPr>
  </w:style>
  <w:style w:type="paragraph" w:customStyle="1" w:styleId="xl154">
    <w:name w:val="xl154"/>
    <w:basedOn w:val="Normln"/>
    <w:rsid w:val="00917FB3"/>
    <w:pPr>
      <w:spacing w:before="100" w:beforeAutospacing="1" w:after="100" w:afterAutospacing="1"/>
      <w:textAlignment w:val="center"/>
    </w:pPr>
    <w:rPr>
      <w:rFonts w:ascii="Trebuchet MS" w:hAnsi="Trebuchet MS"/>
      <w:color w:val="505050"/>
    </w:rPr>
  </w:style>
  <w:style w:type="paragraph" w:customStyle="1" w:styleId="xl155">
    <w:name w:val="xl155"/>
    <w:basedOn w:val="Normln"/>
    <w:rsid w:val="00917FB3"/>
    <w:pPr>
      <w:spacing w:before="100" w:beforeAutospacing="1" w:after="100" w:afterAutospacing="1"/>
      <w:textAlignment w:val="center"/>
    </w:pPr>
    <w:rPr>
      <w:rFonts w:ascii="Trebuchet MS" w:hAnsi="Trebuchet MS"/>
      <w:color w:val="505050"/>
    </w:rPr>
  </w:style>
  <w:style w:type="paragraph" w:customStyle="1" w:styleId="xl156">
    <w:name w:val="xl156"/>
    <w:basedOn w:val="Normln"/>
    <w:rsid w:val="00917FB3"/>
    <w:pPr>
      <w:spacing w:before="100" w:beforeAutospacing="1" w:after="100" w:afterAutospacing="1"/>
      <w:textAlignment w:val="center"/>
    </w:pPr>
    <w:rPr>
      <w:rFonts w:ascii="Trebuchet MS" w:hAnsi="Trebuchet MS"/>
      <w:sz w:val="18"/>
      <w:szCs w:val="18"/>
    </w:rPr>
  </w:style>
  <w:style w:type="paragraph" w:customStyle="1" w:styleId="xl157">
    <w:name w:val="xl157"/>
    <w:basedOn w:val="Normln"/>
    <w:rsid w:val="00917FB3"/>
    <w:pPr>
      <w:spacing w:before="100" w:beforeAutospacing="1" w:after="100" w:afterAutospacing="1"/>
      <w:textAlignment w:val="center"/>
    </w:pPr>
    <w:rPr>
      <w:rFonts w:ascii="Trebuchet MS" w:hAnsi="Trebuchet MS"/>
      <w:b/>
      <w:bCs/>
    </w:rPr>
  </w:style>
  <w:style w:type="paragraph" w:customStyle="1" w:styleId="xl158">
    <w:name w:val="xl158"/>
    <w:basedOn w:val="Normln"/>
    <w:rsid w:val="00917FB3"/>
    <w:pPr>
      <w:spacing w:before="100" w:beforeAutospacing="1" w:after="100" w:afterAutospacing="1"/>
      <w:textAlignment w:val="center"/>
    </w:pPr>
    <w:rPr>
      <w:rFonts w:ascii="Trebuchet MS" w:hAnsi="Trebuchet MS"/>
      <w:color w:val="969696"/>
      <w:sz w:val="18"/>
      <w:szCs w:val="18"/>
    </w:rPr>
  </w:style>
  <w:style w:type="paragraph" w:customStyle="1" w:styleId="xl159">
    <w:name w:val="xl159"/>
    <w:basedOn w:val="Normln"/>
    <w:rsid w:val="00917FB3"/>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60">
    <w:name w:val="xl160"/>
    <w:basedOn w:val="Normln"/>
    <w:rsid w:val="00917FB3"/>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61">
    <w:name w:val="xl161"/>
    <w:basedOn w:val="Normln"/>
    <w:rsid w:val="00917FB3"/>
    <w:pPr>
      <w:pBdr>
        <w:right w:val="single" w:sz="4" w:space="0" w:color="000000"/>
      </w:pBdr>
      <w:spacing w:before="100" w:beforeAutospacing="1" w:after="100" w:afterAutospacing="1"/>
      <w:textAlignment w:val="center"/>
    </w:pPr>
    <w:rPr>
      <w:rFonts w:ascii="Trebuchet MS" w:hAnsi="Trebuchet MS"/>
      <w:color w:val="003366"/>
      <w:sz w:val="20"/>
      <w:szCs w:val="20"/>
    </w:rPr>
  </w:style>
  <w:style w:type="paragraph" w:customStyle="1" w:styleId="xl162">
    <w:name w:val="xl162"/>
    <w:basedOn w:val="Normln"/>
    <w:rsid w:val="00917FB3"/>
    <w:pPr>
      <w:spacing w:before="100" w:beforeAutospacing="1" w:after="100" w:afterAutospacing="1"/>
    </w:pPr>
    <w:rPr>
      <w:rFonts w:ascii="Trebuchet MS" w:hAnsi="Trebuchet MS"/>
      <w:color w:val="003366"/>
    </w:rPr>
  </w:style>
  <w:style w:type="paragraph" w:customStyle="1" w:styleId="xl163">
    <w:name w:val="xl163"/>
    <w:basedOn w:val="Normln"/>
    <w:rsid w:val="00917FB3"/>
    <w:pPr>
      <w:spacing w:before="100" w:beforeAutospacing="1" w:after="100" w:afterAutospacing="1"/>
    </w:pPr>
    <w:rPr>
      <w:rFonts w:ascii="Trebuchet MS" w:hAnsi="Trebuchet MS"/>
      <w:color w:val="003366"/>
    </w:rPr>
  </w:style>
  <w:style w:type="paragraph" w:customStyle="1" w:styleId="xl164">
    <w:name w:val="xl164"/>
    <w:basedOn w:val="Normln"/>
    <w:rsid w:val="00917FB3"/>
    <w:pPr>
      <w:spacing w:before="100" w:beforeAutospacing="1" w:after="100" w:afterAutospacing="1"/>
    </w:pPr>
    <w:rPr>
      <w:rFonts w:ascii="Trebuchet MS" w:hAnsi="Trebuchet MS"/>
      <w:color w:val="003366"/>
      <w:sz w:val="20"/>
      <w:szCs w:val="20"/>
    </w:rPr>
  </w:style>
  <w:style w:type="paragraph" w:customStyle="1" w:styleId="xl165">
    <w:name w:val="xl165"/>
    <w:basedOn w:val="Normln"/>
    <w:rsid w:val="00917FB3"/>
    <w:pPr>
      <w:spacing w:before="100" w:beforeAutospacing="1" w:after="100" w:afterAutospacing="1"/>
    </w:pPr>
    <w:rPr>
      <w:rFonts w:ascii="Trebuchet MS" w:hAnsi="Trebuchet MS"/>
      <w:color w:val="003366"/>
      <w:sz w:val="20"/>
      <w:szCs w:val="20"/>
    </w:rPr>
  </w:style>
  <w:style w:type="paragraph" w:customStyle="1" w:styleId="xl166">
    <w:name w:val="xl166"/>
    <w:basedOn w:val="Normln"/>
    <w:rsid w:val="00917FB3"/>
    <w:pPr>
      <w:pBdr>
        <w:left w:val="single" w:sz="4" w:space="0" w:color="000000"/>
      </w:pBdr>
      <w:spacing w:before="100" w:beforeAutospacing="1" w:after="100" w:afterAutospacing="1"/>
      <w:textAlignment w:val="center"/>
    </w:pPr>
    <w:rPr>
      <w:rFonts w:ascii="Trebuchet MS" w:hAnsi="Trebuchet MS"/>
      <w:color w:val="FF0000"/>
    </w:rPr>
  </w:style>
  <w:style w:type="paragraph" w:customStyle="1" w:styleId="xl167">
    <w:name w:val="xl167"/>
    <w:basedOn w:val="Normln"/>
    <w:rsid w:val="00917FB3"/>
    <w:pPr>
      <w:spacing w:before="100" w:beforeAutospacing="1" w:after="100" w:afterAutospacing="1"/>
      <w:textAlignment w:val="center"/>
    </w:pPr>
    <w:rPr>
      <w:rFonts w:ascii="Trebuchet MS" w:hAnsi="Trebuchet MS"/>
      <w:color w:val="FF0000"/>
    </w:rPr>
  </w:style>
  <w:style w:type="paragraph" w:customStyle="1" w:styleId="xl168">
    <w:name w:val="xl168"/>
    <w:basedOn w:val="Normln"/>
    <w:rsid w:val="00917FB3"/>
    <w:pPr>
      <w:spacing w:before="100" w:beforeAutospacing="1" w:after="100" w:afterAutospacing="1"/>
      <w:textAlignment w:val="center"/>
    </w:pPr>
    <w:rPr>
      <w:rFonts w:ascii="Trebuchet MS" w:hAnsi="Trebuchet MS"/>
      <w:color w:val="FF0000"/>
    </w:rPr>
  </w:style>
  <w:style w:type="paragraph" w:customStyle="1" w:styleId="xl169">
    <w:name w:val="xl169"/>
    <w:basedOn w:val="Normln"/>
    <w:rsid w:val="00917FB3"/>
    <w:pPr>
      <w:spacing w:before="100" w:beforeAutospacing="1" w:after="100" w:afterAutospacing="1"/>
      <w:textAlignment w:val="center"/>
    </w:pPr>
    <w:rPr>
      <w:rFonts w:ascii="Trebuchet MS" w:hAnsi="Trebuchet MS"/>
      <w:color w:val="FF0000"/>
    </w:rPr>
  </w:style>
  <w:style w:type="paragraph" w:customStyle="1" w:styleId="xl170">
    <w:name w:val="xl170"/>
    <w:basedOn w:val="Normln"/>
    <w:rsid w:val="00917FB3"/>
    <w:pPr>
      <w:spacing w:before="100" w:beforeAutospacing="1" w:after="100" w:afterAutospacing="1"/>
      <w:textAlignment w:val="center"/>
    </w:pPr>
    <w:rPr>
      <w:rFonts w:ascii="Trebuchet MS" w:hAnsi="Trebuchet MS"/>
      <w:color w:val="FF0000"/>
    </w:rPr>
  </w:style>
  <w:style w:type="paragraph" w:customStyle="1" w:styleId="xl171">
    <w:name w:val="xl171"/>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72">
    <w:name w:val="xl172"/>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3">
    <w:name w:val="xl173"/>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4">
    <w:name w:val="xl174"/>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75">
    <w:name w:val="xl175"/>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6">
    <w:name w:val="xl176"/>
    <w:basedOn w:val="Normln"/>
    <w:rsid w:val="00917FB3"/>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Trebuchet MS" w:hAnsi="Trebuchet MS"/>
      <w:i/>
      <w:iCs/>
      <w:color w:val="0000FF"/>
    </w:rPr>
  </w:style>
  <w:style w:type="paragraph" w:customStyle="1" w:styleId="xl177">
    <w:name w:val="xl177"/>
    <w:basedOn w:val="Normln"/>
    <w:rsid w:val="00917FB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8">
    <w:name w:val="xl178"/>
    <w:basedOn w:val="Normln"/>
    <w:rsid w:val="00917FB3"/>
    <w:pPr>
      <w:spacing w:before="100" w:beforeAutospacing="1" w:after="100" w:afterAutospacing="1"/>
      <w:textAlignment w:val="center"/>
    </w:pPr>
    <w:rPr>
      <w:rFonts w:ascii="Trebuchet MS" w:hAnsi="Trebuchet MS"/>
      <w:sz w:val="18"/>
      <w:szCs w:val="18"/>
    </w:rPr>
  </w:style>
  <w:style w:type="paragraph" w:customStyle="1" w:styleId="xl179">
    <w:name w:val="xl179"/>
    <w:basedOn w:val="Normln"/>
    <w:rsid w:val="00917FB3"/>
    <w:pPr>
      <w:spacing w:before="100" w:beforeAutospacing="1" w:after="100" w:afterAutospacing="1"/>
      <w:textAlignment w:val="center"/>
    </w:pPr>
    <w:rPr>
      <w:rFonts w:ascii="Trebuchet MS" w:hAnsi="Trebuchet MS"/>
      <w:b/>
      <w:bCs/>
    </w:rPr>
  </w:style>
  <w:style w:type="paragraph" w:customStyle="1" w:styleId="xl180">
    <w:name w:val="xl180"/>
    <w:basedOn w:val="Normln"/>
    <w:rsid w:val="00917FB3"/>
    <w:pPr>
      <w:spacing w:before="100" w:beforeAutospacing="1" w:after="100" w:afterAutospacing="1"/>
      <w:textAlignment w:val="center"/>
    </w:pPr>
    <w:rPr>
      <w:rFonts w:ascii="Trebuchet MS" w:hAnsi="Trebuchet MS"/>
      <w:color w:val="969696"/>
      <w:sz w:val="18"/>
      <w:szCs w:val="18"/>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81932295">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7333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3465-2B82-42D3-823F-F026CC61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8788</Words>
  <Characters>51850</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60517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4</cp:revision>
  <cp:lastPrinted>2017-09-04T06:15:00Z</cp:lastPrinted>
  <dcterms:created xsi:type="dcterms:W3CDTF">2017-10-04T08:15:00Z</dcterms:created>
  <dcterms:modified xsi:type="dcterms:W3CDTF">2017-10-04T08:39:00Z</dcterms:modified>
</cp:coreProperties>
</file>