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7057CE4F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7A508F" w:rsidRPr="007A508F">
              <w:rPr>
                <w:rFonts w:ascii="Arial Narrow" w:hAnsi="Arial Narrow" w:cs="Tahoma"/>
                <w:b/>
                <w:sz w:val="24"/>
                <w:szCs w:val="24"/>
              </w:rPr>
              <w:t>J0069/2026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13B9A4B0" w:rsidR="00E564E7" w:rsidRPr="0039132E" w:rsidRDefault="007A5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7A508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DVOŘÁK STAVEBNÍ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033BDEC2" w:rsidR="00E564E7" w:rsidRPr="0039132E" w:rsidRDefault="007A5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7A508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U Pily 666, České Budějovice, 37001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1BB81868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7A508F" w:rsidRPr="007A5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28096878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624A2F86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7A508F" w:rsidRPr="007A508F">
              <w:rPr>
                <w:rFonts w:ascii="Arial Narrow" w:hAnsi="Arial Narrow" w:cs="Tahoma"/>
                <w:sz w:val="24"/>
                <w:szCs w:val="24"/>
              </w:rPr>
              <w:t>CZ28096878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6DAB27F7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7A508F" w:rsidRPr="007A508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kohut@dvorakstavebni.cz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1C59CD57" w:rsidR="00E564E7" w:rsidRPr="000C410F" w:rsidRDefault="007A508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7A508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zemní práce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1030AA96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7A508F" w:rsidRPr="007A5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Tábor -zpevněná plocha M.Koláře.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23085A16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7A508F" w:rsidRPr="007A5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65 475,00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757E4BD2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7A508F" w:rsidRPr="007A508F">
              <w:rPr>
                <w:rFonts w:ascii="Arial Narrow" w:hAnsi="Arial Narrow" w:cs="Tahoma"/>
                <w:sz w:val="24"/>
                <w:szCs w:val="24"/>
              </w:rPr>
              <w:t>19. 06. 2026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7A508F" w:rsidRPr="007A508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31. 07. 2026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51D09F2F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7A508F" w:rsidRPr="007A508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0A2D"/>
    <w:rsid w:val="000C410F"/>
    <w:rsid w:val="00177569"/>
    <w:rsid w:val="001B2EEE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A508F"/>
    <w:rsid w:val="007D46F1"/>
    <w:rsid w:val="00841B5D"/>
    <w:rsid w:val="00897605"/>
    <w:rsid w:val="00987603"/>
    <w:rsid w:val="009E4888"/>
    <w:rsid w:val="00A008BC"/>
    <w:rsid w:val="00A123D9"/>
    <w:rsid w:val="00A17BCE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2026-06-19T06:24:00Z</dcterms:created>
  <dcterms:modified xsi:type="dcterms:W3CDTF">2026-06-19T06:24:00Z</dcterms:modified>
</cp:coreProperties>
</file>