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D5D" w:rsidRDefault="003C5B7F">
      <w:pPr>
        <w:pStyle w:val="Nadpis10"/>
        <w:keepNext/>
        <w:keepLines/>
        <w:shd w:val="clear" w:color="auto" w:fill="auto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9"/>
        <w:gridCol w:w="5712"/>
      </w:tblGrid>
      <w:tr w:rsidR="004C4D5D">
        <w:trPr>
          <w:trHeight w:hRule="exact" w:val="557"/>
          <w:jc w:val="center"/>
        </w:trPr>
        <w:tc>
          <w:tcPr>
            <w:tcW w:w="52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D5D" w:rsidRDefault="003C5B7F">
            <w:pPr>
              <w:pStyle w:val="Jin0"/>
              <w:shd w:val="clear" w:color="auto" w:fill="auto"/>
              <w:spacing w:before="100" w:after="200"/>
            </w:pPr>
            <w:r>
              <w:rPr>
                <w:b/>
                <w:bCs/>
              </w:rPr>
              <w:t xml:space="preserve">Doklad </w:t>
            </w:r>
            <w:r>
              <w:t>OJE - 1993</w:t>
            </w:r>
          </w:p>
          <w:p w:rsidR="004C4D5D" w:rsidRDefault="00522617" w:rsidP="00522617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 xml:space="preserve">              </w:t>
            </w:r>
            <w:r w:rsidR="003C5B7F">
              <w:rPr>
                <w:b/>
                <w:bCs/>
              </w:rPr>
              <w:t>V</w:t>
            </w:r>
          </w:p>
          <w:p w:rsidR="004C4D5D" w:rsidRDefault="003C5B7F">
            <w:pPr>
              <w:pStyle w:val="Jin0"/>
              <w:shd w:val="clear" w:color="auto" w:fill="auto"/>
              <w:spacing w:line="180" w:lineRule="auto"/>
              <w:rPr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 xml:space="preserve">ODBĚRATEL </w:t>
            </w:r>
            <w:r>
              <w:rPr>
                <w:b/>
                <w:bCs/>
                <w:sz w:val="18"/>
                <w:szCs w:val="18"/>
              </w:rPr>
              <w:t>- fakturační adresa</w:t>
            </w:r>
          </w:p>
          <w:p w:rsidR="004C4D5D" w:rsidRDefault="003C5B7F">
            <w:pPr>
              <w:pStyle w:val="Jin0"/>
              <w:shd w:val="clear" w:color="auto" w:fill="auto"/>
            </w:pPr>
            <w:r>
              <w:t>Národní galerie v Praze</w:t>
            </w:r>
          </w:p>
          <w:p w:rsidR="004C4D5D" w:rsidRDefault="003C5B7F">
            <w:pPr>
              <w:pStyle w:val="Jin0"/>
              <w:shd w:val="clear" w:color="auto" w:fill="auto"/>
            </w:pPr>
            <w:r>
              <w:t>Staroměstské náměstí 12</w:t>
            </w:r>
          </w:p>
          <w:p w:rsidR="004C4D5D" w:rsidRDefault="003C5B7F">
            <w:pPr>
              <w:pStyle w:val="Jin0"/>
              <w:shd w:val="clear" w:color="auto" w:fill="auto"/>
              <w:spacing w:after="160"/>
            </w:pPr>
            <w:r>
              <w:t>110 15 Praha 1</w:t>
            </w:r>
          </w:p>
          <w:p w:rsidR="00302265" w:rsidRDefault="003C5B7F" w:rsidP="00302265">
            <w:pPr>
              <w:pStyle w:val="Jin0"/>
              <w:shd w:val="clear" w:color="auto" w:fill="auto"/>
              <w:jc w:val="left"/>
            </w:pPr>
            <w:r>
              <w:t xml:space="preserve">Zřízena zákonem č.148/1949 Sb., </w:t>
            </w:r>
          </w:p>
          <w:p w:rsidR="004C4D5D" w:rsidRDefault="003C5B7F" w:rsidP="00302265">
            <w:pPr>
              <w:pStyle w:val="Jin0"/>
              <w:shd w:val="clear" w:color="auto" w:fill="auto"/>
              <w:jc w:val="left"/>
            </w:pPr>
            <w:r>
              <w:t>o Národní galerii v</w:t>
            </w:r>
            <w:r w:rsidR="00302265">
              <w:t> </w:t>
            </w:r>
            <w:r>
              <w:t>Praze</w:t>
            </w:r>
          </w:p>
          <w:p w:rsidR="00302265" w:rsidRDefault="00302265" w:rsidP="00302265">
            <w:pPr>
              <w:pStyle w:val="Jin0"/>
              <w:shd w:val="clear" w:color="auto" w:fill="auto"/>
              <w:jc w:val="left"/>
            </w:pPr>
            <w:bookmarkStart w:id="1" w:name="_GoBack"/>
          </w:p>
          <w:bookmarkEnd w:id="1"/>
          <w:p w:rsidR="00302265" w:rsidRDefault="00302265" w:rsidP="00302265">
            <w:pPr>
              <w:pStyle w:val="Jin0"/>
              <w:shd w:val="clear" w:color="auto" w:fill="auto"/>
              <w:jc w:val="left"/>
            </w:pPr>
          </w:p>
          <w:p w:rsidR="00302265" w:rsidRDefault="00302265" w:rsidP="00302265">
            <w:pPr>
              <w:pStyle w:val="Jin0"/>
              <w:shd w:val="clear" w:color="auto" w:fill="auto"/>
              <w:jc w:val="left"/>
            </w:pPr>
          </w:p>
          <w:p w:rsidR="004C4D5D" w:rsidRDefault="003C5B7F">
            <w:pPr>
              <w:pStyle w:val="Jin0"/>
              <w:shd w:val="clear" w:color="auto" w:fill="auto"/>
              <w:tabs>
                <w:tab w:val="left" w:pos="1618"/>
              </w:tabs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  <w:p w:rsidR="004C4D5D" w:rsidRDefault="003C5B7F">
            <w:pPr>
              <w:pStyle w:val="Jin0"/>
              <w:shd w:val="clear" w:color="auto" w:fill="auto"/>
              <w:spacing w:after="180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4D5D" w:rsidRDefault="003C5B7F">
            <w:pPr>
              <w:pStyle w:val="Jin0"/>
              <w:shd w:val="clear" w:color="auto" w:fill="auto"/>
              <w:ind w:firstLine="140"/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Číslo objednávky </w:t>
            </w:r>
            <w:r>
              <w:rPr>
                <w:b/>
                <w:bCs/>
                <w:sz w:val="28"/>
                <w:szCs w:val="28"/>
              </w:rPr>
              <w:t>1993/2017</w:t>
            </w:r>
          </w:p>
        </w:tc>
      </w:tr>
      <w:tr w:rsidR="004C4D5D">
        <w:trPr>
          <w:trHeight w:hRule="exact" w:val="244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4D5D" w:rsidRDefault="004C4D5D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4D5D" w:rsidRDefault="003C5B7F">
            <w:pPr>
              <w:pStyle w:val="Jin0"/>
              <w:shd w:val="clear" w:color="auto" w:fill="auto"/>
              <w:spacing w:after="60"/>
              <w:ind w:firstLine="14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DODAVATEL</w:t>
            </w:r>
          </w:p>
          <w:p w:rsidR="004C4D5D" w:rsidRDefault="003C5B7F">
            <w:pPr>
              <w:pStyle w:val="Jin0"/>
              <w:shd w:val="clear" w:color="auto" w:fill="auto"/>
              <w:spacing w:after="180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Bláha </w:t>
            </w:r>
            <w:proofErr w:type="spellStart"/>
            <w:r>
              <w:rPr>
                <w:sz w:val="18"/>
                <w:szCs w:val="18"/>
              </w:rPr>
              <w:t>ús</w:t>
            </w:r>
            <w:proofErr w:type="spellEnd"/>
            <w:r>
              <w:rPr>
                <w:sz w:val="18"/>
                <w:szCs w:val="18"/>
              </w:rPr>
              <w:t>, s.r.o.</w:t>
            </w:r>
          </w:p>
          <w:p w:rsidR="004C4D5D" w:rsidRDefault="003C5B7F">
            <w:pPr>
              <w:pStyle w:val="Jin0"/>
              <w:shd w:val="clear" w:color="auto" w:fill="auto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Vraný 113</w:t>
            </w:r>
          </w:p>
          <w:p w:rsidR="004C4D5D" w:rsidRDefault="003C5B7F">
            <w:pPr>
              <w:pStyle w:val="Jin0"/>
              <w:shd w:val="clear" w:color="auto" w:fill="auto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 73 Vraný</w:t>
            </w:r>
          </w:p>
          <w:p w:rsidR="004C4D5D" w:rsidRDefault="003C5B7F">
            <w:pPr>
              <w:pStyle w:val="Jin0"/>
              <w:shd w:val="clear" w:color="auto" w:fill="auto"/>
              <w:spacing w:after="640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Česká republika</w:t>
            </w:r>
          </w:p>
          <w:p w:rsidR="004C4D5D" w:rsidRDefault="003C5B7F">
            <w:pPr>
              <w:pStyle w:val="Jin0"/>
              <w:shd w:val="clear" w:color="auto" w:fill="auto"/>
              <w:tabs>
                <w:tab w:val="left" w:pos="1830"/>
              </w:tabs>
              <w:spacing w:after="180"/>
              <w:ind w:firstLine="140"/>
            </w:pPr>
            <w:r>
              <w:rPr>
                <w:b/>
                <w:bCs/>
              </w:rPr>
              <w:t xml:space="preserve">IČ </w:t>
            </w:r>
            <w:r>
              <w:t>27940195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CZ27940195</w:t>
            </w:r>
          </w:p>
        </w:tc>
      </w:tr>
      <w:tr w:rsidR="004C4D5D">
        <w:trPr>
          <w:trHeight w:hRule="exact" w:val="29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4D5D" w:rsidRDefault="004C4D5D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4D5D" w:rsidRDefault="003C5B7F" w:rsidP="00302265">
            <w:pPr>
              <w:pStyle w:val="Jin0"/>
              <w:shd w:val="clear" w:color="auto" w:fill="auto"/>
              <w:ind w:firstLine="140"/>
            </w:pPr>
            <w:r>
              <w:rPr>
                <w:b/>
                <w:bCs/>
              </w:rPr>
              <w:t xml:space="preserve">Datum vystavení  </w:t>
            </w:r>
            <w:proofErr w:type="gramStart"/>
            <w:r w:rsidR="00302265">
              <w:t>17.08.2017</w:t>
            </w:r>
            <w:proofErr w:type="gramEnd"/>
            <w:r w:rsidR="00302265">
              <w:t xml:space="preserve">  </w:t>
            </w:r>
            <w:r w:rsidR="00302265">
              <w:rPr>
                <w:b/>
                <w:bCs/>
              </w:rPr>
              <w:t xml:space="preserve">Číslo jednací </w:t>
            </w:r>
          </w:p>
        </w:tc>
      </w:tr>
      <w:tr w:rsidR="004C4D5D">
        <w:trPr>
          <w:trHeight w:hRule="exact" w:val="312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4D5D" w:rsidRDefault="004C4D5D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4D5D" w:rsidRDefault="003C5B7F">
            <w:pPr>
              <w:pStyle w:val="Jin0"/>
              <w:shd w:val="clear" w:color="auto" w:fill="auto"/>
              <w:ind w:left="2740"/>
              <w:jc w:val="left"/>
            </w:pPr>
            <w:r>
              <w:rPr>
                <w:b/>
                <w:bCs/>
              </w:rPr>
              <w:t>Smlouva</w:t>
            </w:r>
          </w:p>
          <w:p w:rsidR="004C4D5D" w:rsidRDefault="00302265" w:rsidP="00302265">
            <w:pPr>
              <w:pStyle w:val="Jin0"/>
              <w:shd w:val="clear" w:color="auto" w:fill="auto"/>
              <w:tabs>
                <w:tab w:val="left" w:leader="underscore" w:pos="1531"/>
                <w:tab w:val="left" w:leader="underscore" w:pos="2587"/>
                <w:tab w:val="left" w:leader="underscore" w:pos="3197"/>
                <w:tab w:val="left" w:leader="underscore" w:pos="3374"/>
                <w:tab w:val="left" w:leader="underscore" w:pos="3898"/>
                <w:tab w:val="left" w:leader="underscore" w:pos="5664"/>
              </w:tabs>
              <w:spacing w:line="180" w:lineRule="auto"/>
            </w:pPr>
            <w:r>
              <w:rPr>
                <w:b/>
                <w:bCs/>
              </w:rPr>
              <w:tab/>
            </w:r>
            <w:r w:rsidR="003C5B7F">
              <w:rPr>
                <w:b/>
                <w:bCs/>
              </w:rPr>
              <w:tab/>
            </w:r>
            <w:r w:rsidR="003C5B7F">
              <w:rPr>
                <w:b/>
                <w:bCs/>
              </w:rPr>
              <w:tab/>
              <w:t xml:space="preserve"> </w:t>
            </w:r>
            <w:r w:rsidR="003C5B7F">
              <w:rPr>
                <w:b/>
                <w:bCs/>
              </w:rPr>
              <w:tab/>
            </w:r>
            <w:r w:rsidR="003C5B7F">
              <w:rPr>
                <w:b/>
                <w:bCs/>
              </w:rPr>
              <w:tab/>
            </w:r>
            <w:r w:rsidR="003C5B7F">
              <w:rPr>
                <w:b/>
                <w:bCs/>
              </w:rPr>
              <w:tab/>
            </w:r>
          </w:p>
        </w:tc>
      </w:tr>
      <w:tr w:rsidR="004C4D5D">
        <w:trPr>
          <w:trHeight w:hRule="exact" w:val="28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4D5D" w:rsidRDefault="004C4D5D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4D5D" w:rsidRDefault="003C5B7F">
            <w:pPr>
              <w:pStyle w:val="Jin0"/>
              <w:shd w:val="clear" w:color="auto" w:fill="auto"/>
              <w:ind w:firstLine="140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4C4D5D">
        <w:trPr>
          <w:trHeight w:hRule="exact" w:val="302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4D5D" w:rsidRDefault="004C4D5D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D5D" w:rsidRDefault="003C5B7F" w:rsidP="00302265">
            <w:pPr>
              <w:pStyle w:val="Jin0"/>
              <w:shd w:val="clear" w:color="auto" w:fill="auto"/>
              <w:tabs>
                <w:tab w:val="left" w:pos="1623"/>
              </w:tabs>
              <w:spacing w:line="214" w:lineRule="auto"/>
              <w:ind w:firstLine="140"/>
            </w:pPr>
            <w:r>
              <w:rPr>
                <w:b/>
                <w:bCs/>
              </w:rPr>
              <w:t>Termín dodání</w:t>
            </w:r>
            <w:r>
              <w:rPr>
                <w:b/>
                <w:bCs/>
              </w:rPr>
              <w:tab/>
            </w:r>
          </w:p>
        </w:tc>
      </w:tr>
      <w:tr w:rsidR="004C4D5D">
        <w:trPr>
          <w:trHeight w:hRule="exact" w:val="29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4D5D" w:rsidRDefault="004C4D5D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4D5D" w:rsidRDefault="003C5B7F" w:rsidP="00302265">
            <w:pPr>
              <w:pStyle w:val="Jin0"/>
              <w:shd w:val="clear" w:color="auto" w:fill="auto"/>
              <w:ind w:firstLine="140"/>
            </w:pPr>
            <w:r>
              <w:rPr>
                <w:b/>
                <w:bCs/>
              </w:rPr>
              <w:t xml:space="preserve">Způsob dopravy </w:t>
            </w:r>
          </w:p>
        </w:tc>
      </w:tr>
      <w:tr w:rsidR="004C4D5D">
        <w:trPr>
          <w:trHeight w:hRule="exact" w:val="302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4D5D" w:rsidRDefault="004C4D5D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4D5D" w:rsidRDefault="003C5B7F">
            <w:pPr>
              <w:pStyle w:val="Jin0"/>
              <w:shd w:val="clear" w:color="auto" w:fill="auto"/>
              <w:tabs>
                <w:tab w:val="left" w:pos="1786"/>
              </w:tabs>
              <w:spacing w:line="180" w:lineRule="auto"/>
              <w:ind w:firstLine="140"/>
            </w:pPr>
            <w:r>
              <w:rPr>
                <w:b/>
                <w:bCs/>
              </w:rPr>
              <w:t>Způsob platby</w:t>
            </w:r>
            <w:r>
              <w:rPr>
                <w:b/>
                <w:bCs/>
              </w:rPr>
              <w:tab/>
            </w:r>
            <w:r>
              <w:t>Platebním příkazem</w:t>
            </w:r>
          </w:p>
        </w:tc>
      </w:tr>
      <w:tr w:rsidR="004C4D5D">
        <w:trPr>
          <w:trHeight w:hRule="exact" w:val="331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4D5D" w:rsidRDefault="004C4D5D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4D5D" w:rsidRDefault="003C5B7F">
            <w:pPr>
              <w:pStyle w:val="Jin0"/>
              <w:shd w:val="clear" w:color="auto" w:fill="auto"/>
              <w:ind w:firstLine="140"/>
            </w:pPr>
            <w:r>
              <w:rPr>
                <w:b/>
                <w:bCs/>
              </w:rPr>
              <w:t xml:space="preserve">Splatnost faktury </w:t>
            </w:r>
            <w:r>
              <w:t>30 dnů</w:t>
            </w:r>
          </w:p>
        </w:tc>
      </w:tr>
      <w:tr w:rsidR="004C4D5D">
        <w:trPr>
          <w:trHeight w:hRule="exact" w:val="1546"/>
          <w:jc w:val="center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D5D" w:rsidRDefault="003C5B7F">
            <w:pPr>
              <w:pStyle w:val="Jin0"/>
              <w:shd w:val="clear" w:color="auto" w:fill="auto"/>
            </w:pPr>
            <w:r>
              <w:t>Objednáváme u Vás</w:t>
            </w:r>
          </w:p>
          <w:p w:rsidR="004C4D5D" w:rsidRDefault="003C5B7F">
            <w:pPr>
              <w:pStyle w:val="Jin0"/>
              <w:shd w:val="clear" w:color="auto" w:fill="auto"/>
              <w:spacing w:after="180"/>
            </w:pPr>
            <w:r>
              <w:t>dokončení úložného systému depozitáře Národní galerie v Praze.</w:t>
            </w:r>
          </w:p>
          <w:p w:rsidR="004C4D5D" w:rsidRDefault="003C5B7F">
            <w:pPr>
              <w:pStyle w:val="Jin0"/>
              <w:shd w:val="clear" w:color="auto" w:fill="auto"/>
            </w:pPr>
            <w:r>
              <w:t>12 ks posuvných roštů 2600x3000 mm</w:t>
            </w:r>
          </w:p>
          <w:p w:rsidR="004C4D5D" w:rsidRDefault="003C5B7F">
            <w:pPr>
              <w:pStyle w:val="Jin0"/>
              <w:shd w:val="clear" w:color="auto" w:fill="auto"/>
              <w:spacing w:after="180"/>
            </w:pPr>
            <w:r>
              <w:t>2 ks pevných roštů na stěnu 2000x3000 mm</w:t>
            </w:r>
          </w:p>
          <w:p w:rsidR="004C4D5D" w:rsidRDefault="003C5B7F">
            <w:pPr>
              <w:pStyle w:val="Jin0"/>
              <w:shd w:val="clear" w:color="auto" w:fill="auto"/>
              <w:spacing w:after="180"/>
            </w:pPr>
            <w:r>
              <w:t>včetně dopravy a montáže v depozitáři ve Veletržním paláci.</w:t>
            </w:r>
          </w:p>
        </w:tc>
      </w:tr>
      <w:tr w:rsidR="004C4D5D">
        <w:trPr>
          <w:trHeight w:hRule="exact" w:val="312"/>
          <w:jc w:val="center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4D5D" w:rsidRDefault="003C5B7F">
            <w:pPr>
              <w:pStyle w:val="Jin0"/>
              <w:shd w:val="clear" w:color="auto" w:fill="auto"/>
              <w:tabs>
                <w:tab w:val="left" w:pos="3773"/>
                <w:tab w:val="left" w:pos="5242"/>
                <w:tab w:val="left" w:pos="6077"/>
                <w:tab w:val="left" w:pos="8453"/>
                <w:tab w:val="left" w:pos="9739"/>
              </w:tabs>
            </w:pPr>
            <w:r>
              <w:t>Položka</w:t>
            </w:r>
            <w:r>
              <w:tab/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</w:tc>
      </w:tr>
      <w:tr w:rsidR="004C4D5D">
        <w:trPr>
          <w:trHeight w:hRule="exact" w:val="293"/>
          <w:jc w:val="center"/>
        </w:trPr>
        <w:tc>
          <w:tcPr>
            <w:tcW w:w="110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4D5D" w:rsidRDefault="003C5B7F">
            <w:pPr>
              <w:pStyle w:val="Jin0"/>
              <w:shd w:val="clear" w:color="auto" w:fill="auto"/>
              <w:tabs>
                <w:tab w:val="left" w:pos="4037"/>
                <w:tab w:val="left" w:pos="5448"/>
                <w:tab w:val="left" w:pos="6451"/>
                <w:tab w:val="left" w:pos="8626"/>
                <w:tab w:val="left" w:pos="9840"/>
              </w:tabs>
            </w:pPr>
            <w:r>
              <w:t>Dokončení vybavení depozitáře VP</w:t>
            </w:r>
            <w:r>
              <w:tab/>
              <w:t>1.00</w:t>
            </w:r>
            <w:r>
              <w:tab/>
              <w:t>0</w:t>
            </w:r>
            <w:r>
              <w:tab/>
              <w:t>190 000.00</w:t>
            </w:r>
            <w:r>
              <w:tab/>
              <w:t>0.00</w:t>
            </w:r>
            <w:r>
              <w:tab/>
              <w:t>190 000.00</w:t>
            </w:r>
          </w:p>
        </w:tc>
      </w:tr>
      <w:tr w:rsidR="004C4D5D">
        <w:trPr>
          <w:trHeight w:hRule="exact" w:val="365"/>
          <w:jc w:val="center"/>
        </w:trPr>
        <w:tc>
          <w:tcPr>
            <w:tcW w:w="52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4D5D" w:rsidRDefault="003C5B7F">
            <w:pPr>
              <w:pStyle w:val="Jin0"/>
              <w:shd w:val="clear" w:color="auto" w:fill="auto"/>
              <w:spacing w:after="40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4C4D5D" w:rsidRDefault="003C5B7F">
            <w:pPr>
              <w:pStyle w:val="Jin0"/>
              <w:shd w:val="clear" w:color="auto" w:fill="auto"/>
              <w:spacing w:after="1140"/>
            </w:pPr>
            <w:r>
              <w:t>Ing. DUŠAN PERLÍK</w:t>
            </w:r>
          </w:p>
          <w:p w:rsidR="004C4D5D" w:rsidRDefault="003C5B7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Razítko a podpis</w:t>
            </w:r>
          </w:p>
        </w:tc>
        <w:tc>
          <w:tcPr>
            <w:tcW w:w="57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4D5D" w:rsidRDefault="003C5B7F" w:rsidP="00302265">
            <w:pPr>
              <w:pStyle w:val="Jin0"/>
              <w:shd w:val="clear" w:color="auto" w:fill="auto"/>
              <w:tabs>
                <w:tab w:val="left" w:pos="4086"/>
              </w:tabs>
            </w:pPr>
            <w:r>
              <w:rPr>
                <w:b/>
                <w:bCs/>
              </w:rPr>
              <w:t>Přibližná celková cena</w:t>
            </w:r>
            <w:r>
              <w:rPr>
                <w:b/>
                <w:bCs/>
              </w:rPr>
              <w:tab/>
              <w:t>190 000.00 Kč</w:t>
            </w:r>
          </w:p>
        </w:tc>
      </w:tr>
      <w:tr w:rsidR="004C4D5D">
        <w:trPr>
          <w:trHeight w:hRule="exact" w:val="1570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4D5D" w:rsidRDefault="004C4D5D"/>
        </w:tc>
        <w:tc>
          <w:tcPr>
            <w:tcW w:w="57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A6C5F" w:rsidRDefault="004A6C5F" w:rsidP="004A6C5F">
            <w:pPr>
              <w:pStyle w:val="Nadpis40"/>
              <w:keepNext/>
              <w:keepLines/>
              <w:shd w:val="clear" w:color="auto" w:fill="auto"/>
              <w:spacing w:after="40"/>
            </w:pPr>
            <w:bookmarkStart w:id="2" w:name="bookmark6"/>
          </w:p>
          <w:p w:rsidR="004A6C5F" w:rsidRDefault="004A6C5F" w:rsidP="004A6C5F">
            <w:pPr>
              <w:pStyle w:val="Nadpis40"/>
              <w:keepNext/>
              <w:keepLines/>
              <w:shd w:val="clear" w:color="auto" w:fill="auto"/>
              <w:spacing w:after="40"/>
            </w:pPr>
            <w:proofErr w:type="gramStart"/>
            <w:r>
              <w:t>Vystavil</w:t>
            </w:r>
            <w:r>
              <w:rPr>
                <w:lang w:val="en-US" w:eastAsia="en-US" w:bidi="en-US"/>
              </w:rPr>
              <w:t>(a)</w:t>
            </w:r>
            <w:bookmarkEnd w:id="2"/>
            <w:proofErr w:type="gramEnd"/>
          </w:p>
          <w:p w:rsidR="004A6C5F" w:rsidRDefault="004A6C5F" w:rsidP="004A6C5F">
            <w:pPr>
              <w:pStyle w:val="Zkladntext1"/>
              <w:shd w:val="clear" w:color="auto" w:fill="auto"/>
              <w:spacing w:after="80"/>
              <w:jc w:val="both"/>
            </w:pPr>
            <w:r>
              <w:t>XXXXXXXXXXXXXXX</w:t>
            </w:r>
          </w:p>
          <w:p w:rsidR="004C4D5D" w:rsidRDefault="004C4D5D">
            <w:pPr>
              <w:rPr>
                <w:sz w:val="10"/>
                <w:szCs w:val="10"/>
              </w:rPr>
            </w:pPr>
          </w:p>
          <w:p w:rsidR="004A6C5F" w:rsidRDefault="004A6C5F">
            <w:pPr>
              <w:rPr>
                <w:sz w:val="10"/>
                <w:szCs w:val="10"/>
              </w:rPr>
            </w:pPr>
          </w:p>
        </w:tc>
      </w:tr>
      <w:tr w:rsidR="004C4D5D" w:rsidTr="00AE7CA5">
        <w:trPr>
          <w:trHeight w:hRule="exact" w:val="2066"/>
          <w:jc w:val="center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4D5D" w:rsidRDefault="003C5B7F">
            <w:pPr>
              <w:pStyle w:val="Jin0"/>
              <w:shd w:val="clear" w:color="auto" w:fill="auto"/>
              <w:spacing w:after="360"/>
              <w:jc w:val="left"/>
            </w:pPr>
            <w:r>
              <w:t xml:space="preserve">Dle § 6 </w:t>
            </w:r>
            <w:proofErr w:type="gramStart"/>
            <w:r>
              <w:t>odst.</w:t>
            </w:r>
            <w:r w:rsidR="00302265">
              <w:t>1</w:t>
            </w:r>
            <w:r>
              <w:t xml:space="preserve"> zákona</w:t>
            </w:r>
            <w:proofErr w:type="gramEnd"/>
            <w:r>
      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      </w:r>
          </w:p>
          <w:p w:rsidR="004C4D5D" w:rsidRDefault="003C5B7F">
            <w:pPr>
              <w:pStyle w:val="Jin0"/>
              <w:shd w:val="clear" w:color="auto" w:fill="auto"/>
              <w:spacing w:after="160"/>
            </w:pPr>
            <w:r>
              <w:t>Žádáme obratem o zaslání akceptace (</w:t>
            </w:r>
            <w:proofErr w:type="spellStart"/>
            <w:r>
              <w:t>potrvrzení</w:t>
            </w:r>
            <w:proofErr w:type="spellEnd"/>
            <w:r>
              <w:t>) objednávky.</w:t>
            </w:r>
          </w:p>
          <w:p w:rsidR="00AE7CA5" w:rsidRDefault="003C5B7F" w:rsidP="00AE7CA5">
            <w:pPr>
              <w:pStyle w:val="Zkladntext1"/>
              <w:shd w:val="clear" w:color="auto" w:fill="auto"/>
              <w:tabs>
                <w:tab w:val="left" w:pos="4255"/>
              </w:tabs>
              <w:spacing w:after="0"/>
              <w:jc w:val="both"/>
              <w:rPr>
                <w:sz w:val="22"/>
                <w:szCs w:val="22"/>
              </w:rPr>
            </w:pPr>
            <w:r>
              <w:t>Datum:</w:t>
            </w:r>
            <w:r>
              <w:tab/>
              <w:t>Podpis:</w:t>
            </w:r>
            <w:r w:rsidR="00AE7CA5">
              <w:t xml:space="preserve">  </w:t>
            </w:r>
            <w:proofErr w:type="gramStart"/>
            <w:r w:rsidR="00AE7CA5">
              <w:rPr>
                <w:i/>
                <w:sz w:val="22"/>
                <w:szCs w:val="22"/>
              </w:rPr>
              <w:t>Bláha</w:t>
            </w:r>
            <w:r w:rsidR="00AE7CA5">
              <w:t xml:space="preserve">                                  Razítko</w:t>
            </w:r>
            <w:proofErr w:type="gramEnd"/>
            <w:r w:rsidR="00AE7CA5">
              <w:t xml:space="preserve">:           </w:t>
            </w:r>
            <w:r w:rsidR="00AE7CA5">
              <w:rPr>
                <w:sz w:val="22"/>
                <w:szCs w:val="22"/>
              </w:rPr>
              <w:t xml:space="preserve">Bláha </w:t>
            </w:r>
            <w:proofErr w:type="spellStart"/>
            <w:r w:rsidR="00AE7CA5">
              <w:rPr>
                <w:sz w:val="22"/>
                <w:szCs w:val="22"/>
              </w:rPr>
              <w:t>ús</w:t>
            </w:r>
            <w:proofErr w:type="spellEnd"/>
            <w:r w:rsidR="00AE7CA5">
              <w:rPr>
                <w:sz w:val="22"/>
                <w:szCs w:val="22"/>
              </w:rPr>
              <w:t>, s.r.o.</w:t>
            </w:r>
          </w:p>
          <w:p w:rsidR="00AE7CA5" w:rsidRDefault="00AE7CA5" w:rsidP="00AE7CA5">
            <w:pPr>
              <w:pStyle w:val="Zkladntext1"/>
              <w:shd w:val="clear" w:color="auto" w:fill="auto"/>
              <w:tabs>
                <w:tab w:val="left" w:pos="4255"/>
              </w:tabs>
              <w:spacing w:after="0"/>
              <w:jc w:val="both"/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</w:t>
            </w:r>
            <w:r>
              <w:t>Výroba úložných a výstavních systémů</w:t>
            </w:r>
          </w:p>
          <w:p w:rsidR="00AE7CA5" w:rsidRDefault="00AE7CA5" w:rsidP="00AE7CA5">
            <w:pPr>
              <w:pStyle w:val="Zkladntext1"/>
              <w:shd w:val="clear" w:color="auto" w:fill="auto"/>
              <w:tabs>
                <w:tab w:val="left" w:pos="4255"/>
              </w:tabs>
              <w:spacing w:after="0"/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Ing. Zdeněk Bláha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Vraný 113, 273 73</w:t>
            </w:r>
          </w:p>
          <w:p w:rsidR="004C4D5D" w:rsidRDefault="004C4D5D">
            <w:pPr>
              <w:pStyle w:val="Jin0"/>
              <w:shd w:val="clear" w:color="auto" w:fill="auto"/>
              <w:tabs>
                <w:tab w:val="left" w:pos="4229"/>
              </w:tabs>
              <w:spacing w:after="260"/>
            </w:pPr>
          </w:p>
        </w:tc>
      </w:tr>
    </w:tbl>
    <w:p w:rsidR="004C4D5D" w:rsidRDefault="003C5B7F">
      <w:pPr>
        <w:pStyle w:val="Titulektabulky0"/>
        <w:shd w:val="clear" w:color="auto" w:fill="auto"/>
        <w:ind w:left="110"/>
      </w:pPr>
      <w:r>
        <w:rPr>
          <w:b/>
          <w:bCs/>
        </w:rPr>
        <w:t>Platné elektronické podpisy:</w:t>
      </w:r>
    </w:p>
    <w:p w:rsidR="004C4D5D" w:rsidRDefault="003C5B7F">
      <w:pPr>
        <w:pStyle w:val="Titulektabulky0"/>
        <w:shd w:val="clear" w:color="auto" w:fill="auto"/>
        <w:ind w:left="110"/>
      </w:pPr>
      <w:r>
        <w:t xml:space="preserve">17.08.2017 09:17:32 - </w:t>
      </w:r>
      <w:r w:rsidR="00302265">
        <w:t>XXXXXXXXXXXX</w:t>
      </w:r>
      <w:r>
        <w:t xml:space="preserve"> - příkazce operace</w:t>
      </w:r>
    </w:p>
    <w:p w:rsidR="004C4D5D" w:rsidRDefault="003C5B7F">
      <w:pPr>
        <w:pStyle w:val="Titulektabulky0"/>
        <w:shd w:val="clear" w:color="auto" w:fill="auto"/>
        <w:ind w:left="110"/>
      </w:pPr>
      <w:r>
        <w:t>18.08</w:t>
      </w:r>
      <w:r w:rsidR="00302265">
        <w:t>.2017 12:45:38 - XXXXXXXXXXXX</w:t>
      </w:r>
      <w:r>
        <w:t xml:space="preserve"> - správce rozpočtu</w:t>
      </w:r>
    </w:p>
    <w:p w:rsidR="004C4D5D" w:rsidRDefault="004C4D5D">
      <w:pPr>
        <w:spacing w:line="14" w:lineRule="exact"/>
      </w:pPr>
    </w:p>
    <w:sectPr w:rsidR="004C4D5D">
      <w:footerReference w:type="default" r:id="rId6"/>
      <w:pgSz w:w="11900" w:h="16840"/>
      <w:pgMar w:top="330" w:right="622" w:bottom="484" w:left="26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996" w:rsidRDefault="00044996">
      <w:r>
        <w:separator/>
      </w:r>
    </w:p>
  </w:endnote>
  <w:endnote w:type="continuationSeparator" w:id="0">
    <w:p w:rsidR="00044996" w:rsidRDefault="0004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D5D" w:rsidRDefault="003C5B7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197485</wp:posOffset>
              </wp:positionH>
              <wp:positionV relativeFrom="page">
                <wp:posOffset>10386695</wp:posOffset>
              </wp:positionV>
              <wp:extent cx="6900545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054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4D5D" w:rsidRDefault="003C5B7F">
                          <w:pPr>
                            <w:pStyle w:val="Zhlavnebozpat20"/>
                            <w:shd w:val="clear" w:color="auto" w:fill="auto"/>
                            <w:tabs>
                              <w:tab w:val="right" w:pos="6946"/>
                              <w:tab w:val="right" w:pos="108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1993/2017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15.55pt;margin-top:817.85pt;width:543.35pt;height:10.3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" filled="f" stroked="f">
              <v:textbox style="mso-fit-shape-to-text:t" inset="0,0,0,0">
                <w:txbxContent>
                  <w:p w:rsidR="004C4D5D" w:rsidRDefault="003C5B7F">
                    <w:pPr>
                      <w:pStyle w:val="Zhlavnebozpat20"/>
                      <w:shd w:val="clear" w:color="auto" w:fill="auto"/>
                      <w:tabs>
                        <w:tab w:val="right" w:pos="6946"/>
                        <w:tab w:val="right" w:pos="1086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1993/2017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10319385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pt;margin-top:812.54999999999995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996" w:rsidRDefault="00044996"/>
  </w:footnote>
  <w:footnote w:type="continuationSeparator" w:id="0">
    <w:p w:rsidR="00044996" w:rsidRDefault="000449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5D"/>
    <w:rsid w:val="00044996"/>
    <w:rsid w:val="00302265"/>
    <w:rsid w:val="003C5B7F"/>
    <w:rsid w:val="004A6C5F"/>
    <w:rsid w:val="004C4D5D"/>
    <w:rsid w:val="00522617"/>
    <w:rsid w:val="00951C92"/>
    <w:rsid w:val="00AE7CA5"/>
    <w:rsid w:val="00F0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E89AE"/>
  <w15:docId w15:val="{06DE61EB-96A2-4579-95D6-55EB12C9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right="180"/>
      <w:jc w:val="right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ahoma" w:eastAsia="Tahoma" w:hAnsi="Tahoma" w:cs="Tahoma"/>
      <w:sz w:val="16"/>
      <w:szCs w:val="16"/>
    </w:rPr>
  </w:style>
  <w:style w:type="character" w:customStyle="1" w:styleId="Zkladntext">
    <w:name w:val="Základní text_"/>
    <w:basedOn w:val="Standardnpsmoodstavce"/>
    <w:link w:val="Zkladntext1"/>
    <w:locked/>
    <w:rsid w:val="00AE7CA5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E7CA5"/>
    <w:pPr>
      <w:shd w:val="clear" w:color="auto" w:fill="FFFFFF"/>
      <w:spacing w:after="110"/>
    </w:pPr>
    <w:rPr>
      <w:rFonts w:ascii="Tahoma" w:eastAsia="Tahoma" w:hAnsi="Tahoma" w:cs="Tahoma"/>
      <w:color w:val="auto"/>
      <w:sz w:val="16"/>
      <w:szCs w:val="16"/>
    </w:rPr>
  </w:style>
  <w:style w:type="character" w:customStyle="1" w:styleId="Nadpis4">
    <w:name w:val="Nadpis #4_"/>
    <w:basedOn w:val="Standardnpsmoodstavce"/>
    <w:link w:val="Nadpis40"/>
    <w:locked/>
    <w:rsid w:val="004A6C5F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paragraph" w:customStyle="1" w:styleId="Nadpis40">
    <w:name w:val="Nadpis #4"/>
    <w:basedOn w:val="Normln"/>
    <w:link w:val="Nadpis4"/>
    <w:rsid w:val="004A6C5F"/>
    <w:pPr>
      <w:shd w:val="clear" w:color="auto" w:fill="FFFFFF"/>
      <w:spacing w:after="70"/>
      <w:jc w:val="both"/>
      <w:outlineLvl w:val="3"/>
    </w:pPr>
    <w:rPr>
      <w:rFonts w:ascii="Tahoma" w:eastAsia="Tahoma" w:hAnsi="Tahoma" w:cs="Tahoma"/>
      <w:b/>
      <w:bCs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7</cp:revision>
  <dcterms:created xsi:type="dcterms:W3CDTF">2017-10-04T07:31:00Z</dcterms:created>
  <dcterms:modified xsi:type="dcterms:W3CDTF">2017-10-04T08:31:00Z</dcterms:modified>
</cp:coreProperties>
</file>