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8A38" w14:textId="69A91655" w:rsidR="00973163" w:rsidRDefault="00233569" w:rsidP="00973163">
      <w:pPr>
        <w:jc w:val="right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Smlouva č.</w:t>
      </w:r>
      <w:r w:rsidR="000D1BBD">
        <w:rPr>
          <w:rStyle w:val="Siln"/>
          <w:rFonts w:ascii="Arial" w:hAnsi="Arial" w:cs="Arial"/>
          <w:b w:val="0"/>
          <w:sz w:val="22"/>
          <w:szCs w:val="22"/>
        </w:rPr>
        <w:t xml:space="preserve"> 3002J126033</w:t>
      </w:r>
    </w:p>
    <w:p w14:paraId="74AB5D2F" w14:textId="0324079A" w:rsidR="00233569" w:rsidRPr="00F64228" w:rsidRDefault="00233569" w:rsidP="00973163">
      <w:pPr>
        <w:jc w:val="right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       Číslo jednací</w:t>
      </w:r>
      <w:r w:rsidRPr="005B0C39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0D1BBD">
        <w:rPr>
          <w:rStyle w:val="Siln"/>
          <w:rFonts w:ascii="Arial" w:hAnsi="Arial" w:cs="Arial"/>
          <w:b w:val="0"/>
          <w:sz w:val="22"/>
          <w:szCs w:val="22"/>
        </w:rPr>
        <w:t xml:space="preserve"> NPU-430/50086/2026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6D22C1EB" w14:textId="77777777" w:rsidR="00233569" w:rsidRDefault="00233569" w:rsidP="00233569">
      <w:pPr>
        <w:rPr>
          <w:rStyle w:val="Siln"/>
          <w:rFonts w:ascii="Arial" w:hAnsi="Arial" w:cs="Arial"/>
          <w:sz w:val="22"/>
          <w:szCs w:val="22"/>
        </w:rPr>
      </w:pPr>
    </w:p>
    <w:p w14:paraId="6976394C" w14:textId="77777777" w:rsidR="00233569" w:rsidRDefault="00233569" w:rsidP="00233569">
      <w:pPr>
        <w:rPr>
          <w:rStyle w:val="Siln"/>
          <w:rFonts w:ascii="Arial" w:hAnsi="Arial" w:cs="Arial"/>
          <w:sz w:val="22"/>
          <w:szCs w:val="22"/>
        </w:rPr>
      </w:pPr>
    </w:p>
    <w:p w14:paraId="77810C38" w14:textId="77777777" w:rsidR="00BC1823" w:rsidRDefault="00BC1823" w:rsidP="00BC1823">
      <w:pPr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Národní památkový ústav</w:t>
      </w:r>
    </w:p>
    <w:p w14:paraId="2CBECAF6" w14:textId="77777777" w:rsidR="00BC1823" w:rsidRDefault="00BC1823" w:rsidP="00BC1823">
      <w:pPr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státní příspěvková organizace, zřízená rozhodnutím MK ČR č. j. 11617/2002</w:t>
      </w:r>
    </w:p>
    <w:p w14:paraId="2E7D1AB5" w14:textId="77777777" w:rsidR="00BC1823" w:rsidRDefault="00BC1823" w:rsidP="00BC1823">
      <w:pPr>
        <w:rPr>
          <w:rFonts w:ascii="Calibri" w:hAnsi="Calibri"/>
        </w:rPr>
      </w:pPr>
      <w:r>
        <w:rPr>
          <w:rFonts w:ascii="Arial" w:hAnsi="Arial" w:cs="Arial"/>
          <w:sz w:val="22"/>
          <w:szCs w:val="22"/>
        </w:rPr>
        <w:t>IČ: 75032333, DIČ: CZ75032333,</w:t>
      </w:r>
    </w:p>
    <w:p w14:paraId="10765558" w14:textId="77777777" w:rsidR="00BC1823" w:rsidRDefault="00BC1823" w:rsidP="00BC18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Valdštejnské nám. 3, PSČ 118 01 Praha 1 – Malá Strana</w:t>
      </w:r>
    </w:p>
    <w:p w14:paraId="26B4BE4D" w14:textId="77777777" w:rsidR="00BC1823" w:rsidRDefault="00BC1823" w:rsidP="00BC1823">
      <w:pPr>
        <w:rPr>
          <w:rFonts w:ascii="Arial" w:hAnsi="Arial" w:cs="Arial"/>
          <w:sz w:val="22"/>
          <w:szCs w:val="22"/>
        </w:rPr>
      </w:pPr>
      <w:r w:rsidRPr="00E5310E">
        <w:rPr>
          <w:rFonts w:ascii="Arial" w:hAnsi="Arial" w:cs="Arial"/>
          <w:color w:val="000000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>generální ředitelkou Ing. arch. Naděždou Goryczkovou,</w:t>
      </w:r>
    </w:p>
    <w:p w14:paraId="7EF565B0" w14:textId="77777777" w:rsidR="00BC1823" w:rsidRDefault="00BC1823" w:rsidP="00BC18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>
        <w:rPr>
          <w:rFonts w:ascii="Arial" w:hAnsi="Arial" w:cs="Arial"/>
          <w:b/>
          <w:sz w:val="22"/>
          <w:szCs w:val="22"/>
        </w:rPr>
        <w:t>územní památková správa v Českých Budějovicích</w:t>
      </w:r>
    </w:p>
    <w:p w14:paraId="274B0959" w14:textId="77777777" w:rsidR="00BC1823" w:rsidRDefault="00BC1823" w:rsidP="00BC18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 sídlem nám. Přemysla Otakara II. čp. 34, 370 21 České Budějovice</w:t>
      </w:r>
    </w:p>
    <w:p w14:paraId="04B27147" w14:textId="1F805C6B" w:rsidR="00BC1823" w:rsidRDefault="009D3248" w:rsidP="00BC1823">
      <w:pPr>
        <w:rPr>
          <w:rFonts w:ascii="Arial" w:hAnsi="Arial" w:cs="Arial"/>
          <w:sz w:val="22"/>
          <w:szCs w:val="22"/>
        </w:rPr>
      </w:pPr>
      <w:r w:rsidRPr="00E5310E">
        <w:rPr>
          <w:rFonts w:ascii="Arial" w:hAnsi="Arial" w:cs="Arial"/>
          <w:color w:val="000000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PhDr.</w:t>
      </w:r>
      <w:r w:rsidR="00BC1823">
        <w:rPr>
          <w:rFonts w:ascii="Arial" w:hAnsi="Arial" w:cs="Arial"/>
          <w:sz w:val="22"/>
          <w:szCs w:val="22"/>
        </w:rPr>
        <w:t xml:space="preserve"> Pavlem Slavkem, vedoucím správy SHZ Český Krumlov,</w:t>
      </w:r>
    </w:p>
    <w:p w14:paraId="4CB07161" w14:textId="7989776C" w:rsidR="00BC1823" w:rsidRDefault="00BC1823" w:rsidP="00BC18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ČNB, č. ú.: </w:t>
      </w:r>
      <w:r>
        <w:rPr>
          <w:rStyle w:val="Siln"/>
          <w:rFonts w:ascii="Arial" w:hAnsi="Arial" w:cs="Arial"/>
          <w:color w:val="000000"/>
          <w:sz w:val="22"/>
          <w:szCs w:val="22"/>
        </w:rPr>
        <w:t>300003-60039011/0710</w:t>
      </w:r>
      <w:r>
        <w:rPr>
          <w:rStyle w:val="Siln"/>
          <w:rFonts w:ascii="Arial" w:hAnsi="Arial" w:cs="Arial"/>
          <w:color w:val="000000"/>
          <w:sz w:val="20"/>
          <w:szCs w:val="20"/>
        </w:rPr>
        <w:t> </w:t>
      </w:r>
    </w:p>
    <w:p w14:paraId="27FA861C" w14:textId="77777777" w:rsidR="00BC1823" w:rsidRDefault="00BC1823" w:rsidP="00BC1823">
      <w:pPr>
        <w:rPr>
          <w:rFonts w:ascii="Arial" w:hAnsi="Arial" w:cs="Arial"/>
          <w:sz w:val="22"/>
          <w:szCs w:val="22"/>
        </w:rPr>
      </w:pPr>
    </w:p>
    <w:p w14:paraId="50F79AEA" w14:textId="77777777" w:rsidR="00BC1823" w:rsidRDefault="00BC1823" w:rsidP="00BC1823">
      <w:pPr>
        <w:rPr>
          <w:rFonts w:ascii="Arial" w:hAnsi="Arial" w:cs="Arial"/>
          <w:sz w:val="22"/>
          <w:szCs w:val="22"/>
        </w:rPr>
      </w:pPr>
      <w:r>
        <w:rPr>
          <w:rStyle w:val="Zvraznn"/>
          <w:rFonts w:ascii="Arial" w:hAnsi="Arial" w:cs="Arial"/>
          <w:b/>
          <w:bCs/>
          <w:sz w:val="22"/>
          <w:szCs w:val="22"/>
        </w:rPr>
        <w:t>Doručovací adresa:</w:t>
      </w:r>
    </w:p>
    <w:p w14:paraId="45FEEC6F" w14:textId="77777777" w:rsidR="00BC1823" w:rsidRDefault="00BC1823" w:rsidP="00BC18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Národní památkový ústav, ÚPS v Č. Budějovicích, Státní hrad a zámek Český Krumlov</w:t>
      </w:r>
    </w:p>
    <w:p w14:paraId="5FC1279A" w14:textId="77777777" w:rsidR="00BC1823" w:rsidRDefault="00BC1823" w:rsidP="00BC1823">
      <w:pPr>
        <w:widowControl w:val="0"/>
        <w:autoSpaceDE w:val="0"/>
        <w:autoSpaceDN w:val="0"/>
        <w:adjustRightInd w:val="0"/>
        <w:spacing w:line="2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Zámek, 381 01 Český Krumlov</w:t>
      </w:r>
    </w:p>
    <w:p w14:paraId="10193184" w14:textId="66A4BA9B" w:rsidR="00BC1823" w:rsidRDefault="00BC1823" w:rsidP="00BC1823">
      <w:pPr>
        <w:widowControl w:val="0"/>
        <w:autoSpaceDE w:val="0"/>
        <w:autoSpaceDN w:val="0"/>
        <w:adjustRightInd w:val="0"/>
        <w:spacing w:line="2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6B1AED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, fax:</w:t>
      </w:r>
      <w:r w:rsidR="006B1AED">
        <w:rPr>
          <w:rFonts w:ascii="Arial" w:hAnsi="Arial" w:cs="Arial"/>
          <w:sz w:val="22"/>
          <w:szCs w:val="22"/>
        </w:rPr>
        <w:t xml:space="preserve"> xxxx</w:t>
      </w:r>
      <w:r>
        <w:rPr>
          <w:rFonts w:ascii="Arial" w:hAnsi="Arial" w:cs="Arial"/>
          <w:sz w:val="22"/>
          <w:szCs w:val="22"/>
        </w:rPr>
        <w:t xml:space="preserve">, e-mail: </w:t>
      </w:r>
      <w:r w:rsidR="006B1AED">
        <w:rPr>
          <w:rFonts w:ascii="Arial" w:hAnsi="Arial" w:cs="Arial"/>
          <w:sz w:val="22"/>
          <w:szCs w:val="22"/>
        </w:rPr>
        <w:t>xxxx</w:t>
      </w:r>
    </w:p>
    <w:p w14:paraId="318D3E04" w14:textId="77777777" w:rsidR="00BC1823" w:rsidRDefault="00BC1823" w:rsidP="00BC1823">
      <w:pPr>
        <w:widowControl w:val="0"/>
        <w:autoSpaceDE w:val="0"/>
        <w:autoSpaceDN w:val="0"/>
        <w:adjustRightInd w:val="0"/>
        <w:spacing w:line="2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dále jen</w:t>
      </w:r>
      <w:r>
        <w:rPr>
          <w:rFonts w:ascii="Arial" w:hAnsi="Arial" w:cs="Arial"/>
          <w:b/>
          <w:bCs/>
          <w:sz w:val="22"/>
          <w:szCs w:val="22"/>
        </w:rPr>
        <w:t xml:space="preserve"> „pronajímatel“</w:t>
      </w:r>
      <w:r>
        <w:rPr>
          <w:rFonts w:ascii="Arial" w:hAnsi="Arial" w:cs="Arial"/>
          <w:sz w:val="22"/>
          <w:szCs w:val="22"/>
        </w:rPr>
        <w:t>)</w:t>
      </w:r>
    </w:p>
    <w:p w14:paraId="1290E79D" w14:textId="77777777" w:rsidR="00B57D26" w:rsidRDefault="00B57D26">
      <w:pPr>
        <w:rPr>
          <w:rFonts w:ascii="Arial" w:hAnsi="Arial" w:cs="Arial"/>
        </w:rPr>
      </w:pPr>
    </w:p>
    <w:p w14:paraId="5C122270" w14:textId="77777777" w:rsidR="00B57D26" w:rsidRPr="000A724A" w:rsidRDefault="00B57D26">
      <w:pPr>
        <w:rPr>
          <w:rFonts w:ascii="Arial" w:hAnsi="Arial" w:cs="Arial"/>
          <w:sz w:val="22"/>
          <w:szCs w:val="22"/>
        </w:rPr>
      </w:pPr>
      <w:r w:rsidRPr="000A724A">
        <w:rPr>
          <w:rFonts w:ascii="Arial" w:hAnsi="Arial" w:cs="Arial"/>
          <w:sz w:val="22"/>
          <w:szCs w:val="22"/>
        </w:rPr>
        <w:t>a</w:t>
      </w:r>
    </w:p>
    <w:p w14:paraId="3EC00990" w14:textId="77777777" w:rsidR="009E59A0" w:rsidRDefault="009E59A0">
      <w:pPr>
        <w:rPr>
          <w:rFonts w:ascii="Arial" w:hAnsi="Arial" w:cs="Arial"/>
          <w:sz w:val="22"/>
          <w:szCs w:val="22"/>
        </w:rPr>
      </w:pPr>
    </w:p>
    <w:p w14:paraId="683BC236" w14:textId="77777777" w:rsidR="00B70A36" w:rsidRDefault="00C629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Český Krumlov</w:t>
      </w:r>
    </w:p>
    <w:p w14:paraId="579676D8" w14:textId="77777777" w:rsidR="00E4200F" w:rsidRDefault="00B57D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="00C62950">
        <w:rPr>
          <w:rFonts w:ascii="Arial" w:hAnsi="Arial" w:cs="Arial"/>
          <w:b/>
          <w:sz w:val="22"/>
          <w:szCs w:val="22"/>
        </w:rPr>
        <w:t>náměstí Svornosti 1</w:t>
      </w:r>
      <w:r w:rsidR="00092F4A">
        <w:rPr>
          <w:rFonts w:ascii="Arial" w:hAnsi="Arial" w:cs="Arial"/>
          <w:b/>
          <w:sz w:val="22"/>
          <w:szCs w:val="22"/>
        </w:rPr>
        <w:t xml:space="preserve">, Český Krumlov 381 01 </w:t>
      </w:r>
    </w:p>
    <w:p w14:paraId="425A2585" w14:textId="77777777" w:rsidR="00B70A36" w:rsidRDefault="00E42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C62950">
        <w:rPr>
          <w:rFonts w:ascii="Arial" w:hAnsi="Arial" w:cs="Arial"/>
          <w:sz w:val="22"/>
          <w:szCs w:val="22"/>
        </w:rPr>
        <w:t>245836</w:t>
      </w:r>
      <w:r w:rsidR="003A1524">
        <w:rPr>
          <w:rFonts w:ascii="Arial" w:hAnsi="Arial" w:cs="Arial"/>
          <w:sz w:val="22"/>
          <w:szCs w:val="22"/>
        </w:rPr>
        <w:tab/>
        <w:t xml:space="preserve">DIČ: </w:t>
      </w:r>
      <w:bookmarkStart w:id="0" w:name="Text76"/>
      <w:r w:rsidR="00C62950">
        <w:rPr>
          <w:rFonts w:ascii="Arial" w:hAnsi="Arial" w:cs="Arial"/>
          <w:sz w:val="22"/>
          <w:szCs w:val="22"/>
        </w:rPr>
        <w:t>CZ245836</w:t>
      </w:r>
      <w:bookmarkEnd w:id="0"/>
    </w:p>
    <w:p w14:paraId="175E2C1F" w14:textId="77777777" w:rsidR="00B57D26" w:rsidRDefault="00B57D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Pr="00AB7819">
        <w:rPr>
          <w:rFonts w:ascii="Arial" w:hAnsi="Arial" w:cs="Arial"/>
          <w:sz w:val="22"/>
          <w:szCs w:val="22"/>
        </w:rPr>
        <w:t xml:space="preserve"> </w:t>
      </w:r>
      <w:r w:rsidR="00C62950">
        <w:rPr>
          <w:rFonts w:ascii="Arial" w:hAnsi="Arial" w:cs="Arial"/>
          <w:sz w:val="22"/>
          <w:szCs w:val="22"/>
        </w:rPr>
        <w:t>Komerční banka, a.s., Český Krumlov, č. účtu: 221241/0100</w:t>
      </w:r>
    </w:p>
    <w:p w14:paraId="12CF5BB5" w14:textId="64E7A421" w:rsidR="00AB7819" w:rsidRPr="0067554A" w:rsidRDefault="00AB7819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AB7819">
        <w:rPr>
          <w:rFonts w:ascii="Arial" w:hAnsi="Arial" w:cs="Arial"/>
          <w:sz w:val="22"/>
          <w:szCs w:val="22"/>
        </w:rPr>
        <w:t>zastoupený:</w:t>
      </w:r>
      <w:r w:rsidRPr="00AB7819">
        <w:rPr>
          <w:rFonts w:ascii="Arial" w:hAnsi="Arial" w:cs="Arial"/>
          <w:b/>
          <w:sz w:val="22"/>
          <w:szCs w:val="22"/>
        </w:rPr>
        <w:t xml:space="preserve"> </w:t>
      </w:r>
      <w:r w:rsidR="00853DE8">
        <w:rPr>
          <w:rFonts w:ascii="Arial" w:hAnsi="Arial" w:cs="Arial"/>
          <w:b/>
          <w:bCs/>
          <w:sz w:val="22"/>
          <w:szCs w:val="22"/>
          <w:lang w:eastAsia="en-US"/>
        </w:rPr>
        <w:t>Pavlou Páralovou, vedoucí oddělení kancelář starosty</w:t>
      </w:r>
    </w:p>
    <w:p w14:paraId="37FDFC4E" w14:textId="77777777" w:rsidR="00B57D26" w:rsidRPr="000A724A" w:rsidRDefault="00B57D26">
      <w:pPr>
        <w:rPr>
          <w:rFonts w:ascii="Arial" w:hAnsi="Arial" w:cs="Arial"/>
          <w:sz w:val="22"/>
          <w:szCs w:val="22"/>
        </w:rPr>
      </w:pPr>
      <w:r w:rsidRPr="000A724A">
        <w:rPr>
          <w:rFonts w:ascii="Arial" w:hAnsi="Arial" w:cs="Arial"/>
          <w:sz w:val="22"/>
          <w:szCs w:val="22"/>
        </w:rPr>
        <w:t>(dále jen „</w:t>
      </w:r>
      <w:r w:rsidRPr="000A724A">
        <w:rPr>
          <w:rFonts w:ascii="Arial" w:hAnsi="Arial" w:cs="Arial"/>
          <w:b/>
          <w:sz w:val="22"/>
          <w:szCs w:val="22"/>
        </w:rPr>
        <w:t>nájemce</w:t>
      </w:r>
      <w:r w:rsidRPr="000A724A">
        <w:rPr>
          <w:rFonts w:ascii="Arial" w:hAnsi="Arial" w:cs="Arial"/>
          <w:sz w:val="22"/>
          <w:szCs w:val="22"/>
        </w:rPr>
        <w:t>“)</w:t>
      </w:r>
    </w:p>
    <w:p w14:paraId="25C5161A" w14:textId="77777777" w:rsidR="00B57D26" w:rsidRDefault="00B57D26">
      <w:pPr>
        <w:rPr>
          <w:rFonts w:ascii="Arial" w:hAnsi="Arial" w:cs="Arial"/>
          <w:sz w:val="22"/>
          <w:szCs w:val="22"/>
        </w:rPr>
      </w:pPr>
    </w:p>
    <w:p w14:paraId="14EDAE27" w14:textId="77777777" w:rsidR="00B57D26" w:rsidRDefault="00B57D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smluvní strany uzavřely níže uvedeného dne, měsíce a roku tuto</w:t>
      </w:r>
    </w:p>
    <w:p w14:paraId="7D3EC550" w14:textId="77777777" w:rsidR="00B57D26" w:rsidRDefault="00B57D26">
      <w:pPr>
        <w:jc w:val="center"/>
        <w:rPr>
          <w:rFonts w:ascii="Arial" w:hAnsi="Arial" w:cs="Arial"/>
          <w:b/>
          <w:sz w:val="28"/>
        </w:rPr>
      </w:pPr>
    </w:p>
    <w:p w14:paraId="6C248246" w14:textId="73B7138B" w:rsidR="00B57D26" w:rsidRPr="000D1BBD" w:rsidRDefault="006039FA" w:rsidP="000D1BBD">
      <w:pPr>
        <w:jc w:val="center"/>
        <w:rPr>
          <w:rFonts w:ascii="Arial" w:hAnsi="Arial" w:cs="Arial"/>
          <w:b/>
          <w:sz w:val="28"/>
        </w:rPr>
      </w:pPr>
      <w:r w:rsidRPr="000D1BBD">
        <w:rPr>
          <w:rFonts w:ascii="Arial" w:hAnsi="Arial" w:cs="Arial"/>
          <w:b/>
          <w:sz w:val="28"/>
        </w:rPr>
        <w:t>smlouvu o nájmu</w:t>
      </w:r>
      <w:r w:rsidR="003D0D2A" w:rsidRPr="000D1BBD">
        <w:rPr>
          <w:rFonts w:ascii="Arial" w:hAnsi="Arial" w:cs="Arial"/>
          <w:b/>
          <w:sz w:val="28"/>
        </w:rPr>
        <w:t xml:space="preserve"> pozemku za účelem konání trhů</w:t>
      </w:r>
    </w:p>
    <w:p w14:paraId="484D25B4" w14:textId="77777777" w:rsidR="00B57D26" w:rsidRPr="000D1BBD" w:rsidRDefault="00B57D26" w:rsidP="000D1BBD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Článek I.</w:t>
      </w:r>
    </w:p>
    <w:p w14:paraId="0732307F" w14:textId="098622E6" w:rsidR="003D0D2A" w:rsidRPr="000D1BBD" w:rsidRDefault="00B57D26" w:rsidP="000D1BBD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je příslušný hospodařit s</w:t>
      </w:r>
      <w:r w:rsidR="000448EE" w:rsidRPr="000D1BBD">
        <w:rPr>
          <w:rFonts w:ascii="Arial" w:hAnsi="Arial" w:cs="Arial"/>
          <w:sz w:val="22"/>
          <w:szCs w:val="22"/>
        </w:rPr>
        <w:t> </w:t>
      </w:r>
      <w:r w:rsidRPr="000D1BBD">
        <w:rPr>
          <w:rFonts w:ascii="Arial" w:hAnsi="Arial" w:cs="Arial"/>
          <w:sz w:val="22"/>
          <w:szCs w:val="22"/>
        </w:rPr>
        <w:t>nemovitostí</w:t>
      </w:r>
      <w:bookmarkStart w:id="1" w:name="Text37"/>
      <w:r w:rsidR="000448EE" w:rsidRPr="000D1BBD">
        <w:rPr>
          <w:rFonts w:ascii="Arial" w:hAnsi="Arial" w:cs="Arial"/>
          <w:sz w:val="22"/>
          <w:szCs w:val="22"/>
        </w:rPr>
        <w:t xml:space="preserve"> a</w:t>
      </w:r>
      <w:r w:rsidR="00E40EE9" w:rsidRPr="000D1BBD">
        <w:rPr>
          <w:rFonts w:ascii="Arial" w:hAnsi="Arial" w:cs="Arial"/>
          <w:sz w:val="22"/>
          <w:szCs w:val="22"/>
        </w:rPr>
        <w:t xml:space="preserve"> pozemky</w:t>
      </w:r>
      <w:r w:rsidR="008C0BAF" w:rsidRPr="000D1BBD">
        <w:rPr>
          <w:rFonts w:ascii="Arial" w:hAnsi="Arial" w:cs="Arial"/>
          <w:sz w:val="22"/>
          <w:szCs w:val="22"/>
        </w:rPr>
        <w:t xml:space="preserve"> ve vlastnictví státu</w:t>
      </w:r>
      <w:r w:rsidR="00E40EE9" w:rsidRPr="000D1BBD">
        <w:rPr>
          <w:rFonts w:ascii="Arial" w:hAnsi="Arial" w:cs="Arial"/>
          <w:sz w:val="22"/>
          <w:szCs w:val="22"/>
        </w:rPr>
        <w:t xml:space="preserve">: </w:t>
      </w:r>
      <w:r w:rsidR="008C0BAF" w:rsidRPr="000D1BBD">
        <w:rPr>
          <w:rFonts w:ascii="Arial" w:hAnsi="Arial" w:cs="Arial"/>
          <w:sz w:val="22"/>
          <w:szCs w:val="22"/>
        </w:rPr>
        <w:t xml:space="preserve">SHZ Český Krumlov – prostor: </w:t>
      </w:r>
      <w:r w:rsidR="00E40EE9" w:rsidRPr="000D1BBD">
        <w:rPr>
          <w:rFonts w:ascii="Arial" w:hAnsi="Arial" w:cs="Arial"/>
          <w:sz w:val="22"/>
          <w:szCs w:val="22"/>
        </w:rPr>
        <w:t>ledárna, I. </w:t>
      </w:r>
      <w:r w:rsidR="000448EE" w:rsidRPr="000D1BBD">
        <w:rPr>
          <w:rFonts w:ascii="Arial" w:hAnsi="Arial" w:cs="Arial"/>
          <w:sz w:val="22"/>
          <w:szCs w:val="22"/>
        </w:rPr>
        <w:t>zámecké nádvoří</w:t>
      </w:r>
      <w:r w:rsidR="007F6C75" w:rsidRPr="000D1BBD">
        <w:rPr>
          <w:rFonts w:ascii="Arial" w:hAnsi="Arial" w:cs="Arial"/>
          <w:sz w:val="22"/>
          <w:szCs w:val="22"/>
        </w:rPr>
        <w:t xml:space="preserve"> </w:t>
      </w:r>
      <w:bookmarkEnd w:id="1"/>
      <w:r w:rsidR="00C84354" w:rsidRPr="000D1BBD">
        <w:rPr>
          <w:rFonts w:ascii="Arial" w:hAnsi="Arial" w:cs="Arial"/>
          <w:b/>
          <w:sz w:val="22"/>
          <w:szCs w:val="22"/>
        </w:rPr>
        <w:t xml:space="preserve">o výměře </w:t>
      </w:r>
      <w:r w:rsidR="00FE7B47" w:rsidRPr="000D1BBD">
        <w:rPr>
          <w:rFonts w:ascii="Arial" w:hAnsi="Arial" w:cs="Arial"/>
          <w:b/>
          <w:sz w:val="22"/>
          <w:szCs w:val="22"/>
        </w:rPr>
        <w:t>8.860</w:t>
      </w:r>
      <w:r w:rsidR="00AF6667" w:rsidRPr="000D1BBD">
        <w:rPr>
          <w:rFonts w:ascii="Arial" w:hAnsi="Arial" w:cs="Arial"/>
          <w:b/>
          <w:sz w:val="22"/>
          <w:szCs w:val="22"/>
        </w:rPr>
        <w:t xml:space="preserve"> m</w:t>
      </w:r>
      <w:r w:rsidR="006039FA" w:rsidRPr="000D1BBD">
        <w:rPr>
          <w:rFonts w:ascii="Arial" w:hAnsi="Arial" w:cs="Arial"/>
          <w:b/>
          <w:sz w:val="22"/>
          <w:szCs w:val="22"/>
        </w:rPr>
        <w:t>²</w:t>
      </w:r>
      <w:r w:rsidR="00BB3137" w:rsidRPr="000D1BBD">
        <w:rPr>
          <w:rFonts w:ascii="Arial" w:hAnsi="Arial" w:cs="Arial"/>
          <w:b/>
          <w:sz w:val="22"/>
          <w:szCs w:val="22"/>
        </w:rPr>
        <w:t>,</w:t>
      </w:r>
      <w:r w:rsidR="00BB3137" w:rsidRPr="000D1BBD">
        <w:rPr>
          <w:b/>
        </w:rPr>
        <w:t xml:space="preserve"> </w:t>
      </w:r>
      <w:r w:rsidR="006D2E9B" w:rsidRPr="000D1BBD">
        <w:rPr>
          <w:rFonts w:ascii="Arial" w:hAnsi="Arial" w:cs="Arial"/>
          <w:b/>
          <w:sz w:val="22"/>
          <w:szCs w:val="22"/>
        </w:rPr>
        <w:t xml:space="preserve">zapsané </w:t>
      </w:r>
      <w:r w:rsidR="00BB3137" w:rsidRPr="000D1BBD">
        <w:rPr>
          <w:rFonts w:ascii="Arial" w:hAnsi="Arial" w:cs="Arial"/>
          <w:b/>
          <w:sz w:val="22"/>
          <w:szCs w:val="22"/>
        </w:rPr>
        <w:t>na listu vlastnictví č.</w:t>
      </w:r>
      <w:r w:rsidR="00C84354" w:rsidRPr="000D1BBD">
        <w:rPr>
          <w:rFonts w:ascii="Arial" w:hAnsi="Arial" w:cs="Arial"/>
          <w:b/>
          <w:sz w:val="22"/>
          <w:szCs w:val="22"/>
        </w:rPr>
        <w:t xml:space="preserve"> </w:t>
      </w:r>
      <w:r w:rsidR="00FD3BFF" w:rsidRPr="000D1BBD">
        <w:rPr>
          <w:rFonts w:ascii="Arial" w:hAnsi="Arial" w:cs="Arial"/>
          <w:b/>
          <w:sz w:val="22"/>
          <w:szCs w:val="22"/>
        </w:rPr>
        <w:t>1568</w:t>
      </w:r>
      <w:r w:rsidR="00BB3137" w:rsidRPr="000D1BBD">
        <w:rPr>
          <w:rFonts w:ascii="Arial" w:hAnsi="Arial" w:cs="Arial"/>
          <w:b/>
          <w:sz w:val="22"/>
          <w:szCs w:val="22"/>
        </w:rPr>
        <w:t xml:space="preserve"> pro katastrální území Český Krumlov</w:t>
      </w:r>
      <w:r w:rsidR="008C0BAF" w:rsidRPr="000D1BBD">
        <w:rPr>
          <w:rFonts w:ascii="Arial" w:hAnsi="Arial" w:cs="Arial"/>
          <w:b/>
          <w:sz w:val="22"/>
          <w:szCs w:val="22"/>
        </w:rPr>
        <w:t xml:space="preserve"> </w:t>
      </w:r>
      <w:r w:rsidR="008C0BAF" w:rsidRPr="000D1BBD">
        <w:rPr>
          <w:rFonts w:ascii="Arial" w:hAnsi="Arial" w:cs="Arial"/>
          <w:sz w:val="22"/>
          <w:szCs w:val="22"/>
        </w:rPr>
        <w:t>(dále jen „předmět nájmu“)</w:t>
      </w:r>
      <w:r w:rsidR="003D0D2A" w:rsidRPr="000D1BBD">
        <w:rPr>
          <w:rFonts w:ascii="Arial" w:hAnsi="Arial" w:cs="Arial"/>
          <w:sz w:val="22"/>
          <w:szCs w:val="22"/>
        </w:rPr>
        <w:t xml:space="preserve"> tak, jak je vymezeno v příloze č. 1 této smlouvy.</w:t>
      </w:r>
    </w:p>
    <w:p w14:paraId="1D18EDCE" w14:textId="6C4F75A3" w:rsidR="003D0D2A" w:rsidRPr="000D1BBD" w:rsidRDefault="00AA6333" w:rsidP="000D1BBD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V uvedené nemovitosti </w:t>
      </w:r>
      <w:r w:rsidR="00B57D26" w:rsidRPr="000D1BBD">
        <w:rPr>
          <w:rFonts w:ascii="Arial" w:hAnsi="Arial" w:cs="Arial"/>
          <w:sz w:val="22"/>
          <w:szCs w:val="22"/>
        </w:rPr>
        <w:t>pronajímatel dočasně nepotřebuje k plnění funkcí státu nebo jiných úkolů v rámci své působnosti nebo stanoveného předmětu činnosti níže specifikované prostory, jejichž pronájmem bude dosaženo účelnějšího nebo hospodárnějšího využití věci při zachování hlavního účelu, ke kterému pronajímateli slouží.</w:t>
      </w:r>
      <w:r w:rsidR="00435544" w:rsidRPr="000D1BBD">
        <w:rPr>
          <w:rFonts w:ascii="Arial" w:hAnsi="Arial" w:cs="Arial"/>
          <w:sz w:val="22"/>
          <w:szCs w:val="22"/>
        </w:rPr>
        <w:t xml:space="preserve"> </w:t>
      </w:r>
      <w:r w:rsidR="00D56B16" w:rsidRPr="000D1BBD">
        <w:rPr>
          <w:rFonts w:ascii="Arial" w:hAnsi="Arial" w:cs="Arial"/>
          <w:sz w:val="22"/>
          <w:szCs w:val="22"/>
        </w:rPr>
        <w:t>S ohledem na povahu předmětu nájmu, nebyl předmět nájmu nabízen organizačním složkám a ostatním státním organizacím.</w:t>
      </w:r>
    </w:p>
    <w:p w14:paraId="6A5F2E72" w14:textId="5171FD8D" w:rsidR="008C316B" w:rsidRPr="000D1BBD" w:rsidRDefault="008C0BAF" w:rsidP="000D1BBD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D1BBD">
        <w:rPr>
          <w:rFonts w:ascii="Arial" w:hAnsi="Arial" w:cs="Arial"/>
          <w:color w:val="000000"/>
          <w:sz w:val="22"/>
          <w:szCs w:val="22"/>
        </w:rPr>
        <w:t xml:space="preserve">Smluvní strany se dohodly, v souladu s příslušnými ustanoveními obecně závazných právních předpisů, a to zejména zákona č. 89/2012 Sb., občanský zákoník, ve znění pozdějších předpisů a zákona č. 219/2000 Sb., o majetku České republiky a jejím vystupování v právních vztazích, </w:t>
      </w:r>
      <w:r w:rsidRPr="000D1BBD">
        <w:rPr>
          <w:rFonts w:ascii="Arial" w:hAnsi="Arial" w:cs="Arial"/>
          <w:sz w:val="22"/>
          <w:szCs w:val="22"/>
        </w:rPr>
        <w:t xml:space="preserve">ve </w:t>
      </w:r>
      <w:r w:rsidRPr="000D1BBD">
        <w:rPr>
          <w:rFonts w:ascii="Arial" w:hAnsi="Arial" w:cs="Arial"/>
          <w:color w:val="000000"/>
          <w:sz w:val="22"/>
          <w:szCs w:val="22"/>
        </w:rPr>
        <w:t>znění pozdějších předpisů, na této smlouvě o nájmu.</w:t>
      </w:r>
      <w:r w:rsidR="008C316B" w:rsidRPr="000D1BBD">
        <w:rPr>
          <w:rFonts w:ascii="Arial" w:hAnsi="Arial" w:cs="Arial"/>
          <w:color w:val="000000"/>
          <w:sz w:val="22"/>
          <w:szCs w:val="22"/>
        </w:rPr>
        <w:br w:type="page"/>
      </w:r>
    </w:p>
    <w:p w14:paraId="3B2D4205" w14:textId="77777777" w:rsidR="00B57D26" w:rsidRPr="000D1BBD" w:rsidRDefault="00B57D26" w:rsidP="000D1BBD">
      <w:pPr>
        <w:pStyle w:val="Nadpis4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lastRenderedPageBreak/>
        <w:t>Článek II.</w:t>
      </w:r>
    </w:p>
    <w:p w14:paraId="524A81E6" w14:textId="3EFF157C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Předmět </w:t>
      </w:r>
      <w:r w:rsidR="00836AF8" w:rsidRPr="000D1BBD">
        <w:rPr>
          <w:rFonts w:ascii="Arial" w:hAnsi="Arial" w:cs="Arial"/>
          <w:b/>
          <w:sz w:val="22"/>
          <w:szCs w:val="22"/>
        </w:rPr>
        <w:t>smlouvy</w:t>
      </w:r>
    </w:p>
    <w:p w14:paraId="0F66245B" w14:textId="77777777" w:rsidR="00B57D26" w:rsidRPr="000D1BBD" w:rsidRDefault="00B57D26" w:rsidP="000D1BBD">
      <w:pPr>
        <w:ind w:left="426" w:hanging="426"/>
        <w:rPr>
          <w:rFonts w:ascii="Arial" w:hAnsi="Arial" w:cs="Arial"/>
          <w:sz w:val="12"/>
          <w:szCs w:val="12"/>
        </w:rPr>
      </w:pPr>
    </w:p>
    <w:p w14:paraId="4DCF02DA" w14:textId="152953ED" w:rsidR="00C551D6" w:rsidRPr="000D1BBD" w:rsidRDefault="00C551D6" w:rsidP="000D1BBD">
      <w:pPr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Pronajímatel přenechává nájemci k dočasnému užívání předmět nájmu specifikovaný v čl. I. této smlouvy s tím, že konkrétní specifikace předmětu nájmu ve vztahu k jednotlivým nájemcům je uvedena (grafické znázornění) v příloze č. 1 této smlouvy.  Nájemce předmět nájmu, resp. jeho vymezenou část tak, jak je specifikována v této smlouvě včetně příloh do užívání podle této smlouvy přijímá. Nájemce se zavazuje za užívání předmětu nájmu platit pronajímateli nájemné specifikované v článku </w:t>
      </w:r>
      <w:r w:rsidR="009037C1" w:rsidRPr="000D1BBD">
        <w:rPr>
          <w:rFonts w:ascii="Arial" w:hAnsi="Arial" w:cs="Arial"/>
          <w:sz w:val="22"/>
          <w:szCs w:val="22"/>
        </w:rPr>
        <w:t>IV.</w:t>
      </w:r>
      <w:r w:rsidRPr="000D1BBD">
        <w:rPr>
          <w:rFonts w:ascii="Arial" w:hAnsi="Arial" w:cs="Arial"/>
          <w:sz w:val="22"/>
          <w:szCs w:val="22"/>
        </w:rPr>
        <w:t xml:space="preserve"> této smlouvy.</w:t>
      </w:r>
    </w:p>
    <w:p w14:paraId="3AEEA312" w14:textId="79F4E722" w:rsidR="00B57D26" w:rsidRPr="000D1BBD" w:rsidRDefault="00B57D26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353F458" w14:textId="77777777" w:rsidR="00A32103" w:rsidRPr="000D1BBD" w:rsidRDefault="00A32103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FF2C0E7" w14:textId="77777777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Článek III.</w:t>
      </w:r>
    </w:p>
    <w:p w14:paraId="4EDF562D" w14:textId="77777777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Účel nájmu</w:t>
      </w:r>
    </w:p>
    <w:p w14:paraId="68F9EAB7" w14:textId="77777777" w:rsidR="00B57D26" w:rsidRPr="000D1BBD" w:rsidRDefault="00B57D26" w:rsidP="000D1BBD">
      <w:pPr>
        <w:ind w:left="426" w:hanging="426"/>
        <w:jc w:val="center"/>
        <w:rPr>
          <w:rFonts w:ascii="Arial" w:hAnsi="Arial" w:cs="Arial"/>
          <w:sz w:val="12"/>
          <w:szCs w:val="12"/>
        </w:rPr>
      </w:pPr>
    </w:p>
    <w:p w14:paraId="56AE5DAC" w14:textId="4AC53E7C" w:rsidR="00AA6333" w:rsidRPr="000D1BBD" w:rsidRDefault="00B57D26" w:rsidP="000D1BB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Předmět</w:t>
      </w:r>
      <w:r w:rsidR="00DA7EFF" w:rsidRPr="000D1BBD">
        <w:rPr>
          <w:rFonts w:ascii="Arial" w:hAnsi="Arial" w:cs="Arial"/>
          <w:sz w:val="22"/>
          <w:szCs w:val="22"/>
        </w:rPr>
        <w:t xml:space="preserve"> nájmu je nájemce oprávněn užívat výlučně k následujícím činnostem</w:t>
      </w:r>
      <w:r w:rsidRPr="000D1BBD">
        <w:rPr>
          <w:rFonts w:ascii="Arial" w:hAnsi="Arial" w:cs="Arial"/>
          <w:sz w:val="22"/>
          <w:szCs w:val="22"/>
        </w:rPr>
        <w:t>:</w:t>
      </w:r>
      <w:r w:rsidRPr="000D1BBD">
        <w:rPr>
          <w:rFonts w:ascii="Arial" w:hAnsi="Arial" w:cs="Arial"/>
          <w:sz w:val="22"/>
          <w:szCs w:val="22"/>
        </w:rPr>
        <w:br/>
      </w:r>
      <w:r w:rsidR="001654B4" w:rsidRPr="000D1BBD">
        <w:rPr>
          <w:rFonts w:ascii="Arial" w:hAnsi="Arial" w:cs="Arial"/>
          <w:b/>
          <w:sz w:val="22"/>
          <w:szCs w:val="22"/>
        </w:rPr>
        <w:t xml:space="preserve">I. zámecké </w:t>
      </w:r>
      <w:r w:rsidR="00E654B1" w:rsidRPr="000D1BBD">
        <w:rPr>
          <w:rFonts w:ascii="Arial" w:hAnsi="Arial" w:cs="Arial"/>
          <w:b/>
          <w:sz w:val="22"/>
          <w:szCs w:val="22"/>
        </w:rPr>
        <w:t>nádvoří – umístění</w:t>
      </w:r>
      <w:r w:rsidR="007E0161" w:rsidRPr="000D1BBD">
        <w:rPr>
          <w:rFonts w:ascii="Arial" w:hAnsi="Arial" w:cs="Arial"/>
          <w:b/>
          <w:sz w:val="22"/>
          <w:szCs w:val="22"/>
        </w:rPr>
        <w:t xml:space="preserve"> prodejních stánků historického</w:t>
      </w:r>
      <w:r w:rsidR="00CB76D0" w:rsidRPr="000D1BBD">
        <w:rPr>
          <w:rFonts w:ascii="Arial" w:hAnsi="Arial" w:cs="Arial"/>
          <w:b/>
          <w:sz w:val="22"/>
          <w:szCs w:val="22"/>
        </w:rPr>
        <w:t xml:space="preserve"> trh</w:t>
      </w:r>
      <w:r w:rsidR="007E0161" w:rsidRPr="000D1BBD">
        <w:rPr>
          <w:rFonts w:ascii="Arial" w:hAnsi="Arial" w:cs="Arial"/>
          <w:b/>
          <w:sz w:val="22"/>
          <w:szCs w:val="22"/>
        </w:rPr>
        <w:t>u v rámci „Slavností pětilisté růže“</w:t>
      </w:r>
      <w:r w:rsidR="00CB76D0" w:rsidRPr="000D1BBD">
        <w:rPr>
          <w:rFonts w:ascii="Arial" w:hAnsi="Arial" w:cs="Arial"/>
          <w:b/>
          <w:sz w:val="22"/>
          <w:szCs w:val="22"/>
        </w:rPr>
        <w:t xml:space="preserve"> </w:t>
      </w:r>
      <w:r w:rsidR="00E654B1" w:rsidRPr="000D1BBD">
        <w:rPr>
          <w:rFonts w:ascii="Arial" w:hAnsi="Arial" w:cs="Arial"/>
          <w:b/>
          <w:sz w:val="22"/>
          <w:szCs w:val="22"/>
        </w:rPr>
        <w:t>1</w:t>
      </w:r>
      <w:r w:rsidR="008C316B" w:rsidRPr="000D1BBD">
        <w:rPr>
          <w:rFonts w:ascii="Arial" w:hAnsi="Arial" w:cs="Arial"/>
          <w:b/>
          <w:sz w:val="22"/>
          <w:szCs w:val="22"/>
        </w:rPr>
        <w:t>8</w:t>
      </w:r>
      <w:r w:rsidR="00DD1A43" w:rsidRPr="000D1BBD">
        <w:rPr>
          <w:rFonts w:ascii="Arial" w:hAnsi="Arial" w:cs="Arial"/>
          <w:b/>
          <w:sz w:val="22"/>
          <w:szCs w:val="22"/>
        </w:rPr>
        <w:t>. 6. 202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  <w:r w:rsidR="00DD1A43" w:rsidRPr="000D1BBD">
        <w:rPr>
          <w:rFonts w:ascii="Arial" w:hAnsi="Arial" w:cs="Arial"/>
          <w:b/>
          <w:sz w:val="22"/>
          <w:szCs w:val="22"/>
        </w:rPr>
        <w:t xml:space="preserve"> – </w:t>
      </w:r>
      <w:r w:rsidR="00015C2A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1</w:t>
      </w:r>
      <w:r w:rsidR="00DD1A43" w:rsidRPr="000D1BBD">
        <w:rPr>
          <w:rFonts w:ascii="Arial" w:hAnsi="Arial" w:cs="Arial"/>
          <w:b/>
          <w:sz w:val="22"/>
          <w:szCs w:val="22"/>
        </w:rPr>
        <w:t>. 6. 202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  <w:r w:rsidR="008C0BAF" w:rsidRPr="000D1BBD">
        <w:rPr>
          <w:rFonts w:ascii="Arial" w:hAnsi="Arial" w:cs="Arial"/>
          <w:b/>
          <w:sz w:val="22"/>
          <w:szCs w:val="22"/>
        </w:rPr>
        <w:t>“</w:t>
      </w:r>
    </w:p>
    <w:p w14:paraId="7A4C7E9A" w14:textId="77777777" w:rsidR="00BC1823" w:rsidRPr="000D1BBD" w:rsidRDefault="001654B4" w:rsidP="000D1BBD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Ledárna</w:t>
      </w:r>
      <w:r w:rsidR="005A2B11" w:rsidRPr="000D1BBD">
        <w:rPr>
          <w:rFonts w:ascii="Arial" w:hAnsi="Arial" w:cs="Arial"/>
          <w:b/>
          <w:sz w:val="22"/>
          <w:szCs w:val="22"/>
        </w:rPr>
        <w:t xml:space="preserve">, </w:t>
      </w:r>
      <w:r w:rsidRPr="000D1BBD">
        <w:rPr>
          <w:rFonts w:ascii="Arial" w:hAnsi="Arial" w:cs="Arial"/>
          <w:b/>
          <w:sz w:val="22"/>
          <w:szCs w:val="22"/>
        </w:rPr>
        <w:t>–</w:t>
      </w:r>
      <w:r w:rsidR="00F34FE2" w:rsidRPr="000D1BBD">
        <w:rPr>
          <w:rFonts w:ascii="Arial" w:hAnsi="Arial" w:cs="Arial"/>
          <w:b/>
          <w:sz w:val="22"/>
          <w:szCs w:val="22"/>
        </w:rPr>
        <w:t xml:space="preserve"> zázemí (toalety a skladové prostory)</w:t>
      </w:r>
      <w:r w:rsidR="005A2B11" w:rsidRPr="000D1BBD">
        <w:rPr>
          <w:rFonts w:ascii="Arial" w:hAnsi="Arial" w:cs="Arial"/>
          <w:b/>
          <w:sz w:val="22"/>
          <w:szCs w:val="22"/>
        </w:rPr>
        <w:t xml:space="preserve"> </w:t>
      </w:r>
      <w:r w:rsidR="005814C4" w:rsidRPr="000D1BBD">
        <w:rPr>
          <w:rFonts w:ascii="Arial" w:hAnsi="Arial" w:cs="Arial"/>
          <w:b/>
          <w:sz w:val="22"/>
          <w:szCs w:val="22"/>
        </w:rPr>
        <w:t>„Slavn</w:t>
      </w:r>
      <w:r w:rsidR="00233569" w:rsidRPr="000D1BBD">
        <w:rPr>
          <w:rFonts w:ascii="Arial" w:hAnsi="Arial" w:cs="Arial"/>
          <w:b/>
          <w:sz w:val="22"/>
          <w:szCs w:val="22"/>
        </w:rPr>
        <w:t xml:space="preserve">ostí pětilisté růže“ </w:t>
      </w:r>
    </w:p>
    <w:p w14:paraId="1BE9EBEE" w14:textId="77777777" w:rsidR="008C316B" w:rsidRPr="000D1BBD" w:rsidRDefault="008C316B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18. 6. 2026 – 21. 6. 2026</w:t>
      </w:r>
    </w:p>
    <w:p w14:paraId="4F9FFF24" w14:textId="61E4A710" w:rsidR="00D56B16" w:rsidRPr="000D1BBD" w:rsidRDefault="00D56B16" w:rsidP="000D1BB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Za porušení povinnosti uvedené v odst. 1 tohoto článku, jakož i porušení podmínek užívání mobiliáře, je-li sjednán, je nájemce povinen zaplatit smluvní pokutu </w:t>
      </w:r>
      <w:r w:rsidRPr="000D1BBD">
        <w:rPr>
          <w:rFonts w:ascii="Arial" w:hAnsi="Arial" w:cs="Arial"/>
          <w:snapToGrid w:val="0"/>
          <w:sz w:val="22"/>
          <w:szCs w:val="22"/>
        </w:rPr>
        <w:t xml:space="preserve">ve výši </w:t>
      </w:r>
      <w:r w:rsidRPr="000D1BBD">
        <w:rPr>
          <w:rFonts w:ascii="Arial" w:hAnsi="Arial" w:cs="Arial"/>
          <w:b/>
          <w:snapToGrid w:val="0"/>
          <w:sz w:val="22"/>
          <w:szCs w:val="22"/>
        </w:rPr>
        <w:t>10 000 Kč</w:t>
      </w:r>
      <w:r w:rsidRPr="000D1BBD">
        <w:rPr>
          <w:rFonts w:ascii="Arial" w:hAnsi="Arial" w:cs="Arial"/>
          <w:sz w:val="22"/>
          <w:szCs w:val="22"/>
        </w:rPr>
        <w:t xml:space="preserve"> za každý tako</w:t>
      </w:r>
      <w:r w:rsidRPr="000D1BBD">
        <w:rPr>
          <w:rFonts w:ascii="Arial" w:hAnsi="Arial" w:cs="Arial"/>
          <w:snapToGrid w:val="0"/>
          <w:sz w:val="22"/>
          <w:szCs w:val="22"/>
        </w:rPr>
        <w:t>výto případ.</w:t>
      </w:r>
    </w:p>
    <w:p w14:paraId="09F2710A" w14:textId="563AB991" w:rsidR="00FB0F2F" w:rsidRPr="000D1BBD" w:rsidRDefault="00FB0F2F" w:rsidP="000D1BB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prohlašuje, že je mu stav předmětu nájmu znám a v takovémto stavu jej k dočasnému užívání přijímá.</w:t>
      </w:r>
    </w:p>
    <w:p w14:paraId="25EDE431" w14:textId="6ED13784" w:rsidR="00874089" w:rsidRPr="000D1BBD" w:rsidRDefault="00874089" w:rsidP="000D1BB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4BA27C" w14:textId="77777777" w:rsidR="00A32103" w:rsidRPr="000D1BBD" w:rsidRDefault="00A32103" w:rsidP="000D1BB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429BF5" w14:textId="0F419FE6" w:rsidR="00B57D26" w:rsidRPr="000D1BBD" w:rsidRDefault="00B57D26" w:rsidP="000D1BBD">
      <w:pPr>
        <w:pStyle w:val="Nadpis4"/>
        <w:spacing w:before="0"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Článek IV.</w:t>
      </w:r>
    </w:p>
    <w:p w14:paraId="639FF7B2" w14:textId="44C830E3" w:rsidR="00874089" w:rsidRPr="000D1BBD" w:rsidRDefault="00874089" w:rsidP="000D1B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1BBD">
        <w:rPr>
          <w:rFonts w:ascii="Arial" w:hAnsi="Arial" w:cs="Arial"/>
          <w:b/>
          <w:bCs/>
          <w:sz w:val="22"/>
          <w:szCs w:val="22"/>
        </w:rPr>
        <w:t>Cena nájmu, jeho splatnost a způsob úhrady</w:t>
      </w:r>
    </w:p>
    <w:p w14:paraId="6EACFB58" w14:textId="77777777" w:rsidR="00B57D26" w:rsidRPr="000D1BBD" w:rsidRDefault="00B57D26" w:rsidP="000D1BBD">
      <w:pPr>
        <w:tabs>
          <w:tab w:val="left" w:pos="1800"/>
        </w:tabs>
        <w:rPr>
          <w:rFonts w:ascii="Arial" w:hAnsi="Arial" w:cs="Arial"/>
          <w:sz w:val="12"/>
          <w:szCs w:val="12"/>
        </w:rPr>
      </w:pPr>
      <w:r w:rsidRPr="000D1BBD">
        <w:rPr>
          <w:rFonts w:ascii="Arial" w:hAnsi="Arial" w:cs="Arial"/>
          <w:sz w:val="22"/>
          <w:szCs w:val="22"/>
        </w:rPr>
        <w:tab/>
      </w:r>
    </w:p>
    <w:p w14:paraId="7D335FB1" w14:textId="77777777" w:rsidR="00B57D26" w:rsidRPr="000D1BBD" w:rsidRDefault="00DD0447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       </w:t>
      </w:r>
      <w:r w:rsidR="00B57D26" w:rsidRPr="000D1BBD">
        <w:rPr>
          <w:rFonts w:ascii="Arial" w:hAnsi="Arial" w:cs="Arial"/>
          <w:sz w:val="22"/>
          <w:szCs w:val="22"/>
        </w:rPr>
        <w:t xml:space="preserve">Výše nájemného </w:t>
      </w:r>
      <w:r w:rsidR="00EB7B9E" w:rsidRPr="000D1BBD">
        <w:rPr>
          <w:rFonts w:ascii="Arial" w:hAnsi="Arial" w:cs="Arial"/>
          <w:sz w:val="22"/>
          <w:szCs w:val="22"/>
        </w:rPr>
        <w:t xml:space="preserve">se </w:t>
      </w:r>
      <w:r w:rsidR="00B57D26" w:rsidRPr="000D1BBD">
        <w:rPr>
          <w:rFonts w:ascii="Arial" w:hAnsi="Arial" w:cs="Arial"/>
          <w:sz w:val="22"/>
          <w:szCs w:val="22"/>
        </w:rPr>
        <w:t>sjednává následujícím způsobem:</w:t>
      </w:r>
    </w:p>
    <w:p w14:paraId="36EB0BE7" w14:textId="77777777" w:rsidR="008E3571" w:rsidRPr="000D1BBD" w:rsidRDefault="008E3571" w:rsidP="000D1BBD">
      <w:pPr>
        <w:widowControl w:val="0"/>
        <w:ind w:left="426" w:hanging="426"/>
        <w:rPr>
          <w:rFonts w:ascii="Arial" w:hAnsi="Arial" w:cs="Arial"/>
          <w:sz w:val="22"/>
          <w:szCs w:val="22"/>
        </w:rPr>
      </w:pPr>
    </w:p>
    <w:p w14:paraId="72346778" w14:textId="17E0F68E" w:rsidR="008E3571" w:rsidRPr="000D1BBD" w:rsidRDefault="006D5A65" w:rsidP="000D1BBD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nájemné </w:t>
      </w:r>
      <w:r w:rsidR="003529B0" w:rsidRPr="000D1BBD">
        <w:rPr>
          <w:rFonts w:ascii="Arial" w:hAnsi="Arial" w:cs="Arial"/>
          <w:b/>
          <w:sz w:val="22"/>
          <w:szCs w:val="22"/>
        </w:rPr>
        <w:t>za období</w:t>
      </w:r>
      <w:r w:rsidRPr="000D1BBD">
        <w:rPr>
          <w:rFonts w:ascii="Arial" w:hAnsi="Arial" w:cs="Arial"/>
          <w:b/>
          <w:sz w:val="22"/>
          <w:szCs w:val="22"/>
        </w:rPr>
        <w:t xml:space="preserve"> </w:t>
      </w:r>
      <w:r w:rsidR="008C316B" w:rsidRPr="000D1BBD">
        <w:rPr>
          <w:rFonts w:ascii="Arial" w:hAnsi="Arial" w:cs="Arial"/>
          <w:b/>
          <w:sz w:val="22"/>
          <w:szCs w:val="22"/>
        </w:rPr>
        <w:t>18. 6. 2026 – 21. 6. 2026</w:t>
      </w:r>
      <w:r w:rsidR="00E654B1" w:rsidRPr="000D1BBD">
        <w:rPr>
          <w:rFonts w:ascii="Arial" w:hAnsi="Arial" w:cs="Arial"/>
          <w:b/>
          <w:sz w:val="22"/>
          <w:szCs w:val="22"/>
        </w:rPr>
        <w:t xml:space="preserve"> </w:t>
      </w:r>
      <w:r w:rsidRPr="000D1BBD">
        <w:rPr>
          <w:rFonts w:ascii="Arial" w:hAnsi="Arial" w:cs="Arial"/>
          <w:b/>
          <w:sz w:val="22"/>
          <w:szCs w:val="22"/>
        </w:rPr>
        <w:t>činí</w:t>
      </w:r>
      <w:r w:rsidR="00BB3137" w:rsidRPr="000D1BBD">
        <w:rPr>
          <w:rFonts w:ascii="Arial" w:hAnsi="Arial" w:cs="Arial"/>
          <w:b/>
          <w:sz w:val="22"/>
          <w:szCs w:val="22"/>
        </w:rPr>
        <w:t>:</w:t>
      </w:r>
      <w:r w:rsidR="00C84354" w:rsidRPr="000D1BBD">
        <w:rPr>
          <w:rFonts w:ascii="Arial" w:hAnsi="Arial" w:cs="Arial"/>
          <w:b/>
          <w:sz w:val="22"/>
          <w:szCs w:val="22"/>
        </w:rPr>
        <w:t xml:space="preserve"> </w:t>
      </w:r>
      <w:r w:rsidR="00F34FE2" w:rsidRPr="000D1BBD">
        <w:rPr>
          <w:rFonts w:ascii="Arial" w:hAnsi="Arial" w:cs="Arial"/>
          <w:b/>
          <w:sz w:val="22"/>
          <w:szCs w:val="22"/>
        </w:rPr>
        <w:t xml:space="preserve">základní výše nájmu je </w:t>
      </w:r>
      <w:r w:rsidR="009D3248" w:rsidRPr="000D1BBD">
        <w:rPr>
          <w:rFonts w:ascii="Arial" w:hAnsi="Arial" w:cs="Arial"/>
          <w:b/>
          <w:sz w:val="22"/>
          <w:szCs w:val="22"/>
        </w:rPr>
        <w:t>50.000, -</w:t>
      </w:r>
      <w:r w:rsidR="000B1878" w:rsidRPr="000D1BBD">
        <w:rPr>
          <w:rFonts w:ascii="Arial" w:hAnsi="Arial" w:cs="Arial"/>
          <w:b/>
          <w:sz w:val="22"/>
          <w:szCs w:val="22"/>
        </w:rPr>
        <w:t xml:space="preserve"> Kč</w:t>
      </w:r>
      <w:r w:rsidR="00F34FE2" w:rsidRPr="000D1BBD">
        <w:rPr>
          <w:rFonts w:ascii="Arial" w:hAnsi="Arial" w:cs="Arial"/>
          <w:b/>
          <w:sz w:val="22"/>
          <w:szCs w:val="22"/>
        </w:rPr>
        <w:t xml:space="preserve"> pro celkový počet </w:t>
      </w:r>
      <w:r w:rsidR="00E02783" w:rsidRPr="000D1BBD">
        <w:rPr>
          <w:rFonts w:ascii="Arial" w:hAnsi="Arial" w:cs="Arial"/>
          <w:b/>
          <w:sz w:val="22"/>
          <w:szCs w:val="22"/>
        </w:rPr>
        <w:t>80</w:t>
      </w:r>
      <w:r w:rsidR="00F34FE2" w:rsidRPr="000D1BBD">
        <w:rPr>
          <w:rFonts w:ascii="Arial" w:hAnsi="Arial" w:cs="Arial"/>
          <w:b/>
          <w:sz w:val="22"/>
          <w:szCs w:val="22"/>
        </w:rPr>
        <w:t xml:space="preserve"> stánků</w:t>
      </w:r>
      <w:r w:rsidR="00372759" w:rsidRPr="000D1BBD">
        <w:rPr>
          <w:rFonts w:ascii="Arial" w:hAnsi="Arial" w:cs="Arial"/>
          <w:b/>
          <w:sz w:val="22"/>
          <w:szCs w:val="22"/>
        </w:rPr>
        <w:t xml:space="preserve"> – viz. </w:t>
      </w:r>
      <w:r w:rsidR="00C05718" w:rsidRPr="000D1BBD">
        <w:rPr>
          <w:rFonts w:ascii="Arial" w:hAnsi="Arial" w:cs="Arial"/>
          <w:b/>
          <w:sz w:val="22"/>
          <w:szCs w:val="22"/>
        </w:rPr>
        <w:t>P</w:t>
      </w:r>
      <w:r w:rsidR="00372759" w:rsidRPr="000D1BBD">
        <w:rPr>
          <w:rFonts w:ascii="Arial" w:hAnsi="Arial" w:cs="Arial"/>
          <w:b/>
          <w:sz w:val="22"/>
          <w:szCs w:val="22"/>
        </w:rPr>
        <w:t>říloha</w:t>
      </w:r>
      <w:r w:rsidR="00C05718" w:rsidRPr="000D1BBD">
        <w:rPr>
          <w:rFonts w:ascii="Arial" w:hAnsi="Arial" w:cs="Arial"/>
          <w:b/>
          <w:sz w:val="22"/>
          <w:szCs w:val="22"/>
        </w:rPr>
        <w:t xml:space="preserve"> č. 1</w:t>
      </w:r>
      <w:r w:rsidR="00A518BD" w:rsidRPr="000D1BBD">
        <w:rPr>
          <w:rFonts w:ascii="Arial" w:hAnsi="Arial" w:cs="Arial"/>
          <w:b/>
          <w:sz w:val="22"/>
          <w:szCs w:val="22"/>
        </w:rPr>
        <w:t>:</w:t>
      </w:r>
      <w:r w:rsidR="00372759" w:rsidRPr="000D1BBD">
        <w:rPr>
          <w:rFonts w:ascii="Arial" w:hAnsi="Arial" w:cs="Arial"/>
          <w:b/>
          <w:sz w:val="22"/>
          <w:szCs w:val="22"/>
        </w:rPr>
        <w:t xml:space="preserve"> plánek umístění stánků. </w:t>
      </w:r>
      <w:r w:rsidR="00F34FE2" w:rsidRPr="000D1BBD">
        <w:rPr>
          <w:rFonts w:ascii="Arial" w:hAnsi="Arial" w:cs="Arial"/>
          <w:b/>
          <w:sz w:val="22"/>
          <w:szCs w:val="22"/>
        </w:rPr>
        <w:t xml:space="preserve"> </w:t>
      </w:r>
      <w:r w:rsidR="005F7646" w:rsidRPr="000D1BBD">
        <w:rPr>
          <w:rFonts w:ascii="Arial" w:hAnsi="Arial" w:cs="Arial"/>
          <w:b/>
          <w:sz w:val="22"/>
          <w:szCs w:val="22"/>
        </w:rPr>
        <w:t xml:space="preserve">Za každý další stánek bude účtováno </w:t>
      </w:r>
      <w:r w:rsidR="009D3248" w:rsidRPr="000D1BBD">
        <w:rPr>
          <w:rFonts w:ascii="Arial" w:hAnsi="Arial" w:cs="Arial"/>
          <w:b/>
          <w:sz w:val="22"/>
          <w:szCs w:val="22"/>
        </w:rPr>
        <w:t>1.500, -</w:t>
      </w:r>
      <w:r w:rsidR="005F7646" w:rsidRPr="000D1BBD">
        <w:rPr>
          <w:rFonts w:ascii="Arial" w:hAnsi="Arial" w:cs="Arial"/>
          <w:b/>
          <w:sz w:val="22"/>
          <w:szCs w:val="22"/>
        </w:rPr>
        <w:t xml:space="preserve"> Kč za </w:t>
      </w:r>
      <w:r w:rsidR="00387CE7" w:rsidRPr="000D1BBD">
        <w:rPr>
          <w:rFonts w:ascii="Arial" w:hAnsi="Arial" w:cs="Arial"/>
          <w:b/>
          <w:sz w:val="22"/>
          <w:szCs w:val="22"/>
        </w:rPr>
        <w:t xml:space="preserve">nájemní období. </w:t>
      </w:r>
      <w:r w:rsidR="00F34FE2" w:rsidRPr="000D1BBD">
        <w:rPr>
          <w:rFonts w:ascii="Arial" w:hAnsi="Arial" w:cs="Arial"/>
          <w:b/>
          <w:sz w:val="22"/>
          <w:szCs w:val="22"/>
        </w:rPr>
        <w:t>Konečná výše nájmu</w:t>
      </w:r>
      <w:r w:rsidR="00094F24" w:rsidRPr="000D1BBD">
        <w:rPr>
          <w:rFonts w:ascii="Arial" w:hAnsi="Arial" w:cs="Arial"/>
          <w:b/>
          <w:sz w:val="22"/>
          <w:szCs w:val="22"/>
        </w:rPr>
        <w:t xml:space="preserve"> </w:t>
      </w:r>
      <w:r w:rsidR="00F34FE2" w:rsidRPr="000D1BBD">
        <w:rPr>
          <w:rFonts w:ascii="Arial" w:hAnsi="Arial" w:cs="Arial"/>
          <w:b/>
          <w:sz w:val="22"/>
          <w:szCs w:val="22"/>
        </w:rPr>
        <w:t>bude vypočtena podle skutečného počtu stánků za víkendové období</w:t>
      </w:r>
      <w:r w:rsidR="005F7646" w:rsidRPr="000D1BBD">
        <w:rPr>
          <w:rFonts w:ascii="Arial" w:hAnsi="Arial" w:cs="Arial"/>
          <w:b/>
          <w:sz w:val="22"/>
          <w:szCs w:val="22"/>
        </w:rPr>
        <w:t xml:space="preserve">. </w:t>
      </w:r>
    </w:p>
    <w:p w14:paraId="5F725C88" w14:textId="77777777" w:rsidR="00F63EB0" w:rsidRPr="000D1BBD" w:rsidRDefault="00F63EB0" w:rsidP="000D1BBD">
      <w:pPr>
        <w:widowControl w:val="0"/>
        <w:rPr>
          <w:rFonts w:ascii="Arial" w:hAnsi="Arial" w:cs="Arial"/>
          <w:sz w:val="22"/>
          <w:szCs w:val="22"/>
        </w:rPr>
      </w:pPr>
    </w:p>
    <w:p w14:paraId="4154A3A6" w14:textId="4BED5A5A" w:rsidR="00F63EB0" w:rsidRPr="000D1BBD" w:rsidRDefault="00F63EB0" w:rsidP="000D1BBD">
      <w:pPr>
        <w:widowControl w:val="0"/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       Plnění je osvobozeno od daně dle § 56 odst. 2 zák. č. 235/2004 Sb. O DPH</w:t>
      </w:r>
    </w:p>
    <w:p w14:paraId="76928595" w14:textId="77777777" w:rsidR="00F63EB0" w:rsidRPr="000D1BBD" w:rsidRDefault="00F63EB0" w:rsidP="000D1BBD">
      <w:pPr>
        <w:widowControl w:val="0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6E1BAE18" w14:textId="17E0BA64" w:rsidR="00DD1A43" w:rsidRPr="000D1BBD" w:rsidRDefault="00DD1A43" w:rsidP="000D1BBD">
      <w:pPr>
        <w:widowControl w:val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Slovy: </w:t>
      </w:r>
      <w:r w:rsidR="00043FFD" w:rsidRPr="000D1BBD">
        <w:rPr>
          <w:rFonts w:ascii="Arial" w:hAnsi="Arial" w:cs="Arial"/>
          <w:sz w:val="22"/>
          <w:szCs w:val="22"/>
        </w:rPr>
        <w:t>Padesát</w:t>
      </w:r>
      <w:r w:rsidR="00E654B1" w:rsidRPr="000D1BBD">
        <w:rPr>
          <w:rFonts w:ascii="Arial" w:hAnsi="Arial" w:cs="Arial"/>
          <w:sz w:val="22"/>
          <w:szCs w:val="22"/>
        </w:rPr>
        <w:t xml:space="preserve"> </w:t>
      </w:r>
      <w:r w:rsidR="00043FFD" w:rsidRPr="000D1BBD">
        <w:rPr>
          <w:rFonts w:ascii="Arial" w:hAnsi="Arial" w:cs="Arial"/>
          <w:sz w:val="22"/>
          <w:szCs w:val="22"/>
        </w:rPr>
        <w:t>tisíc</w:t>
      </w:r>
      <w:r w:rsidRPr="000D1BBD">
        <w:rPr>
          <w:rFonts w:ascii="Arial" w:hAnsi="Arial" w:cs="Arial"/>
          <w:sz w:val="22"/>
          <w:szCs w:val="22"/>
        </w:rPr>
        <w:t xml:space="preserve"> Kč</w:t>
      </w:r>
    </w:p>
    <w:p w14:paraId="36F2D06C" w14:textId="77777777" w:rsidR="00DD1A43" w:rsidRPr="000D1BBD" w:rsidRDefault="00DD1A43" w:rsidP="000D1BBD">
      <w:pPr>
        <w:widowControl w:val="0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58D465DA" w14:textId="52FD1482" w:rsidR="003529B0" w:rsidRPr="000D1BBD" w:rsidRDefault="004529F4" w:rsidP="000D1BBD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       </w:t>
      </w:r>
      <w:r w:rsidR="003529B0" w:rsidRPr="000D1BBD">
        <w:rPr>
          <w:rFonts w:ascii="Arial" w:hAnsi="Arial" w:cs="Arial"/>
          <w:b/>
          <w:sz w:val="22"/>
          <w:szCs w:val="22"/>
        </w:rPr>
        <w:t xml:space="preserve">Takto stanovené nájemné </w:t>
      </w:r>
      <w:r w:rsidR="00E25A27" w:rsidRPr="000D1BBD">
        <w:rPr>
          <w:rFonts w:ascii="Arial" w:hAnsi="Arial" w:cs="Arial"/>
          <w:b/>
          <w:sz w:val="22"/>
          <w:szCs w:val="22"/>
        </w:rPr>
        <w:t>bude uhrazeno platbou na fakturu</w:t>
      </w:r>
      <w:r w:rsidRPr="000D1BBD">
        <w:rPr>
          <w:rFonts w:ascii="Arial" w:hAnsi="Arial" w:cs="Arial"/>
          <w:b/>
          <w:sz w:val="22"/>
          <w:szCs w:val="22"/>
        </w:rPr>
        <w:t xml:space="preserve"> se splatností 14       </w:t>
      </w:r>
      <w:r w:rsidR="00E654B1" w:rsidRPr="000D1BBD">
        <w:rPr>
          <w:rFonts w:ascii="Arial" w:hAnsi="Arial" w:cs="Arial"/>
          <w:b/>
          <w:sz w:val="22"/>
          <w:szCs w:val="22"/>
        </w:rPr>
        <w:t xml:space="preserve"> </w:t>
      </w:r>
      <w:r w:rsidR="009D3248" w:rsidRPr="000D1BBD">
        <w:rPr>
          <w:rFonts w:ascii="Arial" w:hAnsi="Arial" w:cs="Arial"/>
          <w:b/>
          <w:sz w:val="22"/>
          <w:szCs w:val="22"/>
        </w:rPr>
        <w:t>d</w:t>
      </w:r>
      <w:r w:rsidR="0047620D" w:rsidRPr="000D1BBD">
        <w:rPr>
          <w:rFonts w:ascii="Arial" w:hAnsi="Arial" w:cs="Arial"/>
          <w:b/>
          <w:sz w:val="22"/>
          <w:szCs w:val="22"/>
        </w:rPr>
        <w:t>nů</w:t>
      </w:r>
      <w:r w:rsidR="00FB0F2F" w:rsidRPr="000D1BBD">
        <w:rPr>
          <w:rFonts w:ascii="Arial" w:hAnsi="Arial" w:cs="Arial"/>
          <w:b/>
          <w:sz w:val="22"/>
          <w:szCs w:val="22"/>
        </w:rPr>
        <w:t xml:space="preserve">, </w:t>
      </w:r>
      <w:r w:rsidR="00E25A27" w:rsidRPr="000D1BBD">
        <w:rPr>
          <w:rFonts w:ascii="Arial" w:hAnsi="Arial" w:cs="Arial"/>
          <w:b/>
          <w:sz w:val="22"/>
          <w:szCs w:val="22"/>
        </w:rPr>
        <w:t>kterou pronajímatel nájemci vystav</w:t>
      </w:r>
      <w:r w:rsidR="0047620D" w:rsidRPr="000D1BBD">
        <w:rPr>
          <w:rFonts w:ascii="Arial" w:hAnsi="Arial" w:cs="Arial"/>
          <w:b/>
          <w:sz w:val="22"/>
          <w:szCs w:val="22"/>
        </w:rPr>
        <w:t xml:space="preserve">í </w:t>
      </w:r>
      <w:r w:rsidR="00C76A2B" w:rsidRPr="000D1BBD">
        <w:rPr>
          <w:rFonts w:ascii="Arial" w:hAnsi="Arial" w:cs="Arial"/>
          <w:b/>
          <w:sz w:val="22"/>
          <w:szCs w:val="22"/>
        </w:rPr>
        <w:t xml:space="preserve">po ukončení </w:t>
      </w:r>
      <w:r w:rsidR="0047620D" w:rsidRPr="000D1BBD">
        <w:rPr>
          <w:rFonts w:ascii="Arial" w:hAnsi="Arial" w:cs="Arial"/>
          <w:b/>
          <w:sz w:val="22"/>
          <w:szCs w:val="22"/>
        </w:rPr>
        <w:t>akce.</w:t>
      </w:r>
    </w:p>
    <w:p w14:paraId="5423DAAB" w14:textId="318F68A9" w:rsidR="00C05718" w:rsidRPr="000D1BBD" w:rsidRDefault="00C05718" w:rsidP="000D1BBD">
      <w:pPr>
        <w:jc w:val="both"/>
        <w:rPr>
          <w:rFonts w:ascii="Arial" w:hAnsi="Arial" w:cs="Arial"/>
          <w:b/>
          <w:sz w:val="22"/>
          <w:szCs w:val="22"/>
        </w:rPr>
      </w:pPr>
    </w:p>
    <w:p w14:paraId="5159EB64" w14:textId="3D315F3A" w:rsidR="009037C1" w:rsidRPr="000D1BBD" w:rsidRDefault="004529F4" w:rsidP="000D1BBD">
      <w:pPr>
        <w:ind w:left="425" w:hanging="425"/>
        <w:jc w:val="both"/>
        <w:rPr>
          <w:rFonts w:ascii="Arial" w:hAnsi="Arial" w:cs="Arial"/>
          <w:sz w:val="22"/>
        </w:rPr>
      </w:pPr>
      <w:r w:rsidRPr="000D1BBD">
        <w:rPr>
          <w:rFonts w:ascii="Arial" w:hAnsi="Arial" w:cs="Arial"/>
          <w:sz w:val="22"/>
        </w:rPr>
        <w:t xml:space="preserve">       </w:t>
      </w:r>
      <w:r w:rsidR="009037C1" w:rsidRPr="000D1BBD">
        <w:rPr>
          <w:rFonts w:ascii="Arial" w:hAnsi="Arial" w:cs="Arial"/>
          <w:sz w:val="22"/>
        </w:rPr>
        <w:t>Nájemné se považuje za uhrazené dnem připsání částky nájemného na účet pronajímatele.</w:t>
      </w:r>
    </w:p>
    <w:p w14:paraId="64043D61" w14:textId="2AAD78A3" w:rsidR="003529B0" w:rsidRPr="000D1BBD" w:rsidRDefault="009037C1" w:rsidP="000D1BBD">
      <w:pPr>
        <w:ind w:left="425" w:hanging="425"/>
        <w:jc w:val="both"/>
        <w:rPr>
          <w:rFonts w:ascii="Arial" w:hAnsi="Arial" w:cs="Arial"/>
          <w:sz w:val="22"/>
        </w:rPr>
      </w:pPr>
      <w:r w:rsidRPr="000D1BBD">
        <w:rPr>
          <w:rFonts w:ascii="Arial" w:hAnsi="Arial" w:cs="Arial"/>
          <w:sz w:val="22"/>
        </w:rPr>
        <w:t xml:space="preserve">       </w:t>
      </w:r>
      <w:r w:rsidR="003529B0" w:rsidRPr="000D1BBD">
        <w:rPr>
          <w:rFonts w:ascii="Arial" w:hAnsi="Arial" w:cs="Arial"/>
          <w:sz w:val="22"/>
        </w:rPr>
        <w:t xml:space="preserve">V případě prodlení s platbami nájemného či služeb zaplatí dlužník smluvní pokutu ve </w:t>
      </w:r>
      <w:r w:rsidR="004529F4" w:rsidRPr="000D1BBD">
        <w:rPr>
          <w:rFonts w:ascii="Arial" w:hAnsi="Arial" w:cs="Arial"/>
          <w:sz w:val="22"/>
        </w:rPr>
        <w:t xml:space="preserve">       </w:t>
      </w:r>
      <w:r w:rsidR="003529B0" w:rsidRPr="000D1BBD">
        <w:rPr>
          <w:rFonts w:ascii="Arial" w:hAnsi="Arial" w:cs="Arial"/>
          <w:sz w:val="22"/>
        </w:rPr>
        <w:t xml:space="preserve">výši 0,05 % z dlužné částky za každý započatý den prodlení. Počínaje třicátým dnem </w:t>
      </w:r>
      <w:r w:rsidR="004529F4" w:rsidRPr="000D1BBD">
        <w:rPr>
          <w:rFonts w:ascii="Arial" w:hAnsi="Arial" w:cs="Arial"/>
          <w:sz w:val="22"/>
        </w:rPr>
        <w:t xml:space="preserve">       </w:t>
      </w:r>
      <w:r w:rsidR="003529B0" w:rsidRPr="000D1BBD">
        <w:rPr>
          <w:rFonts w:ascii="Arial" w:hAnsi="Arial" w:cs="Arial"/>
          <w:sz w:val="22"/>
        </w:rPr>
        <w:t xml:space="preserve">prodlení dlužníka se smluvní pokuta navyšuje na částku </w:t>
      </w:r>
      <w:r w:rsidR="00E654B1" w:rsidRPr="000D1BBD">
        <w:rPr>
          <w:rFonts w:ascii="Arial" w:hAnsi="Arial" w:cs="Arial"/>
          <w:sz w:val="22"/>
        </w:rPr>
        <w:t>0,1 %</w:t>
      </w:r>
      <w:r w:rsidR="003529B0" w:rsidRPr="000D1BBD">
        <w:rPr>
          <w:rFonts w:ascii="Arial" w:hAnsi="Arial" w:cs="Arial"/>
          <w:sz w:val="22"/>
        </w:rPr>
        <w:t xml:space="preserve"> za každý započatý den </w:t>
      </w:r>
      <w:r w:rsidR="004529F4" w:rsidRPr="000D1BBD">
        <w:rPr>
          <w:rFonts w:ascii="Arial" w:hAnsi="Arial" w:cs="Arial"/>
          <w:sz w:val="22"/>
        </w:rPr>
        <w:t xml:space="preserve">       </w:t>
      </w:r>
      <w:r w:rsidR="003529B0" w:rsidRPr="000D1BBD">
        <w:rPr>
          <w:rFonts w:ascii="Arial" w:hAnsi="Arial" w:cs="Arial"/>
          <w:sz w:val="22"/>
        </w:rPr>
        <w:t xml:space="preserve">prodlení se zaplacením nájemného. </w:t>
      </w:r>
    </w:p>
    <w:p w14:paraId="34365D38" w14:textId="78A01857" w:rsidR="00B57D26" w:rsidRPr="000D1BBD" w:rsidRDefault="004529F4" w:rsidP="000D1BBD">
      <w:pPr>
        <w:ind w:left="425" w:hanging="425"/>
        <w:jc w:val="both"/>
        <w:rPr>
          <w:rFonts w:ascii="Arial" w:hAnsi="Arial" w:cs="Arial"/>
          <w:sz w:val="22"/>
        </w:rPr>
      </w:pPr>
      <w:r w:rsidRPr="000D1BBD">
        <w:rPr>
          <w:rFonts w:ascii="Arial" w:hAnsi="Arial" w:cs="Arial"/>
          <w:sz w:val="22"/>
        </w:rPr>
        <w:t xml:space="preserve">       </w:t>
      </w:r>
      <w:r w:rsidR="003529B0" w:rsidRPr="000D1BBD">
        <w:rPr>
          <w:rFonts w:ascii="Arial" w:hAnsi="Arial" w:cs="Arial"/>
          <w:sz w:val="22"/>
        </w:rPr>
        <w:t xml:space="preserve">V případě ukončení nájemního poměru se nájemné hradí až do okamžiku vyklizení a </w:t>
      </w:r>
      <w:r w:rsidRPr="000D1BBD">
        <w:rPr>
          <w:rFonts w:ascii="Arial" w:hAnsi="Arial" w:cs="Arial"/>
          <w:sz w:val="22"/>
        </w:rPr>
        <w:t xml:space="preserve">       </w:t>
      </w:r>
      <w:r w:rsidR="003529B0" w:rsidRPr="000D1BBD">
        <w:rPr>
          <w:rFonts w:ascii="Arial" w:hAnsi="Arial" w:cs="Arial"/>
          <w:sz w:val="22"/>
        </w:rPr>
        <w:t>předání předmětu nájmu</w:t>
      </w:r>
      <w:r w:rsidR="008C316B" w:rsidRPr="000D1BBD">
        <w:rPr>
          <w:rFonts w:ascii="Arial" w:hAnsi="Arial" w:cs="Arial"/>
          <w:sz w:val="22"/>
        </w:rPr>
        <w:t>.</w:t>
      </w:r>
    </w:p>
    <w:p w14:paraId="24A2EE3C" w14:textId="77777777" w:rsidR="00BB3137" w:rsidRPr="000D1BBD" w:rsidRDefault="00BB3137" w:rsidP="000D1BBD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068BF751" w14:textId="77777777" w:rsidR="00A32103" w:rsidRPr="000D1BBD" w:rsidRDefault="00A32103" w:rsidP="000D1BBD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4B9C262F" w14:textId="6903089E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Článek </w:t>
      </w:r>
      <w:r w:rsidR="00F4776D" w:rsidRPr="000D1BBD">
        <w:rPr>
          <w:rFonts w:ascii="Arial" w:hAnsi="Arial" w:cs="Arial"/>
          <w:b/>
          <w:sz w:val="22"/>
          <w:szCs w:val="22"/>
        </w:rPr>
        <w:t>V.</w:t>
      </w:r>
    </w:p>
    <w:p w14:paraId="4071C3FF" w14:textId="4E8D4D18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Služby související s</w:t>
      </w:r>
      <w:r w:rsidR="002B091A" w:rsidRPr="000D1BBD">
        <w:rPr>
          <w:rFonts w:ascii="Arial" w:hAnsi="Arial" w:cs="Arial"/>
          <w:b/>
          <w:sz w:val="22"/>
          <w:szCs w:val="22"/>
        </w:rPr>
        <w:t> </w:t>
      </w:r>
      <w:r w:rsidRPr="000D1BBD">
        <w:rPr>
          <w:rFonts w:ascii="Arial" w:hAnsi="Arial" w:cs="Arial"/>
          <w:b/>
          <w:sz w:val="22"/>
          <w:szCs w:val="22"/>
        </w:rPr>
        <w:t>náj</w:t>
      </w:r>
      <w:r w:rsidR="002B091A" w:rsidRPr="000D1BBD">
        <w:rPr>
          <w:rFonts w:ascii="Arial" w:hAnsi="Arial" w:cs="Arial"/>
          <w:b/>
          <w:sz w:val="22"/>
          <w:szCs w:val="22"/>
        </w:rPr>
        <w:t>mem a jejich cena</w:t>
      </w:r>
    </w:p>
    <w:p w14:paraId="6778EF31" w14:textId="77777777" w:rsidR="008A5DC4" w:rsidRPr="000D1BBD" w:rsidRDefault="008A5DC4" w:rsidP="000D1BBD">
      <w:pPr>
        <w:ind w:left="426" w:hanging="426"/>
        <w:jc w:val="both"/>
        <w:rPr>
          <w:rFonts w:ascii="Arial" w:hAnsi="Arial" w:cs="Arial"/>
          <w:b/>
          <w:sz w:val="8"/>
          <w:szCs w:val="8"/>
        </w:rPr>
      </w:pPr>
    </w:p>
    <w:p w14:paraId="257D17AC" w14:textId="77777777" w:rsidR="00FF5E05" w:rsidRPr="000D1BBD" w:rsidRDefault="003529B0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1. </w:t>
      </w:r>
      <w:r w:rsidR="00DD0447" w:rsidRPr="000D1BBD">
        <w:rPr>
          <w:rFonts w:ascii="Arial" w:hAnsi="Arial" w:cs="Arial"/>
          <w:sz w:val="22"/>
          <w:szCs w:val="22"/>
        </w:rPr>
        <w:tab/>
      </w:r>
      <w:r w:rsidRPr="000D1BBD">
        <w:rPr>
          <w:rFonts w:ascii="Arial" w:hAnsi="Arial" w:cs="Arial"/>
          <w:sz w:val="22"/>
          <w:szCs w:val="22"/>
        </w:rPr>
        <w:t>V souvislosti s pronájmem poskytuje pronajímatel nájemci tyto služby:</w:t>
      </w:r>
    </w:p>
    <w:p w14:paraId="4B01F867" w14:textId="77777777" w:rsidR="003529B0" w:rsidRPr="000D1BBD" w:rsidRDefault="003529B0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lastRenderedPageBreak/>
        <w:t>- el. energie</w:t>
      </w:r>
      <w:r w:rsidR="00BC1823" w:rsidRPr="000D1BBD">
        <w:rPr>
          <w:rFonts w:ascii="Arial" w:hAnsi="Arial" w:cs="Arial"/>
          <w:sz w:val="22"/>
          <w:szCs w:val="22"/>
        </w:rPr>
        <w:t xml:space="preserve"> </w:t>
      </w:r>
      <w:r w:rsidR="00043FFD" w:rsidRPr="000D1BBD">
        <w:rPr>
          <w:rFonts w:ascii="Arial" w:hAnsi="Arial" w:cs="Arial"/>
          <w:sz w:val="22"/>
          <w:szCs w:val="22"/>
        </w:rPr>
        <w:t xml:space="preserve">– není požadována, v případě </w:t>
      </w:r>
      <w:r w:rsidR="00DE23D4" w:rsidRPr="000D1BBD">
        <w:rPr>
          <w:rFonts w:ascii="Arial" w:hAnsi="Arial" w:cs="Arial"/>
          <w:sz w:val="22"/>
          <w:szCs w:val="22"/>
        </w:rPr>
        <w:t>nutnosti lze v omezené míře zajistit, poté by byla přeúčtována nájemci</w:t>
      </w:r>
    </w:p>
    <w:p w14:paraId="25A355DF" w14:textId="77777777" w:rsidR="003529B0" w:rsidRPr="000D1BBD" w:rsidRDefault="003529B0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- voda</w:t>
      </w:r>
    </w:p>
    <w:p w14:paraId="0622064F" w14:textId="77777777" w:rsidR="009C6D85" w:rsidRPr="000D1BBD" w:rsidRDefault="009C6D85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- WC – pro trhovce v prostoru Ledárny</w:t>
      </w:r>
      <w:r w:rsidR="0000407E" w:rsidRPr="000D1BBD">
        <w:rPr>
          <w:rFonts w:ascii="Arial" w:hAnsi="Arial" w:cs="Arial"/>
          <w:sz w:val="22"/>
          <w:szCs w:val="22"/>
        </w:rPr>
        <w:t xml:space="preserve"> (úklid a </w:t>
      </w:r>
      <w:r w:rsidR="004B311A" w:rsidRPr="000D1BBD">
        <w:rPr>
          <w:rFonts w:ascii="Arial" w:hAnsi="Arial" w:cs="Arial"/>
          <w:sz w:val="22"/>
          <w:szCs w:val="22"/>
        </w:rPr>
        <w:t>provoz toalet zajišťuje nájemce)</w:t>
      </w:r>
    </w:p>
    <w:p w14:paraId="6258C450" w14:textId="77777777" w:rsidR="009C6D85" w:rsidRPr="000D1BBD" w:rsidRDefault="00D91716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 </w:t>
      </w:r>
    </w:p>
    <w:p w14:paraId="02701313" w14:textId="77777777" w:rsidR="009C6D85" w:rsidRPr="000D1BBD" w:rsidRDefault="007D46A1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2. </w:t>
      </w:r>
      <w:r w:rsidRPr="000D1BBD">
        <w:rPr>
          <w:rFonts w:ascii="Arial" w:hAnsi="Arial" w:cs="Arial"/>
          <w:sz w:val="22"/>
          <w:szCs w:val="22"/>
        </w:rPr>
        <w:tab/>
      </w:r>
      <w:r w:rsidR="009C6D85" w:rsidRPr="000D1BBD">
        <w:rPr>
          <w:rFonts w:ascii="Arial" w:hAnsi="Arial" w:cs="Arial"/>
          <w:sz w:val="22"/>
          <w:szCs w:val="22"/>
        </w:rPr>
        <w:t>Nájemce zajišťuje:</w:t>
      </w:r>
    </w:p>
    <w:p w14:paraId="2098637F" w14:textId="77777777" w:rsidR="009C6D85" w:rsidRPr="000D1BBD" w:rsidRDefault="009C6D85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-  odvoz a shromažďování odpadu</w:t>
      </w:r>
    </w:p>
    <w:p w14:paraId="112DBD55" w14:textId="77777777" w:rsidR="00D91716" w:rsidRPr="000D1BBD" w:rsidRDefault="00C73E92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-  </w:t>
      </w:r>
      <w:r w:rsidR="00AD5CE5" w:rsidRPr="000D1BBD">
        <w:rPr>
          <w:rFonts w:ascii="Arial" w:hAnsi="Arial" w:cs="Arial"/>
          <w:sz w:val="22"/>
          <w:szCs w:val="22"/>
        </w:rPr>
        <w:t>prodloužení</w:t>
      </w:r>
      <w:r w:rsidR="006A652F" w:rsidRPr="000D1BBD">
        <w:rPr>
          <w:rFonts w:ascii="Arial" w:hAnsi="Arial" w:cs="Arial"/>
          <w:sz w:val="22"/>
          <w:szCs w:val="22"/>
        </w:rPr>
        <w:t xml:space="preserve"> provozní doby WC na I. n</w:t>
      </w:r>
      <w:r w:rsidRPr="000D1BBD">
        <w:rPr>
          <w:rFonts w:ascii="Arial" w:hAnsi="Arial" w:cs="Arial"/>
          <w:sz w:val="22"/>
          <w:szCs w:val="22"/>
        </w:rPr>
        <w:t>ádvoří pro návštěvníky</w:t>
      </w:r>
    </w:p>
    <w:p w14:paraId="22C52738" w14:textId="77777777" w:rsidR="00C73E92" w:rsidRPr="000D1BBD" w:rsidRDefault="00C73E92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-  úhradu nákladů na nezbytné technické, dozorové a úklidové služby</w:t>
      </w:r>
    </w:p>
    <w:p w14:paraId="007E51CF" w14:textId="77777777" w:rsidR="00233569" w:rsidRPr="000D1BBD" w:rsidRDefault="00233569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-  přípojky elektřiny</w:t>
      </w:r>
    </w:p>
    <w:p w14:paraId="09152A19" w14:textId="77777777" w:rsidR="00233569" w:rsidRPr="000D1BBD" w:rsidRDefault="00233569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- rozmístění trhovců do stánků na I. zámeckém nádvoří, najíždění trhovců a parkování pro trhovce mimo areál zámku</w:t>
      </w:r>
    </w:p>
    <w:p w14:paraId="0BFCC7E5" w14:textId="47ED60BE" w:rsidR="006D508E" w:rsidRPr="000D1BBD" w:rsidRDefault="00D91716" w:rsidP="000D1BBD">
      <w:pPr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Toto zajistí </w:t>
      </w:r>
      <w:r w:rsidR="00E654B1" w:rsidRPr="000D1BBD">
        <w:rPr>
          <w:rFonts w:ascii="Arial" w:hAnsi="Arial" w:cs="Arial"/>
          <w:sz w:val="22"/>
          <w:szCs w:val="22"/>
        </w:rPr>
        <w:t>nájemce – provozovatel</w:t>
      </w:r>
      <w:r w:rsidRPr="000D1BBD">
        <w:rPr>
          <w:rFonts w:ascii="Arial" w:hAnsi="Arial" w:cs="Arial"/>
          <w:sz w:val="22"/>
          <w:szCs w:val="22"/>
        </w:rPr>
        <w:t xml:space="preserve"> trhu (popř. jím určený koordinátor trhu) na své vlastní náklady, po domluvě s příslušnými </w:t>
      </w:r>
      <w:r w:rsidR="00AD5CE5" w:rsidRPr="000D1BBD">
        <w:rPr>
          <w:rFonts w:ascii="Arial" w:hAnsi="Arial" w:cs="Arial"/>
          <w:sz w:val="22"/>
          <w:szCs w:val="22"/>
        </w:rPr>
        <w:t>dodavateli těchto služeb – viz článek IX. Technické a organizační podmínky.</w:t>
      </w:r>
    </w:p>
    <w:p w14:paraId="7B8D4DC1" w14:textId="0E95EFDF" w:rsidR="003529B0" w:rsidRPr="000D1BBD" w:rsidRDefault="003529B0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1FF3F6" w14:textId="77777777" w:rsidR="00A32103" w:rsidRPr="000D1BBD" w:rsidRDefault="00A32103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A03C210" w14:textId="271371D1" w:rsidR="00F4776D" w:rsidRPr="000D1BBD" w:rsidRDefault="00F4776D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Článek VI.</w:t>
      </w:r>
    </w:p>
    <w:p w14:paraId="30021BFE" w14:textId="2B312F62" w:rsidR="00F4776D" w:rsidRPr="000D1BBD" w:rsidRDefault="00F4776D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Podnájem</w:t>
      </w:r>
    </w:p>
    <w:p w14:paraId="18F39BEB" w14:textId="7D8169EF" w:rsidR="00F4776D" w:rsidRPr="000D1BBD" w:rsidRDefault="00F4776D" w:rsidP="000D1BBD">
      <w:pPr>
        <w:ind w:left="426" w:hanging="426"/>
        <w:jc w:val="center"/>
        <w:rPr>
          <w:rFonts w:ascii="Arial" w:hAnsi="Arial" w:cs="Arial"/>
          <w:b/>
          <w:sz w:val="8"/>
          <w:szCs w:val="8"/>
        </w:rPr>
      </w:pPr>
    </w:p>
    <w:p w14:paraId="298EC569" w14:textId="77777777" w:rsidR="00F4776D" w:rsidRPr="000D1BBD" w:rsidRDefault="00F4776D" w:rsidP="000D1BBD">
      <w:pPr>
        <w:pStyle w:val="Odstavecseseznamem"/>
        <w:numPr>
          <w:ilvl w:val="0"/>
          <w:numId w:val="28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není oprávněn přenechat předmět nájmu ani jeho část do podnájmu další osobě, s výjimkou případu předchozího písemného souhlasu pronajímatele a Ministerstva kultury.</w:t>
      </w:r>
    </w:p>
    <w:p w14:paraId="68C9ECE2" w14:textId="6472A62A" w:rsidR="00F4776D" w:rsidRPr="000D1BBD" w:rsidRDefault="00F4776D" w:rsidP="000D1BBD">
      <w:pPr>
        <w:pStyle w:val="Odstavecseseznamem"/>
        <w:numPr>
          <w:ilvl w:val="0"/>
          <w:numId w:val="28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Za porušení povinnosti uvedené v odst. 1 tohoto článku, je nájemce povinen zaplatit pronajímateli smluvní pokutu ve výši 50 000 Kč za každý takovýto případ. </w:t>
      </w:r>
    </w:p>
    <w:p w14:paraId="2B03676D" w14:textId="77777777" w:rsidR="00A32103" w:rsidRPr="000D1BBD" w:rsidRDefault="00A32103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76ECD816" w14:textId="6CF47B3C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Článek </w:t>
      </w:r>
      <w:r w:rsidR="003529B0" w:rsidRPr="000D1BBD">
        <w:rPr>
          <w:rFonts w:ascii="Arial" w:hAnsi="Arial" w:cs="Arial"/>
          <w:b/>
          <w:sz w:val="22"/>
          <w:szCs w:val="22"/>
        </w:rPr>
        <w:t>VII</w:t>
      </w:r>
      <w:r w:rsidRPr="000D1BBD">
        <w:rPr>
          <w:rFonts w:ascii="Arial" w:hAnsi="Arial" w:cs="Arial"/>
          <w:b/>
          <w:sz w:val="22"/>
          <w:szCs w:val="22"/>
        </w:rPr>
        <w:t>.</w:t>
      </w:r>
    </w:p>
    <w:p w14:paraId="772ACD08" w14:textId="7388F902" w:rsidR="00B57D26" w:rsidRPr="000D1BBD" w:rsidRDefault="00DA0491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Úpravy předmětu nájmu</w:t>
      </w:r>
    </w:p>
    <w:p w14:paraId="4008B4A7" w14:textId="77777777" w:rsidR="00B57D26" w:rsidRPr="000D1BBD" w:rsidRDefault="00B57D26" w:rsidP="000D1BBD">
      <w:pPr>
        <w:ind w:left="426" w:hanging="426"/>
        <w:rPr>
          <w:rFonts w:ascii="Arial" w:hAnsi="Arial" w:cs="Arial"/>
          <w:sz w:val="8"/>
          <w:szCs w:val="8"/>
        </w:rPr>
      </w:pPr>
    </w:p>
    <w:p w14:paraId="5406E8F3" w14:textId="77777777" w:rsidR="00561192" w:rsidRPr="000D1BBD" w:rsidRDefault="00561192" w:rsidP="000D1BBD">
      <w:pPr>
        <w:pStyle w:val="Odstavecseseznamem"/>
        <w:numPr>
          <w:ilvl w:val="0"/>
          <w:numId w:val="30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Jakékoliv úpravy a změny předmětu nájmu může nájemce uskutečnit pouze na základě předchozího písemného souhlasu pronajímatele. To se týká i úpravy porostů. </w:t>
      </w:r>
    </w:p>
    <w:p w14:paraId="282398A2" w14:textId="77777777" w:rsidR="00561192" w:rsidRPr="000D1BBD" w:rsidRDefault="00561192" w:rsidP="000D1BBD">
      <w:pPr>
        <w:pStyle w:val="Odstavecseseznamem"/>
        <w:numPr>
          <w:ilvl w:val="0"/>
          <w:numId w:val="30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Souhlasu pronajímatele je zapotřebí rovněž pro umístění jakékoliv reklamy či informačního zařízení (informačního štítu, tabulky a podobně).</w:t>
      </w:r>
    </w:p>
    <w:p w14:paraId="78A336F8" w14:textId="77777777" w:rsidR="00561192" w:rsidRPr="000D1BBD" w:rsidRDefault="00561192" w:rsidP="000D1BBD">
      <w:pPr>
        <w:pStyle w:val="Odstavecseseznamem"/>
        <w:numPr>
          <w:ilvl w:val="0"/>
          <w:numId w:val="30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je povinen po skončení nájemního vztahu odevzdat předmět nájmu vyklizený a uklizený a v takovém stavu, v jakém mu byl předán při zohlednění obvyklého opotřebení při řádném užívání a odstranit veškeré změny a úpravy. Dohodnou-li se smluvní strany, že změny a úpravy provedené na předmětu nájmu mohou být ponechány, nemá nájemce nárok na jakékoliv vypořádání z důvodů možného zhodnocení předmětu nájmu.</w:t>
      </w:r>
    </w:p>
    <w:p w14:paraId="2880CA2C" w14:textId="77777777" w:rsidR="00561192" w:rsidRPr="000D1BBD" w:rsidRDefault="00561192" w:rsidP="000D1BBD">
      <w:pPr>
        <w:pStyle w:val="Odstavecseseznamem"/>
        <w:numPr>
          <w:ilvl w:val="0"/>
          <w:numId w:val="30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V případě, že nájemce nevyklidí předmět nájmu nejpozději v den skončení nájmu do sjednané doby dle této smlouvy je povinen uhradit pronajímateli smluvní pokutu ve výši sjednaného nájemného za jeden den, a to za každý započatý den prodlení.</w:t>
      </w:r>
    </w:p>
    <w:p w14:paraId="16245358" w14:textId="77777777" w:rsidR="00EB69B2" w:rsidRPr="000D1BBD" w:rsidRDefault="00EB69B2" w:rsidP="000D1BBD">
      <w:pPr>
        <w:pStyle w:val="Zkladntext"/>
        <w:ind w:left="426"/>
        <w:rPr>
          <w:szCs w:val="22"/>
        </w:rPr>
      </w:pPr>
    </w:p>
    <w:p w14:paraId="69794450" w14:textId="77777777" w:rsidR="00B57D26" w:rsidRPr="000D1BBD" w:rsidRDefault="007F6C75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Článek </w:t>
      </w:r>
      <w:r w:rsidR="0087710F" w:rsidRPr="000D1BBD">
        <w:rPr>
          <w:rFonts w:ascii="Arial" w:hAnsi="Arial" w:cs="Arial"/>
          <w:b/>
          <w:sz w:val="22"/>
          <w:szCs w:val="22"/>
        </w:rPr>
        <w:t>VIII</w:t>
      </w:r>
      <w:r w:rsidR="00B57D26" w:rsidRPr="000D1BBD">
        <w:rPr>
          <w:rFonts w:ascii="Arial" w:hAnsi="Arial" w:cs="Arial"/>
          <w:b/>
          <w:sz w:val="22"/>
          <w:szCs w:val="22"/>
        </w:rPr>
        <w:t>.</w:t>
      </w:r>
    </w:p>
    <w:p w14:paraId="6C3EA114" w14:textId="77777777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</w:rPr>
      </w:pPr>
      <w:r w:rsidRPr="000D1BBD">
        <w:rPr>
          <w:rFonts w:ascii="Arial" w:hAnsi="Arial" w:cs="Arial"/>
          <w:b/>
          <w:sz w:val="22"/>
          <w:szCs w:val="22"/>
        </w:rPr>
        <w:t>Práva a povinnosti pronajímatele</w:t>
      </w:r>
    </w:p>
    <w:p w14:paraId="39B66B4F" w14:textId="77777777" w:rsidR="00B57D26" w:rsidRPr="000D1BBD" w:rsidRDefault="00B57D26" w:rsidP="000D1BBD">
      <w:pPr>
        <w:ind w:left="426" w:hanging="426"/>
        <w:rPr>
          <w:rFonts w:ascii="Arial" w:hAnsi="Arial" w:cs="Arial"/>
          <w:sz w:val="8"/>
          <w:szCs w:val="8"/>
        </w:rPr>
      </w:pPr>
    </w:p>
    <w:p w14:paraId="263F9708" w14:textId="77777777" w:rsidR="00B57D26" w:rsidRPr="000D1BBD" w:rsidRDefault="00B57D26" w:rsidP="000D1BBD">
      <w:pPr>
        <w:pStyle w:val="Zkladntext3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je povinen zajistit řádný a nerušený výkon nájemních práv nájemce po celou dobu nájemního vztahu, aby b</w:t>
      </w:r>
      <w:r w:rsidR="00A54BA1" w:rsidRPr="000D1BBD">
        <w:rPr>
          <w:rFonts w:ascii="Arial" w:hAnsi="Arial" w:cs="Arial"/>
          <w:sz w:val="22"/>
          <w:szCs w:val="22"/>
        </w:rPr>
        <w:t>ylo možno dosáhnout účelu nájmu – pronajímatel zaručuje nájemci užívání předmětné plochy tak, aby zde ve sjednané dny a hodiny nepůsobil jiný provozovatel. Toto se nevztahuje na dlouhodobé smluvní partnery SHZ Český Krumlov.</w:t>
      </w:r>
      <w:r w:rsidRPr="000D1BBD">
        <w:rPr>
          <w:rFonts w:ascii="Arial" w:hAnsi="Arial" w:cs="Arial"/>
          <w:sz w:val="22"/>
          <w:szCs w:val="22"/>
        </w:rPr>
        <w:t xml:space="preserve"> </w:t>
      </w:r>
    </w:p>
    <w:p w14:paraId="7091E5DF" w14:textId="77777777" w:rsidR="009E021F" w:rsidRPr="000D1BBD" w:rsidRDefault="00FE10B5" w:rsidP="000D1BBD">
      <w:pPr>
        <w:pStyle w:val="Zkladntext3"/>
        <w:numPr>
          <w:ilvl w:val="0"/>
          <w:numId w:val="4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Pronajímatel zabezpečí níže uvedené technické podmínky:</w:t>
      </w:r>
    </w:p>
    <w:p w14:paraId="282C7F4B" w14:textId="545363F7" w:rsidR="00FE10B5" w:rsidRPr="000D1BBD" w:rsidRDefault="00FE10B5" w:rsidP="000D1BBD">
      <w:pPr>
        <w:pStyle w:val="Zkladntext3"/>
        <w:numPr>
          <w:ilvl w:val="0"/>
          <w:numId w:val="12"/>
        </w:numPr>
        <w:ind w:left="426" w:firstLine="0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Přemístění parkovaných vozidel z prostoru I. zámeckého nádvoří – bezplatné parkování bude zajištěno na parkovišti</w:t>
      </w:r>
      <w:r w:rsidR="00DE23D4" w:rsidRPr="000D1BBD">
        <w:rPr>
          <w:rFonts w:ascii="Arial" w:hAnsi="Arial" w:cs="Arial"/>
          <w:b/>
          <w:sz w:val="22"/>
          <w:szCs w:val="22"/>
        </w:rPr>
        <w:t xml:space="preserve"> </w:t>
      </w:r>
      <w:r w:rsidR="00154BF5" w:rsidRPr="000D1BBD">
        <w:rPr>
          <w:rFonts w:ascii="Arial" w:hAnsi="Arial" w:cs="Arial"/>
          <w:b/>
          <w:sz w:val="22"/>
          <w:szCs w:val="22"/>
        </w:rPr>
        <w:t>na</w:t>
      </w:r>
      <w:r w:rsidR="00864017" w:rsidRPr="000D1BBD">
        <w:rPr>
          <w:rFonts w:ascii="Arial" w:hAnsi="Arial" w:cs="Arial"/>
          <w:b/>
          <w:sz w:val="22"/>
          <w:szCs w:val="22"/>
        </w:rPr>
        <w:t xml:space="preserve"> Chvalšinské silnici</w:t>
      </w:r>
      <w:r w:rsidR="00F667C3" w:rsidRPr="000D1BBD">
        <w:rPr>
          <w:rFonts w:ascii="Arial" w:hAnsi="Arial" w:cs="Arial"/>
          <w:b/>
          <w:sz w:val="22"/>
          <w:szCs w:val="22"/>
        </w:rPr>
        <w:t xml:space="preserve"> s</w:t>
      </w:r>
      <w:r w:rsidR="00DE23D4" w:rsidRPr="000D1BBD">
        <w:rPr>
          <w:rFonts w:ascii="Arial" w:hAnsi="Arial" w:cs="Arial"/>
          <w:b/>
          <w:sz w:val="22"/>
          <w:szCs w:val="22"/>
        </w:rPr>
        <w:t xml:space="preserve"> oprávněním vydaným městem </w:t>
      </w:r>
      <w:r w:rsidR="00E654B1" w:rsidRPr="000D1BBD">
        <w:rPr>
          <w:rFonts w:ascii="Arial" w:hAnsi="Arial" w:cs="Arial"/>
          <w:b/>
          <w:sz w:val="22"/>
          <w:szCs w:val="22"/>
        </w:rPr>
        <w:t>ČK –</w:t>
      </w:r>
      <w:r w:rsidR="00387CE7" w:rsidRPr="000D1BBD">
        <w:rPr>
          <w:rFonts w:ascii="Arial" w:hAnsi="Arial" w:cs="Arial"/>
          <w:b/>
          <w:sz w:val="22"/>
          <w:szCs w:val="22"/>
        </w:rPr>
        <w:t xml:space="preserve"> zajistí nájemce</w:t>
      </w:r>
      <w:r w:rsidR="00DE23D4" w:rsidRPr="000D1BBD">
        <w:rPr>
          <w:rFonts w:ascii="Arial" w:hAnsi="Arial" w:cs="Arial"/>
          <w:b/>
          <w:sz w:val="22"/>
          <w:szCs w:val="22"/>
        </w:rPr>
        <w:t>, který oprávnění dodá do kanceláře správy zámku k </w:t>
      </w:r>
      <w:r w:rsidR="00015C2A" w:rsidRPr="000D1BBD">
        <w:rPr>
          <w:rFonts w:ascii="Arial" w:hAnsi="Arial" w:cs="Arial"/>
          <w:b/>
          <w:sz w:val="22"/>
          <w:szCs w:val="22"/>
        </w:rPr>
        <w:t>1</w:t>
      </w:r>
      <w:r w:rsidR="00F667C3" w:rsidRPr="000D1BBD">
        <w:rPr>
          <w:rFonts w:ascii="Arial" w:hAnsi="Arial" w:cs="Arial"/>
          <w:b/>
          <w:sz w:val="22"/>
          <w:szCs w:val="22"/>
        </w:rPr>
        <w:t>6</w:t>
      </w:r>
      <w:r w:rsidR="00DE23D4" w:rsidRPr="000D1BBD">
        <w:rPr>
          <w:rFonts w:ascii="Arial" w:hAnsi="Arial" w:cs="Arial"/>
          <w:b/>
          <w:sz w:val="22"/>
          <w:szCs w:val="22"/>
        </w:rPr>
        <w:t>. 6. 202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</w:p>
    <w:p w14:paraId="4E1C2DA6" w14:textId="77777777" w:rsidR="00FE10B5" w:rsidRPr="000D1BBD" w:rsidRDefault="006162FA" w:rsidP="000D1BBD">
      <w:pPr>
        <w:pStyle w:val="Zkladntext3"/>
        <w:numPr>
          <w:ilvl w:val="0"/>
          <w:numId w:val="12"/>
        </w:numPr>
        <w:ind w:left="426" w:firstLine="0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U</w:t>
      </w:r>
      <w:r w:rsidR="004B311A" w:rsidRPr="000D1BBD">
        <w:rPr>
          <w:rFonts w:ascii="Arial" w:hAnsi="Arial" w:cs="Arial"/>
          <w:b/>
          <w:sz w:val="22"/>
          <w:szCs w:val="22"/>
        </w:rPr>
        <w:t xml:space="preserve">žívání WC v prostorách </w:t>
      </w:r>
      <w:r w:rsidR="00701A2C" w:rsidRPr="000D1BBD">
        <w:rPr>
          <w:rFonts w:ascii="Arial" w:hAnsi="Arial" w:cs="Arial"/>
          <w:b/>
          <w:sz w:val="22"/>
          <w:szCs w:val="22"/>
        </w:rPr>
        <w:t>Ledárny</w:t>
      </w:r>
      <w:r w:rsidR="00FE10B5" w:rsidRPr="000D1BBD">
        <w:rPr>
          <w:rFonts w:ascii="Arial" w:hAnsi="Arial" w:cs="Arial"/>
          <w:b/>
          <w:sz w:val="22"/>
          <w:szCs w:val="22"/>
        </w:rPr>
        <w:t xml:space="preserve"> na I. zámeckém nádvoří</w:t>
      </w:r>
      <w:r w:rsidRPr="000D1BBD">
        <w:rPr>
          <w:rFonts w:ascii="Arial" w:hAnsi="Arial" w:cs="Arial"/>
          <w:b/>
          <w:sz w:val="22"/>
          <w:szCs w:val="22"/>
        </w:rPr>
        <w:t xml:space="preserve"> – WC bude užíváno pouze trhovci</w:t>
      </w:r>
      <w:r w:rsidR="00701A2C" w:rsidRPr="000D1BBD">
        <w:rPr>
          <w:rFonts w:ascii="Arial" w:hAnsi="Arial" w:cs="Arial"/>
          <w:b/>
          <w:sz w:val="22"/>
          <w:szCs w:val="22"/>
        </w:rPr>
        <w:t xml:space="preserve"> (zajištění úklidu a provozu řeší koordinátor trhů</w:t>
      </w:r>
      <w:r w:rsidR="00E03778" w:rsidRPr="000D1BBD">
        <w:rPr>
          <w:rFonts w:ascii="Arial" w:hAnsi="Arial" w:cs="Arial"/>
          <w:b/>
          <w:sz w:val="22"/>
          <w:szCs w:val="22"/>
        </w:rPr>
        <w:t xml:space="preserve">, který obdrží od pronajímatele klíč od prostor – po ukončení akce a vyklizení a úklidu prostor klíč </w:t>
      </w:r>
      <w:r w:rsidR="00E03778" w:rsidRPr="000D1BBD">
        <w:rPr>
          <w:rFonts w:ascii="Arial" w:hAnsi="Arial" w:cs="Arial"/>
          <w:b/>
          <w:sz w:val="22"/>
          <w:szCs w:val="22"/>
        </w:rPr>
        <w:lastRenderedPageBreak/>
        <w:t>nájemci opět vrátí</w:t>
      </w:r>
      <w:r w:rsidR="00701A2C" w:rsidRPr="000D1BBD">
        <w:rPr>
          <w:rFonts w:ascii="Arial" w:hAnsi="Arial" w:cs="Arial"/>
          <w:b/>
          <w:sz w:val="22"/>
          <w:szCs w:val="22"/>
        </w:rPr>
        <w:t>).</w:t>
      </w:r>
    </w:p>
    <w:p w14:paraId="2A100522" w14:textId="77777777" w:rsidR="00B57D26" w:rsidRPr="000D1BBD" w:rsidRDefault="00B57D26" w:rsidP="000D1BBD">
      <w:pPr>
        <w:pStyle w:val="Zkladntext3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Pověření pracovníci pronajímatele jsou oprávněni vstoupit do pronajatých prostor,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</w:p>
    <w:p w14:paraId="43A1BC4C" w14:textId="77777777" w:rsidR="00B57D26" w:rsidRPr="000D1BBD" w:rsidRDefault="00B57D26" w:rsidP="000D1BBD">
      <w:pPr>
        <w:pStyle w:val="Zkladntext3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Současně jsou pověření pracovníci pronajímatele oprávněni vstoupit do pronajatých prostor i v případech, kdy to vyžaduje náhle vzniklý havarijní stav či jiná podobná skutečnost. O tomto musí pronajímatel nájemce neprodleně uvědomit ihned po takovémto vstupu do pronajatých prostor, jestliže nebylo možno nájemce informovat předem. Rovněž v případě, že pronajímatel bude požádán o provedení drobných úprav v pronajatých prostorách, je oprávněn takto provést i bez přítomnosti pracovníka nájemce, jestliže nemá možnost provést tuto opravu v jiném čase a na tuto skutečnost nájemce upozorní.</w:t>
      </w:r>
    </w:p>
    <w:p w14:paraId="2EC18C5F" w14:textId="77777777" w:rsidR="00273306" w:rsidRPr="000D1BBD" w:rsidRDefault="00B57D26" w:rsidP="000D1BBD">
      <w:pPr>
        <w:pStyle w:val="Zkladntext3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bere na vědomí, že pronajímatel bude mít v držení náhradní klíče k pronajatým prostorům a nájemce není oprávněn provést bez souhlasu pronajímatele výměnu zámků. </w:t>
      </w:r>
      <w:r w:rsidR="00911E29" w:rsidRPr="000D1BBD">
        <w:rPr>
          <w:rFonts w:ascii="Arial" w:hAnsi="Arial" w:cs="Arial"/>
          <w:sz w:val="22"/>
          <w:szCs w:val="22"/>
        </w:rPr>
        <w:t>Tyto klíče budou zapečetěny pro případ požárů, havárií atp.</w:t>
      </w:r>
      <w:r w:rsidR="000B1878" w:rsidRPr="000D1BBD">
        <w:rPr>
          <w:rFonts w:ascii="Arial" w:hAnsi="Arial" w:cs="Arial"/>
          <w:sz w:val="22"/>
          <w:szCs w:val="22"/>
        </w:rPr>
        <w:t xml:space="preserve"> </w:t>
      </w:r>
      <w:r w:rsidR="00FE3202" w:rsidRPr="000D1BBD">
        <w:rPr>
          <w:rFonts w:ascii="Arial" w:hAnsi="Arial" w:cs="Arial"/>
          <w:sz w:val="22"/>
          <w:szCs w:val="22"/>
        </w:rPr>
        <w:t>u ostrahy objektu.</w:t>
      </w:r>
      <w:r w:rsidR="00285163" w:rsidRPr="000D1BBD">
        <w:rPr>
          <w:rFonts w:ascii="Arial" w:hAnsi="Arial" w:cs="Arial"/>
          <w:sz w:val="22"/>
          <w:szCs w:val="22"/>
        </w:rPr>
        <w:t xml:space="preserve"> Všechny předané klíče, případně i jejich kopie, odevzdá nájemce zpět pronajímateli při předání předmětu nájmu po skončení nájmu bez nároku na náhradu nákladů spojených s jejich pořízením.</w:t>
      </w:r>
    </w:p>
    <w:p w14:paraId="5232ED68" w14:textId="77777777" w:rsidR="00B104C6" w:rsidRPr="000D1BBD" w:rsidRDefault="00B104C6" w:rsidP="000D1BBD">
      <w:pPr>
        <w:pStyle w:val="Zkladntext3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Pronajímatel má právo v rámci definovaného účelu nájmu dle čl. III této nájemní smlouvy nájemci písemně zakázat prodej některého druhu zboží nebo poskytování určitých služeb, které jsou například nevhodné s ohledem na charakter areálu, ve kterém je předmět nájmu umístěn, nebo jsou v rozporu s povahou, posláním a zájmy pronajímatele. </w:t>
      </w:r>
    </w:p>
    <w:p w14:paraId="06CA80E8" w14:textId="73860D3D" w:rsidR="003C01E0" w:rsidRPr="000D1BBD" w:rsidRDefault="003C01E0" w:rsidP="000D1BBD">
      <w:pPr>
        <w:pStyle w:val="Zkladntext3"/>
        <w:ind w:left="426" w:hanging="426"/>
        <w:rPr>
          <w:rFonts w:ascii="Arial" w:hAnsi="Arial" w:cs="Arial"/>
          <w:sz w:val="22"/>
          <w:szCs w:val="22"/>
        </w:rPr>
      </w:pPr>
    </w:p>
    <w:p w14:paraId="78B6E288" w14:textId="77777777" w:rsidR="00A32103" w:rsidRPr="000D1BBD" w:rsidRDefault="00A32103" w:rsidP="000D1BBD">
      <w:pPr>
        <w:pStyle w:val="Zkladntext3"/>
        <w:ind w:left="426" w:hanging="426"/>
        <w:rPr>
          <w:rFonts w:ascii="Arial" w:hAnsi="Arial" w:cs="Arial"/>
          <w:sz w:val="22"/>
          <w:szCs w:val="22"/>
        </w:rPr>
      </w:pPr>
    </w:p>
    <w:p w14:paraId="5D0399F9" w14:textId="77777777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Článek </w:t>
      </w:r>
      <w:r w:rsidR="0087710F" w:rsidRPr="000D1BBD">
        <w:rPr>
          <w:rFonts w:ascii="Arial" w:hAnsi="Arial" w:cs="Arial"/>
          <w:b/>
          <w:sz w:val="22"/>
          <w:szCs w:val="22"/>
        </w:rPr>
        <w:t>I</w:t>
      </w:r>
      <w:r w:rsidRPr="000D1BBD">
        <w:rPr>
          <w:rFonts w:ascii="Arial" w:hAnsi="Arial" w:cs="Arial"/>
          <w:b/>
          <w:sz w:val="22"/>
          <w:szCs w:val="22"/>
        </w:rPr>
        <w:t>X.</w:t>
      </w:r>
    </w:p>
    <w:p w14:paraId="6E36D9D1" w14:textId="77777777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Práva a povinnosti nájemce</w:t>
      </w:r>
    </w:p>
    <w:p w14:paraId="494F2A80" w14:textId="77777777" w:rsidR="00B104C6" w:rsidRPr="000D1BBD" w:rsidRDefault="00B104C6" w:rsidP="000D1BBD">
      <w:pPr>
        <w:ind w:left="426" w:hanging="426"/>
        <w:rPr>
          <w:rFonts w:ascii="Arial" w:hAnsi="Arial" w:cs="Arial"/>
          <w:sz w:val="8"/>
          <w:szCs w:val="8"/>
        </w:rPr>
      </w:pPr>
    </w:p>
    <w:p w14:paraId="7D1E48D6" w14:textId="5BD37138" w:rsidR="00B104C6" w:rsidRPr="000D1BBD" w:rsidRDefault="00B104C6" w:rsidP="000D1BB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je povinen umožnit pronajímateli výkon jeho práv vyplývajících z této nájemní </w:t>
      </w:r>
      <w:r w:rsidR="008C316B" w:rsidRPr="000D1BBD">
        <w:rPr>
          <w:rFonts w:ascii="Arial" w:hAnsi="Arial" w:cs="Arial"/>
          <w:sz w:val="22"/>
          <w:szCs w:val="22"/>
        </w:rPr>
        <w:t>s</w:t>
      </w:r>
      <w:r w:rsidRPr="000D1BBD">
        <w:rPr>
          <w:rFonts w:ascii="Arial" w:hAnsi="Arial" w:cs="Arial"/>
          <w:sz w:val="22"/>
          <w:szCs w:val="22"/>
        </w:rPr>
        <w:t>mlouvy a obecně závazných předpisů.</w:t>
      </w:r>
    </w:p>
    <w:p w14:paraId="0DDD3FDE" w14:textId="77777777" w:rsidR="000D2185" w:rsidRPr="000D1BBD" w:rsidRDefault="000D2185" w:rsidP="000D1BBD">
      <w:pPr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se zavazuje dodržet níže uvedené podmínky:</w:t>
      </w:r>
    </w:p>
    <w:p w14:paraId="7BE7E084" w14:textId="77777777" w:rsidR="00864017" w:rsidRPr="000D1BBD" w:rsidRDefault="00864017" w:rsidP="000D1BBD">
      <w:pPr>
        <w:ind w:left="426"/>
        <w:rPr>
          <w:rFonts w:ascii="Arial" w:hAnsi="Arial" w:cs="Arial"/>
          <w:sz w:val="8"/>
          <w:szCs w:val="8"/>
        </w:rPr>
      </w:pPr>
    </w:p>
    <w:p w14:paraId="099D22FD" w14:textId="77777777" w:rsidR="000D2185" w:rsidRPr="000D1BBD" w:rsidRDefault="00273306" w:rsidP="000D1BBD">
      <w:pPr>
        <w:ind w:left="426" w:hanging="426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      </w:t>
      </w:r>
      <w:r w:rsidR="007D46A1" w:rsidRPr="000D1BBD">
        <w:rPr>
          <w:rFonts w:ascii="Arial" w:hAnsi="Arial" w:cs="Arial"/>
          <w:b/>
          <w:sz w:val="22"/>
          <w:szCs w:val="22"/>
        </w:rPr>
        <w:tab/>
      </w:r>
      <w:r w:rsidR="000D2185" w:rsidRPr="000D1BBD">
        <w:rPr>
          <w:rFonts w:ascii="Arial" w:hAnsi="Arial" w:cs="Arial"/>
          <w:b/>
          <w:sz w:val="22"/>
          <w:szCs w:val="22"/>
          <w:u w:val="single"/>
        </w:rPr>
        <w:t>Doba trhu</w:t>
      </w:r>
      <w:r w:rsidR="000D2185" w:rsidRPr="000D1BBD">
        <w:rPr>
          <w:rFonts w:ascii="Arial" w:hAnsi="Arial" w:cs="Arial"/>
          <w:b/>
          <w:sz w:val="22"/>
          <w:szCs w:val="22"/>
        </w:rPr>
        <w:t>:</w:t>
      </w:r>
    </w:p>
    <w:p w14:paraId="6C540146" w14:textId="48B128ED" w:rsidR="000D2185" w:rsidRPr="000D1BBD" w:rsidRDefault="000D2185" w:rsidP="000D1BBD">
      <w:pPr>
        <w:ind w:left="426" w:hanging="426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     </w:t>
      </w:r>
      <w:r w:rsidR="00015C2A" w:rsidRPr="000D1BBD">
        <w:rPr>
          <w:rFonts w:ascii="Arial" w:hAnsi="Arial" w:cs="Arial"/>
          <w:b/>
          <w:sz w:val="22"/>
          <w:szCs w:val="22"/>
        </w:rPr>
        <w:tab/>
      </w:r>
      <w:r w:rsidR="00E654B1" w:rsidRPr="000D1BBD">
        <w:rPr>
          <w:rFonts w:ascii="Arial" w:hAnsi="Arial" w:cs="Arial"/>
          <w:b/>
          <w:sz w:val="22"/>
          <w:szCs w:val="22"/>
        </w:rPr>
        <w:t>1</w:t>
      </w:r>
      <w:r w:rsidR="008C316B" w:rsidRPr="000D1BBD">
        <w:rPr>
          <w:rFonts w:ascii="Arial" w:hAnsi="Arial" w:cs="Arial"/>
          <w:b/>
          <w:sz w:val="22"/>
          <w:szCs w:val="22"/>
        </w:rPr>
        <w:t>8</w:t>
      </w:r>
      <w:r w:rsidR="00A73867" w:rsidRPr="000D1BBD">
        <w:rPr>
          <w:rFonts w:ascii="Arial" w:hAnsi="Arial" w:cs="Arial"/>
          <w:b/>
          <w:sz w:val="22"/>
          <w:szCs w:val="22"/>
        </w:rPr>
        <w:t>. 6.</w:t>
      </w:r>
      <w:r w:rsidRPr="000D1BBD">
        <w:rPr>
          <w:rFonts w:ascii="Arial" w:hAnsi="Arial" w:cs="Arial"/>
          <w:b/>
          <w:sz w:val="22"/>
          <w:szCs w:val="22"/>
        </w:rPr>
        <w:t xml:space="preserve"> </w:t>
      </w:r>
      <w:r w:rsidR="00A73867" w:rsidRPr="000D1BBD">
        <w:rPr>
          <w:rFonts w:ascii="Arial" w:hAnsi="Arial" w:cs="Arial"/>
          <w:b/>
          <w:sz w:val="22"/>
          <w:szCs w:val="22"/>
        </w:rPr>
        <w:t>20</w:t>
      </w:r>
      <w:r w:rsidR="00F403E1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  <w:r w:rsidR="00E03778" w:rsidRPr="000D1BBD">
        <w:rPr>
          <w:rFonts w:ascii="Arial" w:hAnsi="Arial" w:cs="Arial"/>
          <w:b/>
          <w:sz w:val="22"/>
          <w:szCs w:val="22"/>
        </w:rPr>
        <w:t xml:space="preserve"> </w:t>
      </w:r>
      <w:r w:rsidR="00E654B1" w:rsidRPr="000D1BBD">
        <w:rPr>
          <w:rFonts w:ascii="Arial" w:hAnsi="Arial" w:cs="Arial"/>
          <w:b/>
          <w:sz w:val="22"/>
          <w:szCs w:val="22"/>
        </w:rPr>
        <w:t>od  18.00</w:t>
      </w:r>
      <w:r w:rsidR="00E03778" w:rsidRPr="000D1BBD">
        <w:rPr>
          <w:rFonts w:ascii="Arial" w:hAnsi="Arial" w:cs="Arial"/>
          <w:b/>
          <w:sz w:val="22"/>
          <w:szCs w:val="22"/>
        </w:rPr>
        <w:t xml:space="preserve"> do 22</w:t>
      </w:r>
      <w:r w:rsidRPr="000D1BBD">
        <w:rPr>
          <w:rFonts w:ascii="Arial" w:hAnsi="Arial" w:cs="Arial"/>
          <w:b/>
          <w:sz w:val="22"/>
          <w:szCs w:val="22"/>
        </w:rPr>
        <w:t xml:space="preserve">.00 hodin (stavba stánků) </w:t>
      </w:r>
    </w:p>
    <w:p w14:paraId="6DC1D190" w14:textId="01CB34F9" w:rsidR="000D2185" w:rsidRPr="000D1BBD" w:rsidRDefault="00B104C6" w:rsidP="000D1BBD">
      <w:pPr>
        <w:ind w:left="426" w:hanging="426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      </w:t>
      </w:r>
      <w:r w:rsidR="007D46A1" w:rsidRPr="000D1BBD">
        <w:rPr>
          <w:rFonts w:ascii="Arial" w:hAnsi="Arial" w:cs="Arial"/>
          <w:b/>
          <w:sz w:val="22"/>
          <w:szCs w:val="22"/>
        </w:rPr>
        <w:tab/>
      </w:r>
      <w:r w:rsidR="008C316B" w:rsidRPr="000D1BBD">
        <w:rPr>
          <w:rFonts w:ascii="Arial" w:hAnsi="Arial" w:cs="Arial"/>
          <w:b/>
          <w:sz w:val="22"/>
          <w:szCs w:val="22"/>
        </w:rPr>
        <w:t>19</w:t>
      </w:r>
      <w:r w:rsidR="0027442C" w:rsidRPr="000D1BBD">
        <w:rPr>
          <w:rFonts w:ascii="Arial" w:hAnsi="Arial" w:cs="Arial"/>
          <w:b/>
          <w:sz w:val="22"/>
          <w:szCs w:val="22"/>
        </w:rPr>
        <w:t xml:space="preserve">. 6. </w:t>
      </w:r>
      <w:r w:rsidR="00A73867" w:rsidRPr="000D1BBD">
        <w:rPr>
          <w:rFonts w:ascii="Arial" w:hAnsi="Arial" w:cs="Arial"/>
          <w:b/>
          <w:sz w:val="22"/>
          <w:szCs w:val="22"/>
        </w:rPr>
        <w:t>20</w:t>
      </w:r>
      <w:r w:rsidR="00F403E1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  <w:r w:rsidR="00F403E1" w:rsidRPr="000D1BBD">
        <w:rPr>
          <w:rFonts w:ascii="Arial" w:hAnsi="Arial" w:cs="Arial"/>
          <w:b/>
          <w:sz w:val="22"/>
          <w:szCs w:val="22"/>
        </w:rPr>
        <w:t xml:space="preserve"> </w:t>
      </w:r>
      <w:r w:rsidR="00E03778" w:rsidRPr="000D1BBD">
        <w:rPr>
          <w:rFonts w:ascii="Arial" w:hAnsi="Arial" w:cs="Arial"/>
          <w:b/>
          <w:sz w:val="22"/>
          <w:szCs w:val="22"/>
        </w:rPr>
        <w:t xml:space="preserve">od </w:t>
      </w:r>
      <w:r w:rsidR="00372759" w:rsidRPr="000D1BBD">
        <w:rPr>
          <w:rFonts w:ascii="Arial" w:hAnsi="Arial" w:cs="Arial"/>
          <w:b/>
          <w:sz w:val="22"/>
          <w:szCs w:val="22"/>
        </w:rPr>
        <w:t xml:space="preserve">  8.3</w:t>
      </w:r>
      <w:r w:rsidR="000D2185" w:rsidRPr="000D1BBD">
        <w:rPr>
          <w:rFonts w:ascii="Arial" w:hAnsi="Arial" w:cs="Arial"/>
          <w:b/>
          <w:sz w:val="22"/>
          <w:szCs w:val="22"/>
        </w:rPr>
        <w:t>0 do 21.00 hodin (</w:t>
      </w:r>
      <w:r w:rsidR="00372759" w:rsidRPr="000D1BBD">
        <w:rPr>
          <w:rFonts w:ascii="Arial" w:hAnsi="Arial" w:cs="Arial"/>
          <w:b/>
          <w:sz w:val="22"/>
          <w:szCs w:val="22"/>
        </w:rPr>
        <w:t>zásobování od 6</w:t>
      </w:r>
      <w:r w:rsidR="00E03778" w:rsidRPr="000D1BBD">
        <w:rPr>
          <w:rFonts w:ascii="Arial" w:hAnsi="Arial" w:cs="Arial"/>
          <w:b/>
          <w:sz w:val="22"/>
          <w:szCs w:val="22"/>
        </w:rPr>
        <w:t xml:space="preserve">.00 do </w:t>
      </w:r>
      <w:r w:rsidR="00372759" w:rsidRPr="000D1BBD">
        <w:rPr>
          <w:rFonts w:ascii="Arial" w:hAnsi="Arial" w:cs="Arial"/>
          <w:b/>
          <w:sz w:val="22"/>
          <w:szCs w:val="22"/>
        </w:rPr>
        <w:t>8:30</w:t>
      </w:r>
      <w:r w:rsidR="000D2185" w:rsidRPr="000D1BBD">
        <w:rPr>
          <w:rFonts w:ascii="Arial" w:hAnsi="Arial" w:cs="Arial"/>
          <w:b/>
          <w:sz w:val="22"/>
          <w:szCs w:val="22"/>
        </w:rPr>
        <w:t xml:space="preserve"> hodin)</w:t>
      </w:r>
    </w:p>
    <w:p w14:paraId="3F917A52" w14:textId="6F594967" w:rsidR="000D2185" w:rsidRPr="000D1BBD" w:rsidRDefault="00B104C6" w:rsidP="000D1BBD">
      <w:pPr>
        <w:ind w:left="426" w:hanging="426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      </w:t>
      </w:r>
      <w:r w:rsidR="007D46A1" w:rsidRPr="000D1BBD">
        <w:rPr>
          <w:rFonts w:ascii="Arial" w:hAnsi="Arial" w:cs="Arial"/>
          <w:b/>
          <w:sz w:val="22"/>
          <w:szCs w:val="22"/>
        </w:rPr>
        <w:tab/>
      </w:r>
      <w:r w:rsidR="00015C2A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0</w:t>
      </w:r>
      <w:r w:rsidR="0027442C" w:rsidRPr="000D1BBD">
        <w:rPr>
          <w:rFonts w:ascii="Arial" w:hAnsi="Arial" w:cs="Arial"/>
          <w:b/>
          <w:sz w:val="22"/>
          <w:szCs w:val="22"/>
        </w:rPr>
        <w:t xml:space="preserve">. 6. </w:t>
      </w:r>
      <w:r w:rsidR="00A73867" w:rsidRPr="000D1BBD">
        <w:rPr>
          <w:rFonts w:ascii="Arial" w:hAnsi="Arial" w:cs="Arial"/>
          <w:b/>
          <w:sz w:val="22"/>
          <w:szCs w:val="22"/>
        </w:rPr>
        <w:t>20</w:t>
      </w:r>
      <w:r w:rsidR="00F403E1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  <w:r w:rsidR="000D2185" w:rsidRPr="000D1BBD">
        <w:rPr>
          <w:rFonts w:ascii="Arial" w:hAnsi="Arial" w:cs="Arial"/>
          <w:b/>
          <w:sz w:val="22"/>
          <w:szCs w:val="22"/>
        </w:rPr>
        <w:t xml:space="preserve"> od </w:t>
      </w:r>
      <w:r w:rsidR="00277654" w:rsidRPr="000D1BBD">
        <w:rPr>
          <w:rFonts w:ascii="Arial" w:hAnsi="Arial" w:cs="Arial"/>
          <w:b/>
          <w:sz w:val="22"/>
          <w:szCs w:val="22"/>
        </w:rPr>
        <w:t xml:space="preserve">  8:30</w:t>
      </w:r>
      <w:r w:rsidR="00372759" w:rsidRPr="000D1BBD">
        <w:rPr>
          <w:rFonts w:ascii="Arial" w:hAnsi="Arial" w:cs="Arial"/>
          <w:b/>
          <w:sz w:val="22"/>
          <w:szCs w:val="22"/>
        </w:rPr>
        <w:t xml:space="preserve"> do 21.00 hodin (zásobování od </w:t>
      </w:r>
      <w:r w:rsidR="000D2185" w:rsidRPr="000D1BBD">
        <w:rPr>
          <w:rFonts w:ascii="Arial" w:hAnsi="Arial" w:cs="Arial"/>
          <w:b/>
          <w:sz w:val="22"/>
          <w:szCs w:val="22"/>
        </w:rPr>
        <w:t xml:space="preserve">6.00 do </w:t>
      </w:r>
      <w:r w:rsidR="00372759" w:rsidRPr="000D1BBD">
        <w:rPr>
          <w:rFonts w:ascii="Arial" w:hAnsi="Arial" w:cs="Arial"/>
          <w:b/>
          <w:sz w:val="22"/>
          <w:szCs w:val="22"/>
        </w:rPr>
        <w:t>8:30</w:t>
      </w:r>
      <w:r w:rsidR="000D2185" w:rsidRPr="000D1BBD">
        <w:rPr>
          <w:rFonts w:ascii="Arial" w:hAnsi="Arial" w:cs="Arial"/>
          <w:b/>
          <w:sz w:val="22"/>
          <w:szCs w:val="22"/>
        </w:rPr>
        <w:t xml:space="preserve"> hodin)</w:t>
      </w:r>
      <w:r w:rsidR="000D2185" w:rsidRPr="000D1BBD">
        <w:rPr>
          <w:rFonts w:ascii="Arial" w:hAnsi="Arial" w:cs="Arial"/>
          <w:b/>
          <w:sz w:val="22"/>
          <w:szCs w:val="22"/>
        </w:rPr>
        <w:tab/>
      </w:r>
    </w:p>
    <w:p w14:paraId="4B0E831D" w14:textId="690A0849" w:rsidR="000D2185" w:rsidRPr="000D1BBD" w:rsidRDefault="00372759" w:rsidP="000D1BBD">
      <w:pPr>
        <w:ind w:left="426" w:hanging="426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      </w:t>
      </w:r>
      <w:r w:rsidR="007D46A1" w:rsidRPr="000D1BBD">
        <w:rPr>
          <w:rFonts w:ascii="Arial" w:hAnsi="Arial" w:cs="Arial"/>
          <w:b/>
          <w:sz w:val="22"/>
          <w:szCs w:val="22"/>
        </w:rPr>
        <w:tab/>
      </w:r>
      <w:r w:rsidR="00015C2A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1</w:t>
      </w:r>
      <w:r w:rsidR="0027442C" w:rsidRPr="000D1BBD">
        <w:rPr>
          <w:rFonts w:ascii="Arial" w:hAnsi="Arial" w:cs="Arial"/>
          <w:b/>
          <w:sz w:val="22"/>
          <w:szCs w:val="22"/>
        </w:rPr>
        <w:t xml:space="preserve">. 6. </w:t>
      </w:r>
      <w:r w:rsidR="00A73867" w:rsidRPr="000D1BBD">
        <w:rPr>
          <w:rFonts w:ascii="Arial" w:hAnsi="Arial" w:cs="Arial"/>
          <w:b/>
          <w:sz w:val="22"/>
          <w:szCs w:val="22"/>
        </w:rPr>
        <w:t>20</w:t>
      </w:r>
      <w:r w:rsidR="00F403E1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  <w:r w:rsidR="00A73867" w:rsidRPr="000D1BBD">
        <w:rPr>
          <w:rFonts w:ascii="Arial" w:hAnsi="Arial" w:cs="Arial"/>
          <w:b/>
          <w:sz w:val="22"/>
          <w:szCs w:val="22"/>
        </w:rPr>
        <w:t xml:space="preserve"> </w:t>
      </w:r>
      <w:r w:rsidR="00277654" w:rsidRPr="000D1BBD">
        <w:rPr>
          <w:rFonts w:ascii="Arial" w:hAnsi="Arial" w:cs="Arial"/>
          <w:b/>
          <w:sz w:val="22"/>
          <w:szCs w:val="22"/>
        </w:rPr>
        <w:t>od   8:30</w:t>
      </w:r>
      <w:r w:rsidR="0027442C" w:rsidRPr="000D1BBD">
        <w:rPr>
          <w:rFonts w:ascii="Arial" w:hAnsi="Arial" w:cs="Arial"/>
          <w:b/>
          <w:sz w:val="22"/>
          <w:szCs w:val="22"/>
        </w:rPr>
        <w:t xml:space="preserve"> do 16</w:t>
      </w:r>
      <w:r w:rsidR="000D2185" w:rsidRPr="000D1BBD">
        <w:rPr>
          <w:rFonts w:ascii="Arial" w:hAnsi="Arial" w:cs="Arial"/>
          <w:b/>
          <w:sz w:val="22"/>
          <w:szCs w:val="22"/>
        </w:rPr>
        <w:t xml:space="preserve">.00 hodin (zásobování od </w:t>
      </w:r>
      <w:r w:rsidRPr="000D1BBD">
        <w:rPr>
          <w:rFonts w:ascii="Arial" w:hAnsi="Arial" w:cs="Arial"/>
          <w:b/>
          <w:sz w:val="22"/>
          <w:szCs w:val="22"/>
        </w:rPr>
        <w:t>6:00</w:t>
      </w:r>
      <w:r w:rsidR="000D2185" w:rsidRPr="000D1BBD">
        <w:rPr>
          <w:rFonts w:ascii="Arial" w:hAnsi="Arial" w:cs="Arial"/>
          <w:b/>
          <w:sz w:val="22"/>
          <w:szCs w:val="22"/>
        </w:rPr>
        <w:t xml:space="preserve"> </w:t>
      </w:r>
      <w:r w:rsidRPr="000D1BBD">
        <w:rPr>
          <w:rFonts w:ascii="Arial" w:hAnsi="Arial" w:cs="Arial"/>
          <w:b/>
          <w:sz w:val="22"/>
          <w:szCs w:val="22"/>
        </w:rPr>
        <w:t xml:space="preserve">do 8:30 </w:t>
      </w:r>
      <w:r w:rsidR="000D2185" w:rsidRPr="000D1BBD">
        <w:rPr>
          <w:rFonts w:ascii="Arial" w:hAnsi="Arial" w:cs="Arial"/>
          <w:b/>
          <w:sz w:val="22"/>
          <w:szCs w:val="22"/>
        </w:rPr>
        <w:t>hodin)</w:t>
      </w:r>
    </w:p>
    <w:p w14:paraId="6AB6B43E" w14:textId="7EBCBE7E" w:rsidR="00A573F2" w:rsidRPr="000D1BBD" w:rsidRDefault="00273306" w:rsidP="000D1BBD">
      <w:p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    </w:t>
      </w:r>
    </w:p>
    <w:p w14:paraId="34762237" w14:textId="48064EA6" w:rsidR="00864017" w:rsidRPr="000D1BBD" w:rsidRDefault="000D2185" w:rsidP="000D1BBD">
      <w:p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  <w:u w:val="single"/>
        </w:rPr>
        <w:t>Technické a organizační podmínky</w:t>
      </w:r>
      <w:r w:rsidRPr="000D1BBD">
        <w:rPr>
          <w:rFonts w:ascii="Arial" w:hAnsi="Arial" w:cs="Arial"/>
          <w:sz w:val="22"/>
          <w:szCs w:val="22"/>
        </w:rPr>
        <w:t>:</w:t>
      </w:r>
    </w:p>
    <w:p w14:paraId="330B70EC" w14:textId="499C83E4" w:rsidR="00E03778" w:rsidRPr="000D1BBD" w:rsidRDefault="000D2185" w:rsidP="000D1BBD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K organizaci Historického trhu bude, ze strany nájemce, po celou dobu jeho konání přítomen </w:t>
      </w:r>
      <w:r w:rsidRPr="000D1BBD">
        <w:rPr>
          <w:rFonts w:ascii="Arial" w:hAnsi="Arial" w:cs="Arial"/>
          <w:b/>
          <w:sz w:val="22"/>
          <w:szCs w:val="22"/>
        </w:rPr>
        <w:t>koordinátor trhu</w:t>
      </w:r>
      <w:r w:rsidR="00D6643A" w:rsidRPr="000D1BBD">
        <w:rPr>
          <w:rFonts w:ascii="Arial" w:hAnsi="Arial" w:cs="Arial"/>
          <w:sz w:val="22"/>
          <w:szCs w:val="22"/>
        </w:rPr>
        <w:t xml:space="preserve"> – pověřenou osobou ze strany nájemce je </w:t>
      </w:r>
      <w:r w:rsidR="00B104C6" w:rsidRPr="000D1BBD">
        <w:rPr>
          <w:rFonts w:ascii="Arial" w:hAnsi="Arial" w:cs="Arial"/>
          <w:b/>
          <w:sz w:val="22"/>
          <w:szCs w:val="22"/>
        </w:rPr>
        <w:t xml:space="preserve">paní </w:t>
      </w:r>
      <w:r w:rsidR="00347CCF">
        <w:rPr>
          <w:rFonts w:ascii="Arial" w:hAnsi="Arial" w:cs="Arial"/>
          <w:b/>
          <w:sz w:val="22"/>
          <w:szCs w:val="22"/>
        </w:rPr>
        <w:t>xxxxxxxx</w:t>
      </w:r>
      <w:r w:rsidR="00B104C6" w:rsidRPr="000D1BBD">
        <w:rPr>
          <w:rFonts w:ascii="Arial" w:hAnsi="Arial" w:cs="Arial"/>
          <w:b/>
          <w:sz w:val="22"/>
          <w:szCs w:val="22"/>
        </w:rPr>
        <w:t xml:space="preserve"> </w:t>
      </w:r>
      <w:r w:rsidR="00347CCF">
        <w:rPr>
          <w:rFonts w:ascii="Arial" w:hAnsi="Arial" w:cs="Arial"/>
          <w:b/>
          <w:sz w:val="22"/>
          <w:szCs w:val="22"/>
        </w:rPr>
        <w:t>xxxxxxxx</w:t>
      </w:r>
      <w:r w:rsidR="00E654B1" w:rsidRPr="000D1BBD">
        <w:rPr>
          <w:rFonts w:ascii="Arial" w:hAnsi="Arial" w:cs="Arial"/>
          <w:b/>
          <w:sz w:val="22"/>
          <w:szCs w:val="22"/>
        </w:rPr>
        <w:t>, telefon</w:t>
      </w:r>
      <w:r w:rsidR="00E03778" w:rsidRPr="000D1BBD">
        <w:rPr>
          <w:rFonts w:ascii="Arial" w:hAnsi="Arial" w:cs="Arial"/>
          <w:b/>
          <w:sz w:val="22"/>
          <w:szCs w:val="22"/>
        </w:rPr>
        <w:t xml:space="preserve">: </w:t>
      </w:r>
      <w:r w:rsidR="00347CCF">
        <w:rPr>
          <w:rFonts w:ascii="Arial" w:hAnsi="Arial" w:cs="Arial"/>
          <w:b/>
          <w:sz w:val="22"/>
          <w:szCs w:val="22"/>
        </w:rPr>
        <w:t>xxxxxx</w:t>
      </w:r>
    </w:p>
    <w:p w14:paraId="58F7D883" w14:textId="7ECBBB63" w:rsidR="000D2185" w:rsidRPr="000D1BBD" w:rsidRDefault="000D2185" w:rsidP="000D1BBD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Umístění stánků bude </w:t>
      </w:r>
      <w:r w:rsidR="00372759" w:rsidRPr="000D1BBD">
        <w:rPr>
          <w:rFonts w:ascii="Arial" w:hAnsi="Arial" w:cs="Arial"/>
          <w:sz w:val="22"/>
          <w:szCs w:val="22"/>
        </w:rPr>
        <w:t>pouze na místech vyznačených v příloze 1 této smlouvy</w:t>
      </w:r>
      <w:r w:rsidRPr="000D1BBD">
        <w:rPr>
          <w:rFonts w:ascii="Arial" w:hAnsi="Arial" w:cs="Arial"/>
          <w:sz w:val="22"/>
          <w:szCs w:val="22"/>
        </w:rPr>
        <w:t xml:space="preserve">. Stánky budou umístěny tak, aby nebránily přístupu do jednotlivých objektů a </w:t>
      </w:r>
      <w:r w:rsidR="00372759" w:rsidRPr="000D1BBD">
        <w:rPr>
          <w:rFonts w:ascii="Arial" w:hAnsi="Arial" w:cs="Arial"/>
          <w:sz w:val="22"/>
          <w:szCs w:val="22"/>
        </w:rPr>
        <w:t xml:space="preserve">k dalším </w:t>
      </w:r>
      <w:r w:rsidR="008C316B" w:rsidRPr="000D1BBD">
        <w:rPr>
          <w:rFonts w:ascii="Arial" w:hAnsi="Arial" w:cs="Arial"/>
          <w:sz w:val="22"/>
          <w:szCs w:val="22"/>
        </w:rPr>
        <w:t>k</w:t>
      </w:r>
      <w:r w:rsidR="00372759" w:rsidRPr="000D1BBD">
        <w:rPr>
          <w:rFonts w:ascii="Arial" w:hAnsi="Arial" w:cs="Arial"/>
          <w:sz w:val="22"/>
          <w:szCs w:val="22"/>
        </w:rPr>
        <w:t xml:space="preserve">omunikacím. U „Kočároven“ budou stánky umístěny mezi stromy ve stromořadí! </w:t>
      </w:r>
    </w:p>
    <w:p w14:paraId="3739FE12" w14:textId="77777777" w:rsidR="00A73F6E" w:rsidRPr="000D1BBD" w:rsidRDefault="00A73F6E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zajistí ohleduplné chování prodejců </w:t>
      </w:r>
      <w:r w:rsidR="007D46A1" w:rsidRPr="000D1BBD">
        <w:rPr>
          <w:rFonts w:ascii="Arial" w:hAnsi="Arial" w:cs="Arial"/>
          <w:sz w:val="22"/>
          <w:szCs w:val="22"/>
        </w:rPr>
        <w:t xml:space="preserve">vůči živému plotu okolo parčíku </w:t>
      </w:r>
      <w:r w:rsidRPr="000D1BBD">
        <w:rPr>
          <w:rFonts w:ascii="Arial" w:hAnsi="Arial" w:cs="Arial"/>
          <w:sz w:val="22"/>
          <w:szCs w:val="22"/>
        </w:rPr>
        <w:t>(neprocházet, nepoškozovat, nepoužívat jako odkládací prostor, nesušit plachty po dešti apod.)</w:t>
      </w:r>
    </w:p>
    <w:p w14:paraId="46D4C245" w14:textId="7D02B95B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Stánky budou hist</w:t>
      </w:r>
      <w:r w:rsidR="00372892" w:rsidRPr="000D1BBD">
        <w:rPr>
          <w:rFonts w:ascii="Arial" w:hAnsi="Arial" w:cs="Arial"/>
          <w:sz w:val="22"/>
          <w:szCs w:val="22"/>
        </w:rPr>
        <w:t>orického rázu, stejně jako prodejní sortiment</w:t>
      </w:r>
      <w:r w:rsidRPr="000D1BBD">
        <w:rPr>
          <w:rFonts w:ascii="Arial" w:hAnsi="Arial" w:cs="Arial"/>
          <w:sz w:val="22"/>
          <w:szCs w:val="22"/>
        </w:rPr>
        <w:t>, obsluha bude</w:t>
      </w:r>
      <w:r w:rsidR="003045F8" w:rsidRPr="000D1BBD">
        <w:rPr>
          <w:rFonts w:ascii="Arial" w:hAnsi="Arial" w:cs="Arial"/>
          <w:sz w:val="22"/>
          <w:szCs w:val="22"/>
        </w:rPr>
        <w:t xml:space="preserve"> </w:t>
      </w:r>
      <w:r w:rsidRPr="000D1BBD">
        <w:rPr>
          <w:rFonts w:ascii="Arial" w:hAnsi="Arial" w:cs="Arial"/>
          <w:sz w:val="22"/>
          <w:szCs w:val="22"/>
        </w:rPr>
        <w:t>v kostýmech</w:t>
      </w:r>
    </w:p>
    <w:p w14:paraId="6B2DA0B6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Trhovci budou respektovat veškerá omezení ze strany pronajímatele (SHZ Český Krumlov), návozy zboží budou probíhat pouze ve výše stanovených hodinách, přes den nebude z důvodu velké návštěvnosti umožněn vjezd, až na výjimky povolené organizátorem trhu a správou SHZ Český Krumlov</w:t>
      </w:r>
    </w:p>
    <w:p w14:paraId="507B698A" w14:textId="77777777" w:rsidR="000D2185" w:rsidRPr="000D1BBD" w:rsidRDefault="00E03778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Kontejner na odpad bude umístěn na I. zámeckém nádvoří za „Kočárovnami“. Jeho přistavení a úklid zajistí nájemce.</w:t>
      </w:r>
    </w:p>
    <w:p w14:paraId="298CC40D" w14:textId="56CB46B9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Elektrické přípojky – stánky s požadavky na elektrickou energii budou soustředěny na jedno místo a bude jim zajištěno odběrné místo včetně rozvaděče – zajistí pořadatel ve </w:t>
      </w:r>
      <w:r w:rsidRPr="000D1BBD">
        <w:rPr>
          <w:rFonts w:ascii="Arial" w:hAnsi="Arial" w:cs="Arial"/>
          <w:sz w:val="22"/>
          <w:szCs w:val="22"/>
        </w:rPr>
        <w:lastRenderedPageBreak/>
        <w:t>spolupráci s SHZ Český Krumlov</w:t>
      </w:r>
      <w:r w:rsidR="00D30BE6" w:rsidRPr="000D1BBD">
        <w:rPr>
          <w:rFonts w:ascii="Arial" w:hAnsi="Arial" w:cs="Arial"/>
          <w:sz w:val="22"/>
          <w:szCs w:val="22"/>
        </w:rPr>
        <w:t>.</w:t>
      </w:r>
      <w:r w:rsidRPr="000D1BBD">
        <w:rPr>
          <w:rFonts w:ascii="Arial" w:hAnsi="Arial" w:cs="Arial"/>
          <w:sz w:val="22"/>
          <w:szCs w:val="22"/>
        </w:rPr>
        <w:t xml:space="preserve"> Odpovědnou osobou ze strany SHZ Český Krumlov je pan Richard Křenek, odpovědnou osobou ze strany pořadatele je</w:t>
      </w:r>
      <w:r w:rsidR="00B104C6" w:rsidRPr="000D1BBD">
        <w:rPr>
          <w:rFonts w:ascii="Arial" w:hAnsi="Arial" w:cs="Arial"/>
          <w:sz w:val="22"/>
          <w:szCs w:val="22"/>
        </w:rPr>
        <w:t>:</w:t>
      </w:r>
      <w:r w:rsidR="00FB7B0C">
        <w:rPr>
          <w:rFonts w:ascii="Arial" w:hAnsi="Arial" w:cs="Arial"/>
          <w:sz w:val="22"/>
          <w:szCs w:val="22"/>
        </w:rPr>
        <w:t xml:space="preserve"> xxxxxxxx</w:t>
      </w:r>
      <w:r w:rsidR="00154BF5" w:rsidRPr="000D1BBD">
        <w:rPr>
          <w:rFonts w:ascii="Arial" w:hAnsi="Arial" w:cs="Arial"/>
          <w:sz w:val="22"/>
          <w:szCs w:val="22"/>
        </w:rPr>
        <w:t xml:space="preserve">. </w:t>
      </w:r>
    </w:p>
    <w:p w14:paraId="1849F64D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K zamezení přístupu na travnaté plochy </w:t>
      </w:r>
      <w:r w:rsidR="00E03778" w:rsidRPr="000D1BBD">
        <w:rPr>
          <w:rFonts w:ascii="Arial" w:hAnsi="Arial" w:cs="Arial"/>
          <w:sz w:val="22"/>
          <w:szCs w:val="22"/>
        </w:rPr>
        <w:t>budou použity zábrany z provazů</w:t>
      </w:r>
    </w:p>
    <w:p w14:paraId="687A97B3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V místě konání budou zajištěny odpadkové koše – zajistí koordinátor trhu a SHZ Český Krumlov</w:t>
      </w:r>
    </w:p>
    <w:p w14:paraId="421AA2EA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Trhovci zodpovídají za likvidaci vlastního odpadu – uvedeno v tržním řádu</w:t>
      </w:r>
    </w:p>
    <w:p w14:paraId="12E8D2A3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Zajištěn bude snos a průběžný úklid odpadkových pytlů</w:t>
      </w:r>
      <w:r w:rsidR="00B57D24" w:rsidRPr="000D1BBD">
        <w:rPr>
          <w:rFonts w:ascii="Arial" w:hAnsi="Arial" w:cs="Arial"/>
          <w:sz w:val="22"/>
          <w:szCs w:val="22"/>
        </w:rPr>
        <w:t xml:space="preserve"> </w:t>
      </w:r>
      <w:r w:rsidR="00A73F6E" w:rsidRPr="000D1BBD">
        <w:rPr>
          <w:rFonts w:ascii="Arial" w:hAnsi="Arial" w:cs="Arial"/>
          <w:sz w:val="22"/>
          <w:szCs w:val="22"/>
        </w:rPr>
        <w:t>nájemcem.</w:t>
      </w:r>
    </w:p>
    <w:p w14:paraId="08E572B6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Zajištěn bude odvoz odpadu z určeného místa – 1x denně po skončení akce </w:t>
      </w:r>
    </w:p>
    <w:p w14:paraId="656E6C22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Zajištěna bude větší frekvence kontrol z řad městské policie</w:t>
      </w:r>
    </w:p>
    <w:p w14:paraId="58374125" w14:textId="77777777" w:rsidR="000D2185" w:rsidRPr="000D1BBD" w:rsidRDefault="000D2185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Zajištěn bude </w:t>
      </w:r>
      <w:r w:rsidR="00852159" w:rsidRPr="000D1BBD">
        <w:rPr>
          <w:rFonts w:ascii="Arial" w:hAnsi="Arial" w:cs="Arial"/>
          <w:sz w:val="22"/>
          <w:szCs w:val="22"/>
        </w:rPr>
        <w:t xml:space="preserve">průběžný </w:t>
      </w:r>
      <w:r w:rsidRPr="000D1BBD">
        <w:rPr>
          <w:rFonts w:ascii="Arial" w:hAnsi="Arial" w:cs="Arial"/>
          <w:sz w:val="22"/>
          <w:szCs w:val="22"/>
        </w:rPr>
        <w:t xml:space="preserve">úklid WC v prostorách </w:t>
      </w:r>
      <w:r w:rsidR="00D35D39" w:rsidRPr="000D1BBD">
        <w:rPr>
          <w:rFonts w:ascii="Arial" w:hAnsi="Arial" w:cs="Arial"/>
          <w:sz w:val="22"/>
          <w:szCs w:val="22"/>
        </w:rPr>
        <w:t>Ledárny</w:t>
      </w:r>
      <w:r w:rsidRPr="000D1BBD">
        <w:rPr>
          <w:rFonts w:ascii="Arial" w:hAnsi="Arial" w:cs="Arial"/>
          <w:sz w:val="22"/>
          <w:szCs w:val="22"/>
        </w:rPr>
        <w:t xml:space="preserve"> na I. zámeckém nádvoří, které bude užíváno pouze trhovci – zajistí koordinátor trhu</w:t>
      </w:r>
    </w:p>
    <w:p w14:paraId="5ACB1EC0" w14:textId="77777777" w:rsidR="00A73F6E" w:rsidRPr="000D1BBD" w:rsidRDefault="00B27287" w:rsidP="000D1BBD">
      <w:pPr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V areálu nebudou ze strany prodejců umisťovány žádné poutače a reklamní zařízení (viz. plastový kornout se zmrzlinou) – zajistí koordinátor trhu</w:t>
      </w:r>
    </w:p>
    <w:p w14:paraId="467B8E97" w14:textId="77777777" w:rsidR="00880EFC" w:rsidRPr="000D1BBD" w:rsidRDefault="00880EFC" w:rsidP="000D1BBD">
      <w:pPr>
        <w:ind w:left="426"/>
        <w:rPr>
          <w:rFonts w:ascii="Arial" w:hAnsi="Arial" w:cs="Arial"/>
          <w:sz w:val="22"/>
          <w:szCs w:val="22"/>
        </w:rPr>
      </w:pPr>
    </w:p>
    <w:p w14:paraId="3D67A4AF" w14:textId="77777777" w:rsidR="00B57D26" w:rsidRPr="000D1BBD" w:rsidRDefault="00B57D26" w:rsidP="000D1BB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14:paraId="4C25ADDB" w14:textId="77777777" w:rsidR="00B57D26" w:rsidRPr="000D1BBD" w:rsidRDefault="00B57D26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bere na vědomí, že předmět nájmu je součástí národní kulturní památky a zavazuje se dodržovat všechny obecně závazné právní předpisy, zejména p</w:t>
      </w:r>
      <w:r w:rsidR="00A213AB" w:rsidRPr="000D1BBD">
        <w:rPr>
          <w:rFonts w:ascii="Arial" w:hAnsi="Arial" w:cs="Arial"/>
          <w:sz w:val="22"/>
          <w:szCs w:val="22"/>
        </w:rPr>
        <w:t>ředpisy na úseku památkové péče.</w:t>
      </w:r>
      <w:r w:rsidRPr="000D1BBD">
        <w:rPr>
          <w:rFonts w:ascii="Arial" w:hAnsi="Arial" w:cs="Arial"/>
          <w:sz w:val="22"/>
          <w:szCs w:val="22"/>
        </w:rPr>
        <w:t xml:space="preserve"> </w:t>
      </w:r>
    </w:p>
    <w:p w14:paraId="5C8B940E" w14:textId="77777777" w:rsidR="00B57D26" w:rsidRPr="000D1BBD" w:rsidRDefault="00226D9E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a) </w:t>
      </w:r>
      <w:r w:rsidR="00A213AB" w:rsidRPr="000D1BBD">
        <w:rPr>
          <w:rFonts w:ascii="Arial" w:hAnsi="Arial" w:cs="Arial"/>
          <w:sz w:val="22"/>
          <w:szCs w:val="22"/>
        </w:rPr>
        <w:t xml:space="preserve">V pronajatém prostoru za plnění úkolů na úseku požární ochrany odpovídá nájemce a bude dodržovat povinnosti </w:t>
      </w:r>
      <w:r w:rsidR="00D56449" w:rsidRPr="000D1BBD">
        <w:rPr>
          <w:rFonts w:ascii="Arial" w:hAnsi="Arial" w:cs="Arial"/>
          <w:sz w:val="22"/>
          <w:szCs w:val="22"/>
        </w:rPr>
        <w:t xml:space="preserve">vyplývající ze zákona č.133/85 Sb. O </w:t>
      </w:r>
      <w:r w:rsidR="006029C8" w:rsidRPr="000D1BBD">
        <w:rPr>
          <w:rFonts w:ascii="Arial" w:hAnsi="Arial" w:cs="Arial"/>
          <w:sz w:val="22"/>
          <w:szCs w:val="22"/>
        </w:rPr>
        <w:t>požární o</w:t>
      </w:r>
      <w:r w:rsidR="00D56449" w:rsidRPr="000D1BBD">
        <w:rPr>
          <w:rFonts w:ascii="Arial" w:hAnsi="Arial" w:cs="Arial"/>
          <w:sz w:val="22"/>
          <w:szCs w:val="22"/>
        </w:rPr>
        <w:t>chraně, ve znění pozdějších předpisů a z vyhlášky č. 246/2001 Sb., o stanovení podmínek požární bezpečnosti a výkonu státního požárního dozoru (vyhláška o požární prevenci)</w:t>
      </w:r>
      <w:r w:rsidR="00B57D26" w:rsidRPr="000D1BBD">
        <w:rPr>
          <w:rFonts w:ascii="Arial" w:hAnsi="Arial" w:cs="Arial"/>
          <w:sz w:val="22"/>
          <w:szCs w:val="22"/>
        </w:rPr>
        <w:t>.</w:t>
      </w:r>
    </w:p>
    <w:p w14:paraId="71BBD3B2" w14:textId="77777777" w:rsidR="00226D9E" w:rsidRPr="000D1BBD" w:rsidRDefault="00226D9E" w:rsidP="000D1BBD">
      <w:pPr>
        <w:widowControl w:val="0"/>
        <w:autoSpaceDE w:val="0"/>
        <w:autoSpaceDN w:val="0"/>
        <w:adjustRightInd w:val="0"/>
        <w:spacing w:line="235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b) V případě akcí, kterých se účastní 200 a více osob, bude nájemce dodržovat podmínky požární bezpečnosti vyplývající z Nařízení kraje č. 3/2002 a bude se jimi řídit.</w:t>
      </w:r>
    </w:p>
    <w:p w14:paraId="4DB5421C" w14:textId="77777777" w:rsidR="00D56449" w:rsidRPr="000D1BBD" w:rsidRDefault="00226D9E" w:rsidP="000D1BBD">
      <w:pPr>
        <w:widowControl w:val="0"/>
        <w:autoSpaceDE w:val="0"/>
        <w:autoSpaceDN w:val="0"/>
        <w:adjustRightInd w:val="0"/>
        <w:spacing w:line="235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c) </w:t>
      </w:r>
      <w:r w:rsidR="0048067B" w:rsidRPr="000D1BBD">
        <w:rPr>
          <w:rFonts w:ascii="Arial" w:hAnsi="Arial" w:cs="Arial"/>
          <w:sz w:val="22"/>
          <w:szCs w:val="22"/>
        </w:rPr>
        <w:t>Nájemce je povinen dodržovat obecně závazné právní a ostatní předpisy k zajištění bezpečnosti a ochrany zdraví při práci v platném znění.</w:t>
      </w:r>
    </w:p>
    <w:p w14:paraId="3DB5FC1F" w14:textId="77777777" w:rsidR="0048067B" w:rsidRPr="000D1BBD" w:rsidRDefault="00226D9E" w:rsidP="000D1BBD">
      <w:pPr>
        <w:widowControl w:val="0"/>
        <w:autoSpaceDE w:val="0"/>
        <w:autoSpaceDN w:val="0"/>
        <w:adjustRightInd w:val="0"/>
        <w:spacing w:line="235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d) </w:t>
      </w:r>
      <w:r w:rsidR="0048067B" w:rsidRPr="000D1BBD">
        <w:rPr>
          <w:rFonts w:ascii="Arial" w:hAnsi="Arial" w:cs="Arial"/>
          <w:sz w:val="22"/>
          <w:szCs w:val="22"/>
        </w:rPr>
        <w:t>Nájemce v pronajatém prostoru je odpovědný za dodržování ustanovení těchto předpisů a za škody, které vzniknou jeho činnosti.</w:t>
      </w:r>
    </w:p>
    <w:p w14:paraId="099603D6" w14:textId="77777777" w:rsidR="00285163" w:rsidRPr="000D1BBD" w:rsidRDefault="00285163" w:rsidP="000D1BBD">
      <w:pPr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má právo provádět kontrolu zabezpečování bezpečnosti práce a protipožární ochrany. Nájemce je povinen být pří kontrolách součinný.</w:t>
      </w:r>
    </w:p>
    <w:p w14:paraId="5B1DE2A9" w14:textId="77777777" w:rsidR="00285163" w:rsidRPr="000D1BBD" w:rsidRDefault="00285163" w:rsidP="000D1BBD">
      <w:pPr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je povinen předmět nájmu užívat tak, aby nedocházelo k rušení návštěvnického provozu památkového objektu ve správě pronajímatele, kde se předmět nájmu nachází. </w:t>
      </w:r>
    </w:p>
    <w:p w14:paraId="248D56E5" w14:textId="77777777" w:rsidR="00B57D26" w:rsidRPr="000D1BBD" w:rsidRDefault="00B57D26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se zavazuje během užívání pronajatých prostor dodržovat organizační a bezpečnostní pokyny odpovědných zaměstnanců pronajímatele</w:t>
      </w:r>
    </w:p>
    <w:p w14:paraId="5D4B5F70" w14:textId="77777777" w:rsidR="00B57D26" w:rsidRPr="000D1BBD" w:rsidRDefault="00B57D26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si bude počínat tak, aby nedošlo ke škodě na majetku pronajímatele, na majetku a zdraví dalších osob. Jakékoliv závady nebo škodní události bude neprodleně hlásit pronajímateli.</w:t>
      </w:r>
    </w:p>
    <w:p w14:paraId="2F993A22" w14:textId="77777777" w:rsidR="00B57D26" w:rsidRPr="000D1BBD" w:rsidRDefault="00B57D26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se zavazuje neprovádět jakékoliv zásahy do omítek a zdiva (včetně opírání předmětů o zdivo a vzpírání mezi zdí), nátěry a přemísťování mobiliáře a příslušenství pronajatých prostor. Rovněž nebude zasahovat do terénních situací a archeologických území. </w:t>
      </w:r>
    </w:p>
    <w:p w14:paraId="2457FA27" w14:textId="77777777" w:rsidR="00B57D26" w:rsidRPr="000D1BBD" w:rsidRDefault="00B57D26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odpovídá za prověření a bezúhonnost všech osob, kterým z důvodu účelu nájmu umožní přístup do pronajatých prostor. Nájemce odpovídá za škodu, které tyto osoby způsobí.</w:t>
      </w:r>
    </w:p>
    <w:p w14:paraId="5E246ECD" w14:textId="77777777" w:rsidR="00B57D26" w:rsidRPr="000D1BBD" w:rsidRDefault="00B57D26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 uhradit tomuto správci autorských práv poplatky dle platných sazebníků příslušného správce.</w:t>
      </w:r>
    </w:p>
    <w:p w14:paraId="36BB9700" w14:textId="77777777" w:rsidR="00EC2230" w:rsidRPr="000D1BBD" w:rsidRDefault="00F7143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se zavazuje užívat předmět nájmu a provozovat svoji obchodní činnost tak, aby nebylo poškozováno dobré jméno pronajímatele.</w:t>
      </w:r>
    </w:p>
    <w:p w14:paraId="559C9D63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v předmětu nájmu zajišťuje bezpečnost a ochranu zdraví svých zaměstnanců při práci s ohledem na rizika možného ohrožení jejich života a zdraví, která se týkají výkonu práce (dále jen „rizika“), jakož i bezpečnost dalších osob v předmětu nájmu se nacházejících, a požární ochranu ve smyslu obecně závazných předpisů a je odpovědný </w:t>
      </w:r>
      <w:r w:rsidRPr="000D1BBD">
        <w:rPr>
          <w:rFonts w:ascii="Arial" w:hAnsi="Arial" w:cs="Arial"/>
          <w:sz w:val="22"/>
          <w:szCs w:val="22"/>
        </w:rPr>
        <w:lastRenderedPageBreak/>
        <w:t xml:space="preserve">za dodržování ustanovení těchto předpisů a za škody, které vzniknou jeho činností nebo v souvislosti s touto činností. Nájemce je povinen informovat pronajímatele o rizicích a opatřeních přijatých k ochraně před jejich působením. </w:t>
      </w:r>
    </w:p>
    <w:p w14:paraId="744EB641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se zavazuje během užívání předmětu nájmu dodržovat organizační a bezpečnostní pokyny odpovědných zaměstnanců pronajímatele.</w:t>
      </w:r>
    </w:p>
    <w:p w14:paraId="0AB2CCE9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si bude počínat tak, aby nedošlo ke škodě na majetku pronajímatele, na majetku a zdraví dalších osob. Jakékoliv závady nebo škodní události bude neprodleně hlásit pronajímateli.</w:t>
      </w:r>
    </w:p>
    <w:p w14:paraId="086BAC56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odpovídá za všechny osoby, kterým umožní přístup do předmětu nájmu. Nájemce odpovídá za škodu, které tyto osoby způsobí.</w:t>
      </w:r>
    </w:p>
    <w:p w14:paraId="25BF20BB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Nájemce se zavazuje dodržovat a zajistit, že v předmětu nájmu nebude používán otevřený oheň a nebude se kouřit (s výjimkou k tomu vyhrazených míst, které určí pronajímatel).</w:t>
      </w:r>
    </w:p>
    <w:p w14:paraId="30577655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neodpovídá za škody na majetku vneseném nájemcem do předmětu nájmu a ani za škody na majetku vneseném do předmětu nájmu jinými osobami se souhlasem nájemce.</w:t>
      </w:r>
    </w:p>
    <w:p w14:paraId="266370E6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neodpovídá za bezpečnost, zdraví a majetek osob, které se zdržují v předmětu nájmu a ani za škody osobám vzniklé při provozování činnosti uvedené v čl. III této smlouvy.</w:t>
      </w:r>
    </w:p>
    <w:p w14:paraId="4FEEEF1C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neodpovídá za škody způsobené nájemci v důsledku živelné události.</w:t>
      </w:r>
    </w:p>
    <w:p w14:paraId="1C57F0EC" w14:textId="77777777" w:rsidR="00846400" w:rsidRPr="000D1BBD" w:rsidRDefault="00846400" w:rsidP="000D1BB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14:paraId="74C248DA" w14:textId="36366FAF" w:rsidR="003529B0" w:rsidRPr="000D1BBD" w:rsidRDefault="003529B0" w:rsidP="000D1BBD">
      <w:pPr>
        <w:widowControl w:val="0"/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676CB5" w14:textId="77777777" w:rsidR="00A32103" w:rsidRPr="000D1BBD" w:rsidRDefault="00A32103" w:rsidP="000D1BBD">
      <w:pPr>
        <w:widowControl w:val="0"/>
        <w:autoSpaceDE w:val="0"/>
        <w:autoSpaceDN w:val="0"/>
        <w:adjustRightInd w:val="0"/>
        <w:spacing w:line="235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8D4A655" w14:textId="4603EF0E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>Článek X.</w:t>
      </w:r>
    </w:p>
    <w:p w14:paraId="10FE156D" w14:textId="52D0D8E1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</w:rPr>
      </w:pPr>
      <w:r w:rsidRPr="000D1BBD">
        <w:rPr>
          <w:rFonts w:ascii="Arial" w:hAnsi="Arial" w:cs="Arial"/>
          <w:b/>
          <w:sz w:val="22"/>
          <w:szCs w:val="22"/>
        </w:rPr>
        <w:t>Doba nájmu</w:t>
      </w:r>
      <w:r w:rsidRPr="000D1BBD">
        <w:rPr>
          <w:rFonts w:ascii="Arial" w:hAnsi="Arial" w:cs="Arial"/>
          <w:b/>
        </w:rPr>
        <w:t xml:space="preserve"> </w:t>
      </w:r>
      <w:r w:rsidR="00A2393C" w:rsidRPr="000D1BBD">
        <w:rPr>
          <w:rFonts w:ascii="Arial" w:hAnsi="Arial" w:cs="Arial"/>
          <w:b/>
        </w:rPr>
        <w:t>a ukončení nájmu</w:t>
      </w:r>
    </w:p>
    <w:p w14:paraId="7E88A486" w14:textId="77777777" w:rsidR="00B57D26" w:rsidRPr="000D1BBD" w:rsidRDefault="00B57D26" w:rsidP="000D1BBD">
      <w:pPr>
        <w:ind w:left="426" w:hanging="426"/>
        <w:rPr>
          <w:rFonts w:ascii="Arial" w:hAnsi="Arial" w:cs="Arial"/>
          <w:sz w:val="8"/>
          <w:szCs w:val="8"/>
        </w:rPr>
      </w:pPr>
    </w:p>
    <w:p w14:paraId="5B1CB625" w14:textId="006DCB9B" w:rsidR="00E25A27" w:rsidRPr="000D1BBD" w:rsidRDefault="00AC1E14" w:rsidP="000D1BBD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Doba nájmu se sjednává </w:t>
      </w:r>
      <w:r w:rsidR="00B57D26" w:rsidRPr="000D1BBD">
        <w:rPr>
          <w:rFonts w:ascii="Arial" w:hAnsi="Arial" w:cs="Arial"/>
          <w:sz w:val="22"/>
          <w:szCs w:val="22"/>
        </w:rPr>
        <w:t xml:space="preserve">na dobu určitou, a to </w:t>
      </w:r>
      <w:r w:rsidR="00B57D26" w:rsidRPr="000D1BBD">
        <w:rPr>
          <w:rFonts w:ascii="Arial" w:hAnsi="Arial" w:cs="Arial"/>
          <w:b/>
          <w:sz w:val="22"/>
          <w:szCs w:val="22"/>
        </w:rPr>
        <w:t xml:space="preserve">od </w:t>
      </w:r>
      <w:r w:rsidR="00E654B1" w:rsidRPr="000D1BBD">
        <w:rPr>
          <w:rFonts w:ascii="Arial" w:hAnsi="Arial" w:cs="Arial"/>
          <w:b/>
          <w:sz w:val="22"/>
          <w:szCs w:val="22"/>
        </w:rPr>
        <w:t>1</w:t>
      </w:r>
      <w:r w:rsidR="008C316B" w:rsidRPr="000D1BBD">
        <w:rPr>
          <w:rFonts w:ascii="Arial" w:hAnsi="Arial" w:cs="Arial"/>
          <w:b/>
          <w:sz w:val="22"/>
          <w:szCs w:val="22"/>
        </w:rPr>
        <w:t>8</w:t>
      </w:r>
      <w:r w:rsidR="00ED2BD1" w:rsidRPr="000D1BBD">
        <w:rPr>
          <w:rFonts w:ascii="Arial" w:hAnsi="Arial" w:cs="Arial"/>
          <w:b/>
          <w:sz w:val="22"/>
          <w:szCs w:val="22"/>
        </w:rPr>
        <w:t xml:space="preserve">. </w:t>
      </w:r>
      <w:r w:rsidR="00A44D91" w:rsidRPr="000D1BBD">
        <w:rPr>
          <w:rFonts w:ascii="Arial" w:hAnsi="Arial" w:cs="Arial"/>
          <w:b/>
          <w:sz w:val="22"/>
          <w:szCs w:val="22"/>
        </w:rPr>
        <w:t>6. 202</w:t>
      </w:r>
      <w:r w:rsidRPr="000D1BBD">
        <w:rPr>
          <w:rFonts w:ascii="Arial" w:hAnsi="Arial" w:cs="Arial"/>
          <w:b/>
          <w:sz w:val="22"/>
          <w:szCs w:val="22"/>
        </w:rPr>
        <w:t>6 od 16:00 hodin</w:t>
      </w:r>
      <w:r w:rsidR="00ED2BD1" w:rsidRPr="000D1BBD">
        <w:rPr>
          <w:rFonts w:ascii="Arial" w:hAnsi="Arial" w:cs="Arial"/>
          <w:b/>
          <w:sz w:val="22"/>
          <w:szCs w:val="22"/>
        </w:rPr>
        <w:t xml:space="preserve"> do </w:t>
      </w:r>
      <w:r w:rsidR="00015C2A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1</w:t>
      </w:r>
      <w:r w:rsidR="00846400" w:rsidRPr="000D1BBD">
        <w:rPr>
          <w:rFonts w:ascii="Arial" w:hAnsi="Arial" w:cs="Arial"/>
          <w:b/>
          <w:sz w:val="22"/>
          <w:szCs w:val="22"/>
        </w:rPr>
        <w:t>. 6. 20</w:t>
      </w:r>
      <w:r w:rsidR="00A44D91" w:rsidRPr="000D1BBD">
        <w:rPr>
          <w:rFonts w:ascii="Arial" w:hAnsi="Arial" w:cs="Arial"/>
          <w:b/>
          <w:sz w:val="22"/>
          <w:szCs w:val="22"/>
        </w:rPr>
        <w:t>2</w:t>
      </w:r>
      <w:r w:rsidR="008C316B" w:rsidRPr="000D1BBD">
        <w:rPr>
          <w:rFonts w:ascii="Arial" w:hAnsi="Arial" w:cs="Arial"/>
          <w:b/>
          <w:sz w:val="22"/>
          <w:szCs w:val="22"/>
        </w:rPr>
        <w:t>6</w:t>
      </w:r>
      <w:r w:rsidRPr="000D1BBD">
        <w:rPr>
          <w:rFonts w:ascii="Arial" w:hAnsi="Arial" w:cs="Arial"/>
          <w:b/>
          <w:sz w:val="22"/>
          <w:szCs w:val="22"/>
        </w:rPr>
        <w:t xml:space="preserve"> do 1</w:t>
      </w:r>
      <w:r w:rsidR="00A2561B" w:rsidRPr="000D1BBD">
        <w:rPr>
          <w:rFonts w:ascii="Arial" w:hAnsi="Arial" w:cs="Arial"/>
          <w:b/>
          <w:sz w:val="22"/>
          <w:szCs w:val="22"/>
        </w:rPr>
        <w:t>9</w:t>
      </w:r>
      <w:r w:rsidRPr="000D1BBD">
        <w:rPr>
          <w:rFonts w:ascii="Arial" w:hAnsi="Arial" w:cs="Arial"/>
          <w:b/>
          <w:sz w:val="22"/>
          <w:szCs w:val="22"/>
        </w:rPr>
        <w:t>:00 hodin.</w:t>
      </w:r>
    </w:p>
    <w:p w14:paraId="778480E1" w14:textId="77777777" w:rsidR="00815AF3" w:rsidRPr="000D1BBD" w:rsidRDefault="00815AF3" w:rsidP="000D1BBD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je oprávněn písemně vypovědět nájem bez výpovědní doby v případech dle občanského zákoníku a v případech, kdy nájemce porušuje své povinnosti zvlášť závažným způsobem. Za zvlášť závažné porušení povinností nájemcem se považuje zejména:</w:t>
      </w:r>
    </w:p>
    <w:p w14:paraId="315136F8" w14:textId="5C816CBC" w:rsidR="00815AF3" w:rsidRPr="000D1BBD" w:rsidRDefault="00815AF3" w:rsidP="000D1BBD">
      <w:pPr>
        <w:pStyle w:val="psm"/>
        <w:numPr>
          <w:ilvl w:val="2"/>
          <w:numId w:val="21"/>
        </w:numPr>
        <w:ind w:left="426" w:firstLine="0"/>
        <w:rPr>
          <w:rFonts w:ascii="Arial" w:hAnsi="Arial" w:cs="Arial"/>
        </w:rPr>
      </w:pPr>
      <w:r w:rsidRPr="000D1BBD">
        <w:rPr>
          <w:rFonts w:ascii="Arial" w:hAnsi="Arial" w:cs="Arial"/>
          <w:lang w:val="cs-CZ"/>
        </w:rPr>
        <w:t xml:space="preserve">jestliže nájemce užívá předmět nájmu jiným způsobem nebo k jinému než sjednanému účelu, nebo nedodržuje závazné podmínky stanovené pro užívání předmětu nájmu </w:t>
      </w:r>
    </w:p>
    <w:p w14:paraId="6C3546DB" w14:textId="1ED34C71" w:rsidR="003C68BC" w:rsidRPr="000D1BBD" w:rsidRDefault="003C68BC" w:rsidP="000D1BBD">
      <w:pPr>
        <w:pStyle w:val="psm"/>
        <w:numPr>
          <w:ilvl w:val="2"/>
          <w:numId w:val="21"/>
        </w:numPr>
        <w:ind w:left="426" w:firstLine="0"/>
        <w:rPr>
          <w:rFonts w:ascii="Arial" w:hAnsi="Arial" w:cs="Arial"/>
        </w:rPr>
      </w:pPr>
      <w:r w:rsidRPr="000D1BBD">
        <w:rPr>
          <w:rFonts w:ascii="Arial" w:hAnsi="Arial" w:cs="Arial"/>
          <w:lang w:val="cs-CZ"/>
        </w:rPr>
        <w:t>jestliže nájemce nezajistil bezpečnost práce a požární ochrany v souladu s platnými právními předpisy a touto smlouvou</w:t>
      </w:r>
    </w:p>
    <w:p w14:paraId="13B68C0F" w14:textId="77777777" w:rsidR="00815AF3" w:rsidRPr="000D1BBD" w:rsidRDefault="00815AF3" w:rsidP="000D1BBD">
      <w:pPr>
        <w:pStyle w:val="psm"/>
        <w:numPr>
          <w:ilvl w:val="2"/>
          <w:numId w:val="21"/>
        </w:numPr>
        <w:ind w:left="426" w:firstLine="0"/>
        <w:rPr>
          <w:rFonts w:ascii="Arial" w:hAnsi="Arial" w:cs="Arial"/>
        </w:rPr>
      </w:pPr>
      <w:r w:rsidRPr="000D1BBD">
        <w:rPr>
          <w:rFonts w:ascii="Arial" w:hAnsi="Arial" w:cs="Arial"/>
        </w:rPr>
        <w:t xml:space="preserve">jestliže nájemce </w:t>
      </w:r>
      <w:r w:rsidRPr="000D1BBD">
        <w:rPr>
          <w:rFonts w:ascii="Arial" w:hAnsi="Arial" w:cs="Arial"/>
          <w:lang w:val="cs-CZ"/>
        </w:rPr>
        <w:t>poškozuje předmět nájmu závažným nebo nenapravitelným způsobem nebo způsobí-li jinak závažnou škodu na předmětu nájmu,</w:t>
      </w:r>
    </w:p>
    <w:p w14:paraId="5D27C542" w14:textId="77777777" w:rsidR="00CA5C09" w:rsidRPr="000D1BBD" w:rsidRDefault="00CA5C09" w:rsidP="000D1BBD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Při výpovědi bez výpovědní doby zaniká nájem dnem následujícím po doručení výpovědi druhé smluvní straně.</w:t>
      </w:r>
    </w:p>
    <w:p w14:paraId="59C75C74" w14:textId="77777777" w:rsidR="00CA5C09" w:rsidRPr="000D1BBD" w:rsidRDefault="00CA5C09" w:rsidP="000D1BBD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Pronajímatel má rovněž možnost písemně odstoupit od nájemní smlouvy, pokud přestanou být plněny podmínky podle článku I. odst. 1. smlouvy. Nájem zaniká dnem následujícím po doručení písemného odstoupení nájemci.</w:t>
      </w:r>
    </w:p>
    <w:p w14:paraId="41800413" w14:textId="213C7B00" w:rsidR="00CA5C09" w:rsidRPr="000D1BBD" w:rsidRDefault="00CA5C09" w:rsidP="000D1BBD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E654B1" w:rsidRPr="000D1BBD">
        <w:rPr>
          <w:rFonts w:ascii="Arial" w:hAnsi="Arial" w:cs="Arial"/>
          <w:sz w:val="22"/>
          <w:szCs w:val="22"/>
        </w:rPr>
        <w:t>20.000, -</w:t>
      </w:r>
      <w:r w:rsidRPr="000D1BBD">
        <w:rPr>
          <w:rFonts w:ascii="Arial" w:hAnsi="Arial" w:cs="Arial"/>
          <w:sz w:val="22"/>
          <w:szCs w:val="22"/>
        </w:rPr>
        <w:t xml:space="preserve"> Kč za každý den prodlení se splněním této povinnosti</w:t>
      </w:r>
      <w:r w:rsidR="00E654B1" w:rsidRPr="000D1BBD">
        <w:rPr>
          <w:rFonts w:ascii="Arial" w:hAnsi="Arial" w:cs="Arial"/>
          <w:sz w:val="22"/>
          <w:szCs w:val="22"/>
        </w:rPr>
        <w:t>,</w:t>
      </w:r>
      <w:r w:rsidRPr="000D1BBD">
        <w:rPr>
          <w:rFonts w:ascii="Arial" w:hAnsi="Arial" w:cs="Arial"/>
          <w:sz w:val="22"/>
          <w:szCs w:val="22"/>
        </w:rPr>
        <w:t xml:space="preserve"> a to bez ohledu na jeho zavinění. Smluvní strany si sjednávají, že při skončení nájmu se nepoužije ust. § 2315 </w:t>
      </w:r>
      <w:r w:rsidRPr="000D1BBD">
        <w:rPr>
          <w:rFonts w:ascii="Arial" w:hAnsi="Arial" w:cs="Arial"/>
          <w:color w:val="000000"/>
          <w:sz w:val="22"/>
          <w:szCs w:val="22"/>
        </w:rPr>
        <w:t>zákona č. 89/2012 Sb., občanský zákoník, ve znění pozdějších předpisů, o náhradě za převzetí zákaznické základny.</w:t>
      </w:r>
    </w:p>
    <w:p w14:paraId="67291295" w14:textId="77777777" w:rsidR="00815AF3" w:rsidRPr="000D1BBD" w:rsidRDefault="00815AF3" w:rsidP="000D1BBD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Pokud se po skončení trvání smlouvy nacházejí v předmětu nájmu jakékoli věci, které do předmětu nájmu vnesl nájemce, a nájemce je neodstraní ani na základě písemné výzvy pronajímatele, platí, že tyto věci jejich původní vlastník zjevně opustil a pronajímatel s nimi </w:t>
      </w:r>
      <w:r w:rsidRPr="000D1BBD">
        <w:rPr>
          <w:rFonts w:ascii="Arial" w:hAnsi="Arial" w:cs="Arial"/>
          <w:sz w:val="22"/>
          <w:szCs w:val="22"/>
        </w:rPr>
        <w:lastRenderedPageBreak/>
        <w:t>může naložit podle svého uvážení; může si je i přivlastnit, či je zlikvidovat na náklady nájemce.</w:t>
      </w:r>
    </w:p>
    <w:p w14:paraId="2DBADB7C" w14:textId="77777777" w:rsidR="00815AF3" w:rsidRPr="000D1BBD" w:rsidRDefault="00815AF3" w:rsidP="000D1BBD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Smluvní strany sjednaly, že ust. § 2230 zákona č. 89/2012 Sb., občanský zákoník, v platném znění, o automatickém prodloužení nájmu se neuplatní.</w:t>
      </w:r>
    </w:p>
    <w:p w14:paraId="54E305B5" w14:textId="77777777" w:rsidR="00A32103" w:rsidRPr="000D1BBD" w:rsidRDefault="00A32103" w:rsidP="000D1BBD">
      <w:pPr>
        <w:pStyle w:val="Nadpis4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169AECF2" w14:textId="308762B8" w:rsidR="00B57D26" w:rsidRPr="000D1BBD" w:rsidRDefault="00B57D26" w:rsidP="000D1BBD">
      <w:pPr>
        <w:pStyle w:val="Nadpis4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Člá</w:t>
      </w:r>
      <w:r w:rsidR="003529B0" w:rsidRPr="000D1BBD">
        <w:rPr>
          <w:rFonts w:ascii="Arial" w:hAnsi="Arial" w:cs="Arial"/>
          <w:sz w:val="22"/>
          <w:szCs w:val="22"/>
        </w:rPr>
        <w:t>nek X</w:t>
      </w:r>
      <w:r w:rsidR="00C079EF" w:rsidRPr="000D1BBD">
        <w:rPr>
          <w:rFonts w:ascii="Arial" w:hAnsi="Arial" w:cs="Arial"/>
          <w:sz w:val="22"/>
          <w:szCs w:val="22"/>
        </w:rPr>
        <w:t>I</w:t>
      </w:r>
      <w:r w:rsidRPr="000D1BBD">
        <w:rPr>
          <w:rFonts w:ascii="Arial" w:hAnsi="Arial" w:cs="Arial"/>
          <w:sz w:val="22"/>
          <w:szCs w:val="22"/>
        </w:rPr>
        <w:t>.</w:t>
      </w:r>
    </w:p>
    <w:p w14:paraId="5080B14B" w14:textId="77777777" w:rsidR="00B57D26" w:rsidRPr="000D1BBD" w:rsidRDefault="00B57D26" w:rsidP="000D1BB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D1BBD">
        <w:rPr>
          <w:rFonts w:ascii="Arial" w:hAnsi="Arial" w:cs="Arial"/>
          <w:b/>
          <w:sz w:val="22"/>
          <w:szCs w:val="22"/>
        </w:rPr>
        <w:t xml:space="preserve">Ustanovení přechodná a závěrečná </w:t>
      </w:r>
    </w:p>
    <w:p w14:paraId="741E589E" w14:textId="77777777" w:rsidR="00CA5C09" w:rsidRPr="000D1BBD" w:rsidRDefault="00CA5C09" w:rsidP="000D1BBD">
      <w:pPr>
        <w:ind w:left="426" w:hanging="426"/>
        <w:jc w:val="center"/>
        <w:rPr>
          <w:rFonts w:ascii="Arial" w:hAnsi="Arial" w:cs="Arial"/>
          <w:b/>
          <w:sz w:val="8"/>
          <w:szCs w:val="8"/>
        </w:rPr>
      </w:pPr>
    </w:p>
    <w:p w14:paraId="4B3AA573" w14:textId="108F3399" w:rsidR="00CA5C09" w:rsidRPr="000D1BBD" w:rsidRDefault="00CA5C09" w:rsidP="000D1BBD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Smluvní pokuty dle této smlouvy jsou splatné do 21 dnů od písemného vyúčtování odeslaného druhé smluvní straně. </w:t>
      </w:r>
      <w:r w:rsidRPr="000D1BBD">
        <w:rPr>
          <w:rFonts w:ascii="Arial" w:hAnsi="Arial" w:cs="Arial"/>
          <w:color w:val="000000"/>
          <w:sz w:val="22"/>
          <w:szCs w:val="22"/>
        </w:rPr>
        <w:t>Uhrazením smluvní pokuty není dotčen nárok na náhrad</w:t>
      </w:r>
      <w:r w:rsidRPr="000D1BBD">
        <w:rPr>
          <w:rFonts w:ascii="Arial" w:hAnsi="Arial" w:cs="Arial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23EA16F4" w14:textId="77777777" w:rsidR="00CA5C09" w:rsidRPr="000D1BBD" w:rsidRDefault="00CA5C09" w:rsidP="000D1BBD">
      <w:pPr>
        <w:pStyle w:val="Zkladntext"/>
        <w:numPr>
          <w:ilvl w:val="0"/>
          <w:numId w:val="16"/>
        </w:numPr>
        <w:ind w:left="426" w:hanging="426"/>
        <w:rPr>
          <w:szCs w:val="22"/>
        </w:rPr>
      </w:pPr>
      <w:r w:rsidRPr="000D1BBD">
        <w:rPr>
          <w:szCs w:val="22"/>
        </w:rPr>
        <w:t xml:space="preserve">Tato smlouva byla sepsána ve </w:t>
      </w:r>
      <w:r w:rsidR="00815AF3" w:rsidRPr="000D1BBD">
        <w:rPr>
          <w:szCs w:val="22"/>
        </w:rPr>
        <w:t>třech</w:t>
      </w:r>
      <w:r w:rsidRPr="000D1BBD">
        <w:rPr>
          <w:szCs w:val="22"/>
        </w:rPr>
        <w:t xml:space="preserve"> vyhotoveních o osmi stranách v jazyce českém, který je pro výklad smlouvy autentickým. Dva výtisky dostane nájemce, jeden výtisk NPÚ, ÚOP v Českých Budějovicích a jeden výtisk SHZ Český Krumlov.</w:t>
      </w:r>
    </w:p>
    <w:p w14:paraId="667F50E0" w14:textId="77777777" w:rsidR="00CA5C09" w:rsidRPr="000D1BBD" w:rsidRDefault="00CA5C09" w:rsidP="000D1BBD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0D1BBD">
        <w:rPr>
          <w:rFonts w:ascii="Arial" w:hAnsi="Arial" w:cs="Arial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D1BBD">
        <w:rPr>
          <w:rFonts w:ascii="Arial" w:hAnsi="Arial" w:cs="Arial"/>
          <w:color w:val="000000"/>
          <w:sz w:val="22"/>
          <w:szCs w:val="22"/>
        </w:rPr>
        <w:t>, nabude účinnosti dnem uveřejnění a její uveřejnění zajistí pronajímatel.</w:t>
      </w:r>
      <w:r w:rsidRPr="000D1BBD">
        <w:rPr>
          <w:rFonts w:ascii="Arial" w:hAnsi="Arial" w:cs="Arial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3D4E9118" w14:textId="77777777" w:rsidR="00CA5C09" w:rsidRPr="000D1BBD" w:rsidRDefault="00CA5C09" w:rsidP="000D1BBD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A2118E5" w14:textId="77777777" w:rsidR="00CA5C09" w:rsidRPr="000D1BBD" w:rsidRDefault="00CA5C09" w:rsidP="000D1BBD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Smlouvu je možno měnit či doplňovat výhradně písemnými číslovanými dodatky. </w:t>
      </w:r>
    </w:p>
    <w:p w14:paraId="32C4AE22" w14:textId="77777777" w:rsidR="00CA5C09" w:rsidRPr="000D1BBD" w:rsidRDefault="00CA5C09" w:rsidP="000D1BBD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3E5916E2" w14:textId="77777777" w:rsidR="00CA5C09" w:rsidRPr="000D1BBD" w:rsidRDefault="00CA5C09" w:rsidP="000D1BBD">
      <w:pPr>
        <w:pStyle w:val="Zkladntext"/>
        <w:numPr>
          <w:ilvl w:val="0"/>
          <w:numId w:val="16"/>
        </w:numPr>
        <w:ind w:left="426" w:hanging="426"/>
        <w:rPr>
          <w:szCs w:val="22"/>
        </w:rPr>
      </w:pPr>
      <w:r w:rsidRPr="000D1BBD">
        <w:rPr>
          <w:iCs/>
          <w:szCs w:val="22"/>
        </w:rPr>
        <w:t xml:space="preserve">Informace k ochraně osobních údajů jsou ze strany NPÚ uveřejněny na webových stránkách </w:t>
      </w:r>
      <w:hyperlink r:id="rId8" w:history="1">
        <w:r w:rsidRPr="000D1BBD">
          <w:rPr>
            <w:rStyle w:val="Hypertextovodkaz"/>
            <w:iCs/>
            <w:color w:val="auto"/>
            <w:szCs w:val="22"/>
            <w:u w:val="none"/>
          </w:rPr>
          <w:t>www.npu.cz</w:t>
        </w:r>
      </w:hyperlink>
      <w:r w:rsidRPr="000D1BBD">
        <w:rPr>
          <w:iCs/>
          <w:szCs w:val="22"/>
        </w:rPr>
        <w:t xml:space="preserve"> v sekci „Ochrana osobních údajů“.</w:t>
      </w:r>
    </w:p>
    <w:p w14:paraId="7ACFAF58" w14:textId="77777777" w:rsidR="00864017" w:rsidRPr="000D1BBD" w:rsidRDefault="00864017" w:rsidP="000D1BBD">
      <w:pPr>
        <w:pStyle w:val="Zkladntext"/>
      </w:pPr>
    </w:p>
    <w:p w14:paraId="0C86BB9B" w14:textId="77777777" w:rsidR="00864017" w:rsidRPr="000D1BBD" w:rsidRDefault="00864017" w:rsidP="000D1BBD">
      <w:pPr>
        <w:pStyle w:val="Zkladntext"/>
        <w:ind w:left="426" w:hanging="426"/>
      </w:pPr>
    </w:p>
    <w:p w14:paraId="27D7EDDF" w14:textId="77777777" w:rsidR="00CA5C09" w:rsidRPr="000D1BBD" w:rsidRDefault="00CA5C09" w:rsidP="000D1BBD">
      <w:p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Př</w:t>
      </w:r>
      <w:r w:rsidR="00864017" w:rsidRPr="000D1BBD">
        <w:rPr>
          <w:rFonts w:ascii="Arial" w:hAnsi="Arial" w:cs="Arial"/>
          <w:sz w:val="22"/>
          <w:szCs w:val="22"/>
        </w:rPr>
        <w:t>íloha 1.</w:t>
      </w:r>
      <w:r w:rsidRPr="000D1BBD">
        <w:rPr>
          <w:rFonts w:ascii="Arial" w:hAnsi="Arial" w:cs="Arial"/>
          <w:sz w:val="22"/>
          <w:szCs w:val="22"/>
        </w:rPr>
        <w:t>: Plánek umístění stánků</w:t>
      </w:r>
    </w:p>
    <w:p w14:paraId="21CD3F35" w14:textId="77777777" w:rsidR="00864017" w:rsidRPr="000D1BBD" w:rsidRDefault="00864017" w:rsidP="000D1BB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9FE9AC3" w14:textId="77777777" w:rsidR="00864017" w:rsidRPr="000D1BBD" w:rsidRDefault="00864017" w:rsidP="000D1BBD">
      <w:pPr>
        <w:ind w:left="426" w:hanging="426"/>
        <w:rPr>
          <w:rFonts w:ascii="Arial" w:hAnsi="Arial" w:cs="Arial"/>
          <w:sz w:val="22"/>
          <w:szCs w:val="22"/>
        </w:rPr>
      </w:pPr>
    </w:p>
    <w:p w14:paraId="178401C2" w14:textId="200CE629" w:rsidR="000131E6" w:rsidRPr="000D1BBD" w:rsidRDefault="00B57D26" w:rsidP="000D1BBD">
      <w:p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V</w:t>
      </w:r>
      <w:r w:rsidR="008E3571" w:rsidRPr="000D1BBD">
        <w:rPr>
          <w:rFonts w:ascii="Arial" w:hAnsi="Arial" w:cs="Arial"/>
          <w:sz w:val="22"/>
          <w:szCs w:val="22"/>
        </w:rPr>
        <w:t xml:space="preserve"> Českém Krumlově</w:t>
      </w:r>
      <w:r w:rsidRPr="000D1BBD">
        <w:rPr>
          <w:rFonts w:ascii="Arial" w:hAnsi="Arial" w:cs="Arial"/>
          <w:sz w:val="22"/>
          <w:szCs w:val="22"/>
        </w:rPr>
        <w:t>, dne</w:t>
      </w:r>
      <w:r w:rsidR="00D11E1B">
        <w:rPr>
          <w:rFonts w:ascii="Arial" w:hAnsi="Arial" w:cs="Arial"/>
          <w:sz w:val="22"/>
          <w:szCs w:val="22"/>
        </w:rPr>
        <w:t xml:space="preserve"> 9. 6. 2026</w:t>
      </w:r>
      <w:r w:rsidR="0027442C" w:rsidRPr="000D1BBD">
        <w:rPr>
          <w:rFonts w:ascii="Arial" w:hAnsi="Arial" w:cs="Arial"/>
          <w:sz w:val="22"/>
          <w:szCs w:val="22"/>
        </w:rPr>
        <w:t xml:space="preserve"> </w:t>
      </w:r>
      <w:r w:rsidR="00EE20C7" w:rsidRPr="000D1BBD">
        <w:rPr>
          <w:rFonts w:ascii="Arial" w:hAnsi="Arial" w:cs="Arial"/>
          <w:sz w:val="22"/>
          <w:szCs w:val="22"/>
        </w:rPr>
        <w:tab/>
      </w:r>
      <w:r w:rsidR="00E40EE9" w:rsidRPr="000D1BBD">
        <w:rPr>
          <w:rFonts w:ascii="Arial" w:hAnsi="Arial" w:cs="Arial"/>
          <w:sz w:val="22"/>
          <w:szCs w:val="22"/>
        </w:rPr>
        <w:tab/>
      </w:r>
      <w:r w:rsidR="00D11E1B">
        <w:rPr>
          <w:rFonts w:ascii="Arial" w:hAnsi="Arial" w:cs="Arial"/>
          <w:sz w:val="22"/>
          <w:szCs w:val="22"/>
        </w:rPr>
        <w:t xml:space="preserve">  </w:t>
      </w:r>
      <w:r w:rsidR="00E40EE9" w:rsidRPr="000D1BBD">
        <w:rPr>
          <w:rFonts w:ascii="Arial" w:hAnsi="Arial" w:cs="Arial"/>
          <w:sz w:val="22"/>
          <w:szCs w:val="22"/>
        </w:rPr>
        <w:t>V Českém Krumlově, dne</w:t>
      </w:r>
    </w:p>
    <w:p w14:paraId="3E443DED" w14:textId="77777777" w:rsidR="000131E6" w:rsidRPr="000D1BBD" w:rsidRDefault="000131E6" w:rsidP="000D1BBD">
      <w:pPr>
        <w:ind w:left="426" w:hanging="426"/>
        <w:rPr>
          <w:rFonts w:ascii="Arial" w:hAnsi="Arial" w:cs="Arial"/>
          <w:sz w:val="22"/>
          <w:szCs w:val="22"/>
        </w:rPr>
      </w:pPr>
    </w:p>
    <w:p w14:paraId="5B088DC1" w14:textId="77777777" w:rsidR="00B57D26" w:rsidRPr="000D1BBD" w:rsidRDefault="00B57D26" w:rsidP="000D1BBD">
      <w:pPr>
        <w:ind w:left="426" w:hanging="426"/>
        <w:rPr>
          <w:rFonts w:ascii="Arial" w:hAnsi="Arial" w:cs="Arial"/>
          <w:sz w:val="22"/>
          <w:szCs w:val="22"/>
        </w:rPr>
      </w:pPr>
    </w:p>
    <w:p w14:paraId="72330B17" w14:textId="77777777" w:rsidR="00B07140" w:rsidRPr="000D1BBD" w:rsidRDefault="00B07140" w:rsidP="000D1BBD">
      <w:pPr>
        <w:ind w:left="426" w:hanging="426"/>
        <w:rPr>
          <w:rFonts w:ascii="Arial" w:hAnsi="Arial" w:cs="Arial"/>
          <w:sz w:val="22"/>
          <w:szCs w:val="22"/>
        </w:rPr>
      </w:pPr>
    </w:p>
    <w:p w14:paraId="11C19738" w14:textId="77777777" w:rsidR="00B57D26" w:rsidRPr="000D1BBD" w:rsidRDefault="00B57D26" w:rsidP="000D1BBD">
      <w:pPr>
        <w:ind w:left="426" w:hanging="426"/>
        <w:rPr>
          <w:rFonts w:ascii="Arial" w:hAnsi="Arial" w:cs="Arial"/>
          <w:sz w:val="22"/>
          <w:szCs w:val="22"/>
        </w:rPr>
      </w:pPr>
    </w:p>
    <w:p w14:paraId="4AD2E9AE" w14:textId="77777777" w:rsidR="004732C0" w:rsidRPr="000D1BBD" w:rsidRDefault="004732C0" w:rsidP="000D1BBD">
      <w:pPr>
        <w:ind w:left="426" w:hanging="426"/>
        <w:rPr>
          <w:rFonts w:ascii="Arial" w:hAnsi="Arial" w:cs="Arial"/>
          <w:sz w:val="22"/>
          <w:szCs w:val="22"/>
        </w:rPr>
      </w:pPr>
    </w:p>
    <w:p w14:paraId="185B83BE" w14:textId="77777777" w:rsidR="00B57D26" w:rsidRPr="000D1BBD" w:rsidRDefault="00B57D26" w:rsidP="000D1BBD">
      <w:p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>…………………………………………..</w:t>
      </w:r>
      <w:r w:rsidRPr="000D1BBD">
        <w:rPr>
          <w:rFonts w:ascii="Arial" w:hAnsi="Arial" w:cs="Arial"/>
          <w:sz w:val="22"/>
          <w:szCs w:val="22"/>
        </w:rPr>
        <w:tab/>
      </w:r>
      <w:r w:rsidRPr="000D1BBD">
        <w:rPr>
          <w:rFonts w:ascii="Arial" w:hAnsi="Arial" w:cs="Arial"/>
          <w:sz w:val="22"/>
          <w:szCs w:val="22"/>
        </w:rPr>
        <w:tab/>
        <w:t xml:space="preserve">  …………………………………………..</w:t>
      </w:r>
    </w:p>
    <w:p w14:paraId="09D9C719" w14:textId="70948ACC" w:rsidR="00B57D26" w:rsidRPr="000D1BBD" w:rsidRDefault="00435544" w:rsidP="000D1BBD">
      <w:pPr>
        <w:ind w:left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 xml:space="preserve">     </w:t>
      </w:r>
      <w:r w:rsidR="00B57D26" w:rsidRPr="000D1BBD">
        <w:rPr>
          <w:rFonts w:ascii="Arial" w:hAnsi="Arial" w:cs="Arial"/>
          <w:sz w:val="22"/>
          <w:szCs w:val="22"/>
        </w:rPr>
        <w:t xml:space="preserve">(podpis </w:t>
      </w:r>
      <w:r w:rsidR="00E654B1" w:rsidRPr="000D1BBD">
        <w:rPr>
          <w:rFonts w:ascii="Arial" w:hAnsi="Arial" w:cs="Arial"/>
          <w:sz w:val="22"/>
          <w:szCs w:val="22"/>
        </w:rPr>
        <w:t>pronajímatele</w:t>
      </w:r>
      <w:r w:rsidR="00B57D26" w:rsidRPr="000D1BBD">
        <w:rPr>
          <w:rFonts w:ascii="Arial" w:hAnsi="Arial" w:cs="Arial"/>
          <w:sz w:val="22"/>
          <w:szCs w:val="22"/>
        </w:rPr>
        <w:t>)</w:t>
      </w:r>
      <w:r w:rsidR="00B57D26" w:rsidRPr="000D1BBD">
        <w:rPr>
          <w:rFonts w:ascii="Arial" w:hAnsi="Arial" w:cs="Arial"/>
          <w:sz w:val="22"/>
          <w:szCs w:val="22"/>
        </w:rPr>
        <w:tab/>
      </w:r>
      <w:r w:rsidR="00B57D26" w:rsidRPr="000D1BBD">
        <w:rPr>
          <w:rFonts w:ascii="Arial" w:hAnsi="Arial" w:cs="Arial"/>
          <w:sz w:val="22"/>
          <w:szCs w:val="22"/>
        </w:rPr>
        <w:tab/>
      </w:r>
      <w:r w:rsidR="00B57D26" w:rsidRPr="000D1BBD">
        <w:rPr>
          <w:rFonts w:ascii="Arial" w:hAnsi="Arial" w:cs="Arial"/>
          <w:sz w:val="22"/>
          <w:szCs w:val="22"/>
        </w:rPr>
        <w:tab/>
        <w:t xml:space="preserve">            </w:t>
      </w:r>
      <w:r w:rsidR="006B05E7" w:rsidRPr="000D1BBD">
        <w:rPr>
          <w:rFonts w:ascii="Arial" w:hAnsi="Arial" w:cs="Arial"/>
          <w:sz w:val="22"/>
          <w:szCs w:val="22"/>
        </w:rPr>
        <w:t xml:space="preserve">   </w:t>
      </w:r>
      <w:r w:rsidRPr="000D1BBD">
        <w:rPr>
          <w:rFonts w:ascii="Arial" w:hAnsi="Arial" w:cs="Arial"/>
          <w:sz w:val="22"/>
          <w:szCs w:val="22"/>
        </w:rPr>
        <w:t xml:space="preserve"> </w:t>
      </w:r>
      <w:r w:rsidR="00B57D26" w:rsidRPr="000D1BBD">
        <w:rPr>
          <w:rFonts w:ascii="Arial" w:hAnsi="Arial" w:cs="Arial"/>
          <w:sz w:val="22"/>
          <w:szCs w:val="22"/>
        </w:rPr>
        <w:t>(podpis nájemce)</w:t>
      </w:r>
    </w:p>
    <w:p w14:paraId="02B7D0F8" w14:textId="64E351D4" w:rsidR="00B57D26" w:rsidRPr="000D1BBD" w:rsidRDefault="00B57D26" w:rsidP="000D1BBD">
      <w:p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tab/>
        <w:t xml:space="preserve">      </w:t>
      </w:r>
      <w:r w:rsidR="00435544" w:rsidRPr="000D1BBD">
        <w:rPr>
          <w:rFonts w:ascii="Arial" w:hAnsi="Arial" w:cs="Arial"/>
          <w:sz w:val="22"/>
          <w:szCs w:val="22"/>
        </w:rPr>
        <w:t xml:space="preserve">      </w:t>
      </w:r>
      <w:r w:rsidRPr="000D1BBD">
        <w:rPr>
          <w:rFonts w:ascii="Arial" w:hAnsi="Arial" w:cs="Arial"/>
          <w:sz w:val="22"/>
          <w:szCs w:val="22"/>
        </w:rPr>
        <w:t xml:space="preserve"> </w:t>
      </w:r>
      <w:r w:rsidR="005D61EE" w:rsidRPr="000D1BBD">
        <w:rPr>
          <w:rFonts w:ascii="Arial" w:hAnsi="Arial" w:cs="Arial"/>
          <w:sz w:val="22"/>
          <w:szCs w:val="22"/>
        </w:rPr>
        <w:t xml:space="preserve">   </w:t>
      </w:r>
      <w:r w:rsidRPr="000D1BBD">
        <w:rPr>
          <w:rFonts w:ascii="Arial" w:hAnsi="Arial" w:cs="Arial"/>
          <w:sz w:val="22"/>
          <w:szCs w:val="22"/>
        </w:rPr>
        <w:t>/razítko/</w:t>
      </w:r>
      <w:r w:rsidRPr="000D1BBD">
        <w:rPr>
          <w:rFonts w:ascii="Arial" w:hAnsi="Arial" w:cs="Arial"/>
          <w:sz w:val="22"/>
          <w:szCs w:val="22"/>
        </w:rPr>
        <w:tab/>
      </w:r>
      <w:r w:rsidRPr="000D1BBD">
        <w:rPr>
          <w:rFonts w:ascii="Arial" w:hAnsi="Arial" w:cs="Arial"/>
          <w:sz w:val="22"/>
          <w:szCs w:val="22"/>
        </w:rPr>
        <w:tab/>
      </w:r>
      <w:r w:rsidRPr="000D1BBD">
        <w:rPr>
          <w:rFonts w:ascii="Arial" w:hAnsi="Arial" w:cs="Arial"/>
          <w:sz w:val="22"/>
          <w:szCs w:val="22"/>
        </w:rPr>
        <w:tab/>
      </w:r>
      <w:r w:rsidRPr="000D1BBD">
        <w:rPr>
          <w:rFonts w:ascii="Arial" w:hAnsi="Arial" w:cs="Arial"/>
          <w:sz w:val="22"/>
          <w:szCs w:val="22"/>
        </w:rPr>
        <w:tab/>
      </w:r>
      <w:r w:rsidRPr="000D1BBD">
        <w:rPr>
          <w:rFonts w:ascii="Arial" w:hAnsi="Arial" w:cs="Arial"/>
          <w:sz w:val="22"/>
          <w:szCs w:val="22"/>
        </w:rPr>
        <w:tab/>
        <w:t xml:space="preserve">           /razítko/</w:t>
      </w:r>
    </w:p>
    <w:p w14:paraId="60D86720" w14:textId="77777777" w:rsidR="00864017" w:rsidRPr="000D1BBD" w:rsidRDefault="00864017" w:rsidP="000D1BBD">
      <w:pPr>
        <w:ind w:left="426" w:hanging="426"/>
        <w:rPr>
          <w:rFonts w:ascii="Arial" w:hAnsi="Arial" w:cs="Arial"/>
          <w:sz w:val="22"/>
          <w:szCs w:val="22"/>
        </w:rPr>
      </w:pPr>
    </w:p>
    <w:p w14:paraId="36EDE2EA" w14:textId="53D8BB68" w:rsidR="007060E1" w:rsidRDefault="00EB69B2" w:rsidP="000D1BBD">
      <w:pPr>
        <w:ind w:left="426" w:hanging="426"/>
        <w:rPr>
          <w:rFonts w:ascii="Arial" w:hAnsi="Arial" w:cs="Arial"/>
          <w:sz w:val="22"/>
          <w:szCs w:val="22"/>
        </w:rPr>
      </w:pPr>
      <w:r w:rsidRPr="000D1BBD">
        <w:rPr>
          <w:rFonts w:ascii="Arial" w:hAnsi="Arial" w:cs="Arial"/>
          <w:sz w:val="22"/>
          <w:szCs w:val="22"/>
        </w:rPr>
        <w:br w:type="page"/>
      </w:r>
      <w:r w:rsidR="007060E1" w:rsidRPr="000D1BBD">
        <w:rPr>
          <w:rFonts w:ascii="Arial" w:hAnsi="Arial" w:cs="Arial"/>
          <w:sz w:val="22"/>
          <w:szCs w:val="22"/>
        </w:rPr>
        <w:lastRenderedPageBreak/>
        <w:t>Pří</w:t>
      </w:r>
      <w:r w:rsidR="00ED2BD1" w:rsidRPr="000D1BBD">
        <w:rPr>
          <w:rFonts w:ascii="Arial" w:hAnsi="Arial" w:cs="Arial"/>
          <w:sz w:val="22"/>
          <w:szCs w:val="22"/>
        </w:rPr>
        <w:t>loha 1. – Plánek umístění stánků</w:t>
      </w:r>
    </w:p>
    <w:p w14:paraId="5F26F64F" w14:textId="5B4AABB3" w:rsidR="007060E1" w:rsidRDefault="007060E1" w:rsidP="00937575">
      <w:pPr>
        <w:rPr>
          <w:rFonts w:ascii="Arial" w:hAnsi="Arial" w:cs="Arial"/>
          <w:sz w:val="22"/>
          <w:szCs w:val="22"/>
        </w:rPr>
      </w:pPr>
    </w:p>
    <w:p w14:paraId="5AA9D994" w14:textId="2F8A52D7" w:rsidR="00DC6B07" w:rsidRDefault="00DC6B07" w:rsidP="009375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74C42397" w14:textId="2C484E98" w:rsidR="007060E1" w:rsidRDefault="007060E1" w:rsidP="00937575">
      <w:pPr>
        <w:rPr>
          <w:rFonts w:ascii="Arial" w:hAnsi="Arial" w:cs="Arial"/>
          <w:sz w:val="22"/>
          <w:szCs w:val="22"/>
        </w:rPr>
      </w:pPr>
    </w:p>
    <w:p w14:paraId="23965177" w14:textId="0ED649DD" w:rsidR="00815AF3" w:rsidRDefault="00815AF3" w:rsidP="00937575">
      <w:pPr>
        <w:rPr>
          <w:rFonts w:ascii="Arial" w:hAnsi="Arial" w:cs="Arial"/>
          <w:sz w:val="22"/>
          <w:szCs w:val="22"/>
        </w:rPr>
      </w:pPr>
    </w:p>
    <w:p w14:paraId="58C01493" w14:textId="0C2CB868" w:rsidR="00815AF3" w:rsidRDefault="00815AF3" w:rsidP="00937575">
      <w:pPr>
        <w:rPr>
          <w:rFonts w:ascii="Arial" w:hAnsi="Arial" w:cs="Arial"/>
          <w:sz w:val="22"/>
          <w:szCs w:val="22"/>
        </w:rPr>
      </w:pPr>
    </w:p>
    <w:p w14:paraId="5BE23D24" w14:textId="77777777" w:rsidR="00973163" w:rsidRDefault="00973163" w:rsidP="00937575">
      <w:pPr>
        <w:rPr>
          <w:rFonts w:ascii="Arial" w:hAnsi="Arial" w:cs="Arial"/>
          <w:sz w:val="22"/>
          <w:szCs w:val="22"/>
        </w:rPr>
      </w:pPr>
    </w:p>
    <w:p w14:paraId="38B6E188" w14:textId="6FBF7A3F" w:rsidR="00EB69B2" w:rsidRDefault="00EB69B2" w:rsidP="00937575">
      <w:pPr>
        <w:rPr>
          <w:noProof/>
        </w:rPr>
      </w:pPr>
    </w:p>
    <w:p w14:paraId="115083F2" w14:textId="66C4C144" w:rsidR="00937575" w:rsidRDefault="00937575" w:rsidP="00937575">
      <w:pPr>
        <w:rPr>
          <w:rFonts w:ascii="Arial" w:hAnsi="Arial" w:cs="Arial"/>
          <w:sz w:val="22"/>
          <w:szCs w:val="22"/>
        </w:rPr>
      </w:pPr>
    </w:p>
    <w:sectPr w:rsidR="00937575" w:rsidSect="007060E1">
      <w:footerReference w:type="default" r:id="rId9"/>
      <w:pgSz w:w="11906" w:h="16838"/>
      <w:pgMar w:top="1418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97DB" w14:textId="77777777" w:rsidR="00020D30" w:rsidRDefault="00020D30">
      <w:r>
        <w:separator/>
      </w:r>
    </w:p>
  </w:endnote>
  <w:endnote w:type="continuationSeparator" w:id="0">
    <w:p w14:paraId="792C23D3" w14:textId="77777777" w:rsidR="00020D30" w:rsidRDefault="0002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A3E5" w14:textId="45CADDBC" w:rsidR="00DE23D4" w:rsidRDefault="00DE23D4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F715CD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 w:rsidR="00DC6B07">
      <w:fldChar w:fldCharType="begin"/>
    </w:r>
    <w:r w:rsidR="00DC6B07">
      <w:instrText xml:space="preserve"> SECTIONPAGES   \* MERGEFORMAT </w:instrText>
    </w:r>
    <w:r w:rsidR="00DC6B07">
      <w:fldChar w:fldCharType="separate"/>
    </w:r>
    <w:r w:rsidR="00DC6B07" w:rsidRPr="00DC6B07">
      <w:rPr>
        <w:rFonts w:ascii="Arial" w:hAnsi="Arial" w:cs="Arial"/>
        <w:noProof/>
        <w:sz w:val="20"/>
        <w:szCs w:val="20"/>
      </w:rPr>
      <w:t>8</w:t>
    </w:r>
    <w:r w:rsidR="00DC6B07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A3C2" w14:textId="77777777" w:rsidR="00020D30" w:rsidRDefault="00020D30">
      <w:r>
        <w:separator/>
      </w:r>
    </w:p>
  </w:footnote>
  <w:footnote w:type="continuationSeparator" w:id="0">
    <w:p w14:paraId="6F40D149" w14:textId="77777777" w:rsidR="00020D30" w:rsidRDefault="0002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909"/>
    <w:multiLevelType w:val="hybridMultilevel"/>
    <w:tmpl w:val="9B3AAA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B1B62"/>
    <w:multiLevelType w:val="hybridMultilevel"/>
    <w:tmpl w:val="E8220888"/>
    <w:lvl w:ilvl="0" w:tplc="080C33D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6AF0"/>
    <w:multiLevelType w:val="hybridMultilevel"/>
    <w:tmpl w:val="4E5C832A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33B"/>
    <w:multiLevelType w:val="hybridMultilevel"/>
    <w:tmpl w:val="DC0449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FD2"/>
    <w:multiLevelType w:val="hybridMultilevel"/>
    <w:tmpl w:val="A4B2ACC8"/>
    <w:lvl w:ilvl="0" w:tplc="D402D8BA">
      <w:start w:val="1"/>
      <w:numFmt w:val="decimal"/>
      <w:lvlText w:val="%1.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289F"/>
    <w:multiLevelType w:val="hybridMultilevel"/>
    <w:tmpl w:val="A540F0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93F"/>
    <w:multiLevelType w:val="hybridMultilevel"/>
    <w:tmpl w:val="2FAEA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53AED"/>
    <w:multiLevelType w:val="hybridMultilevel"/>
    <w:tmpl w:val="3BBC04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A199C"/>
    <w:multiLevelType w:val="hybridMultilevel"/>
    <w:tmpl w:val="61686A5A"/>
    <w:lvl w:ilvl="0" w:tplc="8A242B92">
      <w:start w:val="1"/>
      <w:numFmt w:val="decimal"/>
      <w:lvlText w:val="%1."/>
      <w:lvlJc w:val="left"/>
      <w:pPr>
        <w:ind w:left="900" w:hanging="540"/>
      </w:pPr>
      <w:rPr>
        <w:rFonts w:hint="default"/>
        <w:sz w:val="24"/>
      </w:rPr>
    </w:lvl>
    <w:lvl w:ilvl="1" w:tplc="0A80422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3205AF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5ABC4D16" w:tentative="1">
      <w:start w:val="1"/>
      <w:numFmt w:val="decimal"/>
      <w:lvlText w:val="%4."/>
      <w:lvlJc w:val="left"/>
      <w:pPr>
        <w:ind w:left="2880" w:hanging="360"/>
      </w:pPr>
    </w:lvl>
    <w:lvl w:ilvl="4" w:tplc="BF081018" w:tentative="1">
      <w:start w:val="1"/>
      <w:numFmt w:val="lowerLetter"/>
      <w:lvlText w:val="%5."/>
      <w:lvlJc w:val="left"/>
      <w:pPr>
        <w:ind w:left="3600" w:hanging="360"/>
      </w:pPr>
    </w:lvl>
    <w:lvl w:ilvl="5" w:tplc="CB003D94" w:tentative="1">
      <w:start w:val="1"/>
      <w:numFmt w:val="lowerRoman"/>
      <w:lvlText w:val="%6."/>
      <w:lvlJc w:val="right"/>
      <w:pPr>
        <w:ind w:left="4320" w:hanging="180"/>
      </w:pPr>
    </w:lvl>
    <w:lvl w:ilvl="6" w:tplc="D7F67A6A" w:tentative="1">
      <w:start w:val="1"/>
      <w:numFmt w:val="decimal"/>
      <w:lvlText w:val="%7."/>
      <w:lvlJc w:val="left"/>
      <w:pPr>
        <w:ind w:left="5040" w:hanging="360"/>
      </w:pPr>
    </w:lvl>
    <w:lvl w:ilvl="7" w:tplc="AEAEF6AE" w:tentative="1">
      <w:start w:val="1"/>
      <w:numFmt w:val="lowerLetter"/>
      <w:lvlText w:val="%8."/>
      <w:lvlJc w:val="left"/>
      <w:pPr>
        <w:ind w:left="5760" w:hanging="360"/>
      </w:pPr>
    </w:lvl>
    <w:lvl w:ilvl="8" w:tplc="0D607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171A6"/>
    <w:multiLevelType w:val="hybridMultilevel"/>
    <w:tmpl w:val="62969C3E"/>
    <w:lvl w:ilvl="0" w:tplc="6396FD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04A0338" w:tentative="1">
      <w:start w:val="1"/>
      <w:numFmt w:val="lowerLetter"/>
      <w:lvlText w:val="%2."/>
      <w:lvlJc w:val="left"/>
      <w:pPr>
        <w:ind w:left="1440" w:hanging="360"/>
      </w:pPr>
    </w:lvl>
    <w:lvl w:ilvl="2" w:tplc="BB7C209E" w:tentative="1">
      <w:start w:val="1"/>
      <w:numFmt w:val="lowerRoman"/>
      <w:lvlText w:val="%3."/>
      <w:lvlJc w:val="right"/>
      <w:pPr>
        <w:ind w:left="2160" w:hanging="180"/>
      </w:pPr>
    </w:lvl>
    <w:lvl w:ilvl="3" w:tplc="C8D4F514" w:tentative="1">
      <w:start w:val="1"/>
      <w:numFmt w:val="decimal"/>
      <w:lvlText w:val="%4."/>
      <w:lvlJc w:val="left"/>
      <w:pPr>
        <w:ind w:left="2880" w:hanging="360"/>
      </w:pPr>
    </w:lvl>
    <w:lvl w:ilvl="4" w:tplc="A2A88A9C" w:tentative="1">
      <w:start w:val="1"/>
      <w:numFmt w:val="lowerLetter"/>
      <w:lvlText w:val="%5."/>
      <w:lvlJc w:val="left"/>
      <w:pPr>
        <w:ind w:left="3600" w:hanging="360"/>
      </w:pPr>
    </w:lvl>
    <w:lvl w:ilvl="5" w:tplc="F04C49B0" w:tentative="1">
      <w:start w:val="1"/>
      <w:numFmt w:val="lowerRoman"/>
      <w:lvlText w:val="%6."/>
      <w:lvlJc w:val="right"/>
      <w:pPr>
        <w:ind w:left="4320" w:hanging="180"/>
      </w:pPr>
    </w:lvl>
    <w:lvl w:ilvl="6" w:tplc="5186E66E" w:tentative="1">
      <w:start w:val="1"/>
      <w:numFmt w:val="decimal"/>
      <w:lvlText w:val="%7."/>
      <w:lvlJc w:val="left"/>
      <w:pPr>
        <w:ind w:left="5040" w:hanging="360"/>
      </w:pPr>
    </w:lvl>
    <w:lvl w:ilvl="7" w:tplc="C42A2FF4" w:tentative="1">
      <w:start w:val="1"/>
      <w:numFmt w:val="lowerLetter"/>
      <w:lvlText w:val="%8."/>
      <w:lvlJc w:val="left"/>
      <w:pPr>
        <w:ind w:left="5760" w:hanging="360"/>
      </w:pPr>
    </w:lvl>
    <w:lvl w:ilvl="8" w:tplc="267E3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07A6"/>
    <w:multiLevelType w:val="hybridMultilevel"/>
    <w:tmpl w:val="0F0A60A2"/>
    <w:lvl w:ilvl="0" w:tplc="B64CF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47DB8" w:tentative="1">
      <w:start w:val="1"/>
      <w:numFmt w:val="lowerLetter"/>
      <w:lvlText w:val="%2."/>
      <w:lvlJc w:val="left"/>
      <w:pPr>
        <w:ind w:left="1440" w:hanging="360"/>
      </w:pPr>
    </w:lvl>
    <w:lvl w:ilvl="2" w:tplc="66B463EC" w:tentative="1">
      <w:start w:val="1"/>
      <w:numFmt w:val="lowerRoman"/>
      <w:lvlText w:val="%3."/>
      <w:lvlJc w:val="right"/>
      <w:pPr>
        <w:ind w:left="2160" w:hanging="180"/>
      </w:pPr>
    </w:lvl>
    <w:lvl w:ilvl="3" w:tplc="C29A0BF6" w:tentative="1">
      <w:start w:val="1"/>
      <w:numFmt w:val="decimal"/>
      <w:lvlText w:val="%4."/>
      <w:lvlJc w:val="left"/>
      <w:pPr>
        <w:ind w:left="2880" w:hanging="360"/>
      </w:pPr>
    </w:lvl>
    <w:lvl w:ilvl="4" w:tplc="2300364A" w:tentative="1">
      <w:start w:val="1"/>
      <w:numFmt w:val="lowerLetter"/>
      <w:lvlText w:val="%5."/>
      <w:lvlJc w:val="left"/>
      <w:pPr>
        <w:ind w:left="3600" w:hanging="360"/>
      </w:pPr>
    </w:lvl>
    <w:lvl w:ilvl="5" w:tplc="2EE8C08C" w:tentative="1">
      <w:start w:val="1"/>
      <w:numFmt w:val="lowerRoman"/>
      <w:lvlText w:val="%6."/>
      <w:lvlJc w:val="right"/>
      <w:pPr>
        <w:ind w:left="4320" w:hanging="180"/>
      </w:pPr>
    </w:lvl>
    <w:lvl w:ilvl="6" w:tplc="564AEACE" w:tentative="1">
      <w:start w:val="1"/>
      <w:numFmt w:val="decimal"/>
      <w:lvlText w:val="%7."/>
      <w:lvlJc w:val="left"/>
      <w:pPr>
        <w:ind w:left="5040" w:hanging="360"/>
      </w:pPr>
    </w:lvl>
    <w:lvl w:ilvl="7" w:tplc="5DC0E664" w:tentative="1">
      <w:start w:val="1"/>
      <w:numFmt w:val="lowerLetter"/>
      <w:lvlText w:val="%8."/>
      <w:lvlJc w:val="left"/>
      <w:pPr>
        <w:ind w:left="5760" w:hanging="360"/>
      </w:pPr>
    </w:lvl>
    <w:lvl w:ilvl="8" w:tplc="4B6AB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1E17"/>
    <w:multiLevelType w:val="hybridMultilevel"/>
    <w:tmpl w:val="28B62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D88"/>
    <w:multiLevelType w:val="hybridMultilevel"/>
    <w:tmpl w:val="D2C6B53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D76B09"/>
    <w:multiLevelType w:val="hybridMultilevel"/>
    <w:tmpl w:val="1506CD52"/>
    <w:lvl w:ilvl="0" w:tplc="D402D8BA">
      <w:start w:val="1"/>
      <w:numFmt w:val="decimal"/>
      <w:lvlText w:val="%1.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12D5C"/>
    <w:multiLevelType w:val="hybridMultilevel"/>
    <w:tmpl w:val="5DA63740"/>
    <w:lvl w:ilvl="0" w:tplc="9416A9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E0064E0" w:tentative="1">
      <w:start w:val="1"/>
      <w:numFmt w:val="lowerLetter"/>
      <w:lvlText w:val="%2."/>
      <w:lvlJc w:val="left"/>
      <w:pPr>
        <w:ind w:left="1440" w:hanging="360"/>
      </w:pPr>
    </w:lvl>
    <w:lvl w:ilvl="2" w:tplc="80583982" w:tentative="1">
      <w:start w:val="1"/>
      <w:numFmt w:val="lowerRoman"/>
      <w:lvlText w:val="%3."/>
      <w:lvlJc w:val="right"/>
      <w:pPr>
        <w:ind w:left="2160" w:hanging="180"/>
      </w:pPr>
    </w:lvl>
    <w:lvl w:ilvl="3" w:tplc="85CEAAF6" w:tentative="1">
      <w:start w:val="1"/>
      <w:numFmt w:val="decimal"/>
      <w:lvlText w:val="%4."/>
      <w:lvlJc w:val="left"/>
      <w:pPr>
        <w:ind w:left="2880" w:hanging="360"/>
      </w:pPr>
    </w:lvl>
    <w:lvl w:ilvl="4" w:tplc="10EC88CA" w:tentative="1">
      <w:start w:val="1"/>
      <w:numFmt w:val="lowerLetter"/>
      <w:lvlText w:val="%5."/>
      <w:lvlJc w:val="left"/>
      <w:pPr>
        <w:ind w:left="3600" w:hanging="360"/>
      </w:pPr>
    </w:lvl>
    <w:lvl w:ilvl="5" w:tplc="5344EEE0" w:tentative="1">
      <w:start w:val="1"/>
      <w:numFmt w:val="lowerRoman"/>
      <w:lvlText w:val="%6."/>
      <w:lvlJc w:val="right"/>
      <w:pPr>
        <w:ind w:left="4320" w:hanging="180"/>
      </w:pPr>
    </w:lvl>
    <w:lvl w:ilvl="6" w:tplc="94CA8EA4" w:tentative="1">
      <w:start w:val="1"/>
      <w:numFmt w:val="decimal"/>
      <w:lvlText w:val="%7."/>
      <w:lvlJc w:val="left"/>
      <w:pPr>
        <w:ind w:left="5040" w:hanging="360"/>
      </w:pPr>
    </w:lvl>
    <w:lvl w:ilvl="7" w:tplc="B4BC32F2" w:tentative="1">
      <w:start w:val="1"/>
      <w:numFmt w:val="lowerLetter"/>
      <w:lvlText w:val="%8."/>
      <w:lvlJc w:val="left"/>
      <w:pPr>
        <w:ind w:left="5760" w:hanging="360"/>
      </w:pPr>
    </w:lvl>
    <w:lvl w:ilvl="8" w:tplc="C18CA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36D2A"/>
    <w:multiLevelType w:val="hybridMultilevel"/>
    <w:tmpl w:val="4A563E7E"/>
    <w:lvl w:ilvl="0" w:tplc="AA32F5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28216D8">
      <w:start w:val="1"/>
      <w:numFmt w:val="lowerLetter"/>
      <w:lvlText w:val="%2."/>
      <w:lvlJc w:val="left"/>
      <w:pPr>
        <w:ind w:left="1440" w:hanging="360"/>
      </w:pPr>
    </w:lvl>
    <w:lvl w:ilvl="2" w:tplc="B5761A7C" w:tentative="1">
      <w:start w:val="1"/>
      <w:numFmt w:val="lowerRoman"/>
      <w:lvlText w:val="%3."/>
      <w:lvlJc w:val="right"/>
      <w:pPr>
        <w:ind w:left="2160" w:hanging="180"/>
      </w:pPr>
    </w:lvl>
    <w:lvl w:ilvl="3" w:tplc="55D2F42A" w:tentative="1">
      <w:start w:val="1"/>
      <w:numFmt w:val="decimal"/>
      <w:lvlText w:val="%4."/>
      <w:lvlJc w:val="left"/>
      <w:pPr>
        <w:ind w:left="2880" w:hanging="360"/>
      </w:pPr>
    </w:lvl>
    <w:lvl w:ilvl="4" w:tplc="74320FF2" w:tentative="1">
      <w:start w:val="1"/>
      <w:numFmt w:val="lowerLetter"/>
      <w:lvlText w:val="%5."/>
      <w:lvlJc w:val="left"/>
      <w:pPr>
        <w:ind w:left="3600" w:hanging="360"/>
      </w:pPr>
    </w:lvl>
    <w:lvl w:ilvl="5" w:tplc="10DAE23E" w:tentative="1">
      <w:start w:val="1"/>
      <w:numFmt w:val="lowerRoman"/>
      <w:lvlText w:val="%6."/>
      <w:lvlJc w:val="right"/>
      <w:pPr>
        <w:ind w:left="4320" w:hanging="180"/>
      </w:pPr>
    </w:lvl>
    <w:lvl w:ilvl="6" w:tplc="E70C4FE2" w:tentative="1">
      <w:start w:val="1"/>
      <w:numFmt w:val="decimal"/>
      <w:lvlText w:val="%7."/>
      <w:lvlJc w:val="left"/>
      <w:pPr>
        <w:ind w:left="5040" w:hanging="360"/>
      </w:pPr>
    </w:lvl>
    <w:lvl w:ilvl="7" w:tplc="1AA446F8" w:tentative="1">
      <w:start w:val="1"/>
      <w:numFmt w:val="lowerLetter"/>
      <w:lvlText w:val="%8."/>
      <w:lvlJc w:val="left"/>
      <w:pPr>
        <w:ind w:left="5760" w:hanging="360"/>
      </w:pPr>
    </w:lvl>
    <w:lvl w:ilvl="8" w:tplc="061CD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12EE9"/>
    <w:multiLevelType w:val="hybridMultilevel"/>
    <w:tmpl w:val="C99ABC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BE3FD1"/>
    <w:multiLevelType w:val="hybridMultilevel"/>
    <w:tmpl w:val="CBA28C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0A49"/>
    <w:multiLevelType w:val="hybridMultilevel"/>
    <w:tmpl w:val="8E8C3CFC"/>
    <w:lvl w:ilvl="0" w:tplc="1E52B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9A5E52">
      <w:start w:val="1"/>
      <w:numFmt w:val="lowerLetter"/>
      <w:lvlText w:val="%2."/>
      <w:lvlJc w:val="left"/>
      <w:pPr>
        <w:ind w:left="1440" w:hanging="360"/>
      </w:pPr>
    </w:lvl>
    <w:lvl w:ilvl="2" w:tplc="DABA9AE6" w:tentative="1">
      <w:start w:val="1"/>
      <w:numFmt w:val="lowerRoman"/>
      <w:lvlText w:val="%3."/>
      <w:lvlJc w:val="right"/>
      <w:pPr>
        <w:ind w:left="2160" w:hanging="180"/>
      </w:pPr>
    </w:lvl>
    <w:lvl w:ilvl="3" w:tplc="06041CD4" w:tentative="1">
      <w:start w:val="1"/>
      <w:numFmt w:val="decimal"/>
      <w:lvlText w:val="%4."/>
      <w:lvlJc w:val="left"/>
      <w:pPr>
        <w:ind w:left="2880" w:hanging="360"/>
      </w:pPr>
    </w:lvl>
    <w:lvl w:ilvl="4" w:tplc="6D98BC26" w:tentative="1">
      <w:start w:val="1"/>
      <w:numFmt w:val="lowerLetter"/>
      <w:lvlText w:val="%5."/>
      <w:lvlJc w:val="left"/>
      <w:pPr>
        <w:ind w:left="3600" w:hanging="360"/>
      </w:pPr>
    </w:lvl>
    <w:lvl w:ilvl="5" w:tplc="9F26F252" w:tentative="1">
      <w:start w:val="1"/>
      <w:numFmt w:val="lowerRoman"/>
      <w:lvlText w:val="%6."/>
      <w:lvlJc w:val="right"/>
      <w:pPr>
        <w:ind w:left="4320" w:hanging="180"/>
      </w:pPr>
    </w:lvl>
    <w:lvl w:ilvl="6" w:tplc="FB269ED6" w:tentative="1">
      <w:start w:val="1"/>
      <w:numFmt w:val="decimal"/>
      <w:lvlText w:val="%7."/>
      <w:lvlJc w:val="left"/>
      <w:pPr>
        <w:ind w:left="5040" w:hanging="360"/>
      </w:pPr>
    </w:lvl>
    <w:lvl w:ilvl="7" w:tplc="20D87C30" w:tentative="1">
      <w:start w:val="1"/>
      <w:numFmt w:val="lowerLetter"/>
      <w:lvlText w:val="%8."/>
      <w:lvlJc w:val="left"/>
      <w:pPr>
        <w:ind w:left="5760" w:hanging="360"/>
      </w:pPr>
    </w:lvl>
    <w:lvl w:ilvl="8" w:tplc="DB26F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DF5"/>
    <w:multiLevelType w:val="hybridMultilevel"/>
    <w:tmpl w:val="1938D06A"/>
    <w:lvl w:ilvl="0" w:tplc="228A8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A5D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DC0808" w:tentative="1">
      <w:start w:val="1"/>
      <w:numFmt w:val="lowerRoman"/>
      <w:lvlText w:val="%3."/>
      <w:lvlJc w:val="right"/>
      <w:pPr>
        <w:ind w:left="2160" w:hanging="180"/>
      </w:pPr>
    </w:lvl>
    <w:lvl w:ilvl="3" w:tplc="803A8E5A" w:tentative="1">
      <w:start w:val="1"/>
      <w:numFmt w:val="decimal"/>
      <w:lvlText w:val="%4."/>
      <w:lvlJc w:val="left"/>
      <w:pPr>
        <w:ind w:left="2880" w:hanging="360"/>
      </w:pPr>
    </w:lvl>
    <w:lvl w:ilvl="4" w:tplc="B7524860" w:tentative="1">
      <w:start w:val="1"/>
      <w:numFmt w:val="lowerLetter"/>
      <w:lvlText w:val="%5."/>
      <w:lvlJc w:val="left"/>
      <w:pPr>
        <w:ind w:left="3600" w:hanging="360"/>
      </w:pPr>
    </w:lvl>
    <w:lvl w:ilvl="5" w:tplc="EE282B20" w:tentative="1">
      <w:start w:val="1"/>
      <w:numFmt w:val="lowerRoman"/>
      <w:lvlText w:val="%6."/>
      <w:lvlJc w:val="right"/>
      <w:pPr>
        <w:ind w:left="4320" w:hanging="180"/>
      </w:pPr>
    </w:lvl>
    <w:lvl w:ilvl="6" w:tplc="C0AAF23E" w:tentative="1">
      <w:start w:val="1"/>
      <w:numFmt w:val="decimal"/>
      <w:lvlText w:val="%7."/>
      <w:lvlJc w:val="left"/>
      <w:pPr>
        <w:ind w:left="5040" w:hanging="360"/>
      </w:pPr>
    </w:lvl>
    <w:lvl w:ilvl="7" w:tplc="E25EBF1C" w:tentative="1">
      <w:start w:val="1"/>
      <w:numFmt w:val="lowerLetter"/>
      <w:lvlText w:val="%8."/>
      <w:lvlJc w:val="left"/>
      <w:pPr>
        <w:ind w:left="5760" w:hanging="360"/>
      </w:pPr>
    </w:lvl>
    <w:lvl w:ilvl="8" w:tplc="076AE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B09A9"/>
    <w:multiLevelType w:val="hybridMultilevel"/>
    <w:tmpl w:val="7FC87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40229"/>
    <w:multiLevelType w:val="hybridMultilevel"/>
    <w:tmpl w:val="45681900"/>
    <w:lvl w:ilvl="0" w:tplc="8C32D4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A3EFA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09E6D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605B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C8EA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09225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AAC4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BA9D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9E1B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26D4E"/>
    <w:multiLevelType w:val="hybridMultilevel"/>
    <w:tmpl w:val="6E02B630"/>
    <w:lvl w:ilvl="0" w:tplc="88D84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9A8596" w:tentative="1">
      <w:start w:val="1"/>
      <w:numFmt w:val="lowerLetter"/>
      <w:lvlText w:val="%2."/>
      <w:lvlJc w:val="left"/>
      <w:pPr>
        <w:ind w:left="1440" w:hanging="360"/>
      </w:pPr>
    </w:lvl>
    <w:lvl w:ilvl="2" w:tplc="560EDC58" w:tentative="1">
      <w:start w:val="1"/>
      <w:numFmt w:val="lowerRoman"/>
      <w:lvlText w:val="%3."/>
      <w:lvlJc w:val="right"/>
      <w:pPr>
        <w:ind w:left="2160" w:hanging="180"/>
      </w:pPr>
    </w:lvl>
    <w:lvl w:ilvl="3" w:tplc="C2FA6366" w:tentative="1">
      <w:start w:val="1"/>
      <w:numFmt w:val="decimal"/>
      <w:lvlText w:val="%4."/>
      <w:lvlJc w:val="left"/>
      <w:pPr>
        <w:ind w:left="2880" w:hanging="360"/>
      </w:pPr>
    </w:lvl>
    <w:lvl w:ilvl="4" w:tplc="D96476B8" w:tentative="1">
      <w:start w:val="1"/>
      <w:numFmt w:val="lowerLetter"/>
      <w:lvlText w:val="%5."/>
      <w:lvlJc w:val="left"/>
      <w:pPr>
        <w:ind w:left="3600" w:hanging="360"/>
      </w:pPr>
    </w:lvl>
    <w:lvl w:ilvl="5" w:tplc="FE885772" w:tentative="1">
      <w:start w:val="1"/>
      <w:numFmt w:val="lowerRoman"/>
      <w:lvlText w:val="%6."/>
      <w:lvlJc w:val="right"/>
      <w:pPr>
        <w:ind w:left="4320" w:hanging="180"/>
      </w:pPr>
    </w:lvl>
    <w:lvl w:ilvl="6" w:tplc="322E6766" w:tentative="1">
      <w:start w:val="1"/>
      <w:numFmt w:val="decimal"/>
      <w:lvlText w:val="%7."/>
      <w:lvlJc w:val="left"/>
      <w:pPr>
        <w:ind w:left="5040" w:hanging="360"/>
      </w:pPr>
    </w:lvl>
    <w:lvl w:ilvl="7" w:tplc="15E66390" w:tentative="1">
      <w:start w:val="1"/>
      <w:numFmt w:val="lowerLetter"/>
      <w:lvlText w:val="%8."/>
      <w:lvlJc w:val="left"/>
      <w:pPr>
        <w:ind w:left="5760" w:hanging="360"/>
      </w:pPr>
    </w:lvl>
    <w:lvl w:ilvl="8" w:tplc="11901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802AF"/>
    <w:multiLevelType w:val="hybridMultilevel"/>
    <w:tmpl w:val="9258B3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9741D"/>
    <w:multiLevelType w:val="hybridMultilevel"/>
    <w:tmpl w:val="91225CB4"/>
    <w:lvl w:ilvl="0" w:tplc="E418000C">
      <w:start w:val="1"/>
      <w:numFmt w:val="decimal"/>
      <w:lvlText w:val="%1."/>
      <w:lvlJc w:val="left"/>
      <w:pPr>
        <w:ind w:left="720" w:hanging="360"/>
      </w:pPr>
    </w:lvl>
    <w:lvl w:ilvl="1" w:tplc="E4A88A28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80A3A"/>
    <w:multiLevelType w:val="hybridMultilevel"/>
    <w:tmpl w:val="6B96F69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6E91A92"/>
    <w:multiLevelType w:val="hybridMultilevel"/>
    <w:tmpl w:val="891A1A2A"/>
    <w:lvl w:ilvl="0" w:tplc="89EA5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912A7"/>
    <w:multiLevelType w:val="hybridMultilevel"/>
    <w:tmpl w:val="D878001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479D4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27"/>
  </w:num>
  <w:num w:numId="5">
    <w:abstractNumId w:val="9"/>
  </w:num>
  <w:num w:numId="6">
    <w:abstractNumId w:val="20"/>
  </w:num>
  <w:num w:numId="7">
    <w:abstractNumId w:val="10"/>
  </w:num>
  <w:num w:numId="8">
    <w:abstractNumId w:val="16"/>
  </w:num>
  <w:num w:numId="9">
    <w:abstractNumId w:val="22"/>
  </w:num>
  <w:num w:numId="10">
    <w:abstractNumId w:val="19"/>
  </w:num>
  <w:num w:numId="11">
    <w:abstractNumId w:val="23"/>
  </w:num>
  <w:num w:numId="12">
    <w:abstractNumId w:val="1"/>
  </w:num>
  <w:num w:numId="13">
    <w:abstractNumId w:val="11"/>
  </w:num>
  <w:num w:numId="14">
    <w:abstractNumId w:val="2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0"/>
  </w:num>
  <w:num w:numId="19">
    <w:abstractNumId w:val="7"/>
  </w:num>
  <w:num w:numId="20">
    <w:abstractNumId w:val="24"/>
  </w:num>
  <w:num w:numId="21">
    <w:abstractNumId w:val="3"/>
  </w:num>
  <w:num w:numId="22">
    <w:abstractNumId w:val="26"/>
  </w:num>
  <w:num w:numId="23">
    <w:abstractNumId w:val="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EA"/>
    <w:rsid w:val="0000407E"/>
    <w:rsid w:val="00007165"/>
    <w:rsid w:val="000131E6"/>
    <w:rsid w:val="00015C2A"/>
    <w:rsid w:val="00020D30"/>
    <w:rsid w:val="00024740"/>
    <w:rsid w:val="00026278"/>
    <w:rsid w:val="00033527"/>
    <w:rsid w:val="00036C7F"/>
    <w:rsid w:val="0004038F"/>
    <w:rsid w:val="00041A78"/>
    <w:rsid w:val="00043FFD"/>
    <w:rsid w:val="000448EE"/>
    <w:rsid w:val="000711A9"/>
    <w:rsid w:val="00072B16"/>
    <w:rsid w:val="00074CC8"/>
    <w:rsid w:val="000764D2"/>
    <w:rsid w:val="00081BB0"/>
    <w:rsid w:val="00092F4A"/>
    <w:rsid w:val="00094732"/>
    <w:rsid w:val="00094F24"/>
    <w:rsid w:val="00095D0B"/>
    <w:rsid w:val="000A724A"/>
    <w:rsid w:val="000B1878"/>
    <w:rsid w:val="000B2994"/>
    <w:rsid w:val="000B5362"/>
    <w:rsid w:val="000C21A3"/>
    <w:rsid w:val="000C244C"/>
    <w:rsid w:val="000C41B8"/>
    <w:rsid w:val="000C6627"/>
    <w:rsid w:val="000C6C7F"/>
    <w:rsid w:val="000C7CBF"/>
    <w:rsid w:val="000D0E13"/>
    <w:rsid w:val="000D1BBD"/>
    <w:rsid w:val="000D2185"/>
    <w:rsid w:val="000D4BEB"/>
    <w:rsid w:val="000D5096"/>
    <w:rsid w:val="00101181"/>
    <w:rsid w:val="00117032"/>
    <w:rsid w:val="0013519B"/>
    <w:rsid w:val="00150DC8"/>
    <w:rsid w:val="00154BF5"/>
    <w:rsid w:val="0015661F"/>
    <w:rsid w:val="001654B4"/>
    <w:rsid w:val="00181A31"/>
    <w:rsid w:val="00182B5C"/>
    <w:rsid w:val="00190BCB"/>
    <w:rsid w:val="0019402D"/>
    <w:rsid w:val="0019421A"/>
    <w:rsid w:val="001950D6"/>
    <w:rsid w:val="00197BBA"/>
    <w:rsid w:val="001A30B4"/>
    <w:rsid w:val="001A317A"/>
    <w:rsid w:val="001A479C"/>
    <w:rsid w:val="001A6B4B"/>
    <w:rsid w:val="001C2B34"/>
    <w:rsid w:val="001C335E"/>
    <w:rsid w:val="001D3851"/>
    <w:rsid w:val="001E586A"/>
    <w:rsid w:val="002013D4"/>
    <w:rsid w:val="002059FE"/>
    <w:rsid w:val="0021579C"/>
    <w:rsid w:val="00217E19"/>
    <w:rsid w:val="00225109"/>
    <w:rsid w:val="00226D9E"/>
    <w:rsid w:val="00233569"/>
    <w:rsid w:val="00233975"/>
    <w:rsid w:val="00235B96"/>
    <w:rsid w:val="00243C74"/>
    <w:rsid w:val="002506BB"/>
    <w:rsid w:val="00260C08"/>
    <w:rsid w:val="00273306"/>
    <w:rsid w:val="0027442C"/>
    <w:rsid w:val="00277654"/>
    <w:rsid w:val="00277F07"/>
    <w:rsid w:val="00280A40"/>
    <w:rsid w:val="00284B61"/>
    <w:rsid w:val="00285163"/>
    <w:rsid w:val="0029390F"/>
    <w:rsid w:val="0029472F"/>
    <w:rsid w:val="002A1D3F"/>
    <w:rsid w:val="002A48A7"/>
    <w:rsid w:val="002A7C43"/>
    <w:rsid w:val="002B091A"/>
    <w:rsid w:val="002D63E4"/>
    <w:rsid w:val="002E3123"/>
    <w:rsid w:val="002F024F"/>
    <w:rsid w:val="00301E57"/>
    <w:rsid w:val="00302AC6"/>
    <w:rsid w:val="003045F8"/>
    <w:rsid w:val="00324618"/>
    <w:rsid w:val="003410DA"/>
    <w:rsid w:val="00341F06"/>
    <w:rsid w:val="00345482"/>
    <w:rsid w:val="00347CCF"/>
    <w:rsid w:val="003529B0"/>
    <w:rsid w:val="0036685F"/>
    <w:rsid w:val="0037106A"/>
    <w:rsid w:val="00372759"/>
    <w:rsid w:val="00372892"/>
    <w:rsid w:val="00372AFA"/>
    <w:rsid w:val="003863E0"/>
    <w:rsid w:val="00386B92"/>
    <w:rsid w:val="00387CE7"/>
    <w:rsid w:val="003A1524"/>
    <w:rsid w:val="003B5243"/>
    <w:rsid w:val="003C01E0"/>
    <w:rsid w:val="003C2761"/>
    <w:rsid w:val="003C68BC"/>
    <w:rsid w:val="003D0D2A"/>
    <w:rsid w:val="003D1AB4"/>
    <w:rsid w:val="003D2206"/>
    <w:rsid w:val="003D2AC5"/>
    <w:rsid w:val="003D3DFD"/>
    <w:rsid w:val="003D666E"/>
    <w:rsid w:val="003E0DC5"/>
    <w:rsid w:val="003E42F4"/>
    <w:rsid w:val="003E657F"/>
    <w:rsid w:val="003F2D03"/>
    <w:rsid w:val="004200FC"/>
    <w:rsid w:val="00421729"/>
    <w:rsid w:val="00422C00"/>
    <w:rsid w:val="0042368F"/>
    <w:rsid w:val="004276AE"/>
    <w:rsid w:val="00432275"/>
    <w:rsid w:val="004335F8"/>
    <w:rsid w:val="00434B52"/>
    <w:rsid w:val="00435544"/>
    <w:rsid w:val="0044643F"/>
    <w:rsid w:val="00446FFE"/>
    <w:rsid w:val="004529F4"/>
    <w:rsid w:val="004732C0"/>
    <w:rsid w:val="0047620D"/>
    <w:rsid w:val="00480142"/>
    <w:rsid w:val="0048067B"/>
    <w:rsid w:val="0048095A"/>
    <w:rsid w:val="00496D85"/>
    <w:rsid w:val="004A30F5"/>
    <w:rsid w:val="004A50A9"/>
    <w:rsid w:val="004A58AD"/>
    <w:rsid w:val="004B311A"/>
    <w:rsid w:val="004C2CB6"/>
    <w:rsid w:val="004C3049"/>
    <w:rsid w:val="004E0D68"/>
    <w:rsid w:val="004E2E32"/>
    <w:rsid w:val="004F2733"/>
    <w:rsid w:val="005078F2"/>
    <w:rsid w:val="005216A8"/>
    <w:rsid w:val="005267EA"/>
    <w:rsid w:val="00545FCE"/>
    <w:rsid w:val="0055345D"/>
    <w:rsid w:val="00561192"/>
    <w:rsid w:val="00565DBA"/>
    <w:rsid w:val="00566AAB"/>
    <w:rsid w:val="00571013"/>
    <w:rsid w:val="005814C4"/>
    <w:rsid w:val="00584FFD"/>
    <w:rsid w:val="00593BD5"/>
    <w:rsid w:val="005A2B11"/>
    <w:rsid w:val="005A5865"/>
    <w:rsid w:val="005C155A"/>
    <w:rsid w:val="005D61EE"/>
    <w:rsid w:val="005E3135"/>
    <w:rsid w:val="005F7646"/>
    <w:rsid w:val="00600E22"/>
    <w:rsid w:val="006029C8"/>
    <w:rsid w:val="006039FA"/>
    <w:rsid w:val="006116BF"/>
    <w:rsid w:val="006137F4"/>
    <w:rsid w:val="006162FA"/>
    <w:rsid w:val="00623C76"/>
    <w:rsid w:val="00624746"/>
    <w:rsid w:val="00643E04"/>
    <w:rsid w:val="00646BCB"/>
    <w:rsid w:val="00646DEF"/>
    <w:rsid w:val="00651E61"/>
    <w:rsid w:val="006524D5"/>
    <w:rsid w:val="0067554A"/>
    <w:rsid w:val="00682A86"/>
    <w:rsid w:val="00683C52"/>
    <w:rsid w:val="0068685E"/>
    <w:rsid w:val="00690A3C"/>
    <w:rsid w:val="00690F93"/>
    <w:rsid w:val="006A0D2C"/>
    <w:rsid w:val="006A24E6"/>
    <w:rsid w:val="006A652F"/>
    <w:rsid w:val="006A65C9"/>
    <w:rsid w:val="006A6C49"/>
    <w:rsid w:val="006A765B"/>
    <w:rsid w:val="006B05E7"/>
    <w:rsid w:val="006B1AED"/>
    <w:rsid w:val="006C1890"/>
    <w:rsid w:val="006D1B33"/>
    <w:rsid w:val="006D2E9B"/>
    <w:rsid w:val="006D508E"/>
    <w:rsid w:val="006D5A65"/>
    <w:rsid w:val="006E38F6"/>
    <w:rsid w:val="006F550E"/>
    <w:rsid w:val="00700202"/>
    <w:rsid w:val="00701A2C"/>
    <w:rsid w:val="007060E1"/>
    <w:rsid w:val="00725D00"/>
    <w:rsid w:val="00733543"/>
    <w:rsid w:val="00757591"/>
    <w:rsid w:val="00770960"/>
    <w:rsid w:val="00783277"/>
    <w:rsid w:val="0078464D"/>
    <w:rsid w:val="007A2AC8"/>
    <w:rsid w:val="007A67B9"/>
    <w:rsid w:val="007A6FA9"/>
    <w:rsid w:val="007B45B9"/>
    <w:rsid w:val="007B54FF"/>
    <w:rsid w:val="007B6FFD"/>
    <w:rsid w:val="007C185E"/>
    <w:rsid w:val="007C1DCA"/>
    <w:rsid w:val="007C22F3"/>
    <w:rsid w:val="007D1767"/>
    <w:rsid w:val="007D4691"/>
    <w:rsid w:val="007D46A1"/>
    <w:rsid w:val="007E0161"/>
    <w:rsid w:val="007E1E88"/>
    <w:rsid w:val="007E57DC"/>
    <w:rsid w:val="007F2810"/>
    <w:rsid w:val="007F4B1C"/>
    <w:rsid w:val="007F6C75"/>
    <w:rsid w:val="00813B1E"/>
    <w:rsid w:val="00815AF3"/>
    <w:rsid w:val="00820067"/>
    <w:rsid w:val="00836AF8"/>
    <w:rsid w:val="00845D75"/>
    <w:rsid w:val="00846400"/>
    <w:rsid w:val="00852159"/>
    <w:rsid w:val="00853DE8"/>
    <w:rsid w:val="008548AD"/>
    <w:rsid w:val="00854C81"/>
    <w:rsid w:val="008570C8"/>
    <w:rsid w:val="00864017"/>
    <w:rsid w:val="008645CB"/>
    <w:rsid w:val="008657D0"/>
    <w:rsid w:val="00874089"/>
    <w:rsid w:val="0087710F"/>
    <w:rsid w:val="00880EFC"/>
    <w:rsid w:val="00886E91"/>
    <w:rsid w:val="00890CAE"/>
    <w:rsid w:val="008952EB"/>
    <w:rsid w:val="008A5DC4"/>
    <w:rsid w:val="008B1884"/>
    <w:rsid w:val="008B4D75"/>
    <w:rsid w:val="008B4F8E"/>
    <w:rsid w:val="008C0BAF"/>
    <w:rsid w:val="008C316B"/>
    <w:rsid w:val="008D18C0"/>
    <w:rsid w:val="008D4E9C"/>
    <w:rsid w:val="008E3571"/>
    <w:rsid w:val="008F00FD"/>
    <w:rsid w:val="008F7482"/>
    <w:rsid w:val="00901B68"/>
    <w:rsid w:val="009037C1"/>
    <w:rsid w:val="00905A90"/>
    <w:rsid w:val="009071A3"/>
    <w:rsid w:val="0090728D"/>
    <w:rsid w:val="00911E29"/>
    <w:rsid w:val="00937575"/>
    <w:rsid w:val="00942442"/>
    <w:rsid w:val="009471F0"/>
    <w:rsid w:val="0096160F"/>
    <w:rsid w:val="00964484"/>
    <w:rsid w:val="00966472"/>
    <w:rsid w:val="00973163"/>
    <w:rsid w:val="00980EF0"/>
    <w:rsid w:val="009952F6"/>
    <w:rsid w:val="009C16D4"/>
    <w:rsid w:val="009C4C94"/>
    <w:rsid w:val="009C5C56"/>
    <w:rsid w:val="009C698D"/>
    <w:rsid w:val="009C6D85"/>
    <w:rsid w:val="009D3248"/>
    <w:rsid w:val="009E021F"/>
    <w:rsid w:val="009E2CFD"/>
    <w:rsid w:val="009E59A0"/>
    <w:rsid w:val="00A011E8"/>
    <w:rsid w:val="00A213AB"/>
    <w:rsid w:val="00A21651"/>
    <w:rsid w:val="00A2393C"/>
    <w:rsid w:val="00A23E3E"/>
    <w:rsid w:val="00A2561B"/>
    <w:rsid w:val="00A32103"/>
    <w:rsid w:val="00A44D91"/>
    <w:rsid w:val="00A518BD"/>
    <w:rsid w:val="00A54BA1"/>
    <w:rsid w:val="00A573F2"/>
    <w:rsid w:val="00A71933"/>
    <w:rsid w:val="00A73867"/>
    <w:rsid w:val="00A73F6E"/>
    <w:rsid w:val="00AA6333"/>
    <w:rsid w:val="00AB09CC"/>
    <w:rsid w:val="00AB140B"/>
    <w:rsid w:val="00AB6932"/>
    <w:rsid w:val="00AB776A"/>
    <w:rsid w:val="00AB7819"/>
    <w:rsid w:val="00AC1E14"/>
    <w:rsid w:val="00AC3FC1"/>
    <w:rsid w:val="00AC5952"/>
    <w:rsid w:val="00AD19D2"/>
    <w:rsid w:val="00AD5CE5"/>
    <w:rsid w:val="00AE1236"/>
    <w:rsid w:val="00AE5E2D"/>
    <w:rsid w:val="00AE7EEA"/>
    <w:rsid w:val="00AF6667"/>
    <w:rsid w:val="00B07140"/>
    <w:rsid w:val="00B104C6"/>
    <w:rsid w:val="00B1680A"/>
    <w:rsid w:val="00B27287"/>
    <w:rsid w:val="00B54B97"/>
    <w:rsid w:val="00B54EA9"/>
    <w:rsid w:val="00B57D24"/>
    <w:rsid w:val="00B57D26"/>
    <w:rsid w:val="00B70A36"/>
    <w:rsid w:val="00B90D9C"/>
    <w:rsid w:val="00B957CD"/>
    <w:rsid w:val="00B97623"/>
    <w:rsid w:val="00BA0023"/>
    <w:rsid w:val="00BA4157"/>
    <w:rsid w:val="00BB02BC"/>
    <w:rsid w:val="00BB3137"/>
    <w:rsid w:val="00BB5B0A"/>
    <w:rsid w:val="00BC1196"/>
    <w:rsid w:val="00BC1823"/>
    <w:rsid w:val="00BC1C20"/>
    <w:rsid w:val="00BC4711"/>
    <w:rsid w:val="00BC78EE"/>
    <w:rsid w:val="00BD2517"/>
    <w:rsid w:val="00BE245C"/>
    <w:rsid w:val="00BF7B5A"/>
    <w:rsid w:val="00C05718"/>
    <w:rsid w:val="00C079EF"/>
    <w:rsid w:val="00C2196C"/>
    <w:rsid w:val="00C24763"/>
    <w:rsid w:val="00C24D94"/>
    <w:rsid w:val="00C24E19"/>
    <w:rsid w:val="00C27B42"/>
    <w:rsid w:val="00C51BF6"/>
    <w:rsid w:val="00C51EF6"/>
    <w:rsid w:val="00C52D45"/>
    <w:rsid w:val="00C53A03"/>
    <w:rsid w:val="00C551D6"/>
    <w:rsid w:val="00C62950"/>
    <w:rsid w:val="00C73DC6"/>
    <w:rsid w:val="00C73E92"/>
    <w:rsid w:val="00C76A2B"/>
    <w:rsid w:val="00C84354"/>
    <w:rsid w:val="00C90471"/>
    <w:rsid w:val="00CA0BF0"/>
    <w:rsid w:val="00CA33EF"/>
    <w:rsid w:val="00CA3755"/>
    <w:rsid w:val="00CA4389"/>
    <w:rsid w:val="00CA5C09"/>
    <w:rsid w:val="00CB76D0"/>
    <w:rsid w:val="00CC082F"/>
    <w:rsid w:val="00CC2379"/>
    <w:rsid w:val="00CC7863"/>
    <w:rsid w:val="00CD051E"/>
    <w:rsid w:val="00CD5644"/>
    <w:rsid w:val="00CE1459"/>
    <w:rsid w:val="00CE395D"/>
    <w:rsid w:val="00CE50DD"/>
    <w:rsid w:val="00D07850"/>
    <w:rsid w:val="00D1022C"/>
    <w:rsid w:val="00D11E1B"/>
    <w:rsid w:val="00D224A6"/>
    <w:rsid w:val="00D30BE6"/>
    <w:rsid w:val="00D35D39"/>
    <w:rsid w:val="00D43B45"/>
    <w:rsid w:val="00D523EA"/>
    <w:rsid w:val="00D54737"/>
    <w:rsid w:val="00D56449"/>
    <w:rsid w:val="00D56B16"/>
    <w:rsid w:val="00D6643A"/>
    <w:rsid w:val="00D70A36"/>
    <w:rsid w:val="00D778C1"/>
    <w:rsid w:val="00D81FCE"/>
    <w:rsid w:val="00D87AD5"/>
    <w:rsid w:val="00D91716"/>
    <w:rsid w:val="00DA0491"/>
    <w:rsid w:val="00DA4610"/>
    <w:rsid w:val="00DA7EFF"/>
    <w:rsid w:val="00DB060A"/>
    <w:rsid w:val="00DB44F0"/>
    <w:rsid w:val="00DC05A5"/>
    <w:rsid w:val="00DC4974"/>
    <w:rsid w:val="00DC6B07"/>
    <w:rsid w:val="00DD0447"/>
    <w:rsid w:val="00DD1A43"/>
    <w:rsid w:val="00DD4941"/>
    <w:rsid w:val="00DD65A3"/>
    <w:rsid w:val="00DE215E"/>
    <w:rsid w:val="00DE23D4"/>
    <w:rsid w:val="00DF2E6E"/>
    <w:rsid w:val="00DF5BFF"/>
    <w:rsid w:val="00DF75CD"/>
    <w:rsid w:val="00DF7D7A"/>
    <w:rsid w:val="00E02783"/>
    <w:rsid w:val="00E03778"/>
    <w:rsid w:val="00E15580"/>
    <w:rsid w:val="00E21366"/>
    <w:rsid w:val="00E24711"/>
    <w:rsid w:val="00E25A27"/>
    <w:rsid w:val="00E30542"/>
    <w:rsid w:val="00E32B92"/>
    <w:rsid w:val="00E40EE9"/>
    <w:rsid w:val="00E4200F"/>
    <w:rsid w:val="00E456D7"/>
    <w:rsid w:val="00E5391E"/>
    <w:rsid w:val="00E54364"/>
    <w:rsid w:val="00E64579"/>
    <w:rsid w:val="00E654B1"/>
    <w:rsid w:val="00E65E2D"/>
    <w:rsid w:val="00E72479"/>
    <w:rsid w:val="00E76836"/>
    <w:rsid w:val="00E82257"/>
    <w:rsid w:val="00E963E4"/>
    <w:rsid w:val="00EA038A"/>
    <w:rsid w:val="00EA2385"/>
    <w:rsid w:val="00EA2850"/>
    <w:rsid w:val="00EA5165"/>
    <w:rsid w:val="00EB69B2"/>
    <w:rsid w:val="00EB7B9E"/>
    <w:rsid w:val="00EC2230"/>
    <w:rsid w:val="00EC3A94"/>
    <w:rsid w:val="00ED2BD1"/>
    <w:rsid w:val="00EE20C7"/>
    <w:rsid w:val="00EE5202"/>
    <w:rsid w:val="00EF37A8"/>
    <w:rsid w:val="00EF3F00"/>
    <w:rsid w:val="00EF4635"/>
    <w:rsid w:val="00EF6D8B"/>
    <w:rsid w:val="00F03243"/>
    <w:rsid w:val="00F06E0C"/>
    <w:rsid w:val="00F24834"/>
    <w:rsid w:val="00F30EE1"/>
    <w:rsid w:val="00F34FE2"/>
    <w:rsid w:val="00F403E1"/>
    <w:rsid w:val="00F422A4"/>
    <w:rsid w:val="00F4776D"/>
    <w:rsid w:val="00F63EB0"/>
    <w:rsid w:val="00F667C3"/>
    <w:rsid w:val="00F71430"/>
    <w:rsid w:val="00F715CD"/>
    <w:rsid w:val="00F80169"/>
    <w:rsid w:val="00F92A4F"/>
    <w:rsid w:val="00F938D6"/>
    <w:rsid w:val="00F976C1"/>
    <w:rsid w:val="00FB0EED"/>
    <w:rsid w:val="00FB0F2F"/>
    <w:rsid w:val="00FB7B0C"/>
    <w:rsid w:val="00FC18BA"/>
    <w:rsid w:val="00FD3BFF"/>
    <w:rsid w:val="00FD4061"/>
    <w:rsid w:val="00FE10B5"/>
    <w:rsid w:val="00FE3202"/>
    <w:rsid w:val="00FE32B6"/>
    <w:rsid w:val="00FE7B47"/>
    <w:rsid w:val="00FF1FB6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4117B"/>
  <w15:chartTrackingRefBased/>
  <w15:docId w15:val="{DEBAB232-0D65-4B4D-ADFC-2B98075D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0FD"/>
    <w:rPr>
      <w:sz w:val="24"/>
      <w:szCs w:val="24"/>
    </w:rPr>
  </w:style>
  <w:style w:type="paragraph" w:styleId="Nadpis1">
    <w:name w:val="heading 1"/>
    <w:aliases w:val="článek smlouva"/>
    <w:basedOn w:val="Normln"/>
    <w:next w:val="Normln"/>
    <w:uiPriority w:val="9"/>
    <w:qFormat/>
    <w:rsid w:val="008F00FD"/>
    <w:pPr>
      <w:keepNext/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8F00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F00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F0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F00F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8F00FD"/>
    <w:pPr>
      <w:tabs>
        <w:tab w:val="center" w:pos="4536"/>
        <w:tab w:val="right" w:pos="9072"/>
      </w:tabs>
    </w:pPr>
  </w:style>
  <w:style w:type="character" w:styleId="Siln">
    <w:name w:val="Strong"/>
    <w:qFormat/>
    <w:rsid w:val="008F00FD"/>
    <w:rPr>
      <w:b/>
      <w:bCs/>
    </w:rPr>
  </w:style>
  <w:style w:type="character" w:customStyle="1" w:styleId="Zvraznn">
    <w:name w:val="Zvýraznění"/>
    <w:qFormat/>
    <w:rsid w:val="008F00FD"/>
    <w:rPr>
      <w:i/>
      <w:iCs/>
    </w:rPr>
  </w:style>
  <w:style w:type="paragraph" w:styleId="Textbubliny">
    <w:name w:val="Balloon Text"/>
    <w:basedOn w:val="Normln"/>
    <w:rsid w:val="008F00F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8F00FD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8F00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8F00F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8F00FD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8F00FD"/>
    <w:pPr>
      <w:widowControl w:val="0"/>
      <w:jc w:val="both"/>
    </w:pPr>
    <w:rPr>
      <w:szCs w:val="20"/>
    </w:rPr>
  </w:style>
  <w:style w:type="character" w:customStyle="1" w:styleId="CharChar">
    <w:name w:val="Char Char"/>
    <w:rsid w:val="008F00FD"/>
    <w:rPr>
      <w:sz w:val="24"/>
    </w:rPr>
  </w:style>
  <w:style w:type="paragraph" w:customStyle="1" w:styleId="Normln0">
    <w:name w:val="Normální~"/>
    <w:basedOn w:val="Normln"/>
    <w:rsid w:val="008F00FD"/>
    <w:pPr>
      <w:widowControl w:val="0"/>
    </w:pPr>
    <w:rPr>
      <w:szCs w:val="20"/>
    </w:rPr>
  </w:style>
  <w:style w:type="character" w:customStyle="1" w:styleId="CharChar2">
    <w:name w:val="Char Char2"/>
    <w:semiHidden/>
    <w:rsid w:val="008F00FD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8F00FD"/>
    <w:pPr>
      <w:jc w:val="both"/>
    </w:pPr>
    <w:rPr>
      <w:rFonts w:ascii="Arial" w:hAnsi="Arial" w:cs="Arial"/>
      <w:sz w:val="22"/>
    </w:rPr>
  </w:style>
  <w:style w:type="character" w:styleId="Zstupntext">
    <w:name w:val="Placeholder Text"/>
    <w:uiPriority w:val="99"/>
    <w:semiHidden/>
    <w:rsid w:val="0013519B"/>
    <w:rPr>
      <w:color w:val="808080"/>
    </w:rPr>
  </w:style>
  <w:style w:type="character" w:customStyle="1" w:styleId="caption1">
    <w:name w:val="caption1"/>
    <w:rsid w:val="00FB0EED"/>
    <w:rPr>
      <w:b/>
      <w:bCs/>
      <w:vanish w:val="0"/>
      <w:webHidden w:val="0"/>
      <w:color w:val="BE3933"/>
      <w:sz w:val="29"/>
      <w:szCs w:val="29"/>
      <w:specVanish w:val="0"/>
    </w:rPr>
  </w:style>
  <w:style w:type="paragraph" w:customStyle="1" w:styleId="odstavce">
    <w:name w:val="odstavce"/>
    <w:basedOn w:val="Normln"/>
    <w:link w:val="odstavceChar"/>
    <w:qFormat/>
    <w:rsid w:val="008C0BAF"/>
    <w:pPr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8C0BAF"/>
    <w:pPr>
      <w:ind w:left="2160" w:hanging="180"/>
    </w:pPr>
  </w:style>
  <w:style w:type="character" w:customStyle="1" w:styleId="odstavceChar">
    <w:name w:val="odstavce Char"/>
    <w:link w:val="odstavce"/>
    <w:rsid w:val="008C0BAF"/>
    <w:rPr>
      <w:rFonts w:ascii="Calibri" w:hAnsi="Calibri"/>
      <w:sz w:val="22"/>
      <w:szCs w:val="22"/>
      <w:lang w:val="x-none" w:eastAsia="x-none"/>
    </w:rPr>
  </w:style>
  <w:style w:type="character" w:customStyle="1" w:styleId="psmChar">
    <w:name w:val="písm Char"/>
    <w:basedOn w:val="odstavceChar"/>
    <w:link w:val="psm"/>
    <w:rsid w:val="00CA5C09"/>
    <w:rPr>
      <w:rFonts w:ascii="Calibri" w:hAnsi="Calibri"/>
      <w:sz w:val="22"/>
      <w:szCs w:val="22"/>
      <w:lang w:val="x-none" w:eastAsia="x-none"/>
    </w:rPr>
  </w:style>
  <w:style w:type="character" w:styleId="Hypertextovodkaz">
    <w:name w:val="Hyperlink"/>
    <w:uiPriority w:val="99"/>
    <w:semiHidden/>
    <w:unhideWhenUsed/>
    <w:rsid w:val="00CA5C0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D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EEE05-F2C1-4F55-9B98-BC1215FC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3108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/>
  <LinksUpToDate>false</LinksUpToDate>
  <CharactersWithSpaces>20926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subject/>
  <dc:creator>*</dc:creator>
  <cp:keywords/>
  <cp:lastModifiedBy>Olga</cp:lastModifiedBy>
  <cp:revision>56</cp:revision>
  <cp:lastPrinted>2017-05-08T08:55:00Z</cp:lastPrinted>
  <dcterms:created xsi:type="dcterms:W3CDTF">2026-06-01T12:29:00Z</dcterms:created>
  <dcterms:modified xsi:type="dcterms:W3CDTF">2026-06-18T12:13:00Z</dcterms:modified>
</cp:coreProperties>
</file>