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57B28" w:rsidR="0093133C" w:rsidRDefault="000B61F6" w14:paraId="7F0C4EA6" w14:textId="77777777">
      <w:pPr>
        <w:pStyle w:val="Heading1"/>
        <w:jc w:val="center"/>
        <w:rPr>
          <w:rFonts w:ascii="Calibri" w:hAnsi="Calibri" w:cs="Calibri"/>
          <w:lang w:val="cs-CZ"/>
        </w:rPr>
      </w:pPr>
      <w:r w:rsidRPr="00557B28">
        <w:rPr>
          <w:rFonts w:ascii="Calibri" w:hAnsi="Calibri" w:cs="Calibri"/>
          <w:lang w:val="cs-CZ"/>
        </w:rPr>
        <w:t>SMLOUVA O DÍLO</w:t>
      </w:r>
    </w:p>
    <w:p w:rsidRPr="00557B28" w:rsidR="0093133C" w:rsidRDefault="000B61F6" w14:paraId="16323A42" w14:textId="77777777">
      <w:pPr>
        <w:jc w:val="center"/>
        <w:rPr>
          <w:rFonts w:ascii="Calibri" w:hAnsi="Calibri" w:cs="Calibri"/>
          <w:lang w:val="cs-CZ"/>
        </w:rPr>
      </w:pPr>
      <w:r w:rsidRPr="00557B28">
        <w:rPr>
          <w:rFonts w:ascii="Calibri" w:hAnsi="Calibri" w:cs="Calibri"/>
          <w:lang w:val="cs-CZ"/>
        </w:rPr>
        <w:t>uzavřená dle § 2586 a násl. zákona č. 89/2012 Sb., občanský zákoník</w:t>
      </w:r>
    </w:p>
    <w:p w:rsidRPr="00557B28" w:rsidR="0093133C" w:rsidRDefault="0093133C" w14:paraId="1FF1A482" w14:textId="77777777">
      <w:pPr>
        <w:rPr>
          <w:rFonts w:ascii="Calibri" w:hAnsi="Calibri" w:cs="Calibri"/>
          <w:lang w:val="cs-CZ"/>
        </w:rPr>
      </w:pPr>
    </w:p>
    <w:p w:rsidRPr="00557B28" w:rsidR="0093133C" w:rsidRDefault="000B61F6" w14:paraId="1440E15A" w14:textId="77777777">
      <w:pPr>
        <w:pStyle w:val="Heading2"/>
        <w:rPr>
          <w:rFonts w:ascii="Calibri" w:hAnsi="Calibri" w:cs="Calibri"/>
          <w:lang w:val="cs-CZ"/>
        </w:rPr>
      </w:pPr>
      <w:r w:rsidRPr="00557B28">
        <w:rPr>
          <w:rFonts w:ascii="Calibri" w:hAnsi="Calibri" w:cs="Calibri"/>
          <w:lang w:val="cs-CZ"/>
        </w:rPr>
        <w:t>I. Smluvní strany</w:t>
      </w:r>
    </w:p>
    <w:p w:rsidRPr="00557B28" w:rsidR="0093133C" w:rsidRDefault="000B61F6" w14:paraId="1811F02C" w14:textId="77777777">
      <w:pPr>
        <w:rPr>
          <w:rFonts w:ascii="Calibri" w:hAnsi="Calibri" w:cs="Calibri"/>
          <w:lang w:val="cs-CZ"/>
        </w:rPr>
      </w:pPr>
      <w:r w:rsidRPr="00557B28">
        <w:rPr>
          <w:rFonts w:ascii="Calibri" w:hAnsi="Calibri" w:cs="Calibri"/>
          <w:lang w:val="cs-CZ"/>
        </w:rPr>
        <w:t>1.1 Objednatel:</w:t>
      </w:r>
    </w:p>
    <w:p w:rsidRPr="00557B28" w:rsidR="00557B28" w:rsidP="3A11C2ED" w:rsidRDefault="00557B28" w14:paraId="04C44F24" w14:textId="77777777">
      <w:pPr>
        <w:spacing w:after="0" w:afterAutospacing="off" w:line="240" w:lineRule="auto"/>
        <w:rPr>
          <w:rFonts w:ascii="Calibri" w:hAnsi="Calibri" w:cs="Calibri"/>
          <w:lang w:val="cs-CZ"/>
        </w:rPr>
      </w:pPr>
      <w:r w:rsidRPr="3A11C2ED" w:rsidR="00557B28">
        <w:rPr>
          <w:rFonts w:ascii="Calibri" w:hAnsi="Calibri" w:cs="Calibri"/>
          <w:lang w:val="cs-CZ"/>
        </w:rPr>
        <w:t>Středisko volného času RADOVÁNEK</w:t>
      </w:r>
    </w:p>
    <w:p w:rsidR="00557B28" w:rsidP="3A11C2ED" w:rsidRDefault="00557B28" w14:paraId="72A85F23" w14:textId="2F81715C">
      <w:pPr>
        <w:pStyle w:val="Normal"/>
        <w:suppressLineNumbers w:val="0"/>
        <w:bidi w:val="0"/>
        <w:spacing w:before="0" w:beforeAutospacing="off" w:after="0" w:afterAutospacing="off" w:line="240" w:lineRule="auto"/>
        <w:ind w:left="0" w:right="0"/>
        <w:jc w:val="left"/>
        <w:rPr>
          <w:rFonts w:ascii="Calibri" w:hAnsi="Calibri" w:cs="Calibri"/>
          <w:lang w:val="cs-CZ"/>
        </w:rPr>
      </w:pPr>
      <w:r w:rsidR="0ADF470A">
        <w:rPr/>
        <w:t>Pallova 52/19, Východní Předměstí</w:t>
      </w:r>
    </w:p>
    <w:p w:rsidR="00557B28" w:rsidP="3A11C2ED" w:rsidRDefault="00557B28" w14:paraId="38D0307C" w14:textId="062477EC">
      <w:pPr>
        <w:pStyle w:val="Normal"/>
        <w:suppressLineNumbers w:val="0"/>
        <w:bidi w:val="0"/>
        <w:spacing w:before="0" w:beforeAutospacing="off" w:after="0" w:afterAutospacing="off" w:line="240" w:lineRule="auto"/>
        <w:ind w:left="0" w:right="0"/>
        <w:jc w:val="left"/>
        <w:rPr>
          <w:rFonts w:ascii="Calibri" w:hAnsi="Calibri" w:cs="Calibri"/>
          <w:lang w:val="cs-CZ"/>
        </w:rPr>
      </w:pPr>
      <w:r w:rsidR="2F60418B">
        <w:rPr/>
        <w:t>301 00 Plzeň</w:t>
      </w:r>
      <w:r>
        <w:br/>
      </w:r>
      <w:r w:rsidRPr="3A11C2ED" w:rsidR="00557B28">
        <w:rPr>
          <w:rFonts w:ascii="Calibri" w:hAnsi="Calibri" w:cs="Calibri"/>
          <w:lang w:val="cs-CZ"/>
        </w:rPr>
        <w:t>IČ</w:t>
      </w:r>
      <w:r w:rsidRPr="3A11C2ED" w:rsidR="00557B28">
        <w:rPr>
          <w:rFonts w:ascii="Calibri" w:hAnsi="Calibri" w:eastAsia="ＭＳ 明朝" w:cs="Calibri" w:asciiTheme="majorAscii" w:hAnsiTheme="majorAscii" w:eastAsiaTheme="minorEastAsia" w:cstheme="minorBidi"/>
          <w:color w:val="auto"/>
          <w:sz w:val="24"/>
          <w:szCs w:val="24"/>
          <w:lang w:val="cs-CZ" w:eastAsia="en-US" w:bidi="ar-SA"/>
        </w:rPr>
        <w:t xml:space="preserve">O: </w:t>
      </w:r>
      <w:r w:rsidRPr="3A11C2ED" w:rsidR="29103D23">
        <w:rPr>
          <w:rFonts w:ascii="Calibri" w:hAnsi="Calibri" w:eastAsia="ＭＳ 明朝" w:cs="Calibri" w:asciiTheme="majorAscii" w:hAnsiTheme="majorAscii" w:eastAsiaTheme="minorEastAsia" w:cstheme="minorBidi"/>
          <w:color w:val="auto"/>
          <w:sz w:val="24"/>
          <w:szCs w:val="24"/>
          <w:lang w:val="cs-CZ" w:eastAsia="en-US" w:bidi="ar-SA"/>
        </w:rPr>
        <w:t>69977836</w:t>
      </w:r>
    </w:p>
    <w:p w:rsidR="00557B28" w:rsidP="3A11C2ED" w:rsidRDefault="00557B28" w14:paraId="485AECFF" w14:textId="783DD6B6">
      <w:pPr>
        <w:pStyle w:val="Normal"/>
        <w:suppressLineNumbers w:val="0"/>
        <w:bidi w:val="0"/>
        <w:spacing w:before="0" w:beforeAutospacing="off" w:after="200" w:afterAutospacing="off" w:line="276" w:lineRule="auto"/>
        <w:ind w:left="0" w:right="0"/>
        <w:jc w:val="left"/>
        <w:rPr>
          <w:rFonts w:ascii="Calibri" w:hAnsi="Calibri" w:cs="Calibri"/>
          <w:lang w:val="cs-CZ"/>
        </w:rPr>
      </w:pPr>
      <w:r w:rsidRPr="3A11C2ED" w:rsidR="00557B28">
        <w:rPr>
          <w:rFonts w:ascii="Calibri" w:hAnsi="Calibri" w:cs="Calibri"/>
          <w:lang w:val="cs-CZ"/>
        </w:rPr>
        <w:t>DIČ:</w:t>
      </w:r>
      <w:r w:rsidRPr="3A11C2ED" w:rsidR="00557B28">
        <w:rPr>
          <w:rFonts w:ascii="Calibri" w:hAnsi="Calibri" w:cs="Calibri"/>
          <w:lang w:val="cs-CZ"/>
        </w:rPr>
        <w:t xml:space="preserve"> </w:t>
      </w:r>
      <w:r w:rsidRPr="3A11C2ED" w:rsidR="3F8ADF2B">
        <w:rPr>
          <w:rFonts w:ascii="Calibri" w:hAnsi="Calibri" w:cs="Calibri"/>
          <w:lang w:val="cs-CZ"/>
        </w:rPr>
        <w:t>CZ69977836</w:t>
      </w:r>
    </w:p>
    <w:p w:rsidRPr="00557B28" w:rsidR="00557B28" w:rsidRDefault="00557B28" w14:paraId="2F1BA279" w14:textId="77777777">
      <w:pPr>
        <w:rPr>
          <w:rFonts w:ascii="Calibri" w:hAnsi="Calibri" w:cs="Calibri"/>
          <w:lang w:val="cs-CZ"/>
        </w:rPr>
      </w:pPr>
    </w:p>
    <w:p w:rsidRPr="00557B28" w:rsidR="0093133C" w:rsidRDefault="000B61F6" w14:paraId="02D5CC0D" w14:textId="77777777">
      <w:pPr>
        <w:rPr>
          <w:rFonts w:ascii="Calibri" w:hAnsi="Calibri" w:cs="Calibri"/>
          <w:lang w:val="cs-CZ"/>
        </w:rPr>
      </w:pPr>
      <w:r w:rsidRPr="00557B28">
        <w:rPr>
          <w:rFonts w:ascii="Calibri" w:hAnsi="Calibri" w:cs="Calibri"/>
          <w:lang w:val="cs-CZ"/>
        </w:rPr>
        <w:t>1.2 Zhotovitel:</w:t>
      </w:r>
    </w:p>
    <w:p w:rsidRPr="00557B28" w:rsidR="0093133C" w:rsidRDefault="000B61F6" w14:paraId="5F01C592" w14:textId="77777777">
      <w:pPr>
        <w:rPr>
          <w:rFonts w:ascii="Calibri" w:hAnsi="Calibri" w:cs="Calibri"/>
          <w:lang w:val="cs-CZ"/>
        </w:rPr>
      </w:pPr>
      <w:proofErr w:type="spellStart"/>
      <w:r w:rsidRPr="00557B28">
        <w:rPr>
          <w:rFonts w:ascii="Calibri" w:hAnsi="Calibri" w:cs="Calibri"/>
          <w:lang w:val="cs-CZ"/>
        </w:rPr>
        <w:t>ARTshifters</w:t>
      </w:r>
      <w:proofErr w:type="spellEnd"/>
      <w:r w:rsidRPr="00557B28">
        <w:rPr>
          <w:rFonts w:ascii="Calibri" w:hAnsi="Calibri" w:cs="Calibri"/>
          <w:lang w:val="cs-CZ"/>
        </w:rPr>
        <w:t>, s.r.o.</w:t>
      </w:r>
      <w:r w:rsidRPr="00557B28">
        <w:rPr>
          <w:rFonts w:ascii="Calibri" w:hAnsi="Calibri" w:cs="Calibri"/>
          <w:lang w:val="cs-CZ"/>
        </w:rPr>
        <w:br/>
      </w:r>
      <w:r w:rsidRPr="00557B28">
        <w:rPr>
          <w:rFonts w:ascii="Calibri" w:hAnsi="Calibri" w:cs="Calibri"/>
          <w:lang w:val="cs-CZ"/>
        </w:rPr>
        <w:t>Sušická 921/14, 326 00 Plzeň</w:t>
      </w:r>
      <w:r w:rsidRPr="00557B28">
        <w:rPr>
          <w:rFonts w:ascii="Calibri" w:hAnsi="Calibri" w:cs="Calibri"/>
          <w:lang w:val="cs-CZ"/>
        </w:rPr>
        <w:br/>
      </w:r>
      <w:r w:rsidRPr="00557B28">
        <w:rPr>
          <w:rFonts w:ascii="Calibri" w:hAnsi="Calibri" w:cs="Calibri"/>
          <w:lang w:val="cs-CZ"/>
        </w:rPr>
        <w:t>IČO: 07696060</w:t>
      </w:r>
      <w:r w:rsidRPr="00557B28">
        <w:rPr>
          <w:rFonts w:ascii="Calibri" w:hAnsi="Calibri" w:cs="Calibri"/>
          <w:lang w:val="cs-CZ"/>
        </w:rPr>
        <w:br/>
      </w:r>
      <w:r w:rsidRPr="00557B28">
        <w:rPr>
          <w:rFonts w:ascii="Calibri" w:hAnsi="Calibri" w:cs="Calibri"/>
          <w:lang w:val="cs-CZ"/>
        </w:rPr>
        <w:t>DIČ: CZ07696060</w:t>
      </w:r>
      <w:r w:rsidRPr="00557B28">
        <w:rPr>
          <w:rFonts w:ascii="Calibri" w:hAnsi="Calibri" w:cs="Calibri"/>
          <w:lang w:val="cs-CZ"/>
        </w:rPr>
        <w:br/>
      </w:r>
      <w:r w:rsidRPr="00557B28">
        <w:rPr>
          <w:rFonts w:ascii="Calibri" w:hAnsi="Calibri" w:cs="Calibri"/>
          <w:lang w:val="cs-CZ"/>
        </w:rPr>
        <w:t>spisová značka C 37184 vedená u Krajského soudu v Plzni</w:t>
      </w:r>
      <w:r w:rsidRPr="00557B28">
        <w:rPr>
          <w:rFonts w:ascii="Calibri" w:hAnsi="Calibri" w:cs="Calibri"/>
          <w:lang w:val="cs-CZ"/>
        </w:rPr>
        <w:br/>
      </w:r>
      <w:r w:rsidRPr="00557B28">
        <w:rPr>
          <w:rFonts w:ascii="Calibri" w:hAnsi="Calibri" w:cs="Calibri"/>
          <w:lang w:val="cs-CZ"/>
        </w:rPr>
        <w:t>zastoupená Ing. Jiřím Suchánkem, jednatelem</w:t>
      </w:r>
      <w:r w:rsidRPr="00557B28">
        <w:rPr>
          <w:rFonts w:ascii="Calibri" w:hAnsi="Calibri" w:cs="Calibri"/>
          <w:lang w:val="cs-CZ"/>
        </w:rPr>
        <w:br/>
      </w:r>
      <w:r w:rsidRPr="00557B28">
        <w:rPr>
          <w:rFonts w:ascii="Calibri" w:hAnsi="Calibri" w:cs="Calibri"/>
          <w:lang w:val="cs-CZ"/>
        </w:rPr>
        <w:t>číslo účtu: 115-8305360257/0100</w:t>
      </w:r>
    </w:p>
    <w:p w:rsidRPr="00557B28" w:rsidR="00A8580D" w:rsidRDefault="00A8580D" w14:paraId="4BBF348F" w14:textId="77777777">
      <w:pPr>
        <w:rPr>
          <w:rFonts w:ascii="Calibri" w:hAnsi="Calibri" w:cs="Calibri"/>
          <w:lang w:val="cs-CZ"/>
        </w:rPr>
      </w:pPr>
    </w:p>
    <w:p w:rsidRPr="00557B28" w:rsidR="0093133C" w:rsidRDefault="000B61F6" w14:paraId="62056160" w14:textId="77777777">
      <w:pPr>
        <w:pStyle w:val="Heading2"/>
        <w:rPr>
          <w:rFonts w:ascii="Calibri" w:hAnsi="Calibri" w:cs="Calibri"/>
          <w:lang w:val="cs-CZ"/>
        </w:rPr>
      </w:pPr>
      <w:r w:rsidRPr="00557B28">
        <w:rPr>
          <w:rFonts w:ascii="Calibri" w:hAnsi="Calibri" w:cs="Calibri"/>
          <w:lang w:val="cs-CZ"/>
        </w:rPr>
        <w:t>II. Předmět smlouvy</w:t>
      </w:r>
    </w:p>
    <w:p w:rsidR="00A80247" w:rsidP="3A11C2ED" w:rsidRDefault="00A80247" w14:paraId="6E4B1FBB" w14:textId="4CC1E1AF">
      <w:pPr>
        <w:pStyle w:val="Normal"/>
        <w:suppressLineNumbers w:val="0"/>
        <w:bidi w:val="0"/>
        <w:spacing w:before="0" w:beforeAutospacing="off" w:after="200" w:afterAutospacing="off" w:line="276" w:lineRule="auto"/>
        <w:ind w:left="0" w:right="0"/>
        <w:jc w:val="left"/>
      </w:pPr>
      <w:r w:rsidRPr="3A11C2ED" w:rsidR="00A80247">
        <w:rPr>
          <w:rStyle w:val="Strong"/>
          <w:b w:val="0"/>
          <w:bCs w:val="0"/>
        </w:rPr>
        <w:t>2.1</w:t>
      </w:r>
      <w:r w:rsidR="00A80247">
        <w:rPr/>
        <w:t xml:space="preserve"> </w:t>
      </w:r>
      <w:r w:rsidR="00A80247">
        <w:rPr/>
        <w:t>Zhotovitel</w:t>
      </w:r>
      <w:r w:rsidR="00A80247">
        <w:rPr/>
        <w:t xml:space="preserve"> se </w:t>
      </w:r>
      <w:r w:rsidR="00A80247">
        <w:rPr/>
        <w:t>zavazuje</w:t>
      </w:r>
      <w:r w:rsidR="00A80247">
        <w:rPr/>
        <w:t xml:space="preserve"> </w:t>
      </w:r>
      <w:r w:rsidR="00A80247">
        <w:rPr/>
        <w:t>zajistit</w:t>
      </w:r>
      <w:r w:rsidR="00A80247">
        <w:rPr/>
        <w:t xml:space="preserve"> pro </w:t>
      </w:r>
      <w:r w:rsidR="00A80247">
        <w:rPr/>
        <w:t>Objednatele</w:t>
      </w:r>
      <w:r w:rsidR="00A80247">
        <w:rPr/>
        <w:t xml:space="preserve"> </w:t>
      </w:r>
      <w:r w:rsidR="00A80247">
        <w:rPr/>
        <w:t>nafukovací</w:t>
      </w:r>
      <w:r w:rsidR="00A80247">
        <w:rPr/>
        <w:t xml:space="preserve"> </w:t>
      </w:r>
      <w:r w:rsidR="00A80247">
        <w:rPr/>
        <w:t>vesmírná</w:t>
      </w:r>
      <w:r w:rsidR="00A80247">
        <w:rPr/>
        <w:t xml:space="preserve"> </w:t>
      </w:r>
      <w:r w:rsidR="00A80247">
        <w:rPr/>
        <w:t>tělesa</w:t>
      </w:r>
      <w:r w:rsidR="00A80247">
        <w:rPr/>
        <w:t xml:space="preserve"> pro </w:t>
      </w:r>
      <w:r w:rsidR="00A80247">
        <w:rPr/>
        <w:t>akci</w:t>
      </w:r>
      <w:r w:rsidR="00A80247">
        <w:rPr/>
        <w:t xml:space="preserve"> </w:t>
      </w:r>
      <w:r w:rsidR="00A80247">
        <w:rPr/>
        <w:t>#JETO</w:t>
      </w:r>
      <w:r w:rsidR="703CE1D1">
        <w:rPr/>
        <w:t>T</w:t>
      </w:r>
      <w:r w:rsidR="00A80247">
        <w:rPr/>
        <w:t xml:space="preserve">U </w:t>
      </w:r>
      <w:r w:rsidR="00A80247">
        <w:rPr/>
        <w:t>konanou</w:t>
      </w:r>
      <w:r w:rsidR="00A80247">
        <w:rPr/>
        <w:t xml:space="preserve"> </w:t>
      </w:r>
      <w:r w:rsidR="00A80247">
        <w:rPr/>
        <w:t>dne</w:t>
      </w:r>
      <w:r w:rsidRPr="3A11C2ED" w:rsidR="00A80247">
        <w:rPr>
          <w:b w:val="1"/>
          <w:bCs w:val="1"/>
        </w:rPr>
        <w:t xml:space="preserve"> </w:t>
      </w:r>
      <w:r w:rsidRPr="3A11C2ED" w:rsidR="00A80247">
        <w:rPr>
          <w:rStyle w:val="Strong"/>
          <w:b w:val="0"/>
          <w:bCs w:val="0"/>
        </w:rPr>
        <w:t>19. 6. 2026</w:t>
      </w:r>
      <w:r w:rsidRPr="3A11C2ED" w:rsidR="00A80247">
        <w:rPr>
          <w:b w:val="1"/>
          <w:bCs w:val="1"/>
        </w:rPr>
        <w:t xml:space="preserve"> v</w:t>
      </w:r>
      <w:r w:rsidR="00A80247">
        <w:rPr/>
        <w:t xml:space="preserve"> </w:t>
      </w:r>
      <w:r w:rsidR="00A80247">
        <w:rPr/>
        <w:t>prostoru</w:t>
      </w:r>
      <w:r w:rsidR="00A80247">
        <w:rPr/>
        <w:t xml:space="preserve"> Škoda Land </w:t>
      </w:r>
      <w:r w:rsidR="00A80247">
        <w:rPr/>
        <w:t>Plzeň</w:t>
      </w:r>
      <w:r w:rsidR="00A80247">
        <w:rPr/>
        <w:t xml:space="preserve">, a to </w:t>
      </w:r>
      <w:r w:rsidR="00A80247">
        <w:rPr/>
        <w:t>včetně</w:t>
      </w:r>
      <w:r w:rsidR="00A80247">
        <w:rPr/>
        <w:t xml:space="preserve"> </w:t>
      </w:r>
      <w:r w:rsidR="00A80247">
        <w:rPr/>
        <w:t>instalace</w:t>
      </w:r>
      <w:r w:rsidR="00A80247">
        <w:rPr/>
        <w:t xml:space="preserve">, </w:t>
      </w:r>
      <w:r w:rsidR="00A80247">
        <w:rPr/>
        <w:t>deinstalace</w:t>
      </w:r>
      <w:r w:rsidR="00A80247">
        <w:rPr/>
        <w:t xml:space="preserve"> a </w:t>
      </w:r>
      <w:r w:rsidR="00A80247">
        <w:rPr/>
        <w:t>nasvícení</w:t>
      </w:r>
      <w:r w:rsidR="00A80247">
        <w:rPr/>
        <w:t xml:space="preserve">. </w:t>
      </w:r>
      <w:r w:rsidR="00A80247">
        <w:rPr/>
        <w:t>Dále</w:t>
      </w:r>
      <w:r w:rsidR="00A80247">
        <w:rPr/>
        <w:t xml:space="preserve"> </w:t>
      </w:r>
      <w:r w:rsidR="00A80247">
        <w:rPr/>
        <w:t>jen</w:t>
      </w:r>
      <w:r w:rsidR="00A80247">
        <w:rPr/>
        <w:t xml:space="preserve"> „</w:t>
      </w:r>
      <w:r w:rsidR="00A80247">
        <w:rPr/>
        <w:t>Zařízení</w:t>
      </w:r>
      <w:r w:rsidR="00A80247">
        <w:rPr/>
        <w:t>“</w:t>
      </w:r>
      <w:r w:rsidR="00A80247">
        <w:rPr/>
        <w:t>.</w:t>
      </w:r>
    </w:p>
    <w:p w:rsidRPr="00A80247" w:rsidR="00A80247" w:rsidP="00A80247" w:rsidRDefault="00A80247" w14:paraId="5FFC43A5" w14:textId="14182353">
      <w:pPr>
        <w:rPr>
          <w:rFonts w:ascii="Times New Roman" w:hAnsi="Times New Roman"/>
          <w:b/>
          <w:bCs/>
        </w:rPr>
      </w:pPr>
      <w:r w:rsidRPr="00A80247">
        <w:rPr>
          <w:rStyle w:val="Strong"/>
          <w:b w:val="0"/>
          <w:bCs w:val="0"/>
        </w:rPr>
        <w:t xml:space="preserve">2.2 </w:t>
      </w:r>
      <w:proofErr w:type="spellStart"/>
      <w:r w:rsidRPr="00A80247">
        <w:rPr>
          <w:rStyle w:val="Strong"/>
          <w:b w:val="0"/>
          <w:bCs w:val="0"/>
        </w:rPr>
        <w:t>Harmonogram</w:t>
      </w:r>
      <w:proofErr w:type="spellEnd"/>
      <w:r w:rsidRPr="00A80247">
        <w:rPr>
          <w:rStyle w:val="Strong"/>
          <w:b w:val="0"/>
          <w:bCs w:val="0"/>
        </w:rPr>
        <w:t xml:space="preserve"> </w:t>
      </w:r>
      <w:proofErr w:type="spellStart"/>
      <w:r w:rsidRPr="00A80247">
        <w:rPr>
          <w:rStyle w:val="Strong"/>
          <w:b w:val="0"/>
          <w:bCs w:val="0"/>
        </w:rPr>
        <w:t>realizace</w:t>
      </w:r>
      <w:proofErr w:type="spellEnd"/>
      <w:r w:rsidRPr="00A80247">
        <w:rPr>
          <w:rStyle w:val="Strong"/>
          <w:b w:val="0"/>
          <w:bCs w:val="0"/>
        </w:rPr>
        <w:t>:</w:t>
      </w:r>
    </w:p>
    <w:p w:rsidRPr="00A80247" w:rsidR="00A80247" w:rsidP="00A80247" w:rsidRDefault="00A80247" w14:paraId="6BBBE7B5" w14:textId="77777777">
      <w:r>
        <w:t xml:space="preserve">a) </w:t>
      </w:r>
      <w:proofErr w:type="spellStart"/>
      <w:r>
        <w:t>instalace</w:t>
      </w:r>
      <w:proofErr w:type="spellEnd"/>
      <w:r>
        <w:t xml:space="preserve"> </w:t>
      </w:r>
      <w:proofErr w:type="spellStart"/>
      <w:r>
        <w:t>Zařízení</w:t>
      </w:r>
      <w:proofErr w:type="spellEnd"/>
      <w:r>
        <w:t xml:space="preserve"> </w:t>
      </w:r>
      <w:proofErr w:type="spellStart"/>
      <w:r w:rsidRPr="00A80247">
        <w:t>proběhne</w:t>
      </w:r>
      <w:proofErr w:type="spellEnd"/>
      <w:r w:rsidRPr="00A80247">
        <w:t xml:space="preserve"> </w:t>
      </w:r>
      <w:proofErr w:type="spellStart"/>
      <w:r w:rsidRPr="00A80247">
        <w:t>dne</w:t>
      </w:r>
      <w:proofErr w:type="spellEnd"/>
      <w:r w:rsidRPr="00A80247">
        <w:t xml:space="preserve"> 18. 6. 2026 v </w:t>
      </w:r>
      <w:proofErr w:type="spellStart"/>
      <w:r w:rsidRPr="00A80247">
        <w:t>době</w:t>
      </w:r>
      <w:proofErr w:type="spellEnd"/>
      <w:r w:rsidRPr="00A80247">
        <w:t xml:space="preserve"> od 8:00 do 21:00 </w:t>
      </w:r>
      <w:proofErr w:type="spellStart"/>
      <w:r w:rsidRPr="00A80247">
        <w:t>hodin</w:t>
      </w:r>
      <w:proofErr w:type="spellEnd"/>
      <w:r w:rsidRPr="00A80247">
        <w:t>,</w:t>
      </w:r>
    </w:p>
    <w:p w:rsidRPr="00A80247" w:rsidR="00A80247" w:rsidP="00A80247" w:rsidRDefault="00A80247" w14:paraId="22B4F1A2" w14:textId="77777777">
      <w:r>
        <w:t xml:space="preserve">b) </w:t>
      </w:r>
      <w:proofErr w:type="spellStart"/>
      <w:r>
        <w:t>provoz</w:t>
      </w:r>
      <w:proofErr w:type="spellEnd"/>
      <w:r>
        <w:t xml:space="preserve"> </w:t>
      </w:r>
      <w:proofErr w:type="spellStart"/>
      <w:r>
        <w:t>Zařízení</w:t>
      </w:r>
      <w:proofErr w:type="spellEnd"/>
      <w:r>
        <w:t xml:space="preserve"> v </w:t>
      </w:r>
      <w:proofErr w:type="spellStart"/>
      <w:r>
        <w:t>rámci</w:t>
      </w:r>
      <w:proofErr w:type="spellEnd"/>
      <w:r>
        <w:t xml:space="preserve"> </w:t>
      </w:r>
      <w:proofErr w:type="spellStart"/>
      <w:r>
        <w:t>akce</w:t>
      </w:r>
      <w:proofErr w:type="spellEnd"/>
      <w:r>
        <w:t xml:space="preserve"> </w:t>
      </w:r>
      <w:proofErr w:type="spellStart"/>
      <w:r>
        <w:t>proběhne</w:t>
      </w:r>
      <w:proofErr w:type="spellEnd"/>
      <w:r>
        <w:t xml:space="preserve"> </w:t>
      </w:r>
      <w:proofErr w:type="spellStart"/>
      <w:r>
        <w:t>dne</w:t>
      </w:r>
      <w:proofErr w:type="spellEnd"/>
      <w:r>
        <w:t xml:space="preserve"> </w:t>
      </w:r>
      <w:r w:rsidRPr="00A80247">
        <w:t xml:space="preserve">19. 6. 2026 v </w:t>
      </w:r>
      <w:proofErr w:type="spellStart"/>
      <w:r w:rsidRPr="00A80247">
        <w:t>době</w:t>
      </w:r>
      <w:proofErr w:type="spellEnd"/>
      <w:r w:rsidRPr="00A80247">
        <w:t xml:space="preserve"> od 9:00 do 21:00 </w:t>
      </w:r>
      <w:proofErr w:type="spellStart"/>
      <w:r w:rsidRPr="00A80247">
        <w:t>hodin</w:t>
      </w:r>
      <w:proofErr w:type="spellEnd"/>
      <w:r w:rsidRPr="00A80247">
        <w:t>,</w:t>
      </w:r>
    </w:p>
    <w:p w:rsidRPr="00A80247" w:rsidR="00A80247" w:rsidP="00A80247" w:rsidRDefault="00A80247" w14:paraId="12A69677" w14:textId="77777777">
      <w:r>
        <w:t xml:space="preserve">c) </w:t>
      </w:r>
      <w:proofErr w:type="spellStart"/>
      <w:r>
        <w:t>deinstalace</w:t>
      </w:r>
      <w:proofErr w:type="spellEnd"/>
      <w:r>
        <w:t xml:space="preserve"> </w:t>
      </w:r>
      <w:proofErr w:type="spellStart"/>
      <w:r>
        <w:t>Zařízení</w:t>
      </w:r>
      <w:proofErr w:type="spellEnd"/>
      <w:r>
        <w:t xml:space="preserve"> </w:t>
      </w:r>
      <w:proofErr w:type="spellStart"/>
      <w:r>
        <w:t>bude</w:t>
      </w:r>
      <w:proofErr w:type="spellEnd"/>
      <w:r>
        <w:t xml:space="preserve"> </w:t>
      </w:r>
      <w:proofErr w:type="spellStart"/>
      <w:r>
        <w:t>dokončena</w:t>
      </w:r>
      <w:proofErr w:type="spellEnd"/>
      <w:r>
        <w:t xml:space="preserve"> </w:t>
      </w:r>
      <w:proofErr w:type="spellStart"/>
      <w:r>
        <w:t>nejpozději</w:t>
      </w:r>
      <w:proofErr w:type="spellEnd"/>
      <w:r>
        <w:t xml:space="preserve"> </w:t>
      </w:r>
      <w:proofErr w:type="spellStart"/>
      <w:r>
        <w:t>dne</w:t>
      </w:r>
      <w:proofErr w:type="spellEnd"/>
      <w:r>
        <w:t xml:space="preserve"> </w:t>
      </w:r>
      <w:r w:rsidRPr="00A80247">
        <w:t xml:space="preserve">20. 6. 2026 do 14:00 </w:t>
      </w:r>
      <w:proofErr w:type="spellStart"/>
      <w:r w:rsidRPr="00A80247">
        <w:t>hodin</w:t>
      </w:r>
      <w:proofErr w:type="spellEnd"/>
      <w:r w:rsidRPr="00A80247">
        <w:t>.</w:t>
      </w:r>
    </w:p>
    <w:p w:rsidRPr="00557B28" w:rsidR="00A80247" w:rsidP="00A80247" w:rsidRDefault="00A80247" w14:paraId="51F9AD5B" w14:textId="77777777">
      <w:pPr>
        <w:rPr>
          <w:rFonts w:ascii="Calibri" w:hAnsi="Calibri" w:cs="Calibri"/>
          <w:lang w:val="cs-CZ"/>
        </w:rPr>
      </w:pPr>
    </w:p>
    <w:p w:rsidRPr="00557B28" w:rsidR="00A8580D" w:rsidRDefault="000B61F6" w14:paraId="03D3C73B" w14:textId="638DD2EE">
      <w:pPr>
        <w:rPr>
          <w:rFonts w:ascii="Calibri" w:hAnsi="Calibri" w:cs="Calibri"/>
        </w:rPr>
      </w:pPr>
      <w:r w:rsidRPr="00557B28">
        <w:rPr>
          <w:rFonts w:ascii="Calibri" w:hAnsi="Calibri" w:cs="Calibri"/>
          <w:lang w:val="cs-CZ"/>
        </w:rPr>
        <w:t>2.</w:t>
      </w:r>
      <w:r w:rsidR="00A80247">
        <w:rPr>
          <w:rFonts w:ascii="Calibri" w:hAnsi="Calibri" w:cs="Calibri"/>
          <w:lang w:val="cs-CZ"/>
        </w:rPr>
        <w:t>3</w:t>
      </w:r>
      <w:r w:rsidRPr="00557B28">
        <w:rPr>
          <w:rFonts w:ascii="Calibri" w:hAnsi="Calibri" w:cs="Calibri"/>
          <w:lang w:val="cs-CZ"/>
        </w:rPr>
        <w:t xml:space="preserve"> Rozsah plnění je specifikován v Příloze č. 1 – Cenová nabídka a Příloze č. 2 – Hodnota zařízení.</w:t>
      </w:r>
    </w:p>
    <w:p w:rsidRPr="00557B28" w:rsidR="00557B28" w:rsidRDefault="00557B28" w14:paraId="2A318386" w14:textId="77777777">
      <w:pPr>
        <w:rPr>
          <w:rFonts w:ascii="Calibri" w:hAnsi="Calibri" w:cs="Calibri"/>
          <w:lang w:val="cs-CZ"/>
        </w:rPr>
      </w:pPr>
    </w:p>
    <w:p w:rsidRPr="00557B28" w:rsidR="0093133C" w:rsidRDefault="000B61F6" w14:paraId="1AE234FF" w14:textId="77777777">
      <w:pPr>
        <w:pStyle w:val="Heading2"/>
        <w:rPr>
          <w:rFonts w:ascii="Calibri" w:hAnsi="Calibri" w:cs="Calibri"/>
          <w:lang w:val="cs-CZ"/>
        </w:rPr>
      </w:pPr>
      <w:r w:rsidRPr="00557B28">
        <w:rPr>
          <w:rFonts w:ascii="Calibri" w:hAnsi="Calibri" w:cs="Calibri"/>
          <w:lang w:val="cs-CZ"/>
        </w:rPr>
        <w:t>III. Cena díla a platební podmínky</w:t>
      </w:r>
    </w:p>
    <w:p w:rsidRPr="00557B28" w:rsidR="0093133C" w:rsidRDefault="000B61F6" w14:paraId="7317D3F4" w14:textId="5289E2D2">
      <w:pPr>
        <w:rPr>
          <w:rFonts w:ascii="Calibri" w:hAnsi="Calibri" w:cs="Calibri"/>
          <w:lang w:val="cs-CZ"/>
        </w:rPr>
      </w:pPr>
      <w:r w:rsidRPr="00557B28">
        <w:rPr>
          <w:rFonts w:ascii="Calibri" w:hAnsi="Calibri" w:cs="Calibri"/>
          <w:lang w:val="cs-CZ"/>
        </w:rPr>
        <w:t xml:space="preserve">3.1 Cena díla činí </w:t>
      </w:r>
      <w:r w:rsidRPr="00557B28" w:rsidR="00557B28">
        <w:rPr>
          <w:rFonts w:ascii="Calibri" w:hAnsi="Calibri" w:cs="Calibri"/>
          <w:lang w:val="cs-CZ"/>
        </w:rPr>
        <w:t>303.400</w:t>
      </w:r>
      <w:r w:rsidRPr="00557B28">
        <w:rPr>
          <w:rFonts w:ascii="Calibri" w:hAnsi="Calibri" w:cs="Calibri"/>
          <w:lang w:val="cs-CZ"/>
        </w:rPr>
        <w:t xml:space="preserve"> Kč bez DPH.</w:t>
      </w:r>
    </w:p>
    <w:p w:rsidRPr="00557B28" w:rsidR="0093133C" w:rsidRDefault="000B61F6" w14:paraId="742B361E" w14:textId="77777777">
      <w:pPr>
        <w:rPr>
          <w:rFonts w:ascii="Calibri" w:hAnsi="Calibri" w:cs="Calibri"/>
          <w:lang w:val="cs-CZ"/>
        </w:rPr>
      </w:pPr>
      <w:r w:rsidRPr="00557B28">
        <w:rPr>
          <w:rFonts w:ascii="Calibri" w:hAnsi="Calibri" w:cs="Calibri"/>
          <w:lang w:val="cs-CZ"/>
        </w:rPr>
        <w:t>3.2 K ceně bude připočtena DPH v zákonné výši.</w:t>
      </w:r>
    </w:p>
    <w:p w:rsidRPr="00557B28" w:rsidR="00557B28" w:rsidRDefault="000B61F6" w14:paraId="50289587" w14:textId="2F0C3CD8">
      <w:pPr>
        <w:rPr>
          <w:rFonts w:ascii="Calibri" w:hAnsi="Calibri" w:cs="Calibri"/>
          <w:lang w:val="cs-CZ"/>
        </w:rPr>
      </w:pPr>
      <w:r w:rsidRPr="3A11C2ED" w:rsidR="000B61F6">
        <w:rPr>
          <w:rFonts w:ascii="Calibri" w:hAnsi="Calibri" w:cs="Calibri"/>
          <w:lang w:val="cs-CZ"/>
        </w:rPr>
        <w:t>3.3 Platební podmínky:</w:t>
      </w:r>
      <w:r w:rsidRPr="3A11C2ED" w:rsidR="00557B28">
        <w:rPr>
          <w:rFonts w:ascii="Calibri" w:hAnsi="Calibri" w:cs="Calibri"/>
          <w:lang w:val="cs-CZ"/>
        </w:rPr>
        <w:t xml:space="preserve"> </w:t>
      </w:r>
      <w:r w:rsidRPr="3A11C2ED" w:rsidR="3F244C6B">
        <w:rPr>
          <w:rFonts w:ascii="Calibri" w:hAnsi="Calibri" w:cs="Calibri"/>
          <w:lang w:val="cs-CZ"/>
        </w:rPr>
        <w:t>10</w:t>
      </w:r>
      <w:r w:rsidRPr="3A11C2ED" w:rsidR="00557B28">
        <w:rPr>
          <w:rFonts w:ascii="Calibri" w:hAnsi="Calibri" w:cs="Calibri"/>
          <w:lang w:val="cs-CZ"/>
        </w:rPr>
        <w:t>0</w:t>
      </w:r>
      <w:r w:rsidRPr="3A11C2ED" w:rsidR="000B61F6">
        <w:rPr>
          <w:rFonts w:ascii="Calibri" w:hAnsi="Calibri" w:cs="Calibri"/>
          <w:lang w:val="cs-CZ"/>
        </w:rPr>
        <w:t xml:space="preserve"> % po </w:t>
      </w:r>
      <w:r w:rsidRPr="3A11C2ED" w:rsidR="00557B28">
        <w:rPr>
          <w:rFonts w:ascii="Calibri" w:hAnsi="Calibri" w:cs="Calibri"/>
          <w:lang w:val="cs-CZ"/>
        </w:rPr>
        <w:t>akci</w:t>
      </w:r>
    </w:p>
    <w:p w:rsidRPr="00557B28" w:rsidR="0093133C" w:rsidP="3A11C2ED" w:rsidRDefault="000B61F6" w14:paraId="754D9553" w14:textId="64DDA00C">
      <w:pPr>
        <w:pStyle w:val="Normal"/>
        <w:suppressLineNumbers w:val="0"/>
        <w:bidi w:val="0"/>
        <w:spacing w:before="0" w:beforeAutospacing="off" w:after="200" w:afterAutospacing="off" w:line="276" w:lineRule="auto"/>
        <w:ind w:left="0" w:right="0"/>
        <w:jc w:val="left"/>
        <w:rPr>
          <w:rFonts w:ascii="Calibri" w:hAnsi="Calibri" w:cs="Calibri"/>
          <w:lang w:val="cs-CZ"/>
        </w:rPr>
      </w:pPr>
      <w:r w:rsidRPr="3A11C2ED" w:rsidR="000B61F6">
        <w:rPr>
          <w:rFonts w:ascii="Calibri" w:hAnsi="Calibri" w:cs="Calibri"/>
          <w:lang w:val="cs-CZ"/>
        </w:rPr>
        <w:t xml:space="preserve">3.4 Splatnost faktur je </w:t>
      </w:r>
      <w:r w:rsidRPr="3A11C2ED" w:rsidR="592DFC55">
        <w:rPr>
          <w:rFonts w:ascii="Calibri" w:hAnsi="Calibri" w:cs="Calibri"/>
          <w:lang w:val="cs-CZ"/>
        </w:rPr>
        <w:t>30</w:t>
      </w:r>
      <w:r w:rsidRPr="3A11C2ED" w:rsidR="000B61F6">
        <w:rPr>
          <w:rFonts w:ascii="Calibri" w:hAnsi="Calibri" w:cs="Calibri"/>
          <w:lang w:val="cs-CZ"/>
        </w:rPr>
        <w:t xml:space="preserve"> dní od vystavení.</w:t>
      </w:r>
    </w:p>
    <w:p w:rsidRPr="00557B28" w:rsidR="00A8580D" w:rsidRDefault="00A8580D" w14:paraId="2904FA5A" w14:textId="77777777">
      <w:pPr>
        <w:rPr>
          <w:rFonts w:ascii="Calibri" w:hAnsi="Calibri" w:cs="Calibri"/>
          <w:lang w:val="cs-CZ"/>
        </w:rPr>
      </w:pPr>
    </w:p>
    <w:p w:rsidRPr="00557B28" w:rsidR="0093133C" w:rsidRDefault="000B61F6" w14:paraId="3C669028" w14:textId="4C69DA8B">
      <w:pPr>
        <w:pStyle w:val="Heading2"/>
        <w:rPr>
          <w:rFonts w:ascii="Calibri" w:hAnsi="Calibri" w:cs="Calibri"/>
          <w:lang w:val="cs-CZ"/>
        </w:rPr>
      </w:pPr>
      <w:r w:rsidRPr="00557B28">
        <w:rPr>
          <w:rFonts w:ascii="Calibri" w:hAnsi="Calibri" w:cs="Calibri"/>
          <w:lang w:val="cs-CZ"/>
        </w:rPr>
        <w:t>IV. Provoz</w:t>
      </w:r>
      <w:r w:rsidRPr="00557B28" w:rsidR="00557B28">
        <w:rPr>
          <w:rFonts w:ascii="Calibri" w:hAnsi="Calibri" w:cs="Calibri"/>
          <w:lang w:val="cs-CZ"/>
        </w:rPr>
        <w:t xml:space="preserve"> </w:t>
      </w:r>
      <w:r w:rsidRPr="00557B28">
        <w:rPr>
          <w:rFonts w:ascii="Calibri" w:hAnsi="Calibri" w:cs="Calibri"/>
          <w:lang w:val="cs-CZ"/>
        </w:rPr>
        <w:t>a obsluha</w:t>
      </w:r>
    </w:p>
    <w:p w:rsidRPr="00557B28" w:rsidR="0093133C" w:rsidRDefault="000B61F6" w14:paraId="45B523E0" w14:textId="3324B8BA">
      <w:pPr>
        <w:rPr>
          <w:rFonts w:ascii="Calibri" w:hAnsi="Calibri" w:cs="Calibri"/>
          <w:lang w:val="cs-CZ"/>
        </w:rPr>
      </w:pPr>
      <w:r w:rsidRPr="00557B28">
        <w:rPr>
          <w:rFonts w:ascii="Calibri" w:hAnsi="Calibri" w:cs="Calibri"/>
          <w:lang w:val="cs-CZ"/>
        </w:rPr>
        <w:t xml:space="preserve">4.1 Zhotovitel </w:t>
      </w:r>
      <w:r w:rsidRPr="00557B28" w:rsidR="00557B28">
        <w:rPr>
          <w:rFonts w:ascii="Calibri" w:hAnsi="Calibri" w:cs="Calibri"/>
          <w:lang w:val="cs-CZ"/>
        </w:rPr>
        <w:t>zajistí odbornou instalaci a deinstalaci včetně nasvícení</w:t>
      </w:r>
      <w:r w:rsidRPr="00557B28">
        <w:rPr>
          <w:rFonts w:ascii="Calibri" w:hAnsi="Calibri" w:cs="Calibri"/>
          <w:lang w:val="cs-CZ"/>
        </w:rPr>
        <w:t>.</w:t>
      </w:r>
    </w:p>
    <w:p w:rsidRPr="00557B28" w:rsidR="0093133C" w:rsidRDefault="000B61F6" w14:paraId="512E1DF1" w14:textId="7C1DEF97">
      <w:pPr>
        <w:rPr>
          <w:rFonts w:ascii="Calibri" w:hAnsi="Calibri" w:cs="Calibri"/>
          <w:lang w:val="cs-CZ"/>
        </w:rPr>
      </w:pPr>
      <w:r w:rsidRPr="00557B28">
        <w:rPr>
          <w:rFonts w:ascii="Calibri" w:hAnsi="Calibri" w:cs="Calibri"/>
          <w:lang w:val="cs-CZ"/>
        </w:rPr>
        <w:t xml:space="preserve">4.2 Objednatel </w:t>
      </w:r>
      <w:r w:rsidRPr="00557B28" w:rsidR="00557B28">
        <w:rPr>
          <w:rFonts w:ascii="Calibri" w:hAnsi="Calibri" w:cs="Calibri"/>
          <w:lang w:val="cs-CZ"/>
        </w:rPr>
        <w:t>se zavazuje zajistit bezpečnost Zařízení proti poškození třetí stranou, připojení k elektrické energii</w:t>
      </w:r>
      <w:r w:rsidR="00FE49C9">
        <w:rPr>
          <w:rFonts w:ascii="Calibri" w:hAnsi="Calibri" w:cs="Calibri"/>
          <w:lang w:val="cs-CZ"/>
        </w:rPr>
        <w:t xml:space="preserve"> dle přílohy č. 2, </w:t>
      </w:r>
      <w:r w:rsidRPr="00557B28" w:rsidR="00557B28">
        <w:rPr>
          <w:rFonts w:ascii="Calibri" w:hAnsi="Calibri" w:cs="Calibri"/>
          <w:lang w:val="cs-CZ"/>
        </w:rPr>
        <w:t>povolení k umístění (je-li takové vyžadováno)</w:t>
      </w:r>
      <w:r w:rsidR="00FE49C9">
        <w:rPr>
          <w:rFonts w:ascii="Calibri" w:hAnsi="Calibri" w:cs="Calibri"/>
          <w:lang w:val="cs-CZ"/>
        </w:rPr>
        <w:t xml:space="preserve"> a </w:t>
      </w:r>
      <w:proofErr w:type="spellStart"/>
      <w:r w:rsidR="00FE49C9">
        <w:t>bezplatný</w:t>
      </w:r>
      <w:proofErr w:type="spellEnd"/>
      <w:r w:rsidR="00FE49C9">
        <w:t xml:space="preserve"> </w:t>
      </w:r>
      <w:proofErr w:type="spellStart"/>
      <w:r w:rsidR="00FE49C9">
        <w:t>přístup</w:t>
      </w:r>
      <w:proofErr w:type="spellEnd"/>
      <w:r w:rsidR="00FE49C9">
        <w:t xml:space="preserve"> do </w:t>
      </w:r>
      <w:proofErr w:type="spellStart"/>
      <w:r w:rsidR="00FE49C9">
        <w:t>místa</w:t>
      </w:r>
      <w:proofErr w:type="spellEnd"/>
      <w:r w:rsidR="00FE49C9">
        <w:t xml:space="preserve"> </w:t>
      </w:r>
      <w:proofErr w:type="spellStart"/>
      <w:r w:rsidR="00FE49C9">
        <w:t>plnění</w:t>
      </w:r>
      <w:proofErr w:type="spellEnd"/>
      <w:r w:rsidR="00FE49C9">
        <w:t xml:space="preserve"> pro </w:t>
      </w:r>
      <w:proofErr w:type="spellStart"/>
      <w:r w:rsidR="00FE49C9">
        <w:t>dodávku</w:t>
      </w:r>
      <w:proofErr w:type="spellEnd"/>
      <w:r w:rsidR="00FE49C9">
        <w:t xml:space="preserve"> (do 3,5t)</w:t>
      </w:r>
      <w:r w:rsidR="00FE49C9">
        <w:t xml:space="preserve"> a </w:t>
      </w:r>
      <w:proofErr w:type="spellStart"/>
      <w:r w:rsidR="00FE49C9">
        <w:t>pracovníky</w:t>
      </w:r>
      <w:proofErr w:type="spellEnd"/>
      <w:r w:rsidR="00FE49C9">
        <w:t xml:space="preserve"> </w:t>
      </w:r>
      <w:proofErr w:type="spellStart"/>
      <w:r w:rsidR="00FE49C9">
        <w:t>Zhotovitele</w:t>
      </w:r>
      <w:proofErr w:type="spellEnd"/>
      <w:r w:rsidR="00FE49C9">
        <w:t xml:space="preserve"> v </w:t>
      </w:r>
      <w:proofErr w:type="spellStart"/>
      <w:r w:rsidR="00FE49C9">
        <w:t>termínech</w:t>
      </w:r>
      <w:proofErr w:type="spellEnd"/>
      <w:r w:rsidR="00FE49C9">
        <w:t xml:space="preserve"> </w:t>
      </w:r>
      <w:proofErr w:type="spellStart"/>
      <w:r w:rsidR="00FE49C9">
        <w:t>uvedených</w:t>
      </w:r>
      <w:proofErr w:type="spellEnd"/>
      <w:r w:rsidR="00FE49C9">
        <w:t xml:space="preserve"> v </w:t>
      </w:r>
      <w:proofErr w:type="spellStart"/>
      <w:r w:rsidR="00FE49C9">
        <w:t>harmonogramu</w:t>
      </w:r>
      <w:proofErr w:type="spellEnd"/>
    </w:p>
    <w:p w:rsidR="00557B28" w:rsidP="00A80247" w:rsidRDefault="00557B28" w14:paraId="300C3FD5" w14:textId="383FC270">
      <w:pPr>
        <w:rPr>
          <w:lang w:val="cs-CZ"/>
        </w:rPr>
      </w:pPr>
      <w:r w:rsidRPr="00557B28">
        <w:rPr>
          <w:lang w:val="cs-CZ"/>
        </w:rPr>
        <w:t xml:space="preserve">4.3. Objednatel bere na vědomí, že Zařízení není způsobilé provozu při větru nad 50 km/h a silném dešti (vice, jak </w:t>
      </w:r>
      <w:proofErr w:type="gramStart"/>
      <w:r w:rsidRPr="00557B28">
        <w:rPr>
          <w:lang w:val="cs-CZ"/>
        </w:rPr>
        <w:t>10mm</w:t>
      </w:r>
      <w:proofErr w:type="gramEnd"/>
      <w:r w:rsidR="00FE49C9">
        <w:rPr>
          <w:lang w:val="cs-CZ"/>
        </w:rPr>
        <w:t xml:space="preserve"> srážek</w:t>
      </w:r>
      <w:r w:rsidRPr="00557B28">
        <w:rPr>
          <w:lang w:val="cs-CZ"/>
        </w:rPr>
        <w:t xml:space="preserve"> během 4 hodin).</w:t>
      </w:r>
    </w:p>
    <w:p w:rsidR="00A80247" w:rsidP="00A80247" w:rsidRDefault="00A80247" w14:paraId="27435C12" w14:textId="77777777">
      <w:pPr>
        <w:rPr>
          <w:rFonts w:ascii="Times New Roman" w:hAnsi="Times New Roman"/>
        </w:rPr>
      </w:pPr>
      <w:r w:rsidRPr="00A80247">
        <w:t>4.4</w:t>
      </w:r>
      <w:r>
        <w:t xml:space="preserve"> </w:t>
      </w:r>
      <w:proofErr w:type="spellStart"/>
      <w:r>
        <w:t>Pokud</w:t>
      </w:r>
      <w:proofErr w:type="spellEnd"/>
      <w:r>
        <w:t xml:space="preserve"> </w:t>
      </w:r>
      <w:proofErr w:type="spellStart"/>
      <w:r>
        <w:t>povětrnostní</w:t>
      </w:r>
      <w:proofErr w:type="spellEnd"/>
      <w:r>
        <w:t xml:space="preserve"> </w:t>
      </w:r>
      <w:proofErr w:type="spellStart"/>
      <w:r>
        <w:t>podmínky</w:t>
      </w:r>
      <w:proofErr w:type="spellEnd"/>
      <w:r>
        <w:t xml:space="preserve"> </w:t>
      </w:r>
      <w:proofErr w:type="spellStart"/>
      <w:r>
        <w:t>překročí</w:t>
      </w:r>
      <w:proofErr w:type="spellEnd"/>
      <w:r>
        <w:t xml:space="preserve"> limity uvedené v čl. 4.3 nebo lze jejich překročení důvodně očekávat na základě meteorologické předpovědi, je Zhotovitel oprávněn odmítnout instalaci Zařízení, přerušit jeho provoz nebo nařídit jeho preventivní vyfouknutí či demontáž.</w:t>
      </w:r>
    </w:p>
    <w:p w:rsidR="00A80247" w:rsidP="00A80247" w:rsidRDefault="00A80247" w14:paraId="5E2FF0E2" w14:textId="77777777">
      <w:r w:rsidRPr="00A80247">
        <w:rPr>
          <w:rStyle w:val="Strong"/>
          <w:b w:val="0"/>
          <w:bCs w:val="0"/>
        </w:rPr>
        <w:t>4.5</w:t>
      </w:r>
      <w:r>
        <w:t xml:space="preserve"> Nemožnost realizace akce nebo její části z důvodu povětrnostních podmínek uvedených v čl. 4.3 se považuje za okolnost vyšší moci a není porušením smlouvy ze strany Zhotovitele.</w:t>
      </w:r>
    </w:p>
    <w:p w:rsidR="00A80247" w:rsidP="00A80247" w:rsidRDefault="00A80247" w14:paraId="7038FFD7" w14:textId="77777777">
      <w:r w:rsidRPr="00A80247">
        <w:rPr>
          <w:rStyle w:val="Strong"/>
          <w:b w:val="0"/>
          <w:bCs w:val="0"/>
        </w:rPr>
        <w:t>4.6</w:t>
      </w:r>
      <w:r>
        <w:t xml:space="preserve"> V případě nemožnosti realizace akce z důvodu vyšší moci podle čl. 4.5 se smluvní strany zavazují bez zbytečného odkladu projednat možnost náhradního termínu realizace. Náklady prokazatelně vynaložené Zhotovitelem do okamžiku zrušení nebo přerušení realizace (zejména doprava, instalace, technický personál a související služby) hradí Objednatel.</w:t>
      </w:r>
    </w:p>
    <w:p w:rsidRPr="00557B28" w:rsidR="00A80247" w:rsidRDefault="00A80247" w14:paraId="3272152F" w14:textId="77777777">
      <w:pPr>
        <w:rPr>
          <w:rFonts w:ascii="Calibri" w:hAnsi="Calibri" w:cs="Calibri"/>
          <w:lang w:val="cs-CZ"/>
        </w:rPr>
      </w:pPr>
    </w:p>
    <w:p w:rsidRPr="00557B28" w:rsidR="00A8580D" w:rsidRDefault="00A8580D" w14:paraId="1316B549" w14:textId="77777777">
      <w:pPr>
        <w:rPr>
          <w:rFonts w:ascii="Calibri" w:hAnsi="Calibri" w:cs="Calibri"/>
          <w:lang w:val="cs-CZ"/>
        </w:rPr>
      </w:pPr>
    </w:p>
    <w:p w:rsidRPr="00557B28" w:rsidR="0093133C" w:rsidRDefault="000B61F6" w14:paraId="07526A92" w14:textId="72CF8CDF">
      <w:pPr>
        <w:pStyle w:val="Heading2"/>
        <w:rPr>
          <w:rFonts w:ascii="Calibri" w:hAnsi="Calibri" w:cs="Calibri"/>
          <w:lang w:val="cs-CZ"/>
        </w:rPr>
      </w:pPr>
      <w:r w:rsidRPr="00557B28">
        <w:rPr>
          <w:rFonts w:ascii="Calibri" w:hAnsi="Calibri" w:cs="Calibri"/>
          <w:lang w:val="cs-CZ"/>
        </w:rPr>
        <w:t>V. Odpovědnost za zařízení</w:t>
      </w:r>
    </w:p>
    <w:p w:rsidRPr="00557B28" w:rsidR="0093133C" w:rsidRDefault="00557B28" w14:paraId="7FCF2041" w14:textId="77AF5F4A">
      <w:pPr>
        <w:rPr>
          <w:rFonts w:ascii="Calibri" w:hAnsi="Calibri" w:cs="Calibri"/>
          <w:lang w:val="cs-CZ"/>
        </w:rPr>
      </w:pPr>
      <w:r w:rsidRPr="00557B28">
        <w:rPr>
          <w:rFonts w:ascii="Calibri" w:hAnsi="Calibri" w:cs="Calibri"/>
          <w:lang w:val="cs-CZ"/>
        </w:rPr>
        <w:t>5</w:t>
      </w:r>
      <w:r w:rsidRPr="00557B28" w:rsidR="000B61F6">
        <w:rPr>
          <w:rFonts w:ascii="Calibri" w:hAnsi="Calibri" w:cs="Calibri"/>
          <w:lang w:val="cs-CZ"/>
        </w:rPr>
        <w:t xml:space="preserve">.1 Hodnota zařízení dle Přílohy č. 2 činí </w:t>
      </w:r>
      <w:r w:rsidRPr="00557B28">
        <w:rPr>
          <w:rFonts w:ascii="Calibri" w:hAnsi="Calibri" w:cs="Calibri"/>
          <w:lang w:val="cs-CZ"/>
        </w:rPr>
        <w:t>1.040.</w:t>
      </w:r>
      <w:r w:rsidRPr="00557B28" w:rsidR="000B61F6">
        <w:rPr>
          <w:rFonts w:ascii="Calibri" w:hAnsi="Calibri" w:cs="Calibri"/>
          <w:lang w:val="cs-CZ"/>
        </w:rPr>
        <w:t>000 Kč bez DPH.</w:t>
      </w:r>
    </w:p>
    <w:p w:rsidRPr="00557B28" w:rsidR="0093133C" w:rsidRDefault="00557B28" w14:paraId="48155DCE" w14:textId="0B420E85">
      <w:pPr>
        <w:rPr>
          <w:rFonts w:ascii="Calibri" w:hAnsi="Calibri" w:cs="Calibri"/>
          <w:lang w:val="cs-CZ"/>
        </w:rPr>
      </w:pPr>
      <w:r w:rsidRPr="00557B28">
        <w:rPr>
          <w:rFonts w:ascii="Calibri" w:hAnsi="Calibri" w:cs="Calibri"/>
          <w:lang w:val="cs-CZ"/>
        </w:rPr>
        <w:t>5</w:t>
      </w:r>
      <w:r w:rsidRPr="00557B28" w:rsidR="000B61F6">
        <w:rPr>
          <w:rFonts w:ascii="Calibri" w:hAnsi="Calibri" w:cs="Calibri"/>
          <w:lang w:val="cs-CZ"/>
        </w:rPr>
        <w:t>.2 V případě odcizení, ztráty nebo poškození je Objednatel povinen nahradit škodu ve výši reprodukční hodnoty v době vzniku škody, nejvýše však do hodnoty uvedené v příloze.</w:t>
      </w:r>
      <w:r w:rsidR="00FE49C9">
        <w:rPr>
          <w:rFonts w:ascii="Calibri" w:hAnsi="Calibri" w:cs="Calibri"/>
          <w:lang w:val="cs-CZ"/>
        </w:rPr>
        <w:t xml:space="preserve"> </w:t>
      </w:r>
      <w:proofErr w:type="spellStart"/>
      <w:r w:rsidR="00FE49C9">
        <w:t>Objednatel</w:t>
      </w:r>
      <w:proofErr w:type="spellEnd"/>
      <w:r w:rsidR="00FE49C9">
        <w:t xml:space="preserve"> </w:t>
      </w:r>
      <w:proofErr w:type="spellStart"/>
      <w:r w:rsidR="00FE49C9">
        <w:t>odpovídá</w:t>
      </w:r>
      <w:proofErr w:type="spellEnd"/>
      <w:r w:rsidR="00FE49C9">
        <w:t xml:space="preserve"> za </w:t>
      </w:r>
      <w:proofErr w:type="spellStart"/>
      <w:r w:rsidR="00FE49C9">
        <w:t>Zařízení</w:t>
      </w:r>
      <w:proofErr w:type="spellEnd"/>
      <w:r w:rsidR="00FE49C9">
        <w:t xml:space="preserve"> od </w:t>
      </w:r>
      <w:proofErr w:type="spellStart"/>
      <w:r w:rsidR="00FE49C9">
        <w:t>okamžiku</w:t>
      </w:r>
      <w:proofErr w:type="spellEnd"/>
      <w:r w:rsidR="00FE49C9">
        <w:t xml:space="preserve"> </w:t>
      </w:r>
      <w:proofErr w:type="spellStart"/>
      <w:r w:rsidR="00FE49C9">
        <w:t>jeho</w:t>
      </w:r>
      <w:proofErr w:type="spellEnd"/>
      <w:r w:rsidR="00FE49C9">
        <w:t xml:space="preserve"> </w:t>
      </w:r>
      <w:proofErr w:type="spellStart"/>
      <w:r w:rsidR="00FE49C9">
        <w:t>předání</w:t>
      </w:r>
      <w:proofErr w:type="spellEnd"/>
      <w:r w:rsidR="00FE49C9">
        <w:t xml:space="preserve"> do </w:t>
      </w:r>
      <w:proofErr w:type="spellStart"/>
      <w:r w:rsidR="00FE49C9">
        <w:t>okamžiku</w:t>
      </w:r>
      <w:proofErr w:type="spellEnd"/>
      <w:r w:rsidR="00FE49C9">
        <w:t xml:space="preserve"> </w:t>
      </w:r>
      <w:proofErr w:type="spellStart"/>
      <w:r w:rsidR="00FE49C9">
        <w:t>zahájení</w:t>
      </w:r>
      <w:proofErr w:type="spellEnd"/>
      <w:r w:rsidR="00FE49C9">
        <w:t xml:space="preserve"> </w:t>
      </w:r>
      <w:proofErr w:type="spellStart"/>
      <w:r w:rsidR="00FE49C9">
        <w:t>deinstalace</w:t>
      </w:r>
      <w:proofErr w:type="spellEnd"/>
      <w:r w:rsidR="00FE49C9">
        <w:t xml:space="preserve"> </w:t>
      </w:r>
      <w:proofErr w:type="spellStart"/>
      <w:r w:rsidR="00FE49C9">
        <w:t>Zhotovitelem</w:t>
      </w:r>
      <w:proofErr w:type="spellEnd"/>
      <w:r w:rsidR="00FE49C9">
        <w:t>.</w:t>
      </w:r>
    </w:p>
    <w:p w:rsidR="00A8580D" w:rsidRDefault="00FE49C9" w14:paraId="41E5B8FB" w14:textId="10559CE2">
      <w:r>
        <w:t xml:space="preserve">5.3 </w:t>
      </w:r>
      <w:proofErr w:type="spellStart"/>
      <w:r>
        <w:t>Ustanovení</w:t>
      </w:r>
      <w:proofErr w:type="spellEnd"/>
      <w:r>
        <w:t xml:space="preserve"> 5.2 se </w:t>
      </w:r>
      <w:proofErr w:type="spellStart"/>
      <w:r>
        <w:t>nevztahuje</w:t>
      </w:r>
      <w:proofErr w:type="spellEnd"/>
      <w:r>
        <w:t xml:space="preserve"> </w:t>
      </w:r>
      <w:proofErr w:type="spellStart"/>
      <w:r>
        <w:t>na</w:t>
      </w:r>
      <w:proofErr w:type="spellEnd"/>
      <w:r>
        <w:t xml:space="preserve"> </w:t>
      </w:r>
      <w:proofErr w:type="spellStart"/>
      <w:r>
        <w:t>poškození</w:t>
      </w:r>
      <w:proofErr w:type="spellEnd"/>
      <w:r>
        <w:t xml:space="preserve"> </w:t>
      </w:r>
      <w:proofErr w:type="spellStart"/>
      <w:r>
        <w:t>způsobené</w:t>
      </w:r>
      <w:proofErr w:type="spellEnd"/>
      <w:r>
        <w:t xml:space="preserve"> </w:t>
      </w:r>
      <w:proofErr w:type="spellStart"/>
      <w:r>
        <w:t>prokazatelně</w:t>
      </w:r>
      <w:proofErr w:type="spellEnd"/>
      <w:r>
        <w:t xml:space="preserve"> </w:t>
      </w:r>
      <w:proofErr w:type="spellStart"/>
      <w:r>
        <w:t>vadnou</w:t>
      </w:r>
      <w:proofErr w:type="spellEnd"/>
      <w:r>
        <w:t xml:space="preserve"> </w:t>
      </w:r>
      <w:proofErr w:type="spellStart"/>
      <w:r>
        <w:t>instalací</w:t>
      </w:r>
      <w:proofErr w:type="spellEnd"/>
      <w:r>
        <w:t xml:space="preserve"> </w:t>
      </w:r>
      <w:proofErr w:type="spellStart"/>
      <w:r>
        <w:t>provedenou</w:t>
      </w:r>
      <w:proofErr w:type="spellEnd"/>
      <w:r>
        <w:t xml:space="preserve"> </w:t>
      </w:r>
      <w:proofErr w:type="spellStart"/>
      <w:r>
        <w:t>Zhotovitelem</w:t>
      </w:r>
      <w:proofErr w:type="spellEnd"/>
      <w:r>
        <w:t xml:space="preserve"> </w:t>
      </w:r>
      <w:proofErr w:type="spellStart"/>
      <w:r>
        <w:t>nebo</w:t>
      </w:r>
      <w:proofErr w:type="spellEnd"/>
      <w:r>
        <w:t xml:space="preserve"> </w:t>
      </w:r>
      <w:proofErr w:type="spellStart"/>
      <w:r>
        <w:t>povětrnostními</w:t>
      </w:r>
      <w:proofErr w:type="spellEnd"/>
      <w:r>
        <w:t xml:space="preserve"> </w:t>
      </w:r>
      <w:proofErr w:type="spellStart"/>
      <w:r>
        <w:t>podmínkami</w:t>
      </w:r>
      <w:proofErr w:type="spellEnd"/>
      <w:r>
        <w:t xml:space="preserve"> </w:t>
      </w:r>
      <w:proofErr w:type="spellStart"/>
      <w:r>
        <w:t>uvedenými</w:t>
      </w:r>
      <w:proofErr w:type="spellEnd"/>
      <w:r>
        <w:t xml:space="preserve"> v </w:t>
      </w:r>
      <w:proofErr w:type="spellStart"/>
      <w:r>
        <w:t>čl</w:t>
      </w:r>
      <w:proofErr w:type="spellEnd"/>
      <w:r>
        <w:t>. 4.3.</w:t>
      </w:r>
    </w:p>
    <w:p w:rsidRPr="00557B28" w:rsidR="00F1231D" w:rsidRDefault="00F1231D" w14:paraId="6400FF5C" w14:textId="77777777">
      <w:pPr>
        <w:rPr>
          <w:rFonts w:ascii="Calibri" w:hAnsi="Calibri" w:cs="Calibri"/>
          <w:lang w:val="cs-CZ"/>
        </w:rPr>
      </w:pPr>
    </w:p>
    <w:p w:rsidRPr="004255A4" w:rsidR="00F1231D" w:rsidP="00F1231D" w:rsidRDefault="00F1231D" w14:paraId="6E0D4A47" w14:textId="326B584E">
      <w:pPr>
        <w:pStyle w:val="Heading1"/>
        <w:rPr>
          <w:lang w:val="cs-CZ"/>
        </w:rPr>
      </w:pPr>
      <w:r>
        <w:rPr>
          <w:lang w:val="cs-CZ"/>
        </w:rPr>
        <w:t>VI</w:t>
      </w:r>
      <w:r w:rsidRPr="004255A4">
        <w:rPr>
          <w:lang w:val="cs-CZ"/>
        </w:rPr>
        <w:t>. Mlčenlivost</w:t>
      </w:r>
      <w:r>
        <w:rPr>
          <w:lang w:val="cs-CZ"/>
        </w:rPr>
        <w:t xml:space="preserve"> a zveřejnění údajů</w:t>
      </w:r>
    </w:p>
    <w:p w:rsidR="00F1231D" w:rsidP="00F1231D" w:rsidRDefault="00F1231D" w14:paraId="0EE7748A" w14:textId="066C1F13">
      <w:pPr>
        <w:rPr>
          <w:lang w:val="cs-CZ"/>
        </w:rPr>
      </w:pPr>
      <w:r>
        <w:rPr>
          <w:lang w:val="cs-CZ"/>
        </w:rPr>
        <w:t>6</w:t>
      </w:r>
      <w:r w:rsidRPr="004255A4">
        <w:rPr>
          <w:lang w:val="cs-CZ"/>
        </w:rPr>
        <w:t>.1. Smluvní strany se zavazují zachovávat mlčenlivost o obsahu této smlouvy i o všech dalších informacích a skutečnostech, které jim vejdou ve známost při plnění této smlouvy a v souvislosti s ním.</w:t>
      </w:r>
    </w:p>
    <w:p w:rsidR="00F1231D" w:rsidP="00F1231D" w:rsidRDefault="00F1231D" w14:paraId="606E9771" w14:textId="3CBB14A3">
      <w:pPr>
        <w:rPr>
          <w:lang w:val="cs-CZ"/>
        </w:rPr>
      </w:pPr>
      <w:r>
        <w:rPr>
          <w:lang w:val="cs-CZ"/>
        </w:rPr>
        <w:t>6</w:t>
      </w:r>
      <w:r w:rsidRPr="004255A4">
        <w:rPr>
          <w:lang w:val="cs-CZ"/>
        </w:rPr>
        <w:t>.2. Ustanovení předchozí věty se nevztahuje na případy, kdy je zákonem stanovena opačná povinnost nebo kdy se informace stanou veřejně známými zejména zveřejněním v registru smluv.</w:t>
      </w:r>
    </w:p>
    <w:p w:rsidR="00F1231D" w:rsidP="00F1231D" w:rsidRDefault="00F1231D" w14:paraId="0DB4A491" w14:textId="3657C5F4">
      <w:pPr>
        <w:rPr>
          <w:lang w:val="cs-CZ"/>
        </w:rPr>
      </w:pPr>
      <w:r>
        <w:rPr>
          <w:lang w:val="cs-CZ"/>
        </w:rPr>
        <w:t>6</w:t>
      </w:r>
      <w:r w:rsidRPr="004255A4">
        <w:rPr>
          <w:lang w:val="cs-CZ"/>
        </w:rPr>
        <w:t>.3. Dodavatel bere na vědomí, že Objednatel zveřejňuje smlouvy dle zákona o registru smluv.</w:t>
      </w:r>
    </w:p>
    <w:p w:rsidRPr="004255A4" w:rsidR="00F1231D" w:rsidP="00F1231D" w:rsidRDefault="00F1231D" w14:paraId="661A1256" w14:textId="40BF96AC">
      <w:pPr>
        <w:rPr>
          <w:lang w:val="cs-CZ"/>
        </w:rPr>
      </w:pPr>
      <w:r>
        <w:rPr>
          <w:lang w:val="cs-CZ"/>
        </w:rPr>
        <w:t>6</w:t>
      </w:r>
      <w:r w:rsidRPr="004255A4">
        <w:rPr>
          <w:lang w:val="cs-CZ"/>
        </w:rPr>
        <w:t>.4. Příloha č. 1 představuje obchodní tajemství Dodavatele a nebude zveřejněna.</w:t>
      </w:r>
    </w:p>
    <w:p w:rsidRPr="00557B28" w:rsidR="00A8580D" w:rsidRDefault="00A8580D" w14:paraId="159C0960" w14:textId="77777777">
      <w:pPr>
        <w:rPr>
          <w:rFonts w:ascii="Calibri" w:hAnsi="Calibri" w:cs="Calibri"/>
          <w:lang w:val="cs-CZ"/>
        </w:rPr>
      </w:pPr>
    </w:p>
    <w:p w:rsidR="3A11C2ED" w:rsidP="3A11C2ED" w:rsidRDefault="3A11C2ED" w14:paraId="123212A1" w14:textId="501C6B3A">
      <w:pPr>
        <w:rPr>
          <w:rFonts w:ascii="Calibri" w:hAnsi="Calibri" w:cs="Calibri"/>
          <w:lang w:val="cs-CZ"/>
        </w:rPr>
      </w:pPr>
    </w:p>
    <w:p w:rsidR="3A11C2ED" w:rsidP="3A11C2ED" w:rsidRDefault="3A11C2ED" w14:paraId="79BFFFDC" w14:textId="776E8511">
      <w:pPr>
        <w:rPr>
          <w:rFonts w:ascii="Calibri" w:hAnsi="Calibri" w:cs="Calibri"/>
          <w:lang w:val="cs-CZ"/>
        </w:rPr>
      </w:pPr>
    </w:p>
    <w:p w:rsidR="3A11C2ED" w:rsidP="3A11C2ED" w:rsidRDefault="3A11C2ED" w14:paraId="4F1A775B" w14:textId="23F3A076">
      <w:pPr>
        <w:rPr>
          <w:rFonts w:ascii="Calibri" w:hAnsi="Calibri" w:cs="Calibri"/>
          <w:lang w:val="cs-CZ"/>
        </w:rPr>
      </w:pPr>
    </w:p>
    <w:p w:rsidR="3A11C2ED" w:rsidP="3A11C2ED" w:rsidRDefault="3A11C2ED" w14:paraId="0997AC00" w14:textId="479167C6">
      <w:pPr>
        <w:rPr>
          <w:rFonts w:ascii="Calibri" w:hAnsi="Calibri" w:cs="Calibri"/>
          <w:lang w:val="cs-CZ"/>
        </w:rPr>
      </w:pPr>
    </w:p>
    <w:p w:rsidR="3A11C2ED" w:rsidP="3A11C2ED" w:rsidRDefault="3A11C2ED" w14:paraId="1485ACA2" w14:textId="7EE50A67">
      <w:pPr>
        <w:rPr>
          <w:rFonts w:ascii="Calibri" w:hAnsi="Calibri" w:cs="Calibri"/>
          <w:lang w:val="cs-CZ"/>
        </w:rPr>
      </w:pPr>
    </w:p>
    <w:p w:rsidR="3A11C2ED" w:rsidP="3A11C2ED" w:rsidRDefault="3A11C2ED" w14:paraId="3D119CCD" w14:textId="033546AB">
      <w:pPr>
        <w:rPr>
          <w:rFonts w:ascii="Calibri" w:hAnsi="Calibri" w:cs="Calibri"/>
          <w:lang w:val="cs-CZ"/>
        </w:rPr>
      </w:pPr>
    </w:p>
    <w:p w:rsidR="3A11C2ED" w:rsidP="3A11C2ED" w:rsidRDefault="3A11C2ED" w14:paraId="340BE3CB" w14:textId="4E04FCC1">
      <w:pPr>
        <w:rPr>
          <w:rFonts w:ascii="Calibri" w:hAnsi="Calibri" w:cs="Calibri"/>
          <w:lang w:val="cs-CZ"/>
        </w:rPr>
      </w:pPr>
    </w:p>
    <w:p w:rsidR="3A11C2ED" w:rsidP="3A11C2ED" w:rsidRDefault="3A11C2ED" w14:paraId="7F8A23D1" w14:textId="5F8DBDE8">
      <w:pPr>
        <w:rPr>
          <w:rFonts w:ascii="Calibri" w:hAnsi="Calibri" w:cs="Calibri"/>
          <w:lang w:val="cs-CZ"/>
        </w:rPr>
      </w:pPr>
    </w:p>
    <w:p w:rsidR="3A11C2ED" w:rsidP="3A11C2ED" w:rsidRDefault="3A11C2ED" w14:paraId="59364763" w14:textId="6A5E96BB">
      <w:pPr>
        <w:rPr>
          <w:rFonts w:ascii="Calibri" w:hAnsi="Calibri" w:cs="Calibri"/>
          <w:lang w:val="cs-CZ"/>
        </w:rPr>
      </w:pPr>
    </w:p>
    <w:p w:rsidRPr="00557B28" w:rsidR="0093133C" w:rsidRDefault="000B61F6" w14:paraId="7E609487" w14:textId="63AFE838">
      <w:pPr>
        <w:pStyle w:val="Heading2"/>
        <w:rPr>
          <w:rFonts w:ascii="Calibri" w:hAnsi="Calibri" w:cs="Calibri"/>
          <w:lang w:val="cs-CZ"/>
        </w:rPr>
      </w:pPr>
      <w:r w:rsidRPr="00557B28">
        <w:rPr>
          <w:rFonts w:ascii="Calibri" w:hAnsi="Calibri" w:cs="Calibri"/>
          <w:lang w:val="cs-CZ"/>
        </w:rPr>
        <w:t>VII. Závěrečná ustanovení</w:t>
      </w:r>
    </w:p>
    <w:p w:rsidRPr="00557B28" w:rsidR="0093133C" w:rsidRDefault="00557B28" w14:paraId="5A2F09BC" w14:textId="56AC107E">
      <w:pPr>
        <w:rPr>
          <w:rFonts w:ascii="Calibri" w:hAnsi="Calibri" w:cs="Calibri"/>
          <w:lang w:val="cs-CZ"/>
        </w:rPr>
      </w:pPr>
      <w:r w:rsidRPr="00557B28">
        <w:rPr>
          <w:rFonts w:ascii="Calibri" w:hAnsi="Calibri" w:cs="Calibri"/>
          <w:lang w:val="cs-CZ"/>
        </w:rPr>
        <w:t>7</w:t>
      </w:r>
      <w:r w:rsidRPr="00557B28" w:rsidR="000B61F6">
        <w:rPr>
          <w:rFonts w:ascii="Calibri" w:hAnsi="Calibri" w:cs="Calibri"/>
          <w:lang w:val="cs-CZ"/>
        </w:rPr>
        <w:t>.1 Smlouva se řídí právním řádem České republiky.</w:t>
      </w:r>
    </w:p>
    <w:p w:rsidRPr="00557B28" w:rsidR="0093133C" w:rsidRDefault="00557B28" w14:paraId="59955387" w14:textId="4BC9983E">
      <w:pPr>
        <w:rPr>
          <w:rFonts w:ascii="Calibri" w:hAnsi="Calibri" w:cs="Calibri"/>
          <w:lang w:val="cs-CZ"/>
        </w:rPr>
      </w:pPr>
      <w:r w:rsidRPr="00557B28">
        <w:rPr>
          <w:rFonts w:ascii="Calibri" w:hAnsi="Calibri" w:cs="Calibri"/>
          <w:lang w:val="cs-CZ"/>
        </w:rPr>
        <w:t>7.</w:t>
      </w:r>
      <w:r w:rsidRPr="00557B28" w:rsidR="000B61F6">
        <w:rPr>
          <w:rFonts w:ascii="Calibri" w:hAnsi="Calibri" w:cs="Calibri"/>
          <w:lang w:val="cs-CZ"/>
        </w:rPr>
        <w:t>2 Změny</w:t>
      </w:r>
      <w:r w:rsidRPr="00557B28">
        <w:rPr>
          <w:rFonts w:ascii="Calibri" w:hAnsi="Calibri" w:cs="Calibri"/>
          <w:lang w:val="cs-CZ"/>
        </w:rPr>
        <w:t xml:space="preserve"> jsou platné</w:t>
      </w:r>
      <w:r w:rsidRPr="00557B28" w:rsidR="000B61F6">
        <w:rPr>
          <w:rFonts w:ascii="Calibri" w:hAnsi="Calibri" w:cs="Calibri"/>
          <w:lang w:val="cs-CZ"/>
        </w:rPr>
        <w:t xml:space="preserve"> pouze písemně.</w:t>
      </w:r>
    </w:p>
    <w:p w:rsidRPr="00557B28" w:rsidR="0093133C" w:rsidRDefault="00557B28" w14:paraId="50B240E7" w14:textId="2167930F">
      <w:pPr>
        <w:rPr>
          <w:rFonts w:ascii="Calibri" w:hAnsi="Calibri" w:cs="Calibri"/>
          <w:lang w:val="cs-CZ"/>
        </w:rPr>
      </w:pPr>
      <w:r w:rsidRPr="00557B28">
        <w:rPr>
          <w:rFonts w:ascii="Calibri" w:hAnsi="Calibri" w:cs="Calibri"/>
          <w:lang w:val="cs-CZ"/>
        </w:rPr>
        <w:t>7.</w:t>
      </w:r>
      <w:r w:rsidRPr="00557B28" w:rsidR="000B61F6">
        <w:rPr>
          <w:rFonts w:ascii="Calibri" w:hAnsi="Calibri" w:cs="Calibri"/>
          <w:lang w:val="cs-CZ"/>
        </w:rPr>
        <w:t>3 Smlouva je vyhotovena ve dvou stejnopisech.</w:t>
      </w:r>
    </w:p>
    <w:p w:rsidRPr="00557B28" w:rsidR="00A8580D" w:rsidRDefault="00A8580D" w14:paraId="5C5186DD" w14:textId="77777777">
      <w:pPr>
        <w:rPr>
          <w:rFonts w:ascii="Calibri" w:hAnsi="Calibri" w:cs="Calibri"/>
          <w:lang w:val="cs-CZ"/>
        </w:rPr>
      </w:pPr>
    </w:p>
    <w:p w:rsidRPr="00557B28" w:rsidR="0093133C" w:rsidRDefault="000B61F6" w14:paraId="6170B61B" w14:textId="523AE8D0">
      <w:pPr>
        <w:rPr>
          <w:rFonts w:ascii="Calibri" w:hAnsi="Calibri" w:cs="Calibri"/>
          <w:lang w:val="cs-CZ"/>
        </w:rPr>
      </w:pPr>
      <w:r w:rsidRPr="00557B28">
        <w:rPr>
          <w:rFonts w:ascii="Calibri" w:hAnsi="Calibri" w:cs="Calibri"/>
          <w:lang w:val="cs-CZ"/>
        </w:rPr>
        <w:br/>
      </w:r>
      <w:r w:rsidRPr="00557B28">
        <w:rPr>
          <w:rFonts w:ascii="Calibri" w:hAnsi="Calibri" w:cs="Calibri"/>
          <w:lang w:val="cs-CZ"/>
        </w:rPr>
        <w:br/>
      </w:r>
      <w:r w:rsidRPr="00557B28">
        <w:rPr>
          <w:rFonts w:ascii="Calibri" w:hAnsi="Calibri" w:cs="Calibri"/>
          <w:lang w:val="cs-CZ"/>
        </w:rPr>
        <w:t>V</w:t>
      </w:r>
      <w:r w:rsidRPr="00557B28" w:rsidR="00557B28">
        <w:rPr>
          <w:rFonts w:ascii="Calibri" w:hAnsi="Calibri" w:cs="Calibri"/>
          <w:lang w:val="cs-CZ"/>
        </w:rPr>
        <w:t xml:space="preserve"> Plzni dne ___________________</w:t>
      </w:r>
    </w:p>
    <w:p w:rsidRPr="00557B28" w:rsidR="0093133C" w:rsidRDefault="000B61F6" w14:paraId="3C0721FE" w14:textId="389A0B6C">
      <w:pPr>
        <w:rPr>
          <w:rFonts w:ascii="Calibri" w:hAnsi="Calibri" w:cs="Calibri"/>
          <w:lang w:val="cs-CZ"/>
        </w:rPr>
      </w:pPr>
      <w:r w:rsidRPr="00557B28">
        <w:rPr>
          <w:rFonts w:ascii="Calibri" w:hAnsi="Calibri" w:cs="Calibri"/>
          <w:lang w:val="cs-CZ"/>
        </w:rPr>
        <w:t>Za Objednatele</w:t>
      </w:r>
    </w:p>
    <w:p w:rsidRPr="00557B28" w:rsidR="000B61F6" w:rsidRDefault="000B61F6" w14:paraId="39952B77" w14:textId="5DB66052">
      <w:pPr>
        <w:rPr>
          <w:rFonts w:ascii="Calibri" w:hAnsi="Calibri" w:cs="Calibri"/>
          <w:lang w:val="cs-CZ"/>
        </w:rPr>
      </w:pPr>
      <w:r w:rsidRPr="00557B28">
        <w:rPr>
          <w:rFonts w:ascii="Calibri" w:hAnsi="Calibri" w:cs="Calibri"/>
          <w:lang w:val="cs-CZ"/>
        </w:rPr>
        <w:t xml:space="preserve">Jméno: </w:t>
      </w:r>
      <w:r w:rsidRPr="00557B28" w:rsidR="00557B28">
        <w:rPr>
          <w:rFonts w:ascii="Calibri" w:hAnsi="Calibri" w:cs="Calibri"/>
          <w:lang w:val="cs-CZ"/>
        </w:rPr>
        <w:t>___________________</w:t>
      </w:r>
    </w:p>
    <w:p w:rsidRPr="00557B28" w:rsidR="00557B28" w:rsidRDefault="00557B28" w14:paraId="24B8AAD6" w14:textId="77777777">
      <w:pPr>
        <w:rPr>
          <w:rFonts w:ascii="Calibri" w:hAnsi="Calibri" w:cs="Calibri"/>
          <w:lang w:val="cs-CZ"/>
        </w:rPr>
      </w:pPr>
    </w:p>
    <w:p w:rsidRPr="00557B28" w:rsidR="00557B28" w:rsidRDefault="00557B28" w14:paraId="565EBFF0" w14:textId="77777777">
      <w:pPr>
        <w:rPr>
          <w:rFonts w:ascii="Calibri" w:hAnsi="Calibri" w:cs="Calibri"/>
          <w:lang w:val="cs-CZ"/>
        </w:rPr>
      </w:pPr>
    </w:p>
    <w:p w:rsidRPr="00557B28" w:rsidR="0093133C" w:rsidRDefault="000B61F6" w14:paraId="11477DEE" w14:textId="08B4FBB7">
      <w:pPr>
        <w:rPr>
          <w:rFonts w:ascii="Calibri" w:hAnsi="Calibri" w:cs="Calibri"/>
          <w:lang w:val="cs-CZ"/>
        </w:rPr>
      </w:pPr>
      <w:r w:rsidRPr="00557B28">
        <w:rPr>
          <w:rFonts w:ascii="Calibri" w:hAnsi="Calibri" w:cs="Calibri"/>
          <w:lang w:val="cs-CZ"/>
        </w:rPr>
        <w:t xml:space="preserve">Podpis: </w:t>
      </w:r>
      <w:r w:rsidRPr="00557B28">
        <w:rPr>
          <w:rFonts w:eastAsia="Times New Roman" w:cs="Times New Roman"/>
          <w:snapToGrid w:val="0"/>
          <w:color w:val="000000"/>
          <w:w w:val="0"/>
          <w:sz w:val="0"/>
          <w:szCs w:val="0"/>
          <w:u w:color="000000"/>
          <w:bdr w:val="none" w:color="000000" w:sz="0" w:space="0"/>
          <w:shd w:val="clear" w:color="000000" w:fill="000000"/>
          <w:lang w:val="cs-CZ" w:eastAsia="x-none" w:bidi="x-none"/>
        </w:rPr>
        <w:t xml:space="preserve"> </w:t>
      </w:r>
      <w:r w:rsidRPr="00557B28">
        <w:rPr>
          <w:rFonts w:ascii="Calibri" w:hAnsi="Calibri" w:cs="Calibri"/>
          <w:noProof/>
          <w:lang w:val="cs-CZ" w:eastAsia="cs-CZ"/>
        </w:rPr>
        <w:t xml:space="preserve">                                       </w:t>
      </w:r>
    </w:p>
    <w:p w:rsidRPr="00557B28" w:rsidR="00A8580D" w:rsidRDefault="00A8580D" w14:paraId="7539D7A3" w14:textId="77777777">
      <w:pPr>
        <w:rPr>
          <w:rFonts w:ascii="Calibri" w:hAnsi="Calibri" w:cs="Calibri"/>
          <w:lang w:val="cs-CZ"/>
        </w:rPr>
      </w:pPr>
    </w:p>
    <w:p w:rsidRPr="00557B28" w:rsidR="0093133C" w:rsidRDefault="000B61F6" w14:paraId="7EB6DFF6" w14:textId="462235F0">
      <w:pPr>
        <w:rPr>
          <w:rFonts w:ascii="Calibri" w:hAnsi="Calibri" w:cs="Calibri"/>
          <w:lang w:val="cs-CZ"/>
        </w:rPr>
      </w:pPr>
      <w:r w:rsidRPr="00557B28">
        <w:rPr>
          <w:rFonts w:ascii="Calibri" w:hAnsi="Calibri" w:cs="Calibri"/>
          <w:lang w:val="cs-CZ"/>
        </w:rPr>
        <w:br/>
      </w:r>
      <w:r w:rsidRPr="00557B28">
        <w:rPr>
          <w:rFonts w:ascii="Calibri" w:hAnsi="Calibri" w:cs="Calibri"/>
          <w:lang w:val="cs-CZ"/>
        </w:rPr>
        <w:t>Za Zhotovitele</w:t>
      </w:r>
      <w:r w:rsidRPr="00557B28" w:rsidR="00EB1303">
        <w:rPr>
          <w:rFonts w:ascii="Calibri" w:hAnsi="Calibri" w:cs="Calibri"/>
          <w:lang w:val="cs-CZ"/>
        </w:rPr>
        <w:t xml:space="preserve"> dne </w:t>
      </w:r>
      <w:r w:rsidRPr="00557B28" w:rsidR="00557B28">
        <w:rPr>
          <w:rFonts w:ascii="Calibri" w:hAnsi="Calibri" w:cs="Calibri"/>
          <w:lang w:val="cs-CZ"/>
        </w:rPr>
        <w:t>15</w:t>
      </w:r>
      <w:r w:rsidRPr="00557B28" w:rsidR="00EB1303">
        <w:rPr>
          <w:rFonts w:ascii="Calibri" w:hAnsi="Calibri" w:cs="Calibri"/>
          <w:lang w:val="cs-CZ"/>
        </w:rPr>
        <w:t>.</w:t>
      </w:r>
      <w:r w:rsidRPr="00557B28" w:rsidR="00557B28">
        <w:rPr>
          <w:rFonts w:ascii="Calibri" w:hAnsi="Calibri" w:cs="Calibri"/>
          <w:lang w:val="cs-CZ"/>
        </w:rPr>
        <w:t>6</w:t>
      </w:r>
      <w:r w:rsidRPr="00557B28" w:rsidR="00EB1303">
        <w:rPr>
          <w:rFonts w:ascii="Calibri" w:hAnsi="Calibri" w:cs="Calibri"/>
          <w:lang w:val="cs-CZ"/>
        </w:rPr>
        <w:t>.2026</w:t>
      </w:r>
    </w:p>
    <w:p w:rsidRPr="00557B28" w:rsidR="0093133C" w:rsidRDefault="00EB1303" w14:paraId="48BACBAA" w14:textId="7E980492">
      <w:pPr>
        <w:rPr>
          <w:rFonts w:ascii="Calibri" w:hAnsi="Calibri" w:cs="Calibri"/>
          <w:lang w:val="cs-CZ"/>
        </w:rPr>
      </w:pPr>
      <w:r w:rsidRPr="00557B28">
        <w:rPr>
          <w:rFonts w:ascii="Calibri" w:hAnsi="Calibri" w:cs="Calibri"/>
          <w:noProof/>
          <w:lang w:val="cs-CZ"/>
        </w:rPr>
        <w:drawing>
          <wp:anchor distT="0" distB="0" distL="114300" distR="114300" simplePos="0" relativeHeight="251658240" behindDoc="0" locked="0" layoutInCell="1" allowOverlap="1" wp14:anchorId="40D237F8" wp14:editId="61A4CC9E">
            <wp:simplePos x="0" y="0"/>
            <wp:positionH relativeFrom="column">
              <wp:posOffset>2146591</wp:posOffset>
            </wp:positionH>
            <wp:positionV relativeFrom="paragraph">
              <wp:posOffset>275038</wp:posOffset>
            </wp:positionV>
            <wp:extent cx="1794617" cy="648378"/>
            <wp:effectExtent l="0" t="0" r="0" b="0"/>
            <wp:wrapNone/>
            <wp:docPr id="158721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13707" name="Picture 1587213707"/>
                    <pic:cNvPicPr/>
                  </pic:nvPicPr>
                  <pic:blipFill>
                    <a:blip r:embed="rId8"/>
                    <a:stretch>
                      <a:fillRect/>
                    </a:stretch>
                  </pic:blipFill>
                  <pic:spPr>
                    <a:xfrm>
                      <a:off x="0" y="0"/>
                      <a:ext cx="1794617" cy="648378"/>
                    </a:xfrm>
                    <a:prstGeom prst="rect">
                      <a:avLst/>
                    </a:prstGeom>
                  </pic:spPr>
                </pic:pic>
              </a:graphicData>
            </a:graphic>
            <wp14:sizeRelH relativeFrom="page">
              <wp14:pctWidth>0</wp14:pctWidth>
            </wp14:sizeRelH>
            <wp14:sizeRelV relativeFrom="page">
              <wp14:pctHeight>0</wp14:pctHeight>
            </wp14:sizeRelV>
          </wp:anchor>
        </w:drawing>
      </w:r>
      <w:r w:rsidRPr="00557B28" w:rsidR="000B61F6">
        <w:rPr>
          <w:rFonts w:ascii="Calibri" w:hAnsi="Calibri" w:cs="Calibri"/>
          <w:lang w:val="cs-CZ"/>
        </w:rPr>
        <w:t>Jméno: Ing. Jiří Suchánek, jednatel</w:t>
      </w:r>
    </w:p>
    <w:p w:rsidRPr="00557B28" w:rsidR="0093133C" w:rsidRDefault="000B61F6" w14:paraId="412416CB" w14:textId="793B9A36">
      <w:pPr>
        <w:rPr>
          <w:rFonts w:ascii="Calibri" w:hAnsi="Calibri" w:cs="Calibri"/>
          <w:lang w:val="cs-CZ"/>
        </w:rPr>
      </w:pPr>
      <w:proofErr w:type="spellStart"/>
      <w:r w:rsidRPr="00557B28">
        <w:rPr>
          <w:rFonts w:ascii="Calibri" w:hAnsi="Calibri" w:cs="Calibri"/>
          <w:lang w:val="cs-CZ"/>
        </w:rPr>
        <w:t>ARTshifters</w:t>
      </w:r>
      <w:proofErr w:type="spellEnd"/>
      <w:r w:rsidRPr="00557B28">
        <w:rPr>
          <w:rFonts w:ascii="Calibri" w:hAnsi="Calibri" w:cs="Calibri"/>
          <w:lang w:val="cs-CZ"/>
        </w:rPr>
        <w:t>, s.r.o.</w:t>
      </w:r>
      <w:r w:rsidRPr="00557B28" w:rsidR="00EB1303">
        <w:rPr>
          <w:rFonts w:ascii="Calibri" w:hAnsi="Calibri" w:cs="Calibri"/>
          <w:lang w:val="cs-CZ"/>
        </w:rPr>
        <w:t xml:space="preserve">    </w:t>
      </w:r>
    </w:p>
    <w:p w:rsidRPr="00557B28" w:rsidR="0093133C" w:rsidRDefault="000B61F6" w14:paraId="420BE537" w14:textId="3113A922">
      <w:pPr>
        <w:rPr>
          <w:rFonts w:ascii="Calibri" w:hAnsi="Calibri" w:cs="Calibri"/>
          <w:lang w:val="cs-CZ"/>
        </w:rPr>
      </w:pPr>
      <w:r w:rsidRPr="00557B28">
        <w:rPr>
          <w:rFonts w:ascii="Calibri" w:hAnsi="Calibri" w:cs="Calibri"/>
          <w:lang w:val="cs-CZ"/>
        </w:rPr>
        <w:t>Podpis: _________________________________</w:t>
      </w:r>
    </w:p>
    <w:sectPr w:rsidRPr="00557B28" w:rsidR="0093133C" w:rsidSect="00A8580D">
      <w:footerReference w:type="even" r:id="rId9"/>
      <w:footerReference w:type="default" r:id="rId10"/>
      <w:pgSz w:w="12240" w:h="15840" w:orient="portrait"/>
      <w:pgMar w:top="99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46B" w:rsidP="00A80247" w:rsidRDefault="0052646B" w14:paraId="0A59E158" w14:textId="77777777">
      <w:pPr>
        <w:spacing w:after="0" w:line="240" w:lineRule="auto"/>
      </w:pPr>
      <w:r>
        <w:separator/>
      </w:r>
    </w:p>
  </w:endnote>
  <w:endnote w:type="continuationSeparator" w:id="0">
    <w:p w:rsidR="0052646B" w:rsidP="00A80247" w:rsidRDefault="0052646B" w14:paraId="237C02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529952"/>
      <w:docPartObj>
        <w:docPartGallery w:val="Page Numbers (Bottom of Page)"/>
        <w:docPartUnique/>
      </w:docPartObj>
    </w:sdtPr>
    <w:sdtContent>
      <w:p w:rsidR="00A80247" w:rsidP="007F1F75" w:rsidRDefault="00A80247" w14:paraId="629B4C74" w14:textId="3C7B6182">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A80247" w:rsidRDefault="00A80247" w14:paraId="1BDE6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6907047"/>
      <w:docPartObj>
        <w:docPartGallery w:val="Page Numbers (Bottom of Page)"/>
        <w:docPartUnique/>
      </w:docPartObj>
    </w:sdtPr>
    <w:sdtContent>
      <w:p w:rsidR="00A80247" w:rsidP="007F1F75" w:rsidRDefault="00A80247" w14:paraId="38F0E653" w14:textId="021FEFFE">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A80247" w:rsidRDefault="00A80247" w14:paraId="4C4078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46B" w:rsidP="00A80247" w:rsidRDefault="0052646B" w14:paraId="3565A2C0" w14:textId="77777777">
      <w:pPr>
        <w:spacing w:after="0" w:line="240" w:lineRule="auto"/>
      </w:pPr>
      <w:r>
        <w:separator/>
      </w:r>
    </w:p>
  </w:footnote>
  <w:footnote w:type="continuationSeparator" w:id="0">
    <w:p w:rsidR="0052646B" w:rsidP="00A80247" w:rsidRDefault="0052646B" w14:paraId="7779879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079253918">
    <w:abstractNumId w:val="8"/>
  </w:num>
  <w:num w:numId="2" w16cid:durableId="1165625917">
    <w:abstractNumId w:val="6"/>
  </w:num>
  <w:num w:numId="3" w16cid:durableId="1141117367">
    <w:abstractNumId w:val="5"/>
  </w:num>
  <w:num w:numId="4" w16cid:durableId="1439332241">
    <w:abstractNumId w:val="4"/>
  </w:num>
  <w:num w:numId="5" w16cid:durableId="1995407067">
    <w:abstractNumId w:val="7"/>
  </w:num>
  <w:num w:numId="6" w16cid:durableId="63918687">
    <w:abstractNumId w:val="3"/>
  </w:num>
  <w:num w:numId="7" w16cid:durableId="688334914">
    <w:abstractNumId w:val="2"/>
  </w:num>
  <w:num w:numId="8" w16cid:durableId="179007917">
    <w:abstractNumId w:val="1"/>
  </w:num>
  <w:num w:numId="9" w16cid:durableId="10009366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4"/>
  <w:proofState w:spelling="clean" w:grammar="dirty"/>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923"/>
    <w:rsid w:val="000B61F6"/>
    <w:rsid w:val="0015074B"/>
    <w:rsid w:val="0029639D"/>
    <w:rsid w:val="00326F90"/>
    <w:rsid w:val="004C3A26"/>
    <w:rsid w:val="0052646B"/>
    <w:rsid w:val="005379DA"/>
    <w:rsid w:val="00557B28"/>
    <w:rsid w:val="00865792"/>
    <w:rsid w:val="0093133C"/>
    <w:rsid w:val="009E3C05"/>
    <w:rsid w:val="00A80247"/>
    <w:rsid w:val="00A8580D"/>
    <w:rsid w:val="00AA1D8D"/>
    <w:rsid w:val="00B47730"/>
    <w:rsid w:val="00CB0664"/>
    <w:rsid w:val="00E02FF5"/>
    <w:rsid w:val="00EB1303"/>
    <w:rsid w:val="00F1231D"/>
    <w:rsid w:val="00FC693F"/>
    <w:rsid w:val="00FE49C9"/>
    <w:rsid w:val="09A346B9"/>
    <w:rsid w:val="0ADF470A"/>
    <w:rsid w:val="1BB4D20A"/>
    <w:rsid w:val="29103D23"/>
    <w:rsid w:val="2F60418B"/>
    <w:rsid w:val="357AD9AA"/>
    <w:rsid w:val="3A11C2ED"/>
    <w:rsid w:val="3F244C6B"/>
    <w:rsid w:val="3F8ADF2B"/>
    <w:rsid w:val="592DFC55"/>
    <w:rsid w:val="61F15B48"/>
    <w:rsid w:val="703CE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29756"/>
  <w14:defaultImageDpi w14:val="300"/>
  <w15:docId w15:val="{9DE57430-280C-EA45-8AF2-38F1BD3B20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0247"/>
    <w:rPr>
      <w:rFonts w:asciiTheme="majorHAnsi" w:hAnsiTheme="majorHAns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eastAsiaTheme="majorEastAsia" w:cstheme="majorBidi"/>
      <w:i/>
      <w:iCs/>
      <w:color w:val="4F81BD" w:themeColor="accent1"/>
      <w:spacing w:val="15"/>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80247"/>
    <w:pPr>
      <w:spacing w:before="100" w:beforeAutospacing="1" w:after="100" w:afterAutospacing="1" w:line="240" w:lineRule="auto"/>
    </w:pPr>
    <w:rPr>
      <w:rFonts w:ascii="Times New Roman" w:hAnsi="Times New Roman" w:eastAsia="Times New Roman" w:cs="Times New Roman"/>
      <w:szCs w:val="24"/>
      <w:lang w:val="en-CZ" w:eastAsia="en-GB"/>
    </w:rPr>
  </w:style>
  <w:style w:type="character" w:styleId="PageNumber">
    <w:name w:val="page number"/>
    <w:basedOn w:val="DefaultParagraphFont"/>
    <w:uiPriority w:val="99"/>
    <w:semiHidden/>
    <w:unhideWhenUsed/>
    <w:rsid w:val="00A8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5B3B-0085-4742-9A33-9811BF7CB2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Petra Herejková</lastModifiedBy>
  <revision>7</revision>
  <dcterms:created xsi:type="dcterms:W3CDTF">2026-06-14T12:06:00.0000000Z</dcterms:created>
  <dcterms:modified xsi:type="dcterms:W3CDTF">2026-06-17T09:39:32.0324612Z</dcterms:modified>
  <category/>
</coreProperties>
</file>