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AA46" w14:textId="77777777" w:rsidR="00212F9C" w:rsidRDefault="00212F9C" w:rsidP="002958B3">
      <w:pPr>
        <w:pStyle w:val="Bezmezer"/>
        <w:jc w:val="center"/>
        <w:rPr>
          <w:rFonts w:ascii="Calibri" w:eastAsia="Calibri" w:hAnsi="Calibri" w:cs="Calibri"/>
          <w:b/>
          <w:bCs/>
          <w:sz w:val="28"/>
          <w:szCs w:val="28"/>
          <w:lang w:val="cs-CZ"/>
        </w:rPr>
      </w:pPr>
    </w:p>
    <w:p w14:paraId="68052115" w14:textId="628074F4" w:rsidR="002958B3" w:rsidRPr="00E6474E" w:rsidRDefault="002958B3" w:rsidP="002958B3">
      <w:pPr>
        <w:pStyle w:val="Bezmezer"/>
        <w:jc w:val="center"/>
        <w:rPr>
          <w:rFonts w:ascii="Calibri" w:eastAsia="Calibri" w:hAnsi="Calibri" w:cs="Calibri"/>
          <w:b/>
          <w:bCs/>
          <w:sz w:val="28"/>
          <w:szCs w:val="28"/>
          <w:lang w:val="cs-CZ"/>
        </w:rPr>
      </w:pPr>
      <w:r w:rsidRPr="00E6474E">
        <w:rPr>
          <w:rFonts w:ascii="Calibri" w:eastAsia="Calibri" w:hAnsi="Calibri" w:cs="Calibri"/>
          <w:b/>
          <w:bCs/>
          <w:sz w:val="28"/>
          <w:szCs w:val="28"/>
          <w:lang w:val="cs-CZ"/>
        </w:rPr>
        <w:t>SMLOUVA O NÁJMU A POSKYTOVÁNÍ SLUŽEB</w:t>
      </w:r>
    </w:p>
    <w:p w14:paraId="27D31EC9" w14:textId="2EA6AE56" w:rsidR="002958B3" w:rsidRPr="00E6474E" w:rsidRDefault="002958B3" w:rsidP="002958B3">
      <w:pPr>
        <w:pStyle w:val="Bezmezer"/>
        <w:jc w:val="center"/>
        <w:rPr>
          <w:rFonts w:ascii="Calibri" w:eastAsia="Calibri" w:hAnsi="Calibri" w:cs="Calibri"/>
          <w:lang w:val="cs-CZ"/>
        </w:rPr>
      </w:pPr>
      <w:r w:rsidRPr="00E6474E">
        <w:rPr>
          <w:rFonts w:ascii="Calibri" w:eastAsia="Calibri" w:hAnsi="Calibri" w:cs="Calibri"/>
          <w:lang w:val="cs-CZ"/>
        </w:rPr>
        <w:t xml:space="preserve">č. </w:t>
      </w:r>
      <w:r w:rsidR="00687C4E" w:rsidRPr="00687C4E">
        <w:rPr>
          <w:rFonts w:ascii="Calibri" w:eastAsia="Calibri" w:hAnsi="Calibri" w:cs="Calibri"/>
          <w:lang w:val="cs-CZ"/>
        </w:rPr>
        <w:t>300426</w:t>
      </w:r>
      <w:r w:rsidRPr="00E6474E">
        <w:rPr>
          <w:rFonts w:ascii="Calibri" w:eastAsia="Calibri" w:hAnsi="Calibri" w:cs="Calibri"/>
          <w:lang w:val="cs-CZ"/>
        </w:rPr>
        <w:t>/S</w:t>
      </w:r>
      <w:r w:rsidR="00687C4E">
        <w:rPr>
          <w:rFonts w:ascii="Calibri" w:eastAsia="Calibri" w:hAnsi="Calibri" w:cs="Calibri"/>
          <w:lang w:val="cs-CZ"/>
        </w:rPr>
        <w:t>W</w:t>
      </w:r>
    </w:p>
    <w:p w14:paraId="6950DE08" w14:textId="77777777" w:rsidR="002958B3" w:rsidRPr="00E6474E" w:rsidRDefault="002958B3" w:rsidP="002958B3">
      <w:pPr>
        <w:pStyle w:val="Bezmezer"/>
        <w:rPr>
          <w:rFonts w:ascii="Calibri" w:eastAsia="Calibri" w:hAnsi="Calibri" w:cs="Calibri"/>
          <w:lang w:val="cs-CZ"/>
        </w:rPr>
      </w:pPr>
    </w:p>
    <w:p w14:paraId="5E62D104" w14:textId="77777777" w:rsidR="002958B3" w:rsidRPr="00E6474E" w:rsidRDefault="002958B3" w:rsidP="002958B3">
      <w:pPr>
        <w:pStyle w:val="Bezmezer"/>
        <w:jc w:val="center"/>
        <w:rPr>
          <w:rFonts w:ascii="Calibri" w:eastAsia="Calibri" w:hAnsi="Calibri" w:cs="Calibri"/>
          <w:b/>
          <w:bCs/>
          <w:lang w:val="cs-CZ"/>
        </w:rPr>
      </w:pPr>
      <w:r w:rsidRPr="00E6474E">
        <w:rPr>
          <w:rFonts w:ascii="Calibri" w:eastAsia="Calibri" w:hAnsi="Calibri" w:cs="Calibri"/>
          <w:b/>
          <w:bCs/>
          <w:lang w:val="cs-CZ"/>
        </w:rPr>
        <w:t>Smluvní strany</w:t>
      </w:r>
    </w:p>
    <w:p w14:paraId="0FF966D0" w14:textId="77777777" w:rsidR="002958B3" w:rsidRPr="00E6474E" w:rsidRDefault="002958B3" w:rsidP="002958B3">
      <w:pPr>
        <w:pStyle w:val="Bezmezer"/>
        <w:rPr>
          <w:rFonts w:ascii="Calibri" w:eastAsia="Calibri" w:hAnsi="Calibri" w:cs="Calibri"/>
          <w:b/>
          <w:bCs/>
          <w:lang w:val="cs-CZ"/>
        </w:rPr>
      </w:pPr>
    </w:p>
    <w:p w14:paraId="6DEA03AA" w14:textId="77777777" w:rsidR="002958B3" w:rsidRPr="00E6474E" w:rsidRDefault="002958B3" w:rsidP="002958B3">
      <w:pPr>
        <w:pStyle w:val="Bezmezer"/>
        <w:spacing w:line="360" w:lineRule="auto"/>
        <w:rPr>
          <w:rFonts w:ascii="Calibri" w:eastAsia="Calibri" w:hAnsi="Calibri" w:cs="Calibri"/>
          <w:b/>
          <w:bCs/>
          <w:lang w:val="cs-CZ"/>
        </w:rPr>
      </w:pPr>
      <w:r w:rsidRPr="00E6474E">
        <w:rPr>
          <w:rFonts w:ascii="Calibri" w:eastAsia="Calibri" w:hAnsi="Calibri" w:cs="Calibri"/>
          <w:b/>
          <w:bCs/>
          <w:lang w:val="cs-CZ"/>
        </w:rPr>
        <w:t xml:space="preserve">Sitour Česká republika s.r.o., </w:t>
      </w:r>
    </w:p>
    <w:p w14:paraId="459B8340" w14:textId="77777777" w:rsidR="002958B3" w:rsidRPr="00E6474E" w:rsidRDefault="002958B3" w:rsidP="002958B3">
      <w:pPr>
        <w:pStyle w:val="Bezmezer"/>
        <w:spacing w:line="360" w:lineRule="auto"/>
        <w:rPr>
          <w:rFonts w:ascii="Calibri" w:eastAsia="Calibri" w:hAnsi="Calibri" w:cs="Calibri"/>
          <w:lang w:val="cs-CZ"/>
        </w:rPr>
      </w:pPr>
      <w:r w:rsidRPr="00E6474E">
        <w:rPr>
          <w:rFonts w:ascii="Calibri" w:eastAsia="Calibri" w:hAnsi="Calibri" w:cs="Calibri"/>
          <w:lang w:val="cs-CZ"/>
        </w:rPr>
        <w:t>se sídlem U Cikánky 158/2, 155 00 Praha 5</w:t>
      </w:r>
    </w:p>
    <w:p w14:paraId="7A06F6B4" w14:textId="77777777" w:rsidR="002958B3" w:rsidRPr="00E6474E" w:rsidRDefault="002958B3" w:rsidP="002958B3">
      <w:pPr>
        <w:pStyle w:val="Bezmezer"/>
        <w:spacing w:line="360" w:lineRule="auto"/>
        <w:rPr>
          <w:rFonts w:ascii="Calibri" w:eastAsia="Calibri" w:hAnsi="Calibri" w:cs="Calibri"/>
          <w:lang w:val="cs-CZ"/>
        </w:rPr>
      </w:pPr>
      <w:r w:rsidRPr="00E6474E">
        <w:rPr>
          <w:rFonts w:ascii="Calibri" w:eastAsia="Calibri" w:hAnsi="Calibri" w:cs="Calibri"/>
          <w:lang w:val="cs-CZ"/>
        </w:rPr>
        <w:t>IČO: 64578496</w:t>
      </w:r>
    </w:p>
    <w:p w14:paraId="78334A07" w14:textId="77777777" w:rsidR="002958B3" w:rsidRPr="00E6474E" w:rsidRDefault="002958B3" w:rsidP="002958B3">
      <w:pPr>
        <w:pStyle w:val="Bezmezer"/>
        <w:spacing w:line="360" w:lineRule="auto"/>
        <w:rPr>
          <w:rFonts w:ascii="Calibri" w:eastAsia="Calibri" w:hAnsi="Calibri" w:cs="Calibri"/>
          <w:lang w:val="cs-CZ"/>
        </w:rPr>
      </w:pPr>
      <w:r w:rsidRPr="00E6474E">
        <w:rPr>
          <w:rFonts w:ascii="Calibri" w:eastAsia="Calibri" w:hAnsi="Calibri" w:cs="Calibri"/>
          <w:lang w:val="cs-CZ"/>
        </w:rPr>
        <w:t xml:space="preserve">DIČ: CZ64578496 </w:t>
      </w:r>
    </w:p>
    <w:p w14:paraId="62ABEB4C" w14:textId="77777777" w:rsidR="002958B3" w:rsidRPr="00E6474E" w:rsidRDefault="002958B3" w:rsidP="002958B3">
      <w:pPr>
        <w:pStyle w:val="Bezmezer"/>
        <w:spacing w:line="360" w:lineRule="auto"/>
        <w:rPr>
          <w:rFonts w:ascii="Calibri" w:eastAsia="Calibri" w:hAnsi="Calibri" w:cs="Calibri"/>
          <w:lang w:val="cs-CZ"/>
        </w:rPr>
      </w:pPr>
      <w:r w:rsidRPr="00E6474E">
        <w:rPr>
          <w:rFonts w:ascii="Calibri" w:eastAsia="Calibri" w:hAnsi="Calibri" w:cs="Calibri"/>
          <w:lang w:val="cs-CZ"/>
        </w:rPr>
        <w:t>zapsaná v obchodním rejstříku vedeném u Městského soudu v Praze, oddíl C, vložka 40562</w:t>
      </w:r>
    </w:p>
    <w:p w14:paraId="786EAD14" w14:textId="77777777" w:rsidR="002958B3" w:rsidRPr="00E6474E" w:rsidRDefault="002958B3" w:rsidP="002958B3">
      <w:pPr>
        <w:pStyle w:val="Bezmezer"/>
        <w:spacing w:line="360" w:lineRule="auto"/>
        <w:rPr>
          <w:rFonts w:ascii="Calibri" w:eastAsia="Calibri" w:hAnsi="Calibri" w:cs="Calibri"/>
          <w:lang w:val="cs-CZ"/>
        </w:rPr>
      </w:pPr>
      <w:r w:rsidRPr="00E6474E">
        <w:rPr>
          <w:rFonts w:ascii="Calibri" w:eastAsia="Calibri" w:hAnsi="Calibri" w:cs="Calibri"/>
          <w:lang w:val="cs-CZ"/>
        </w:rPr>
        <w:t>Zastoupená: panem Milanem Jurdíkem, jednatelem společnosti</w:t>
      </w:r>
    </w:p>
    <w:p w14:paraId="48F2DCBD" w14:textId="77777777" w:rsidR="002958B3" w:rsidRPr="00E6474E" w:rsidRDefault="002958B3" w:rsidP="002958B3">
      <w:pPr>
        <w:pStyle w:val="Bezmezer"/>
        <w:spacing w:line="360" w:lineRule="auto"/>
        <w:rPr>
          <w:rFonts w:ascii="Calibri" w:eastAsia="Calibri" w:hAnsi="Calibri" w:cs="Calibri"/>
          <w:lang w:val="cs-CZ"/>
        </w:rPr>
      </w:pPr>
      <w:r w:rsidRPr="00E6474E">
        <w:rPr>
          <w:rFonts w:ascii="Calibri" w:eastAsia="Calibri" w:hAnsi="Calibri" w:cs="Calibri"/>
          <w:lang w:val="cs-CZ"/>
        </w:rPr>
        <w:t>jako pronajímatel a poskytovatel na straně jedné</w:t>
      </w:r>
    </w:p>
    <w:p w14:paraId="280B1DE5" w14:textId="77777777" w:rsidR="002958B3" w:rsidRPr="00E6474E" w:rsidRDefault="002958B3" w:rsidP="002958B3">
      <w:pPr>
        <w:pStyle w:val="Bezmezer"/>
        <w:rPr>
          <w:rFonts w:ascii="Calibri" w:eastAsia="Calibri" w:hAnsi="Calibri" w:cs="Calibri"/>
          <w:lang w:val="cs-CZ"/>
        </w:rPr>
      </w:pPr>
      <w:r w:rsidRPr="00E6474E">
        <w:rPr>
          <w:rFonts w:ascii="Calibri" w:eastAsia="Calibri" w:hAnsi="Calibri" w:cs="Calibri"/>
          <w:lang w:val="cs-CZ"/>
        </w:rPr>
        <w:t>/ dále jen "Sitour"/</w:t>
      </w:r>
    </w:p>
    <w:p w14:paraId="4D86AEDC" w14:textId="77777777" w:rsidR="002958B3" w:rsidRPr="00E6474E" w:rsidRDefault="002958B3" w:rsidP="002958B3">
      <w:pPr>
        <w:pStyle w:val="Bezmezer"/>
        <w:rPr>
          <w:rFonts w:ascii="Calibri" w:eastAsia="Calibri" w:hAnsi="Calibri" w:cs="Calibri"/>
          <w:lang w:val="cs-CZ"/>
        </w:rPr>
      </w:pPr>
    </w:p>
    <w:p w14:paraId="42EF1180" w14:textId="77777777" w:rsidR="002958B3" w:rsidRPr="00E6474E" w:rsidRDefault="002958B3" w:rsidP="002958B3">
      <w:pPr>
        <w:pStyle w:val="Bezmezer"/>
        <w:rPr>
          <w:rFonts w:ascii="Calibri" w:eastAsia="Calibri" w:hAnsi="Calibri" w:cs="Calibri"/>
          <w:lang w:val="cs-CZ"/>
        </w:rPr>
      </w:pPr>
      <w:r w:rsidRPr="00E6474E">
        <w:rPr>
          <w:rFonts w:ascii="Calibri" w:eastAsia="Calibri" w:hAnsi="Calibri" w:cs="Calibri"/>
          <w:lang w:val="cs-CZ"/>
        </w:rPr>
        <w:t>a</w:t>
      </w:r>
    </w:p>
    <w:p w14:paraId="687F44B2" w14:textId="77777777" w:rsidR="002958B3" w:rsidRPr="00E6474E" w:rsidRDefault="002958B3" w:rsidP="002958B3">
      <w:pPr>
        <w:pStyle w:val="Bezmezer"/>
        <w:rPr>
          <w:lang w:val="cs-CZ"/>
        </w:rPr>
      </w:pPr>
    </w:p>
    <w:p w14:paraId="757B61C3" w14:textId="77777777" w:rsidR="002958B3" w:rsidRPr="00E6474E" w:rsidRDefault="002958B3" w:rsidP="002958B3">
      <w:pPr>
        <w:pStyle w:val="Bezmezer"/>
        <w:spacing w:line="360" w:lineRule="auto"/>
        <w:rPr>
          <w:rFonts w:ascii="Calibri" w:eastAsia="Calibri" w:hAnsi="Calibri" w:cs="Calibri"/>
          <w:b/>
          <w:bCs/>
          <w:lang w:val="cs-CZ"/>
        </w:rPr>
      </w:pPr>
      <w:r w:rsidRPr="00E6474E">
        <w:rPr>
          <w:rFonts w:ascii="Calibri" w:hAnsi="Calibri" w:cs="Calibri"/>
          <w:b/>
          <w:bCs/>
          <w:lang w:val="cs-CZ"/>
        </w:rPr>
        <w:t>AŠSKÉ LESY s.r.o.</w:t>
      </w:r>
      <w:r w:rsidRPr="00E6474E">
        <w:rPr>
          <w:rFonts w:ascii="Calibri" w:eastAsia="Calibri" w:hAnsi="Calibri" w:cs="Calibri"/>
          <w:b/>
          <w:bCs/>
          <w:lang w:val="cs-CZ"/>
        </w:rPr>
        <w:t>,</w:t>
      </w:r>
    </w:p>
    <w:p w14:paraId="196274C5" w14:textId="77777777" w:rsidR="002958B3" w:rsidRPr="00E6474E" w:rsidRDefault="002958B3" w:rsidP="002958B3">
      <w:pPr>
        <w:pStyle w:val="Bezmezer"/>
        <w:spacing w:line="360" w:lineRule="auto"/>
        <w:rPr>
          <w:rFonts w:ascii="Calibri" w:eastAsia="Calibri" w:hAnsi="Calibri" w:cs="Calibri"/>
          <w:lang w:val="cs-CZ"/>
        </w:rPr>
      </w:pPr>
      <w:r w:rsidRPr="00E6474E">
        <w:rPr>
          <w:rFonts w:ascii="Calibri" w:eastAsia="Calibri" w:hAnsi="Calibri" w:cs="Calibri"/>
          <w:lang w:val="cs-CZ"/>
        </w:rPr>
        <w:t>se sídlem Doubrava 118, 352 01 Aš</w:t>
      </w:r>
    </w:p>
    <w:p w14:paraId="712677DD" w14:textId="77777777" w:rsidR="002958B3" w:rsidRPr="00E6474E" w:rsidRDefault="002958B3" w:rsidP="002958B3">
      <w:pPr>
        <w:pStyle w:val="Bezmezer"/>
        <w:spacing w:line="360" w:lineRule="auto"/>
        <w:rPr>
          <w:rFonts w:ascii="Calibri" w:eastAsia="Calibri" w:hAnsi="Calibri" w:cs="Calibri"/>
          <w:lang w:val="cs-CZ"/>
        </w:rPr>
      </w:pPr>
      <w:r w:rsidRPr="00E6474E">
        <w:rPr>
          <w:rFonts w:ascii="Calibri" w:eastAsia="Calibri" w:hAnsi="Calibri" w:cs="Calibri"/>
          <w:lang w:val="cs-CZ"/>
        </w:rPr>
        <w:t>IČO: 280 35 291</w:t>
      </w:r>
    </w:p>
    <w:p w14:paraId="6BD1525E" w14:textId="77777777" w:rsidR="002958B3" w:rsidRPr="00E6474E" w:rsidRDefault="002958B3" w:rsidP="002958B3">
      <w:pPr>
        <w:pStyle w:val="Bezmezer"/>
        <w:spacing w:line="360" w:lineRule="auto"/>
        <w:rPr>
          <w:rFonts w:ascii="Calibri" w:eastAsia="Calibri" w:hAnsi="Calibri" w:cs="Calibri"/>
          <w:lang w:val="cs-CZ"/>
        </w:rPr>
      </w:pPr>
      <w:r w:rsidRPr="00E6474E">
        <w:rPr>
          <w:rFonts w:ascii="Calibri" w:eastAsia="Calibri" w:hAnsi="Calibri" w:cs="Calibri"/>
          <w:lang w:val="cs-CZ"/>
        </w:rPr>
        <w:t>DIČ: CZ280 35 291</w:t>
      </w:r>
    </w:p>
    <w:p w14:paraId="5851CE5E" w14:textId="77777777" w:rsidR="002958B3" w:rsidRPr="00E6474E" w:rsidRDefault="002958B3" w:rsidP="002958B3">
      <w:pPr>
        <w:pStyle w:val="Bezmezer"/>
        <w:spacing w:line="360" w:lineRule="auto"/>
        <w:rPr>
          <w:rFonts w:ascii="Calibri" w:eastAsia="Calibri" w:hAnsi="Calibri" w:cs="Calibri"/>
          <w:lang w:val="cs-CZ"/>
        </w:rPr>
      </w:pPr>
      <w:r w:rsidRPr="00E6474E">
        <w:rPr>
          <w:rFonts w:ascii="Calibri" w:eastAsia="Calibri" w:hAnsi="Calibri" w:cs="Calibri"/>
          <w:lang w:val="cs-CZ"/>
        </w:rPr>
        <w:t>zapsaná v obchodním rejstříku vedeném u Krajského soudu v Plzni, oddíl C, vložka 22186</w:t>
      </w:r>
    </w:p>
    <w:p w14:paraId="5566CD7B" w14:textId="77777777" w:rsidR="002958B3" w:rsidRPr="00E6474E" w:rsidRDefault="002958B3" w:rsidP="002958B3">
      <w:pPr>
        <w:pStyle w:val="Bezmezer"/>
        <w:spacing w:line="360" w:lineRule="auto"/>
        <w:rPr>
          <w:rFonts w:ascii="Calibri" w:eastAsia="Calibri" w:hAnsi="Calibri" w:cs="Calibri"/>
          <w:lang w:val="cs-CZ"/>
        </w:rPr>
      </w:pPr>
      <w:r w:rsidRPr="00E6474E">
        <w:rPr>
          <w:rFonts w:ascii="Calibri" w:eastAsia="Calibri" w:hAnsi="Calibri" w:cs="Calibri"/>
          <w:lang w:val="cs-CZ"/>
        </w:rPr>
        <w:t>Zastoupená: Ing. Jiřím Červenkou, jednatelem společnosti</w:t>
      </w:r>
    </w:p>
    <w:p w14:paraId="63E5BFA6" w14:textId="77777777" w:rsidR="002958B3" w:rsidRPr="00E6474E" w:rsidRDefault="002958B3" w:rsidP="002958B3">
      <w:pPr>
        <w:pStyle w:val="Bezmezer"/>
        <w:spacing w:line="360" w:lineRule="auto"/>
        <w:rPr>
          <w:rFonts w:ascii="Calibri" w:eastAsia="Calibri" w:hAnsi="Calibri" w:cs="Calibri"/>
          <w:lang w:val="cs-CZ"/>
        </w:rPr>
      </w:pPr>
      <w:r w:rsidRPr="00E6474E">
        <w:rPr>
          <w:rFonts w:ascii="Calibri" w:eastAsia="Calibri" w:hAnsi="Calibri" w:cs="Calibri"/>
          <w:lang w:val="cs-CZ"/>
        </w:rPr>
        <w:t xml:space="preserve">jako nájemce na straně druhé </w:t>
      </w:r>
    </w:p>
    <w:p w14:paraId="7FF62695" w14:textId="77777777" w:rsidR="002958B3" w:rsidRPr="00E6474E" w:rsidRDefault="002958B3" w:rsidP="002958B3">
      <w:pPr>
        <w:pStyle w:val="Bezmezer"/>
        <w:jc w:val="both"/>
        <w:rPr>
          <w:rFonts w:ascii="Calibri" w:eastAsia="Calibri" w:hAnsi="Calibri" w:cs="Calibri"/>
          <w:lang w:val="cs-CZ"/>
        </w:rPr>
      </w:pPr>
      <w:r w:rsidRPr="00E6474E">
        <w:rPr>
          <w:rFonts w:ascii="Calibri" w:eastAsia="Calibri" w:hAnsi="Calibri" w:cs="Calibri"/>
          <w:lang w:val="cs-CZ"/>
        </w:rPr>
        <w:t>/ dále jen "Nájemce", dále společně rovněž jako “Smluvní strany“ či jednotlivě jako „Smluvní strana“/</w:t>
      </w:r>
    </w:p>
    <w:p w14:paraId="213315D2" w14:textId="77777777" w:rsidR="002958B3" w:rsidRPr="00E6474E" w:rsidRDefault="002958B3" w:rsidP="002958B3">
      <w:pPr>
        <w:pStyle w:val="Normlnweb"/>
        <w:spacing w:after="0" w:line="240" w:lineRule="auto"/>
        <w:jc w:val="both"/>
        <w:rPr>
          <w:rFonts w:ascii="Calibri" w:eastAsia="Calibri" w:hAnsi="Calibri" w:cs="Calibri"/>
          <w:lang w:val="cs-CZ"/>
        </w:rPr>
      </w:pPr>
    </w:p>
    <w:p w14:paraId="3FD8DE26" w14:textId="77777777" w:rsidR="002958B3" w:rsidRPr="00E6474E" w:rsidRDefault="002958B3" w:rsidP="002958B3">
      <w:pPr>
        <w:pStyle w:val="Normlnweb"/>
        <w:spacing w:after="0" w:line="240" w:lineRule="auto"/>
        <w:jc w:val="both"/>
        <w:rPr>
          <w:rFonts w:ascii="Calibri" w:eastAsia="Calibri" w:hAnsi="Calibri" w:cs="Calibri"/>
          <w:lang w:val="cs-CZ"/>
        </w:rPr>
      </w:pPr>
      <w:r w:rsidRPr="00E6474E">
        <w:rPr>
          <w:rFonts w:ascii="Calibri" w:eastAsia="Calibri" w:hAnsi="Calibri" w:cs="Calibri"/>
          <w:lang w:val="cs-CZ"/>
        </w:rPr>
        <w:t>mezi sebou níže uvedeného dne, měsíce a roku dle § 2202 a násl. Zákona č. 89/2012 Sb., občanský zákoník, uzavírají tuto smlouvu o nájmu a poskytování služeb:</w:t>
      </w:r>
    </w:p>
    <w:p w14:paraId="7DCF2EDE" w14:textId="77777777" w:rsidR="002958B3" w:rsidRPr="00E6474E" w:rsidRDefault="002958B3" w:rsidP="002958B3">
      <w:pPr>
        <w:pStyle w:val="Bezmezer"/>
        <w:rPr>
          <w:rFonts w:ascii="Calibri" w:eastAsia="Calibri" w:hAnsi="Calibri" w:cs="Calibri"/>
          <w:b/>
          <w:bCs/>
          <w:lang w:val="cs-CZ"/>
        </w:rPr>
      </w:pPr>
    </w:p>
    <w:p w14:paraId="1045FD67" w14:textId="77777777" w:rsidR="002958B3" w:rsidRDefault="002958B3" w:rsidP="002958B3">
      <w:pPr>
        <w:pStyle w:val="Bezmezer"/>
        <w:jc w:val="center"/>
        <w:rPr>
          <w:rFonts w:ascii="Calibri" w:eastAsia="Calibri" w:hAnsi="Calibri" w:cs="Calibri"/>
          <w:b/>
          <w:bCs/>
          <w:lang w:val="cs-CZ"/>
        </w:rPr>
      </w:pPr>
    </w:p>
    <w:p w14:paraId="0D7D35E2" w14:textId="77777777" w:rsidR="002958B3" w:rsidRDefault="002958B3" w:rsidP="002958B3">
      <w:pPr>
        <w:pStyle w:val="Bezmezer"/>
        <w:jc w:val="center"/>
        <w:rPr>
          <w:rFonts w:ascii="Calibri" w:eastAsia="Calibri" w:hAnsi="Calibri" w:cs="Calibri"/>
          <w:b/>
          <w:bCs/>
          <w:lang w:val="cs-CZ"/>
        </w:rPr>
      </w:pPr>
    </w:p>
    <w:p w14:paraId="79C0A9E1" w14:textId="77777777" w:rsidR="002958B3" w:rsidRDefault="002958B3" w:rsidP="002958B3">
      <w:pPr>
        <w:pStyle w:val="Bezmezer"/>
        <w:jc w:val="center"/>
        <w:rPr>
          <w:rFonts w:ascii="Calibri" w:eastAsia="Calibri" w:hAnsi="Calibri" w:cs="Calibri"/>
          <w:b/>
          <w:bCs/>
          <w:lang w:val="cs-CZ"/>
        </w:rPr>
      </w:pPr>
    </w:p>
    <w:p w14:paraId="55156A0A" w14:textId="77777777" w:rsidR="002958B3" w:rsidRDefault="002958B3" w:rsidP="002958B3">
      <w:pPr>
        <w:pStyle w:val="Bezmezer"/>
        <w:jc w:val="center"/>
        <w:rPr>
          <w:rFonts w:ascii="Calibri" w:eastAsia="Calibri" w:hAnsi="Calibri" w:cs="Calibri"/>
          <w:b/>
          <w:bCs/>
          <w:lang w:val="cs-CZ"/>
        </w:rPr>
      </w:pPr>
    </w:p>
    <w:p w14:paraId="4604A6F4" w14:textId="77777777" w:rsidR="002958B3" w:rsidRDefault="002958B3" w:rsidP="002958B3">
      <w:pPr>
        <w:pStyle w:val="Bezmezer"/>
        <w:jc w:val="center"/>
        <w:rPr>
          <w:rFonts w:ascii="Calibri" w:eastAsia="Calibri" w:hAnsi="Calibri" w:cs="Calibri"/>
          <w:b/>
          <w:bCs/>
          <w:lang w:val="cs-CZ"/>
        </w:rPr>
      </w:pPr>
    </w:p>
    <w:p w14:paraId="1403185C" w14:textId="77777777" w:rsidR="002958B3" w:rsidRDefault="002958B3" w:rsidP="002958B3">
      <w:pPr>
        <w:pStyle w:val="Bezmezer"/>
        <w:jc w:val="center"/>
        <w:rPr>
          <w:rFonts w:ascii="Calibri" w:eastAsia="Calibri" w:hAnsi="Calibri" w:cs="Calibri"/>
          <w:b/>
          <w:bCs/>
          <w:lang w:val="cs-CZ"/>
        </w:rPr>
      </w:pPr>
    </w:p>
    <w:p w14:paraId="494AEE01" w14:textId="77777777" w:rsidR="002958B3" w:rsidRDefault="002958B3" w:rsidP="002958B3">
      <w:pPr>
        <w:pStyle w:val="Bezmezer"/>
        <w:jc w:val="center"/>
        <w:rPr>
          <w:rFonts w:ascii="Calibri" w:eastAsia="Calibri" w:hAnsi="Calibri" w:cs="Calibri"/>
          <w:b/>
          <w:bCs/>
          <w:lang w:val="cs-CZ"/>
        </w:rPr>
      </w:pPr>
    </w:p>
    <w:p w14:paraId="4A3C12E0" w14:textId="77777777" w:rsidR="002958B3" w:rsidRDefault="002958B3" w:rsidP="002958B3">
      <w:pPr>
        <w:pStyle w:val="Bezmezer"/>
        <w:jc w:val="center"/>
        <w:rPr>
          <w:rFonts w:ascii="Calibri" w:eastAsia="Calibri" w:hAnsi="Calibri" w:cs="Calibri"/>
          <w:b/>
          <w:bCs/>
          <w:lang w:val="cs-CZ"/>
        </w:rPr>
      </w:pPr>
    </w:p>
    <w:p w14:paraId="7056447E" w14:textId="77777777" w:rsidR="002958B3" w:rsidRPr="00E6474E" w:rsidRDefault="002958B3" w:rsidP="002958B3">
      <w:pPr>
        <w:pStyle w:val="Bezmezer"/>
        <w:jc w:val="center"/>
        <w:rPr>
          <w:rFonts w:ascii="Calibri" w:eastAsia="Calibri" w:hAnsi="Calibri" w:cs="Calibri"/>
          <w:b/>
          <w:bCs/>
          <w:lang w:val="cs-CZ"/>
        </w:rPr>
      </w:pPr>
    </w:p>
    <w:p w14:paraId="68170A8B" w14:textId="77777777" w:rsidR="002958B3" w:rsidRPr="00E6474E" w:rsidRDefault="002958B3" w:rsidP="002958B3">
      <w:pPr>
        <w:pStyle w:val="Bezmezer"/>
        <w:rPr>
          <w:rFonts w:ascii="Calibri" w:eastAsia="Calibri" w:hAnsi="Calibri" w:cs="Calibri"/>
          <w:b/>
          <w:bCs/>
          <w:lang w:val="cs-CZ"/>
        </w:rPr>
      </w:pPr>
    </w:p>
    <w:p w14:paraId="56FC6431" w14:textId="77777777" w:rsidR="002958B3" w:rsidRPr="00E6474E" w:rsidRDefault="002958B3" w:rsidP="002958B3">
      <w:pPr>
        <w:pStyle w:val="Bezmezer"/>
        <w:jc w:val="center"/>
        <w:rPr>
          <w:rFonts w:ascii="Calibri" w:eastAsia="Calibri" w:hAnsi="Calibri" w:cs="Calibri"/>
          <w:b/>
          <w:bCs/>
          <w:lang w:val="cs-CZ"/>
        </w:rPr>
      </w:pPr>
    </w:p>
    <w:p w14:paraId="2B9C82A5" w14:textId="77777777" w:rsidR="002958B3" w:rsidRPr="00E6474E" w:rsidRDefault="002958B3" w:rsidP="002958B3">
      <w:pPr>
        <w:pStyle w:val="Bezmezer"/>
        <w:jc w:val="center"/>
        <w:rPr>
          <w:rFonts w:ascii="Calibri" w:eastAsia="Calibri" w:hAnsi="Calibri" w:cs="Calibri"/>
          <w:b/>
          <w:bCs/>
          <w:lang w:val="cs-CZ"/>
        </w:rPr>
      </w:pPr>
      <w:r w:rsidRPr="00E6474E">
        <w:rPr>
          <w:rFonts w:ascii="Calibri" w:eastAsia="Calibri" w:hAnsi="Calibri" w:cs="Calibri"/>
          <w:b/>
          <w:bCs/>
          <w:lang w:val="cs-CZ"/>
        </w:rPr>
        <w:t>Článek I.</w:t>
      </w:r>
    </w:p>
    <w:p w14:paraId="2E4CBB6D" w14:textId="77777777" w:rsidR="002958B3" w:rsidRPr="00E6474E" w:rsidRDefault="002958B3" w:rsidP="002958B3">
      <w:pPr>
        <w:pStyle w:val="Bezmezer"/>
        <w:jc w:val="center"/>
        <w:rPr>
          <w:rFonts w:ascii="Calibri" w:eastAsia="Calibri" w:hAnsi="Calibri" w:cs="Calibri"/>
          <w:b/>
          <w:bCs/>
          <w:lang w:val="cs-CZ"/>
        </w:rPr>
      </w:pPr>
      <w:r w:rsidRPr="00E6474E">
        <w:rPr>
          <w:rFonts w:ascii="Calibri" w:eastAsia="Calibri" w:hAnsi="Calibri" w:cs="Calibri"/>
          <w:b/>
          <w:bCs/>
          <w:lang w:val="cs-CZ"/>
        </w:rPr>
        <w:t>PŘEDMĚT SMLOUVY</w:t>
      </w:r>
    </w:p>
    <w:p w14:paraId="50BF0303" w14:textId="77777777" w:rsidR="002958B3" w:rsidRPr="00E6474E" w:rsidRDefault="002958B3" w:rsidP="002958B3">
      <w:pPr>
        <w:pStyle w:val="Normlnweb"/>
        <w:numPr>
          <w:ilvl w:val="0"/>
          <w:numId w:val="2"/>
        </w:numPr>
        <w:spacing w:after="0" w:line="240" w:lineRule="auto"/>
        <w:rPr>
          <w:rFonts w:ascii="Calibri" w:eastAsia="Calibri" w:hAnsi="Calibri" w:cs="Calibri"/>
          <w:lang w:val="cs-CZ"/>
        </w:rPr>
      </w:pPr>
      <w:r w:rsidRPr="00E6474E">
        <w:rPr>
          <w:rFonts w:ascii="Calibri" w:eastAsia="Calibri" w:hAnsi="Calibri" w:cs="Calibri"/>
          <w:lang w:val="cs-CZ"/>
        </w:rPr>
        <w:t>Předmětem této Smlouvy je:</w:t>
      </w:r>
    </w:p>
    <w:p w14:paraId="4AE36FB1" w14:textId="77777777" w:rsidR="002958B3" w:rsidRPr="00E6474E" w:rsidRDefault="002958B3" w:rsidP="002958B3">
      <w:pPr>
        <w:pStyle w:val="Bezmezer"/>
        <w:rPr>
          <w:sz w:val="10"/>
          <w:szCs w:val="10"/>
          <w:lang w:val="cs-CZ"/>
        </w:rPr>
      </w:pPr>
    </w:p>
    <w:p w14:paraId="1240BED5" w14:textId="77777777" w:rsidR="002958B3" w:rsidRPr="00E6474E" w:rsidRDefault="002958B3" w:rsidP="002958B3">
      <w:pPr>
        <w:pStyle w:val="Normlnweb"/>
        <w:numPr>
          <w:ilvl w:val="1"/>
          <w:numId w:val="2"/>
        </w:numPr>
        <w:tabs>
          <w:tab w:val="left" w:pos="360"/>
        </w:tabs>
        <w:spacing w:after="0" w:line="240" w:lineRule="auto"/>
        <w:rPr>
          <w:rFonts w:ascii="Calibri" w:eastAsia="Calibri" w:hAnsi="Calibri" w:cs="Calibri"/>
          <w:lang w:val="cs-CZ"/>
        </w:rPr>
      </w:pPr>
      <w:r w:rsidRPr="00E6474E">
        <w:rPr>
          <w:rFonts w:ascii="Calibri" w:eastAsia="Calibri" w:hAnsi="Calibri" w:cs="Calibri"/>
          <w:b/>
          <w:bCs/>
          <w:lang w:val="cs-CZ"/>
        </w:rPr>
        <w:t>pronájem technologie panoramatické kamery</w:t>
      </w:r>
      <w:r w:rsidRPr="00E6474E">
        <w:rPr>
          <w:rFonts w:ascii="Calibri" w:eastAsia="Calibri" w:hAnsi="Calibri" w:cs="Calibri"/>
          <w:lang w:val="cs-CZ"/>
        </w:rPr>
        <w:t xml:space="preserve"> ve vlastnictví Pronajímatele </w:t>
      </w:r>
    </w:p>
    <w:p w14:paraId="58E5A993" w14:textId="77777777" w:rsidR="002958B3" w:rsidRPr="00E6474E" w:rsidRDefault="002958B3" w:rsidP="002958B3">
      <w:pPr>
        <w:pStyle w:val="Normlnweb"/>
        <w:numPr>
          <w:ilvl w:val="1"/>
          <w:numId w:val="2"/>
        </w:numPr>
        <w:tabs>
          <w:tab w:val="left" w:pos="360"/>
        </w:tabs>
        <w:spacing w:after="0" w:line="240" w:lineRule="auto"/>
        <w:jc w:val="both"/>
        <w:rPr>
          <w:rFonts w:ascii="Calibri" w:eastAsia="Calibri" w:hAnsi="Calibri" w:cs="Calibri"/>
          <w:lang w:val="cs-CZ"/>
        </w:rPr>
      </w:pPr>
      <w:r w:rsidRPr="00E6474E">
        <w:rPr>
          <w:rFonts w:ascii="Calibri" w:eastAsia="Calibri" w:hAnsi="Calibri" w:cs="Calibri"/>
          <w:b/>
          <w:bCs/>
          <w:lang w:val="cs-CZ"/>
        </w:rPr>
        <w:t>zajištění spolupráce při realizaci projektu vysílání panoramatických záběrů areálu provozovaného Nájemcem (dále jen „Středisko“)</w:t>
      </w:r>
      <w:r w:rsidRPr="00E6474E">
        <w:rPr>
          <w:rFonts w:ascii="Calibri" w:eastAsia="Calibri" w:hAnsi="Calibri" w:cs="Calibri"/>
          <w:b/>
          <w:bCs/>
          <w:i/>
          <w:iCs/>
          <w:lang w:val="cs-CZ"/>
        </w:rPr>
        <w:t xml:space="preserve"> </w:t>
      </w:r>
      <w:r w:rsidRPr="00E6474E">
        <w:rPr>
          <w:rFonts w:ascii="Calibri" w:eastAsia="Calibri" w:hAnsi="Calibri" w:cs="Calibri"/>
          <w:b/>
          <w:bCs/>
          <w:lang w:val="cs-CZ"/>
        </w:rPr>
        <w:t>do televizní sítě v České republice a zobrazení záběrů panoramatické kamery jako součásti internetové prezentace Střediska</w:t>
      </w:r>
      <w:r w:rsidRPr="00E6474E">
        <w:rPr>
          <w:rFonts w:ascii="Calibri" w:eastAsia="Calibri" w:hAnsi="Calibri" w:cs="Calibri"/>
          <w:lang w:val="cs-CZ"/>
        </w:rPr>
        <w:t>,</w:t>
      </w:r>
    </w:p>
    <w:p w14:paraId="7DA74F14" w14:textId="77777777" w:rsidR="002958B3" w:rsidRPr="00E6474E" w:rsidRDefault="002958B3" w:rsidP="002958B3">
      <w:pPr>
        <w:pStyle w:val="Normlnweb"/>
        <w:spacing w:after="0" w:line="240" w:lineRule="auto"/>
        <w:rPr>
          <w:rFonts w:ascii="Calibri" w:eastAsia="Calibri" w:hAnsi="Calibri" w:cs="Calibri"/>
          <w:lang w:val="cs-CZ"/>
        </w:rPr>
      </w:pPr>
      <w:r w:rsidRPr="00E6474E">
        <w:rPr>
          <w:lang w:val="cs-CZ"/>
        </w:rPr>
        <w:t xml:space="preserve">      </w:t>
      </w:r>
      <w:r w:rsidRPr="00E6474E">
        <w:rPr>
          <w:rFonts w:ascii="Calibri" w:eastAsia="Calibri" w:hAnsi="Calibri" w:cs="Calibri"/>
          <w:lang w:val="cs-CZ"/>
        </w:rPr>
        <w:t>to vše za podmínek dále touto Smlouvou stanovených.</w:t>
      </w:r>
    </w:p>
    <w:p w14:paraId="1691BAF0" w14:textId="047AF817" w:rsidR="002958B3" w:rsidRPr="00E6474E" w:rsidRDefault="002958B3" w:rsidP="002958B3">
      <w:pPr>
        <w:pStyle w:val="Normlnweb"/>
        <w:numPr>
          <w:ilvl w:val="0"/>
          <w:numId w:val="4"/>
        </w:numPr>
        <w:spacing w:after="0" w:line="240" w:lineRule="auto"/>
        <w:jc w:val="both"/>
        <w:rPr>
          <w:rFonts w:ascii="Calibri" w:eastAsia="Calibri" w:hAnsi="Calibri" w:cs="Calibri"/>
          <w:lang w:val="cs-CZ"/>
        </w:rPr>
      </w:pPr>
      <w:r w:rsidRPr="00E6474E">
        <w:rPr>
          <w:rFonts w:ascii="Calibri" w:eastAsia="Calibri" w:hAnsi="Calibri" w:cs="Calibri"/>
          <w:b/>
          <w:bCs/>
          <w:lang w:val="cs-CZ"/>
        </w:rPr>
        <w:t>Pronájmem technologie panoramatické kamery</w:t>
      </w:r>
      <w:r w:rsidRPr="00E6474E">
        <w:rPr>
          <w:rFonts w:ascii="Calibri" w:eastAsia="Calibri" w:hAnsi="Calibri" w:cs="Calibri"/>
          <w:lang w:val="cs-CZ"/>
        </w:rPr>
        <w:t xml:space="preserve"> se rozumí pronájem panoramatické kamery</w:t>
      </w:r>
      <w:r w:rsidR="00212F9C">
        <w:rPr>
          <w:rFonts w:ascii="Calibri" w:eastAsia="Calibri" w:hAnsi="Calibri" w:cs="Calibri"/>
          <w:lang w:val="cs-CZ"/>
        </w:rPr>
        <w:t xml:space="preserve"> </w:t>
      </w:r>
      <w:r w:rsidRPr="00E6474E">
        <w:rPr>
          <w:rFonts w:ascii="Calibri" w:eastAsia="Calibri" w:hAnsi="Calibri" w:cs="Calibri"/>
          <w:lang w:val="cs-CZ"/>
        </w:rPr>
        <w:t>s příslušenstvím, řídicí a kontrolní jednotky včetně příslušenství, které budou za níže uvedených podmínek umístěny ve Středisku a budou zajišťovat vysílání panoramatických záběrů Střediska.</w:t>
      </w:r>
    </w:p>
    <w:p w14:paraId="6FBD48A6" w14:textId="77777777" w:rsidR="002958B3" w:rsidRPr="00E6474E" w:rsidRDefault="002958B3" w:rsidP="002958B3">
      <w:pPr>
        <w:pStyle w:val="Normlnweb"/>
        <w:numPr>
          <w:ilvl w:val="0"/>
          <w:numId w:val="6"/>
        </w:numPr>
        <w:spacing w:after="0" w:line="240" w:lineRule="auto"/>
        <w:jc w:val="both"/>
        <w:rPr>
          <w:rFonts w:ascii="Calibri" w:eastAsia="Calibri" w:hAnsi="Calibri" w:cs="Calibri"/>
          <w:lang w:val="cs-CZ"/>
        </w:rPr>
      </w:pPr>
      <w:r w:rsidRPr="00E6474E">
        <w:rPr>
          <w:rFonts w:ascii="Calibri" w:eastAsia="Calibri" w:hAnsi="Calibri" w:cs="Calibri"/>
          <w:b/>
          <w:bCs/>
          <w:lang w:val="cs-CZ"/>
        </w:rPr>
        <w:t>Vysíláním panoramatických záběrů Střediska</w:t>
      </w:r>
      <w:r w:rsidRPr="00E6474E">
        <w:rPr>
          <w:rFonts w:ascii="Calibri" w:eastAsia="Calibri" w:hAnsi="Calibri" w:cs="Calibri"/>
          <w:b/>
          <w:bCs/>
          <w:i/>
          <w:iCs/>
          <w:lang w:val="cs-CZ"/>
        </w:rPr>
        <w:t xml:space="preserve"> </w:t>
      </w:r>
      <w:r w:rsidRPr="00E6474E">
        <w:rPr>
          <w:rFonts w:ascii="Calibri" w:eastAsia="Calibri" w:hAnsi="Calibri" w:cs="Calibri"/>
          <w:b/>
          <w:bCs/>
          <w:lang w:val="cs-CZ"/>
        </w:rPr>
        <w:t>do televizní sítě v České republice</w:t>
      </w:r>
      <w:r w:rsidRPr="00E6474E">
        <w:rPr>
          <w:rFonts w:ascii="Calibri" w:eastAsia="Calibri" w:hAnsi="Calibri" w:cs="Calibri"/>
          <w:lang w:val="cs-CZ"/>
        </w:rPr>
        <w:t xml:space="preserve"> se rozumí prezentace záběrů v rámci televizního pořadu "Panorama" v České televizi, popř. v rámci jiného obdobného televizního pořadu, který tento pořad nahradí, v jakékoliv celoplošně vysílající televizní stanici na území ČR.</w:t>
      </w:r>
    </w:p>
    <w:p w14:paraId="4B9902BD" w14:textId="0C4EEA5B" w:rsidR="002958B3" w:rsidRPr="00E6474E" w:rsidRDefault="002958B3" w:rsidP="002958B3">
      <w:pPr>
        <w:pStyle w:val="Normlnweb"/>
        <w:numPr>
          <w:ilvl w:val="0"/>
          <w:numId w:val="8"/>
        </w:numPr>
        <w:spacing w:after="0" w:line="240" w:lineRule="auto"/>
        <w:jc w:val="both"/>
        <w:rPr>
          <w:rFonts w:ascii="Calibri" w:eastAsia="Calibri" w:hAnsi="Calibri" w:cs="Calibri"/>
          <w:lang w:val="cs-CZ"/>
        </w:rPr>
      </w:pPr>
      <w:r w:rsidRPr="00E6474E">
        <w:rPr>
          <w:rFonts w:ascii="Calibri" w:eastAsia="Calibri" w:hAnsi="Calibri" w:cs="Calibri"/>
          <w:b/>
          <w:bCs/>
          <w:lang w:val="cs-CZ"/>
        </w:rPr>
        <w:t>Spoluprací při realizaci projektu vysílání panoramatických záběrů</w:t>
      </w:r>
      <w:r w:rsidRPr="00E6474E">
        <w:rPr>
          <w:rFonts w:ascii="Calibri" w:eastAsia="Calibri" w:hAnsi="Calibri" w:cs="Calibri"/>
          <w:b/>
          <w:bCs/>
          <w:i/>
          <w:iCs/>
          <w:lang w:val="cs-CZ"/>
        </w:rPr>
        <w:t xml:space="preserve"> </w:t>
      </w:r>
      <w:r w:rsidRPr="00E6474E">
        <w:rPr>
          <w:rFonts w:ascii="Calibri" w:eastAsia="Calibri" w:hAnsi="Calibri" w:cs="Calibri"/>
          <w:b/>
          <w:bCs/>
          <w:lang w:val="cs-CZ"/>
        </w:rPr>
        <w:t>ze Střediska</w:t>
      </w:r>
      <w:r w:rsidRPr="00E6474E">
        <w:rPr>
          <w:rFonts w:ascii="Calibri" w:eastAsia="Calibri" w:hAnsi="Calibri" w:cs="Calibri"/>
          <w:b/>
          <w:bCs/>
          <w:i/>
          <w:iCs/>
          <w:lang w:val="cs-CZ"/>
        </w:rPr>
        <w:t xml:space="preserve"> </w:t>
      </w:r>
      <w:r w:rsidRPr="00E6474E">
        <w:rPr>
          <w:rFonts w:ascii="Calibri" w:eastAsia="Calibri" w:hAnsi="Calibri" w:cs="Calibri"/>
          <w:b/>
          <w:bCs/>
          <w:lang w:val="cs-CZ"/>
        </w:rPr>
        <w:t xml:space="preserve">v televizní síti </w:t>
      </w:r>
      <w:proofErr w:type="gramStart"/>
      <w:r w:rsidRPr="00E6474E">
        <w:rPr>
          <w:rFonts w:ascii="Calibri" w:eastAsia="Calibri" w:hAnsi="Calibri" w:cs="Calibri"/>
          <w:b/>
          <w:bCs/>
          <w:lang w:val="cs-CZ"/>
        </w:rPr>
        <w:t>v  České</w:t>
      </w:r>
      <w:proofErr w:type="gramEnd"/>
      <w:r w:rsidRPr="00E6474E">
        <w:rPr>
          <w:rFonts w:ascii="Calibri" w:eastAsia="Calibri" w:hAnsi="Calibri" w:cs="Calibri"/>
          <w:b/>
          <w:bCs/>
          <w:lang w:val="cs-CZ"/>
        </w:rPr>
        <w:t xml:space="preserve"> republice</w:t>
      </w:r>
      <w:r w:rsidRPr="00E6474E">
        <w:rPr>
          <w:rFonts w:ascii="Calibri" w:eastAsia="Calibri" w:hAnsi="Calibri" w:cs="Calibri"/>
          <w:lang w:val="cs-CZ"/>
        </w:rPr>
        <w:t xml:space="preserve"> se rozumí spolupráce technická v průběhu instalace systému a spolupráce realizační, zejména v oblasti zajištění a aktualizace obsahu prezentace Střediska</w:t>
      </w:r>
      <w:r w:rsidRPr="00E6474E">
        <w:rPr>
          <w:rFonts w:ascii="Calibri" w:eastAsia="Calibri" w:hAnsi="Calibri" w:cs="Calibri"/>
          <w:i/>
          <w:iCs/>
          <w:lang w:val="cs-CZ"/>
        </w:rPr>
        <w:t>.</w:t>
      </w:r>
    </w:p>
    <w:p w14:paraId="480ADEDB" w14:textId="77777777" w:rsidR="002958B3" w:rsidRPr="00E6474E" w:rsidRDefault="002958B3" w:rsidP="002958B3">
      <w:pPr>
        <w:pStyle w:val="Bezmezer"/>
        <w:rPr>
          <w:lang w:val="cs-CZ"/>
        </w:rPr>
      </w:pPr>
    </w:p>
    <w:p w14:paraId="64145B5C" w14:textId="77777777" w:rsidR="002958B3" w:rsidRPr="00E6474E" w:rsidRDefault="002958B3" w:rsidP="002958B3">
      <w:pPr>
        <w:pStyle w:val="Bezmezer"/>
        <w:rPr>
          <w:lang w:val="cs-CZ"/>
        </w:rPr>
      </w:pPr>
    </w:p>
    <w:p w14:paraId="7C01D686" w14:textId="77777777" w:rsidR="002958B3" w:rsidRPr="00E6474E" w:rsidRDefault="002958B3" w:rsidP="002958B3">
      <w:pPr>
        <w:pStyle w:val="Bezmezer"/>
        <w:jc w:val="center"/>
        <w:rPr>
          <w:rFonts w:ascii="Calibri" w:eastAsia="Calibri" w:hAnsi="Calibri" w:cs="Calibri"/>
          <w:lang w:val="cs-CZ"/>
        </w:rPr>
      </w:pPr>
      <w:r w:rsidRPr="00E6474E">
        <w:rPr>
          <w:rFonts w:ascii="Calibri" w:eastAsia="Calibri" w:hAnsi="Calibri" w:cs="Calibri"/>
          <w:b/>
          <w:bCs/>
          <w:lang w:val="cs-CZ"/>
        </w:rPr>
        <w:t>Článek II.</w:t>
      </w:r>
    </w:p>
    <w:p w14:paraId="6D8FC76A" w14:textId="77777777" w:rsidR="002958B3" w:rsidRPr="00E6474E" w:rsidRDefault="002958B3" w:rsidP="002958B3">
      <w:pPr>
        <w:pStyle w:val="Bezmezer"/>
        <w:jc w:val="center"/>
        <w:rPr>
          <w:rFonts w:ascii="Calibri" w:eastAsia="Calibri" w:hAnsi="Calibri" w:cs="Calibri"/>
          <w:b/>
          <w:bCs/>
          <w:lang w:val="cs-CZ"/>
        </w:rPr>
      </w:pPr>
      <w:r w:rsidRPr="00E6474E">
        <w:rPr>
          <w:rFonts w:ascii="Calibri" w:eastAsia="Calibri" w:hAnsi="Calibri" w:cs="Calibri"/>
          <w:b/>
          <w:bCs/>
          <w:lang w:val="cs-CZ"/>
        </w:rPr>
        <w:t>PRÁVA A POVINNOSTI SMLUVNÍCH STRAN</w:t>
      </w:r>
    </w:p>
    <w:p w14:paraId="3FE22D90" w14:textId="77777777" w:rsidR="002958B3" w:rsidRPr="00E6474E" w:rsidRDefault="002958B3" w:rsidP="002958B3">
      <w:pPr>
        <w:pStyle w:val="Bezmezer"/>
        <w:rPr>
          <w:rFonts w:ascii="Calibri" w:eastAsia="Calibri" w:hAnsi="Calibri" w:cs="Calibri"/>
          <w:b/>
          <w:bCs/>
          <w:lang w:val="cs-CZ"/>
        </w:rPr>
      </w:pPr>
    </w:p>
    <w:p w14:paraId="62FAB11F" w14:textId="77777777" w:rsidR="002958B3" w:rsidRPr="00E6474E" w:rsidRDefault="002958B3" w:rsidP="002958B3">
      <w:pPr>
        <w:pStyle w:val="Bezmezer"/>
        <w:numPr>
          <w:ilvl w:val="0"/>
          <w:numId w:val="10"/>
        </w:numPr>
        <w:rPr>
          <w:rFonts w:ascii="Calibri" w:eastAsia="Calibri" w:hAnsi="Calibri" w:cs="Calibri"/>
          <w:b/>
          <w:bCs/>
          <w:lang w:val="cs-CZ"/>
        </w:rPr>
      </w:pPr>
      <w:r w:rsidRPr="00E6474E">
        <w:rPr>
          <w:rFonts w:ascii="Calibri" w:eastAsia="Calibri" w:hAnsi="Calibri" w:cs="Calibri"/>
          <w:b/>
          <w:bCs/>
          <w:lang w:val="cs-CZ"/>
        </w:rPr>
        <w:t>Sitour se zavazuje:</w:t>
      </w:r>
    </w:p>
    <w:p w14:paraId="4669DADD" w14:textId="77777777" w:rsidR="002958B3" w:rsidRPr="00E6474E" w:rsidRDefault="002958B3" w:rsidP="002958B3">
      <w:pPr>
        <w:pStyle w:val="Bezmezer"/>
        <w:ind w:left="357"/>
        <w:rPr>
          <w:rFonts w:ascii="Calibri" w:eastAsia="Calibri" w:hAnsi="Calibri" w:cs="Calibri"/>
          <w:lang w:val="cs-CZ"/>
        </w:rPr>
      </w:pPr>
    </w:p>
    <w:p w14:paraId="65FE19A3" w14:textId="77777777" w:rsidR="002958B3" w:rsidRPr="00E6474E" w:rsidRDefault="002958B3" w:rsidP="002958B3">
      <w:pPr>
        <w:pStyle w:val="Normlnweb"/>
        <w:numPr>
          <w:ilvl w:val="1"/>
          <w:numId w:val="10"/>
        </w:numPr>
        <w:spacing w:before="0" w:after="0" w:line="240" w:lineRule="auto"/>
        <w:jc w:val="both"/>
        <w:rPr>
          <w:rFonts w:asciiTheme="minorHAnsi" w:eastAsia="Calibri" w:hAnsiTheme="minorHAnsi" w:cstheme="minorHAnsi"/>
          <w:lang w:val="cs-CZ"/>
        </w:rPr>
      </w:pPr>
      <w:r w:rsidRPr="00E6474E">
        <w:rPr>
          <w:rFonts w:asciiTheme="minorHAnsi" w:eastAsia="Calibri" w:hAnsiTheme="minorHAnsi" w:cstheme="minorHAnsi"/>
          <w:lang w:val="cs-CZ"/>
        </w:rPr>
        <w:t xml:space="preserve"> zajistit vysílání panoramatických záběrů ze Střediska:</w:t>
      </w:r>
    </w:p>
    <w:p w14:paraId="602A7BBF" w14:textId="77777777" w:rsidR="002958B3" w:rsidRPr="00E6474E" w:rsidRDefault="002958B3" w:rsidP="002958B3">
      <w:pPr>
        <w:pStyle w:val="p1"/>
        <w:ind w:left="720"/>
        <w:rPr>
          <w:rFonts w:asciiTheme="minorHAnsi" w:hAnsiTheme="minorHAnsi" w:cstheme="minorHAnsi"/>
          <w:sz w:val="24"/>
          <w:szCs w:val="24"/>
        </w:rPr>
      </w:pPr>
      <w:r w:rsidRPr="00E6474E">
        <w:rPr>
          <w:rFonts w:asciiTheme="minorHAnsi" w:hAnsiTheme="minorHAnsi" w:cstheme="minorHAnsi"/>
          <w:sz w:val="24"/>
          <w:szCs w:val="24"/>
        </w:rPr>
        <w:t>-</w:t>
      </w:r>
      <w:r w:rsidRPr="00E6474E">
        <w:rPr>
          <w:rStyle w:val="s1"/>
          <w:rFonts w:asciiTheme="minorHAnsi" w:hAnsiTheme="minorHAnsi" w:cstheme="minorHAnsi"/>
          <w:sz w:val="24"/>
          <w:szCs w:val="24"/>
        </w:rPr>
        <w:t xml:space="preserve"> </w:t>
      </w:r>
      <w:r w:rsidRPr="00E6474E">
        <w:rPr>
          <w:rFonts w:asciiTheme="minorHAnsi" w:hAnsiTheme="minorHAnsi" w:cstheme="minorHAnsi"/>
          <w:sz w:val="24"/>
          <w:szCs w:val="24"/>
        </w:rPr>
        <w:t>v období od 1. 6. do 31. 10. každého roku v televizním programu Panorama, v internetovém vysílání YouTube a v</w:t>
      </w:r>
      <w:r>
        <w:rPr>
          <w:rFonts w:asciiTheme="minorHAnsi" w:hAnsiTheme="minorHAnsi" w:cstheme="minorHAnsi"/>
          <w:sz w:val="24"/>
          <w:szCs w:val="24"/>
        </w:rPr>
        <w:t xml:space="preserve"> </w:t>
      </w:r>
      <w:r w:rsidRPr="00E6474E">
        <w:rPr>
          <w:rFonts w:asciiTheme="minorHAnsi" w:hAnsiTheme="minorHAnsi" w:cstheme="minorHAnsi"/>
          <w:sz w:val="24"/>
          <w:szCs w:val="24"/>
        </w:rPr>
        <w:t>rámci internetového systému www.holidayinfo.cz;</w:t>
      </w:r>
    </w:p>
    <w:p w14:paraId="58DA400D" w14:textId="77777777" w:rsidR="002958B3" w:rsidRPr="00E6474E" w:rsidRDefault="002958B3" w:rsidP="002958B3">
      <w:pPr>
        <w:pStyle w:val="p1"/>
        <w:ind w:left="720"/>
        <w:rPr>
          <w:rFonts w:asciiTheme="minorHAnsi" w:hAnsiTheme="minorHAnsi" w:cstheme="minorHAnsi"/>
          <w:sz w:val="24"/>
          <w:szCs w:val="24"/>
        </w:rPr>
      </w:pPr>
      <w:r w:rsidRPr="00E6474E">
        <w:rPr>
          <w:rFonts w:asciiTheme="minorHAnsi" w:hAnsiTheme="minorHAnsi" w:cstheme="minorHAnsi"/>
          <w:sz w:val="24"/>
          <w:szCs w:val="24"/>
        </w:rPr>
        <w:t>-</w:t>
      </w:r>
      <w:r w:rsidRPr="00E6474E">
        <w:rPr>
          <w:rStyle w:val="s1"/>
          <w:rFonts w:asciiTheme="minorHAnsi" w:hAnsiTheme="minorHAnsi" w:cstheme="minorHAnsi"/>
          <w:sz w:val="24"/>
          <w:szCs w:val="24"/>
        </w:rPr>
        <w:t xml:space="preserve"> </w:t>
      </w:r>
      <w:r w:rsidRPr="00E6474E">
        <w:rPr>
          <w:rFonts w:asciiTheme="minorHAnsi" w:hAnsiTheme="minorHAnsi" w:cstheme="minorHAnsi"/>
          <w:sz w:val="24"/>
          <w:szCs w:val="24"/>
        </w:rPr>
        <w:t xml:space="preserve">v období od 1.11. do 31. </w:t>
      </w:r>
      <w:r>
        <w:rPr>
          <w:rFonts w:asciiTheme="minorHAnsi" w:hAnsiTheme="minorHAnsi" w:cstheme="minorHAnsi"/>
          <w:sz w:val="24"/>
          <w:szCs w:val="24"/>
        </w:rPr>
        <w:t>5</w:t>
      </w:r>
      <w:r w:rsidRPr="00E6474E">
        <w:rPr>
          <w:rFonts w:asciiTheme="minorHAnsi" w:hAnsiTheme="minorHAnsi" w:cstheme="minorHAnsi"/>
          <w:sz w:val="24"/>
          <w:szCs w:val="24"/>
        </w:rPr>
        <w:t>. každého roku v internetovém vysílání YouTube a v</w:t>
      </w:r>
      <w:r>
        <w:rPr>
          <w:rFonts w:asciiTheme="minorHAnsi" w:hAnsiTheme="minorHAnsi" w:cstheme="minorHAnsi"/>
          <w:sz w:val="24"/>
          <w:szCs w:val="24"/>
        </w:rPr>
        <w:t xml:space="preserve"> </w:t>
      </w:r>
      <w:r w:rsidRPr="00E6474E">
        <w:rPr>
          <w:rFonts w:asciiTheme="minorHAnsi" w:hAnsiTheme="minorHAnsi" w:cstheme="minorHAnsi"/>
          <w:sz w:val="24"/>
          <w:szCs w:val="24"/>
        </w:rPr>
        <w:t>rámci internetového systému www.holidayinfo.cz;</w:t>
      </w:r>
    </w:p>
    <w:p w14:paraId="47D8219E" w14:textId="77777777" w:rsidR="002958B3" w:rsidRPr="00E6474E" w:rsidRDefault="002958B3" w:rsidP="002958B3">
      <w:pPr>
        <w:pStyle w:val="Normlnweb"/>
        <w:spacing w:before="0" w:after="0" w:line="240" w:lineRule="auto"/>
        <w:jc w:val="both"/>
        <w:rPr>
          <w:rFonts w:ascii="Calibri" w:eastAsia="Calibri" w:hAnsi="Calibri" w:cs="Calibri"/>
          <w:sz w:val="10"/>
          <w:szCs w:val="10"/>
          <w:lang w:val="cs-CZ"/>
        </w:rPr>
      </w:pPr>
    </w:p>
    <w:p w14:paraId="498E7DA5" w14:textId="22597567" w:rsidR="002958B3" w:rsidRPr="00E6474E" w:rsidRDefault="002958B3" w:rsidP="002958B3">
      <w:pPr>
        <w:pStyle w:val="Normlnweb"/>
        <w:numPr>
          <w:ilvl w:val="1"/>
          <w:numId w:val="10"/>
        </w:numPr>
        <w:spacing w:before="0" w:after="0" w:line="240" w:lineRule="auto"/>
        <w:jc w:val="both"/>
        <w:rPr>
          <w:rFonts w:ascii="Calibri" w:eastAsia="Calibri" w:hAnsi="Calibri" w:cs="Calibri"/>
          <w:lang w:val="cs-CZ"/>
        </w:rPr>
      </w:pPr>
      <w:r w:rsidRPr="00E6474E">
        <w:rPr>
          <w:rFonts w:ascii="Calibri" w:eastAsia="Calibri" w:hAnsi="Calibri" w:cs="Calibri"/>
          <w:lang w:val="cs-CZ"/>
        </w:rPr>
        <w:t xml:space="preserve"> zároveň se záběry dle bodu 1.1. shora zajistit odvysílání textové informace, jejichž seznam a obsah bude odsouhlasen oběma smluvními stranami. Seznam textových informací je možný po dohodě Smluvních stran změnit nebo doplnit. Zároveň bude v obrazu zobrazeno logo Nájemce ve formě a podobě, která bude vzájemně odsouhlasena Smluvními stranami,</w:t>
      </w:r>
    </w:p>
    <w:p w14:paraId="7A76F536" w14:textId="77777777" w:rsidR="002958B3" w:rsidRPr="00E6474E" w:rsidRDefault="002958B3" w:rsidP="002958B3">
      <w:pPr>
        <w:pStyle w:val="Normlnweb"/>
        <w:numPr>
          <w:ilvl w:val="1"/>
          <w:numId w:val="10"/>
        </w:numPr>
        <w:spacing w:after="0" w:line="240" w:lineRule="auto"/>
        <w:jc w:val="both"/>
        <w:rPr>
          <w:rFonts w:ascii="Calibri" w:eastAsia="Calibri" w:hAnsi="Calibri" w:cs="Calibri"/>
          <w:lang w:val="cs-CZ"/>
        </w:rPr>
      </w:pPr>
      <w:r w:rsidRPr="00E6474E">
        <w:rPr>
          <w:rFonts w:ascii="Calibri" w:eastAsia="Calibri" w:hAnsi="Calibri" w:cs="Calibri"/>
          <w:lang w:val="cs-CZ"/>
        </w:rPr>
        <w:t xml:space="preserve"> zajistit prezentaci záběrů v rámci prezentace Nájemce na internetových stránkách </w:t>
      </w:r>
      <w:hyperlink r:id="rId8" w:history="1">
        <w:r w:rsidRPr="00E6474E">
          <w:rPr>
            <w:rStyle w:val="Hypertextovodkaz"/>
            <w:rFonts w:ascii="Calibri" w:eastAsia="Calibri" w:hAnsi="Calibri" w:cs="Calibri"/>
            <w:color w:val="000000" w:themeColor="text1"/>
            <w:u w:val="none"/>
            <w:lang w:val="cs-CZ"/>
          </w:rPr>
          <w:t>www.holidayinfo</w:t>
        </w:r>
      </w:hyperlink>
      <w:r w:rsidRPr="00E6474E">
        <w:rPr>
          <w:rFonts w:ascii="Calibri" w:eastAsia="Calibri" w:hAnsi="Calibri" w:cs="Calibri"/>
          <w:lang w:val="cs-CZ"/>
        </w:rPr>
        <w:t>,</w:t>
      </w:r>
    </w:p>
    <w:p w14:paraId="40AA0364" w14:textId="77777777" w:rsidR="002958B3" w:rsidRPr="00E6474E" w:rsidRDefault="002958B3" w:rsidP="002958B3">
      <w:pPr>
        <w:rPr>
          <w:lang w:val="cs-CZ"/>
        </w:rPr>
      </w:pPr>
    </w:p>
    <w:p w14:paraId="5550E706" w14:textId="77777777" w:rsidR="002958B3" w:rsidRPr="00E6474E" w:rsidRDefault="002958B3" w:rsidP="002958B3">
      <w:pPr>
        <w:pStyle w:val="Normlnweb"/>
        <w:numPr>
          <w:ilvl w:val="1"/>
          <w:numId w:val="10"/>
        </w:numPr>
        <w:spacing w:before="0" w:after="0" w:line="240" w:lineRule="auto"/>
        <w:jc w:val="both"/>
        <w:rPr>
          <w:rFonts w:ascii="Calibri" w:eastAsia="Calibri" w:hAnsi="Calibri" w:cs="Calibri"/>
          <w:lang w:val="cs-CZ"/>
        </w:rPr>
      </w:pPr>
      <w:r w:rsidRPr="00E6474E">
        <w:rPr>
          <w:rFonts w:ascii="Calibri" w:eastAsia="Calibri" w:hAnsi="Calibri" w:cs="Calibri"/>
          <w:lang w:val="cs-CZ"/>
        </w:rPr>
        <w:t xml:space="preserve"> zajistit prezentaci panoramatických záběrů kamery na internetových stránkách </w:t>
      </w:r>
      <w:hyperlink r:id="rId9" w:history="1">
        <w:r w:rsidRPr="00E6474E">
          <w:rPr>
            <w:rStyle w:val="Hypertextovodkaz"/>
            <w:rFonts w:ascii="Calibri" w:eastAsia="Calibri" w:hAnsi="Calibri" w:cs="Calibri"/>
            <w:color w:val="000000" w:themeColor="text1"/>
            <w:u w:val="none"/>
            <w:lang w:val="cs-CZ"/>
          </w:rPr>
          <w:t>www.feratel.com</w:t>
        </w:r>
      </w:hyperlink>
      <w:r w:rsidRPr="00E6474E">
        <w:rPr>
          <w:rFonts w:ascii="Calibri" w:eastAsia="Calibri" w:hAnsi="Calibri" w:cs="Calibri"/>
          <w:lang w:val="cs-CZ"/>
        </w:rPr>
        <w:t>,</w:t>
      </w:r>
    </w:p>
    <w:p w14:paraId="1BBBA6E6" w14:textId="77777777" w:rsidR="002958B3" w:rsidRPr="00E6474E" w:rsidRDefault="002958B3" w:rsidP="002958B3">
      <w:pPr>
        <w:rPr>
          <w:lang w:val="cs-CZ"/>
        </w:rPr>
      </w:pPr>
    </w:p>
    <w:p w14:paraId="08FE979B" w14:textId="77777777" w:rsidR="002958B3" w:rsidRPr="00E6474E" w:rsidRDefault="002958B3" w:rsidP="002958B3">
      <w:pPr>
        <w:pStyle w:val="Normlnweb"/>
        <w:numPr>
          <w:ilvl w:val="1"/>
          <w:numId w:val="10"/>
        </w:numPr>
        <w:spacing w:after="0" w:line="240" w:lineRule="auto"/>
        <w:jc w:val="both"/>
        <w:rPr>
          <w:rFonts w:ascii="Calibri" w:eastAsia="Calibri" w:hAnsi="Calibri" w:cs="Calibri"/>
          <w:lang w:val="cs-CZ"/>
        </w:rPr>
      </w:pPr>
      <w:r w:rsidRPr="00E6474E">
        <w:rPr>
          <w:rFonts w:ascii="Calibri" w:eastAsia="Calibri" w:hAnsi="Calibri" w:cs="Calibri"/>
          <w:lang w:val="cs-CZ"/>
        </w:rPr>
        <w:t xml:space="preserve"> zajistit prezentaci Nájemce na a stránkách teletextu České televize,</w:t>
      </w:r>
    </w:p>
    <w:p w14:paraId="2A0AC4D1" w14:textId="77777777" w:rsidR="002958B3" w:rsidRPr="00E6474E" w:rsidRDefault="002958B3" w:rsidP="002958B3">
      <w:pPr>
        <w:pStyle w:val="Normlnweb"/>
        <w:spacing w:after="0" w:line="240" w:lineRule="auto"/>
        <w:jc w:val="both"/>
        <w:rPr>
          <w:rFonts w:ascii="Calibri" w:eastAsia="Calibri" w:hAnsi="Calibri" w:cs="Calibri"/>
          <w:sz w:val="11"/>
          <w:szCs w:val="11"/>
          <w:lang w:val="cs-CZ"/>
        </w:rPr>
      </w:pPr>
    </w:p>
    <w:p w14:paraId="7A2D3F8B" w14:textId="5CF9AFBB" w:rsidR="002958B3" w:rsidRPr="00E6474E" w:rsidRDefault="002958B3" w:rsidP="002958B3">
      <w:pPr>
        <w:pStyle w:val="Normlnweb"/>
        <w:numPr>
          <w:ilvl w:val="1"/>
          <w:numId w:val="10"/>
        </w:numPr>
        <w:spacing w:after="0" w:line="240" w:lineRule="auto"/>
        <w:jc w:val="both"/>
        <w:rPr>
          <w:rFonts w:ascii="Calibri" w:eastAsia="Calibri" w:hAnsi="Calibri" w:cs="Calibri"/>
          <w:lang w:val="cs-CZ"/>
        </w:rPr>
      </w:pPr>
      <w:r w:rsidRPr="00E6474E">
        <w:rPr>
          <w:rFonts w:ascii="Calibri" w:eastAsia="Calibri" w:hAnsi="Calibri" w:cs="Calibri"/>
          <w:lang w:val="cs-CZ"/>
        </w:rPr>
        <w:t xml:space="preserve"> zajistit video ze záběrů pro internetové stránky Nájemce formou poskytnutí API s návodem k použití,</w:t>
      </w:r>
    </w:p>
    <w:p w14:paraId="34EBAB7C" w14:textId="77777777" w:rsidR="002958B3" w:rsidRPr="00E6474E" w:rsidRDefault="002958B3" w:rsidP="002958B3">
      <w:pPr>
        <w:pStyle w:val="Normlnweb"/>
        <w:spacing w:before="0" w:after="0" w:line="240" w:lineRule="auto"/>
        <w:jc w:val="both"/>
        <w:rPr>
          <w:rFonts w:ascii="Calibri" w:eastAsia="Calibri" w:hAnsi="Calibri" w:cs="Calibri"/>
          <w:lang w:val="cs-CZ"/>
        </w:rPr>
      </w:pPr>
    </w:p>
    <w:p w14:paraId="501E94C7" w14:textId="77777777" w:rsidR="002958B3" w:rsidRPr="00E6474E" w:rsidRDefault="002958B3" w:rsidP="002958B3">
      <w:pPr>
        <w:pStyle w:val="Normlnweb"/>
        <w:numPr>
          <w:ilvl w:val="1"/>
          <w:numId w:val="10"/>
        </w:numPr>
        <w:spacing w:before="0" w:after="0" w:line="240" w:lineRule="auto"/>
        <w:jc w:val="both"/>
        <w:rPr>
          <w:rFonts w:ascii="Calibri" w:eastAsia="Calibri" w:hAnsi="Calibri" w:cs="Calibri"/>
          <w:lang w:val="cs-CZ"/>
        </w:rPr>
      </w:pPr>
      <w:r w:rsidRPr="00E6474E">
        <w:rPr>
          <w:rFonts w:ascii="Calibri" w:eastAsia="Calibri" w:hAnsi="Calibri" w:cs="Calibri"/>
          <w:lang w:val="cs-CZ"/>
        </w:rPr>
        <w:lastRenderedPageBreak/>
        <w:t xml:space="preserve"> vynaložit veškeré úsilí, které po něm lze spravedlivě požadovat k co možná nejrychlejšímu odstranění závady vzniklé při vysílání panoramatických záběrů Střediska, které vznikly na technologii panoramatické kamery ve vlastnictví Pronajímatele</w:t>
      </w:r>
      <w:r w:rsidRPr="00E6474E">
        <w:rPr>
          <w:rFonts w:ascii="Calibri" w:eastAsia="Calibri" w:hAnsi="Calibri" w:cs="Calibri"/>
          <w:i/>
          <w:iCs/>
          <w:lang w:val="cs-CZ"/>
        </w:rPr>
        <w:t>,</w:t>
      </w:r>
    </w:p>
    <w:p w14:paraId="403E833D" w14:textId="77777777" w:rsidR="002958B3" w:rsidRPr="00E6474E" w:rsidRDefault="002958B3" w:rsidP="002958B3">
      <w:pPr>
        <w:pStyle w:val="Normlnweb"/>
        <w:spacing w:before="0" w:after="0" w:line="240" w:lineRule="auto"/>
        <w:jc w:val="both"/>
        <w:rPr>
          <w:rFonts w:ascii="Calibri" w:eastAsia="Calibri" w:hAnsi="Calibri" w:cs="Calibri"/>
          <w:lang w:val="cs-CZ"/>
        </w:rPr>
      </w:pPr>
    </w:p>
    <w:p w14:paraId="393D990C" w14:textId="77777777" w:rsidR="002958B3" w:rsidRPr="00E6474E" w:rsidRDefault="002958B3" w:rsidP="002958B3">
      <w:pPr>
        <w:pStyle w:val="Normlnweb"/>
        <w:numPr>
          <w:ilvl w:val="1"/>
          <w:numId w:val="10"/>
        </w:numPr>
        <w:spacing w:before="0" w:after="0" w:line="240" w:lineRule="auto"/>
        <w:jc w:val="both"/>
        <w:rPr>
          <w:rFonts w:ascii="Calibri" w:eastAsia="Calibri" w:hAnsi="Calibri" w:cs="Calibri"/>
          <w:lang w:val="cs-CZ"/>
        </w:rPr>
      </w:pPr>
      <w:r w:rsidRPr="00E6474E">
        <w:rPr>
          <w:rFonts w:ascii="Calibri" w:eastAsia="Calibri" w:hAnsi="Calibri" w:cs="Calibri"/>
          <w:lang w:val="cs-CZ"/>
        </w:rPr>
        <w:t xml:space="preserve"> zajistit po dobu platnosti této smlouvy servis technologie systému panoramatické kamery na svoje náklady. V případě, kdy potřeba servisu technologie systému panoramatické kamery vyvstane v důsledku okolností, za které nese odpovědnost Nájemce, je Nájemce rovněž povinen k úhradě veškerých nákladů vynaložených Sitourem na provedení takového servisního zásahu.</w:t>
      </w:r>
    </w:p>
    <w:p w14:paraId="0B252BB1" w14:textId="77777777" w:rsidR="002958B3" w:rsidRPr="00E6474E" w:rsidRDefault="002958B3" w:rsidP="002958B3">
      <w:pPr>
        <w:pStyle w:val="Normlnweb"/>
        <w:spacing w:before="0" w:after="0" w:line="240" w:lineRule="auto"/>
        <w:ind w:left="792"/>
        <w:jc w:val="both"/>
        <w:rPr>
          <w:rFonts w:ascii="Calibri" w:eastAsia="Calibri" w:hAnsi="Calibri" w:cs="Calibri"/>
          <w:lang w:val="cs-CZ"/>
        </w:rPr>
      </w:pPr>
    </w:p>
    <w:p w14:paraId="2C09DFF9" w14:textId="77777777" w:rsidR="002958B3" w:rsidRPr="00E6474E" w:rsidRDefault="002958B3" w:rsidP="002958B3">
      <w:pPr>
        <w:pStyle w:val="Normlnweb"/>
        <w:numPr>
          <w:ilvl w:val="0"/>
          <w:numId w:val="10"/>
        </w:numPr>
        <w:spacing w:before="0" w:after="0" w:line="240" w:lineRule="auto"/>
        <w:rPr>
          <w:rFonts w:ascii="Calibri" w:eastAsia="Calibri" w:hAnsi="Calibri" w:cs="Calibri"/>
          <w:b/>
          <w:bCs/>
          <w:lang w:val="cs-CZ"/>
        </w:rPr>
      </w:pPr>
      <w:r w:rsidRPr="00E6474E">
        <w:rPr>
          <w:rFonts w:ascii="Calibri" w:eastAsia="Calibri" w:hAnsi="Calibri" w:cs="Calibri"/>
          <w:b/>
          <w:bCs/>
          <w:lang w:val="cs-CZ"/>
        </w:rPr>
        <w:t>Nájemce se zavazuje:</w:t>
      </w:r>
    </w:p>
    <w:p w14:paraId="11E20F8D" w14:textId="77777777" w:rsidR="002958B3" w:rsidRPr="00E6474E" w:rsidRDefault="002958B3" w:rsidP="002958B3">
      <w:pPr>
        <w:pStyle w:val="Normlnweb"/>
        <w:spacing w:before="0" w:after="0" w:line="240" w:lineRule="auto"/>
        <w:ind w:left="360"/>
        <w:rPr>
          <w:rFonts w:ascii="Calibri" w:eastAsia="Calibri" w:hAnsi="Calibri" w:cs="Calibri"/>
          <w:lang w:val="cs-CZ"/>
        </w:rPr>
      </w:pPr>
    </w:p>
    <w:p w14:paraId="287B61A0" w14:textId="77777777" w:rsidR="002958B3" w:rsidRPr="00E6474E" w:rsidRDefault="002958B3" w:rsidP="002958B3">
      <w:pPr>
        <w:pStyle w:val="Normlnweb"/>
        <w:numPr>
          <w:ilvl w:val="1"/>
          <w:numId w:val="10"/>
        </w:numPr>
        <w:spacing w:before="0" w:after="0" w:line="240" w:lineRule="auto"/>
        <w:jc w:val="both"/>
        <w:rPr>
          <w:rFonts w:ascii="Calibri" w:eastAsia="Calibri" w:hAnsi="Calibri" w:cs="Calibri"/>
          <w:lang w:val="cs-CZ"/>
        </w:rPr>
      </w:pPr>
      <w:r w:rsidRPr="00E6474E">
        <w:rPr>
          <w:rFonts w:ascii="Calibri" w:eastAsia="Calibri" w:hAnsi="Calibri" w:cs="Calibri"/>
          <w:lang w:val="cs-CZ"/>
        </w:rPr>
        <w:t xml:space="preserve"> dodat Sitouru úplné, aktuální a pravdivé podklady pro televizní prezentaci Střediska (logo Střediska, informační telefon, textové informace apod.) pro zajištění vysílání panoramatických záběrů ze Střediska ve vysílání České televize, </w:t>
      </w:r>
    </w:p>
    <w:p w14:paraId="205D02F4" w14:textId="77777777" w:rsidR="002958B3" w:rsidRPr="00E6474E" w:rsidRDefault="002958B3" w:rsidP="002958B3">
      <w:pPr>
        <w:pStyle w:val="Normlnweb"/>
        <w:spacing w:before="0" w:after="0" w:line="240" w:lineRule="auto"/>
        <w:ind w:left="641"/>
        <w:jc w:val="both"/>
        <w:rPr>
          <w:rFonts w:ascii="Calibri" w:eastAsia="Calibri" w:hAnsi="Calibri" w:cs="Calibri"/>
          <w:lang w:val="cs-CZ"/>
        </w:rPr>
      </w:pPr>
    </w:p>
    <w:p w14:paraId="2B471D96" w14:textId="77777777" w:rsidR="002958B3" w:rsidRPr="00E6474E" w:rsidRDefault="002958B3" w:rsidP="002958B3">
      <w:pPr>
        <w:pStyle w:val="Normlnweb"/>
        <w:numPr>
          <w:ilvl w:val="1"/>
          <w:numId w:val="10"/>
        </w:numPr>
        <w:spacing w:before="0" w:after="0" w:line="240" w:lineRule="auto"/>
        <w:jc w:val="both"/>
        <w:rPr>
          <w:rFonts w:ascii="Calibri" w:eastAsia="Calibri" w:hAnsi="Calibri" w:cs="Calibri"/>
          <w:lang w:val="cs-CZ"/>
        </w:rPr>
      </w:pPr>
      <w:r w:rsidRPr="00E6474E">
        <w:rPr>
          <w:rFonts w:ascii="Calibri" w:eastAsia="Calibri" w:hAnsi="Calibri" w:cs="Calibri"/>
          <w:lang w:val="cs-CZ"/>
        </w:rPr>
        <w:t xml:space="preserve"> zajistit pravidelnou aktualizaci podkladů dle bodu 2.1. shora zpravidla 3x týdně,</w:t>
      </w:r>
    </w:p>
    <w:p w14:paraId="6246E040" w14:textId="77777777" w:rsidR="002958B3" w:rsidRPr="00E6474E" w:rsidRDefault="002958B3" w:rsidP="002958B3">
      <w:pPr>
        <w:pStyle w:val="Normlnweb"/>
        <w:spacing w:before="0" w:after="0" w:line="240" w:lineRule="auto"/>
        <w:jc w:val="both"/>
        <w:rPr>
          <w:rFonts w:ascii="Calibri" w:eastAsia="Calibri" w:hAnsi="Calibri" w:cs="Calibri"/>
          <w:lang w:val="cs-CZ"/>
        </w:rPr>
      </w:pPr>
    </w:p>
    <w:p w14:paraId="5415F282" w14:textId="77777777" w:rsidR="002958B3" w:rsidRPr="00E6474E" w:rsidRDefault="002958B3" w:rsidP="002958B3">
      <w:pPr>
        <w:pStyle w:val="Normlnweb"/>
        <w:numPr>
          <w:ilvl w:val="1"/>
          <w:numId w:val="10"/>
        </w:numPr>
        <w:spacing w:before="0" w:after="0" w:line="240" w:lineRule="auto"/>
        <w:jc w:val="both"/>
        <w:rPr>
          <w:rFonts w:ascii="Calibri" w:eastAsia="Calibri" w:hAnsi="Calibri" w:cs="Calibri"/>
          <w:lang w:val="cs-CZ"/>
        </w:rPr>
      </w:pPr>
      <w:r w:rsidRPr="00E6474E">
        <w:rPr>
          <w:rFonts w:ascii="Calibri" w:eastAsia="Calibri" w:hAnsi="Calibri" w:cs="Calibri"/>
          <w:lang w:val="cs-CZ"/>
        </w:rPr>
        <w:t xml:space="preserve"> zajistit čistotu krytu kamery,</w:t>
      </w:r>
    </w:p>
    <w:p w14:paraId="69053759" w14:textId="77777777" w:rsidR="002958B3" w:rsidRPr="00E6474E" w:rsidRDefault="002958B3" w:rsidP="002958B3">
      <w:pPr>
        <w:pStyle w:val="Normlnweb"/>
        <w:spacing w:before="0" w:after="0" w:line="240" w:lineRule="auto"/>
        <w:jc w:val="both"/>
        <w:rPr>
          <w:rFonts w:ascii="Calibri" w:eastAsia="Calibri" w:hAnsi="Calibri" w:cs="Calibri"/>
          <w:lang w:val="cs-CZ"/>
        </w:rPr>
      </w:pPr>
    </w:p>
    <w:p w14:paraId="08292E2C" w14:textId="71D7856D" w:rsidR="002958B3" w:rsidRPr="00E6474E" w:rsidRDefault="002958B3" w:rsidP="002958B3">
      <w:pPr>
        <w:pStyle w:val="Normlnweb"/>
        <w:numPr>
          <w:ilvl w:val="1"/>
          <w:numId w:val="10"/>
        </w:numPr>
        <w:spacing w:before="0" w:after="0" w:line="240" w:lineRule="auto"/>
        <w:jc w:val="both"/>
        <w:rPr>
          <w:rFonts w:ascii="Calibri" w:eastAsia="Calibri" w:hAnsi="Calibri" w:cs="Calibri"/>
          <w:lang w:val="cs-CZ"/>
        </w:rPr>
      </w:pPr>
      <w:r w:rsidRPr="00E6474E">
        <w:rPr>
          <w:rFonts w:ascii="Calibri" w:eastAsia="Calibri" w:hAnsi="Calibri" w:cs="Calibri"/>
          <w:lang w:val="cs-CZ"/>
        </w:rPr>
        <w:t xml:space="preserve"> při poruše kamery tuto závadu bezodkladně nahlásit Sitouru a podle instrukcí Sitouru vypnout a zapnout kameru a popsat aktuální stav,</w:t>
      </w:r>
    </w:p>
    <w:p w14:paraId="2EDD037C" w14:textId="77777777" w:rsidR="002958B3" w:rsidRPr="00E6474E" w:rsidRDefault="002958B3" w:rsidP="002958B3">
      <w:pPr>
        <w:pStyle w:val="Normlnweb"/>
        <w:spacing w:before="0" w:after="0" w:line="240" w:lineRule="auto"/>
        <w:jc w:val="both"/>
        <w:rPr>
          <w:rFonts w:ascii="Calibri" w:eastAsia="Calibri" w:hAnsi="Calibri" w:cs="Calibri"/>
          <w:lang w:val="cs-CZ"/>
        </w:rPr>
      </w:pPr>
    </w:p>
    <w:p w14:paraId="6FDB7A0B" w14:textId="77777777" w:rsidR="002958B3" w:rsidRPr="00E6474E" w:rsidRDefault="002958B3" w:rsidP="002958B3">
      <w:pPr>
        <w:pStyle w:val="Normlnweb"/>
        <w:numPr>
          <w:ilvl w:val="1"/>
          <w:numId w:val="10"/>
        </w:numPr>
        <w:spacing w:before="0" w:after="0" w:line="240" w:lineRule="auto"/>
        <w:jc w:val="both"/>
        <w:rPr>
          <w:rFonts w:ascii="Calibri" w:eastAsia="Calibri" w:hAnsi="Calibri" w:cs="Calibri"/>
          <w:lang w:val="cs-CZ"/>
        </w:rPr>
      </w:pPr>
      <w:r w:rsidRPr="00E6474E">
        <w:rPr>
          <w:rFonts w:ascii="Calibri" w:eastAsia="Calibri" w:hAnsi="Calibri" w:cs="Calibri"/>
          <w:lang w:val="cs-CZ"/>
        </w:rPr>
        <w:t xml:space="preserve"> neprodleně nahlásit Sitouru každé poškození technologie panoramatické kamery, její části či jejího příslušenství,</w:t>
      </w:r>
    </w:p>
    <w:p w14:paraId="51E5FB92" w14:textId="77777777" w:rsidR="002958B3" w:rsidRPr="00E6474E" w:rsidRDefault="002958B3" w:rsidP="002958B3">
      <w:pPr>
        <w:pStyle w:val="Normlnweb"/>
        <w:spacing w:before="0" w:after="0" w:line="240" w:lineRule="auto"/>
        <w:jc w:val="both"/>
        <w:rPr>
          <w:rFonts w:ascii="Calibri" w:eastAsia="Calibri" w:hAnsi="Calibri" w:cs="Calibri"/>
          <w:lang w:val="cs-CZ"/>
        </w:rPr>
      </w:pPr>
    </w:p>
    <w:p w14:paraId="7EF0E860" w14:textId="77777777" w:rsidR="002958B3" w:rsidRPr="00E6474E" w:rsidRDefault="002958B3" w:rsidP="002958B3">
      <w:pPr>
        <w:pStyle w:val="Normlnweb"/>
        <w:numPr>
          <w:ilvl w:val="1"/>
          <w:numId w:val="10"/>
        </w:numPr>
        <w:spacing w:before="0" w:after="0" w:line="240" w:lineRule="auto"/>
        <w:jc w:val="both"/>
        <w:rPr>
          <w:rFonts w:ascii="Calibri" w:eastAsia="Calibri" w:hAnsi="Calibri" w:cs="Calibri"/>
          <w:lang w:val="cs-CZ"/>
        </w:rPr>
      </w:pPr>
      <w:r w:rsidRPr="00E6474E">
        <w:rPr>
          <w:rFonts w:ascii="Calibri" w:eastAsia="Calibri" w:hAnsi="Calibri" w:cs="Calibri"/>
          <w:lang w:val="cs-CZ"/>
        </w:rPr>
        <w:t xml:space="preserve"> zajistit místo pro montáž vnější jednotky technologie panoramatické kamery,</w:t>
      </w:r>
    </w:p>
    <w:p w14:paraId="7B0FB0FE" w14:textId="77777777" w:rsidR="002958B3" w:rsidRPr="00E6474E" w:rsidRDefault="002958B3" w:rsidP="002958B3">
      <w:pPr>
        <w:pStyle w:val="Normlnweb"/>
        <w:spacing w:before="0" w:after="0" w:line="240" w:lineRule="auto"/>
        <w:jc w:val="both"/>
        <w:rPr>
          <w:rFonts w:ascii="Calibri" w:eastAsia="Calibri" w:hAnsi="Calibri" w:cs="Calibri"/>
          <w:lang w:val="cs-CZ"/>
        </w:rPr>
      </w:pPr>
    </w:p>
    <w:p w14:paraId="240605B9" w14:textId="77777777" w:rsidR="002958B3" w:rsidRPr="00E6474E" w:rsidRDefault="002958B3" w:rsidP="002958B3">
      <w:pPr>
        <w:pStyle w:val="Normlnweb"/>
        <w:numPr>
          <w:ilvl w:val="1"/>
          <w:numId w:val="10"/>
        </w:numPr>
        <w:spacing w:before="0" w:after="0" w:line="240" w:lineRule="auto"/>
        <w:jc w:val="both"/>
        <w:rPr>
          <w:rFonts w:ascii="Calibri" w:eastAsia="Calibri" w:hAnsi="Calibri" w:cs="Calibri"/>
          <w:lang w:val="cs-CZ"/>
        </w:rPr>
      </w:pPr>
      <w:r w:rsidRPr="00E6474E">
        <w:rPr>
          <w:rFonts w:ascii="Calibri" w:eastAsia="Calibri" w:hAnsi="Calibri" w:cs="Calibri"/>
          <w:lang w:val="cs-CZ"/>
        </w:rPr>
        <w:t xml:space="preserve"> na svoje náklady zajistit po celou dobu trvání této Smlouvy připojení kamery k síti internet podle instrukcí Sitouru,</w:t>
      </w:r>
    </w:p>
    <w:p w14:paraId="16165104" w14:textId="77777777" w:rsidR="002958B3" w:rsidRPr="00E6474E" w:rsidRDefault="002958B3" w:rsidP="002958B3">
      <w:pPr>
        <w:pStyle w:val="Normlnweb"/>
        <w:spacing w:before="0" w:after="0" w:line="240" w:lineRule="auto"/>
        <w:ind w:left="641"/>
        <w:jc w:val="both"/>
        <w:rPr>
          <w:rFonts w:ascii="Calibri" w:eastAsia="Calibri" w:hAnsi="Calibri" w:cs="Calibri"/>
          <w:lang w:val="cs-CZ"/>
        </w:rPr>
      </w:pPr>
    </w:p>
    <w:p w14:paraId="712ED2E1" w14:textId="77777777" w:rsidR="002958B3" w:rsidRPr="00E6474E" w:rsidRDefault="002958B3" w:rsidP="002958B3">
      <w:pPr>
        <w:pStyle w:val="Normlnweb"/>
        <w:numPr>
          <w:ilvl w:val="1"/>
          <w:numId w:val="10"/>
        </w:numPr>
        <w:spacing w:before="0" w:after="0" w:line="240" w:lineRule="auto"/>
        <w:jc w:val="both"/>
        <w:rPr>
          <w:rFonts w:ascii="Calibri" w:eastAsia="Calibri" w:hAnsi="Calibri" w:cs="Calibri"/>
          <w:lang w:val="cs-CZ"/>
        </w:rPr>
      </w:pPr>
      <w:r w:rsidRPr="00E6474E">
        <w:rPr>
          <w:rFonts w:ascii="Calibri" w:eastAsia="Calibri" w:hAnsi="Calibri" w:cs="Calibri"/>
          <w:lang w:val="cs-CZ"/>
        </w:rPr>
        <w:t xml:space="preserve"> na svoje náklady po celou dobu trvání této Smlouvy zajistit dodávku elektrické energie pro zařízení a hradit spotřebu elektrické energie technologie panoramatické </w:t>
      </w:r>
      <w:proofErr w:type="gramStart"/>
      <w:r w:rsidRPr="00E6474E">
        <w:rPr>
          <w:rFonts w:ascii="Calibri" w:eastAsia="Calibri" w:hAnsi="Calibri" w:cs="Calibri"/>
          <w:lang w:val="cs-CZ"/>
        </w:rPr>
        <w:t>kamery  k</w:t>
      </w:r>
      <w:proofErr w:type="gramEnd"/>
      <w:r w:rsidRPr="00E6474E">
        <w:rPr>
          <w:rFonts w:ascii="Calibri" w:eastAsia="Calibri" w:hAnsi="Calibri" w:cs="Calibri"/>
          <w:lang w:val="cs-CZ"/>
        </w:rPr>
        <w:t xml:space="preserve"> panoramatické kameře a připojení kamery k síti internet,</w:t>
      </w:r>
    </w:p>
    <w:p w14:paraId="2C5CE612" w14:textId="77777777" w:rsidR="002958B3" w:rsidRPr="00E6474E" w:rsidRDefault="002958B3" w:rsidP="002958B3">
      <w:pPr>
        <w:pStyle w:val="Normlnweb"/>
        <w:spacing w:before="0" w:after="0" w:line="240" w:lineRule="auto"/>
        <w:jc w:val="both"/>
        <w:rPr>
          <w:rFonts w:ascii="Calibri" w:eastAsia="Calibri" w:hAnsi="Calibri" w:cs="Calibri"/>
          <w:lang w:val="cs-CZ"/>
        </w:rPr>
      </w:pPr>
    </w:p>
    <w:p w14:paraId="02F2FC69" w14:textId="77777777" w:rsidR="002958B3" w:rsidRPr="00E6474E" w:rsidRDefault="002958B3" w:rsidP="002958B3">
      <w:pPr>
        <w:pStyle w:val="Normlnweb"/>
        <w:numPr>
          <w:ilvl w:val="0"/>
          <w:numId w:val="10"/>
        </w:numPr>
        <w:spacing w:after="0" w:line="245" w:lineRule="atLeast"/>
        <w:jc w:val="both"/>
        <w:rPr>
          <w:rFonts w:ascii="Calibri" w:eastAsia="Calibri" w:hAnsi="Calibri" w:cs="Calibri"/>
          <w:lang w:val="cs-CZ"/>
        </w:rPr>
      </w:pPr>
      <w:r w:rsidRPr="00E6474E">
        <w:rPr>
          <w:rFonts w:ascii="Calibri" w:eastAsia="Calibri" w:hAnsi="Calibri" w:cs="Calibri"/>
          <w:lang w:val="cs-CZ"/>
        </w:rPr>
        <w:t xml:space="preserve">Smluvní strany se dohodly, že obsah vysílaných textů podle článku II., bod 1.2. této Smlouvy nebude odlišný od schváleného seznamu ani nebude v rozporu se zákonem č. 231/2001 Sb. o provozování rozhlasového a televizního vysílání a o změně dalších zákonů, v platném znění ani se zákonem č. 40/1995 Sb. o regulaci reklamy v platném znění. </w:t>
      </w:r>
    </w:p>
    <w:p w14:paraId="3ECA00A4" w14:textId="77777777" w:rsidR="002958B3" w:rsidRPr="00E6474E" w:rsidRDefault="002958B3" w:rsidP="002958B3">
      <w:pPr>
        <w:pStyle w:val="Normlnweb"/>
        <w:spacing w:before="0" w:after="0" w:line="245" w:lineRule="atLeast"/>
        <w:ind w:left="357"/>
        <w:jc w:val="both"/>
        <w:rPr>
          <w:rFonts w:ascii="Calibri" w:eastAsia="Calibri" w:hAnsi="Calibri" w:cs="Calibri"/>
          <w:lang w:val="cs-CZ"/>
        </w:rPr>
      </w:pPr>
    </w:p>
    <w:p w14:paraId="66876BC5" w14:textId="77777777" w:rsidR="002958B3" w:rsidRPr="00E6474E" w:rsidRDefault="002958B3" w:rsidP="002958B3">
      <w:pPr>
        <w:pStyle w:val="Normlnweb"/>
        <w:numPr>
          <w:ilvl w:val="0"/>
          <w:numId w:val="11"/>
        </w:numPr>
        <w:spacing w:before="0" w:after="0" w:line="245" w:lineRule="atLeast"/>
        <w:jc w:val="both"/>
        <w:rPr>
          <w:rFonts w:ascii="Calibri" w:eastAsia="Calibri" w:hAnsi="Calibri" w:cs="Calibri"/>
          <w:lang w:val="cs-CZ"/>
        </w:rPr>
      </w:pPr>
      <w:r w:rsidRPr="00E6474E">
        <w:rPr>
          <w:rFonts w:ascii="Calibri" w:eastAsia="Calibri" w:hAnsi="Calibri" w:cs="Calibri"/>
          <w:lang w:val="cs-CZ"/>
        </w:rPr>
        <w:t>Sitour si vyhrazuje právo text, který je v rozporu s článkem II., bod 3 této Smlouvy, nezařadit do televizního vysílání. O takovém rozhodnutí Nájemce informuje a vyzve jej k úpravě vadného textu. Nájemce je povinen toto rozhodnutí respektovat a Sitouru dodat vyhovující text.</w:t>
      </w:r>
    </w:p>
    <w:p w14:paraId="743E4D63" w14:textId="77777777" w:rsidR="002958B3" w:rsidRPr="00E6474E" w:rsidRDefault="002958B3" w:rsidP="002958B3">
      <w:pPr>
        <w:pStyle w:val="Normlnweb"/>
        <w:spacing w:before="0" w:after="0" w:line="245" w:lineRule="atLeast"/>
        <w:jc w:val="both"/>
        <w:rPr>
          <w:rFonts w:ascii="Calibri" w:eastAsia="Calibri" w:hAnsi="Calibri" w:cs="Calibri"/>
          <w:lang w:val="cs-CZ"/>
        </w:rPr>
      </w:pPr>
    </w:p>
    <w:p w14:paraId="152BD397" w14:textId="77777777" w:rsidR="002958B3" w:rsidRPr="00E6474E" w:rsidRDefault="002958B3" w:rsidP="002958B3">
      <w:pPr>
        <w:pStyle w:val="Normlnweb"/>
        <w:numPr>
          <w:ilvl w:val="0"/>
          <w:numId w:val="11"/>
        </w:numPr>
        <w:spacing w:before="0" w:after="0" w:line="245" w:lineRule="atLeast"/>
        <w:jc w:val="both"/>
        <w:rPr>
          <w:rFonts w:ascii="Calibri" w:eastAsia="Calibri" w:hAnsi="Calibri" w:cs="Calibri"/>
          <w:lang w:val="cs-CZ"/>
        </w:rPr>
      </w:pPr>
      <w:r w:rsidRPr="00E6474E">
        <w:rPr>
          <w:rFonts w:ascii="Calibri" w:eastAsia="Calibri" w:hAnsi="Calibri" w:cs="Calibri"/>
          <w:lang w:val="cs-CZ"/>
        </w:rPr>
        <w:t>Nájemce prohlašuje, že souhlasí s vysíláním panoramatických záběrů Střediska v rámci televizního pořadu "Panorama.</w:t>
      </w:r>
    </w:p>
    <w:p w14:paraId="4D610EAA" w14:textId="77777777" w:rsidR="002958B3" w:rsidRPr="00E6474E" w:rsidRDefault="002958B3" w:rsidP="002958B3">
      <w:pPr>
        <w:pStyle w:val="Normlnweb"/>
        <w:spacing w:before="0" w:after="0" w:line="245" w:lineRule="atLeast"/>
        <w:jc w:val="both"/>
        <w:rPr>
          <w:rFonts w:ascii="Calibri" w:eastAsia="Calibri" w:hAnsi="Calibri" w:cs="Calibri"/>
          <w:lang w:val="cs-CZ"/>
        </w:rPr>
      </w:pPr>
    </w:p>
    <w:p w14:paraId="1F7C5C30" w14:textId="77777777" w:rsidR="002958B3" w:rsidRPr="00E6474E" w:rsidRDefault="002958B3" w:rsidP="002958B3">
      <w:pPr>
        <w:pStyle w:val="Normlnweb"/>
        <w:numPr>
          <w:ilvl w:val="0"/>
          <w:numId w:val="11"/>
        </w:numPr>
        <w:spacing w:before="0" w:after="0" w:line="245" w:lineRule="atLeast"/>
        <w:jc w:val="both"/>
        <w:rPr>
          <w:rFonts w:ascii="Calibri" w:eastAsia="Calibri" w:hAnsi="Calibri" w:cs="Calibri"/>
          <w:lang w:val="cs-CZ"/>
        </w:rPr>
      </w:pPr>
      <w:r w:rsidRPr="00E6474E">
        <w:rPr>
          <w:rFonts w:ascii="Calibri" w:eastAsia="Calibri" w:hAnsi="Calibri" w:cs="Calibri"/>
          <w:lang w:val="cs-CZ"/>
        </w:rPr>
        <w:lastRenderedPageBreak/>
        <w:t>Dodaná technologie, která je předmětem pronájmu v této smlouvě dle článku 1., bod 2., zůstává majetkem Sitouru. Nájemce je povinen o předmět pronájmu řádně pečovat a chránit jej před poškozením a provádět jeho pravidelné kontroly.</w:t>
      </w:r>
    </w:p>
    <w:p w14:paraId="00E95B68" w14:textId="77777777" w:rsidR="002958B3" w:rsidRPr="00E6474E" w:rsidRDefault="002958B3" w:rsidP="002958B3">
      <w:pPr>
        <w:pStyle w:val="Normlnweb"/>
        <w:spacing w:before="0" w:after="0" w:line="245" w:lineRule="atLeast"/>
        <w:jc w:val="both"/>
        <w:rPr>
          <w:rFonts w:ascii="Calibri" w:eastAsia="Calibri" w:hAnsi="Calibri" w:cs="Calibri"/>
          <w:lang w:val="cs-CZ"/>
        </w:rPr>
      </w:pPr>
    </w:p>
    <w:p w14:paraId="13646094" w14:textId="77777777" w:rsidR="002958B3" w:rsidRPr="00E6474E" w:rsidRDefault="002958B3" w:rsidP="002958B3">
      <w:pPr>
        <w:pStyle w:val="Normlnweb"/>
        <w:numPr>
          <w:ilvl w:val="0"/>
          <w:numId w:val="11"/>
        </w:numPr>
        <w:spacing w:before="0" w:after="0" w:line="245" w:lineRule="atLeast"/>
        <w:jc w:val="both"/>
        <w:rPr>
          <w:rFonts w:ascii="Calibri" w:eastAsia="Calibri" w:hAnsi="Calibri" w:cs="Calibri"/>
          <w:lang w:val="cs-CZ"/>
        </w:rPr>
      </w:pPr>
      <w:r w:rsidRPr="00E6474E">
        <w:rPr>
          <w:rFonts w:ascii="Calibri" w:eastAsia="Calibri" w:hAnsi="Calibri" w:cs="Calibri"/>
          <w:lang w:val="cs-CZ"/>
        </w:rPr>
        <w:t xml:space="preserve">Za výpadky vysílání vlivem ztráty konektivity (připojení kamery k internetu) nenese Sitour žádnou odpovědnost. Stejně tak Sitour nenese odpovědnost za výpadky vysílání způsobené mechanickým poškozením technologie panoramatické kamery, vandalismem či jejím odcizením či přerušením nebo omezením dodávky elektrické energie a/nebo v důsledku nepříznivých povětrnostních podmínek. </w:t>
      </w:r>
    </w:p>
    <w:p w14:paraId="0CD9BF4C" w14:textId="77777777" w:rsidR="002958B3" w:rsidRPr="00E6474E" w:rsidRDefault="002958B3" w:rsidP="002958B3">
      <w:pPr>
        <w:pStyle w:val="Normlnweb"/>
        <w:spacing w:before="0" w:after="0" w:line="245" w:lineRule="atLeast"/>
        <w:jc w:val="both"/>
        <w:rPr>
          <w:rFonts w:ascii="Calibri" w:eastAsia="Calibri" w:hAnsi="Calibri" w:cs="Calibri"/>
          <w:lang w:val="cs-CZ"/>
        </w:rPr>
      </w:pPr>
    </w:p>
    <w:p w14:paraId="188C8810" w14:textId="77777777" w:rsidR="002958B3" w:rsidRPr="00E6474E" w:rsidRDefault="002958B3" w:rsidP="002958B3">
      <w:pPr>
        <w:pStyle w:val="Normlnweb"/>
        <w:numPr>
          <w:ilvl w:val="0"/>
          <w:numId w:val="11"/>
        </w:numPr>
        <w:spacing w:before="0" w:after="0" w:line="245" w:lineRule="atLeast"/>
        <w:jc w:val="both"/>
        <w:rPr>
          <w:rFonts w:ascii="Calibri" w:eastAsia="Calibri" w:hAnsi="Calibri" w:cs="Calibri"/>
          <w:lang w:val="cs-CZ"/>
        </w:rPr>
      </w:pPr>
      <w:r w:rsidRPr="00E6474E">
        <w:rPr>
          <w:rFonts w:ascii="Calibri" w:eastAsia="Calibri" w:hAnsi="Calibri" w:cs="Calibri"/>
          <w:lang w:val="cs-CZ"/>
        </w:rPr>
        <w:t>V případech přednostních televizních přenosů ze strany České televize v době vysílání televizního pořadu Panorama má Sitour právo přerušit vysílání panoramatických záběrů Střediska na nezbytně nutnou dobu dle požadavků České televize. V případech přerušení či výpadků vysílání dle tohoto odstavce a/nebo odstavce 7. shora nemá Nájemce vůči Sitouru nárok na žádnou kompenzaci ani jiné plnění, ani není oprávněn požadovat slevu či předčasně ukončit tuto Smlouvu.</w:t>
      </w:r>
    </w:p>
    <w:p w14:paraId="624C878B" w14:textId="77777777" w:rsidR="002958B3" w:rsidRPr="00E6474E" w:rsidRDefault="002958B3" w:rsidP="002958B3">
      <w:pPr>
        <w:pStyle w:val="Normlnweb"/>
        <w:spacing w:before="0" w:after="0" w:line="245" w:lineRule="atLeast"/>
        <w:jc w:val="both"/>
        <w:rPr>
          <w:rFonts w:ascii="Calibri" w:eastAsia="Calibri" w:hAnsi="Calibri" w:cs="Calibri"/>
          <w:lang w:val="cs-CZ"/>
        </w:rPr>
      </w:pPr>
    </w:p>
    <w:p w14:paraId="2CF8CAC2" w14:textId="77777777" w:rsidR="002958B3" w:rsidRPr="00E6474E" w:rsidRDefault="002958B3" w:rsidP="002958B3">
      <w:pPr>
        <w:pStyle w:val="Normlnweb"/>
        <w:numPr>
          <w:ilvl w:val="0"/>
          <w:numId w:val="11"/>
        </w:numPr>
        <w:spacing w:before="0" w:after="0" w:line="245" w:lineRule="atLeast"/>
        <w:jc w:val="both"/>
        <w:rPr>
          <w:rFonts w:ascii="Calibri" w:eastAsia="Calibri" w:hAnsi="Calibri" w:cs="Calibri"/>
          <w:lang w:val="cs-CZ"/>
        </w:rPr>
      </w:pPr>
      <w:r w:rsidRPr="00E6474E">
        <w:rPr>
          <w:rFonts w:ascii="Calibri" w:eastAsia="Calibri" w:hAnsi="Calibri" w:cs="Calibri"/>
          <w:lang w:val="cs-CZ"/>
        </w:rPr>
        <w:t>Smluvní strany se zavazují si po celou dobu trvání této Smlouvy vzájemně poskytovat veškerou nezbytnou součinnost pro naplnění předmětu této smlouvy.</w:t>
      </w:r>
    </w:p>
    <w:p w14:paraId="5F873BE2" w14:textId="77777777" w:rsidR="002958B3" w:rsidRPr="00E6474E" w:rsidRDefault="002958B3" w:rsidP="002958B3">
      <w:pPr>
        <w:pStyle w:val="Bezmezer"/>
        <w:rPr>
          <w:rFonts w:ascii="Calibri" w:eastAsia="Calibri" w:hAnsi="Calibri" w:cs="Calibri"/>
          <w:b/>
          <w:bCs/>
          <w:lang w:val="cs-CZ"/>
        </w:rPr>
      </w:pPr>
    </w:p>
    <w:p w14:paraId="62112AE9" w14:textId="77777777" w:rsidR="002958B3" w:rsidRPr="00E6474E" w:rsidRDefault="002958B3" w:rsidP="002958B3">
      <w:pPr>
        <w:pStyle w:val="Bezmezer"/>
        <w:jc w:val="center"/>
        <w:rPr>
          <w:rFonts w:ascii="Calibri" w:eastAsia="Calibri" w:hAnsi="Calibri" w:cs="Calibri"/>
          <w:b/>
          <w:bCs/>
          <w:lang w:val="cs-CZ"/>
        </w:rPr>
      </w:pPr>
    </w:p>
    <w:p w14:paraId="47A8165E" w14:textId="77777777" w:rsidR="002958B3" w:rsidRPr="00E6474E" w:rsidRDefault="002958B3" w:rsidP="002958B3">
      <w:pPr>
        <w:pStyle w:val="Bezmezer"/>
        <w:jc w:val="center"/>
        <w:rPr>
          <w:rFonts w:ascii="Calibri" w:eastAsia="Calibri" w:hAnsi="Calibri" w:cs="Calibri"/>
          <w:b/>
          <w:bCs/>
          <w:lang w:val="cs-CZ"/>
        </w:rPr>
      </w:pPr>
    </w:p>
    <w:p w14:paraId="166EF94E" w14:textId="77777777" w:rsidR="002958B3" w:rsidRPr="00E6474E" w:rsidRDefault="002958B3" w:rsidP="002958B3">
      <w:pPr>
        <w:pStyle w:val="Bezmezer"/>
        <w:jc w:val="center"/>
        <w:rPr>
          <w:rFonts w:ascii="Calibri" w:eastAsia="Calibri" w:hAnsi="Calibri" w:cs="Calibri"/>
          <w:b/>
          <w:bCs/>
          <w:lang w:val="cs-CZ"/>
        </w:rPr>
      </w:pPr>
    </w:p>
    <w:p w14:paraId="3A5EE10E" w14:textId="77777777" w:rsidR="002958B3" w:rsidRPr="00E6474E" w:rsidRDefault="002958B3" w:rsidP="002958B3">
      <w:pPr>
        <w:pStyle w:val="Bezmezer"/>
        <w:jc w:val="center"/>
        <w:rPr>
          <w:rFonts w:ascii="Calibri" w:eastAsia="Calibri" w:hAnsi="Calibri" w:cs="Calibri"/>
          <w:b/>
          <w:bCs/>
          <w:lang w:val="cs-CZ"/>
        </w:rPr>
      </w:pPr>
    </w:p>
    <w:p w14:paraId="64ECA702" w14:textId="77777777" w:rsidR="002958B3" w:rsidRPr="00E6474E" w:rsidRDefault="002958B3" w:rsidP="002958B3">
      <w:pPr>
        <w:pStyle w:val="Bezmezer"/>
        <w:jc w:val="center"/>
        <w:rPr>
          <w:rFonts w:ascii="Calibri" w:eastAsia="Calibri" w:hAnsi="Calibri" w:cs="Calibri"/>
          <w:b/>
          <w:bCs/>
          <w:lang w:val="cs-CZ"/>
        </w:rPr>
      </w:pPr>
    </w:p>
    <w:p w14:paraId="65CFD828" w14:textId="77777777" w:rsidR="002958B3" w:rsidRPr="00E6474E" w:rsidRDefault="002958B3" w:rsidP="002958B3">
      <w:pPr>
        <w:pStyle w:val="Bezmezer"/>
        <w:jc w:val="center"/>
        <w:rPr>
          <w:rFonts w:ascii="Calibri" w:eastAsia="Calibri" w:hAnsi="Calibri" w:cs="Calibri"/>
          <w:b/>
          <w:bCs/>
          <w:lang w:val="cs-CZ"/>
        </w:rPr>
      </w:pPr>
      <w:r w:rsidRPr="00E6474E">
        <w:rPr>
          <w:rFonts w:ascii="Calibri" w:eastAsia="Calibri" w:hAnsi="Calibri" w:cs="Calibri"/>
          <w:b/>
          <w:bCs/>
          <w:lang w:val="cs-CZ"/>
        </w:rPr>
        <w:t>Článek III.</w:t>
      </w:r>
    </w:p>
    <w:p w14:paraId="71A46DF7" w14:textId="77777777" w:rsidR="002958B3" w:rsidRPr="00E6474E" w:rsidRDefault="002958B3" w:rsidP="002958B3">
      <w:pPr>
        <w:pStyle w:val="Bezmezer"/>
        <w:jc w:val="center"/>
        <w:rPr>
          <w:rFonts w:ascii="Calibri" w:eastAsia="Calibri" w:hAnsi="Calibri" w:cs="Calibri"/>
          <w:b/>
          <w:bCs/>
          <w:lang w:val="cs-CZ"/>
        </w:rPr>
      </w:pPr>
      <w:r w:rsidRPr="00E6474E">
        <w:rPr>
          <w:rFonts w:ascii="Calibri" w:eastAsia="Calibri" w:hAnsi="Calibri" w:cs="Calibri"/>
          <w:b/>
          <w:bCs/>
          <w:lang w:val="cs-CZ"/>
        </w:rPr>
        <w:t>PLATEBNÍ PODMÍNKY</w:t>
      </w:r>
    </w:p>
    <w:p w14:paraId="4C1B8B19" w14:textId="77777777" w:rsidR="002958B3" w:rsidRPr="00E6474E" w:rsidRDefault="002958B3" w:rsidP="002958B3">
      <w:pPr>
        <w:pStyle w:val="Normlnweb"/>
        <w:numPr>
          <w:ilvl w:val="0"/>
          <w:numId w:val="13"/>
        </w:numPr>
        <w:spacing w:after="0" w:line="240" w:lineRule="auto"/>
        <w:jc w:val="both"/>
        <w:rPr>
          <w:rFonts w:ascii="Calibri" w:eastAsia="Calibri" w:hAnsi="Calibri" w:cs="Calibri"/>
          <w:lang w:val="cs-CZ"/>
        </w:rPr>
      </w:pPr>
      <w:r w:rsidRPr="00E6474E">
        <w:rPr>
          <w:rFonts w:ascii="Calibri" w:eastAsia="Calibri" w:hAnsi="Calibri" w:cs="Calibri"/>
          <w:lang w:val="cs-CZ"/>
        </w:rPr>
        <w:t>Smluvní strany se dohodly, že smluvní cena za pronájem</w:t>
      </w:r>
      <w:r>
        <w:rPr>
          <w:rFonts w:ascii="Calibri" w:eastAsia="Calibri" w:hAnsi="Calibri" w:cs="Calibri"/>
          <w:lang w:val="cs-CZ"/>
        </w:rPr>
        <w:t xml:space="preserve"> </w:t>
      </w:r>
      <w:r w:rsidRPr="00E6474E">
        <w:rPr>
          <w:rFonts w:ascii="Calibri" w:eastAsia="Calibri" w:hAnsi="Calibri" w:cs="Calibri"/>
          <w:lang w:val="cs-CZ"/>
        </w:rPr>
        <w:t>technologie</w:t>
      </w:r>
      <w:r>
        <w:rPr>
          <w:rFonts w:ascii="Calibri" w:eastAsia="Calibri" w:hAnsi="Calibri" w:cs="Calibri"/>
          <w:lang w:val="cs-CZ"/>
        </w:rPr>
        <w:t xml:space="preserve"> jedné</w:t>
      </w:r>
      <w:r w:rsidRPr="00E6474E">
        <w:rPr>
          <w:rFonts w:ascii="Calibri" w:eastAsia="Calibri" w:hAnsi="Calibri" w:cs="Calibri"/>
          <w:lang w:val="cs-CZ"/>
        </w:rPr>
        <w:t xml:space="preserve"> panoramatické kamery                          s příslušenstvím na </w:t>
      </w:r>
      <w:r>
        <w:rPr>
          <w:rFonts w:ascii="Calibri" w:eastAsia="Calibri" w:hAnsi="Calibri" w:cs="Calibri"/>
          <w:lang w:val="cs-CZ"/>
        </w:rPr>
        <w:t>každý jednotlivý rok</w:t>
      </w:r>
      <w:r w:rsidRPr="00E6474E">
        <w:rPr>
          <w:rFonts w:ascii="Calibri" w:eastAsia="Calibri" w:hAnsi="Calibri" w:cs="Calibri"/>
          <w:lang w:val="cs-CZ"/>
        </w:rPr>
        <w:t xml:space="preserve"> (tj. období od 1. 6. do </w:t>
      </w:r>
      <w:r>
        <w:rPr>
          <w:rFonts w:ascii="Calibri" w:eastAsia="Calibri" w:hAnsi="Calibri" w:cs="Calibri"/>
          <w:lang w:val="cs-CZ"/>
        </w:rPr>
        <w:t>31</w:t>
      </w:r>
      <w:r w:rsidRPr="00E6474E">
        <w:rPr>
          <w:rFonts w:ascii="Calibri" w:eastAsia="Calibri" w:hAnsi="Calibri" w:cs="Calibri"/>
          <w:lang w:val="cs-CZ"/>
        </w:rPr>
        <w:t xml:space="preserve">. </w:t>
      </w:r>
      <w:r>
        <w:rPr>
          <w:rFonts w:ascii="Calibri" w:eastAsia="Calibri" w:hAnsi="Calibri" w:cs="Calibri"/>
          <w:lang w:val="cs-CZ"/>
        </w:rPr>
        <w:t>5</w:t>
      </w:r>
      <w:r w:rsidRPr="00E6474E">
        <w:rPr>
          <w:rFonts w:ascii="Calibri" w:eastAsia="Calibri" w:hAnsi="Calibri" w:cs="Calibri"/>
          <w:lang w:val="cs-CZ"/>
        </w:rPr>
        <w:t xml:space="preserve">. </w:t>
      </w:r>
      <w:r>
        <w:rPr>
          <w:rFonts w:ascii="Calibri" w:eastAsia="Calibri" w:hAnsi="Calibri" w:cs="Calibri"/>
          <w:lang w:val="cs-CZ"/>
        </w:rPr>
        <w:t xml:space="preserve">každého </w:t>
      </w:r>
      <w:r w:rsidRPr="00E6474E">
        <w:rPr>
          <w:rFonts w:ascii="Calibri" w:eastAsia="Calibri" w:hAnsi="Calibri" w:cs="Calibri"/>
          <w:lang w:val="cs-CZ"/>
        </w:rPr>
        <w:t xml:space="preserve">roku) činí částku ve výši </w:t>
      </w:r>
      <w:proofErr w:type="gramStart"/>
      <w:r>
        <w:rPr>
          <w:rFonts w:ascii="Calibri" w:eastAsia="Calibri" w:hAnsi="Calibri" w:cs="Calibri"/>
          <w:b/>
          <w:bCs/>
          <w:lang w:val="cs-CZ"/>
        </w:rPr>
        <w:t>212</w:t>
      </w:r>
      <w:r w:rsidRPr="00E6474E">
        <w:rPr>
          <w:rFonts w:ascii="Calibri" w:eastAsia="Calibri" w:hAnsi="Calibri" w:cs="Calibri"/>
          <w:b/>
          <w:bCs/>
          <w:lang w:val="cs-CZ"/>
        </w:rPr>
        <w:t>.500,-</w:t>
      </w:r>
      <w:proofErr w:type="gramEnd"/>
      <w:r w:rsidRPr="00E6474E">
        <w:rPr>
          <w:rFonts w:ascii="Calibri" w:eastAsia="Calibri" w:hAnsi="Calibri" w:cs="Calibri"/>
          <w:b/>
          <w:bCs/>
          <w:lang w:val="cs-CZ"/>
        </w:rPr>
        <w:t xml:space="preserve"> Kč (slovy: </w:t>
      </w:r>
      <w:proofErr w:type="spellStart"/>
      <w:r>
        <w:rPr>
          <w:rFonts w:ascii="Calibri" w:eastAsia="Calibri" w:hAnsi="Calibri" w:cs="Calibri"/>
          <w:b/>
          <w:bCs/>
          <w:lang w:val="cs-CZ"/>
        </w:rPr>
        <w:t>dvěstědvanácttisícpětsetkorunčeských</w:t>
      </w:r>
      <w:proofErr w:type="spellEnd"/>
      <w:r w:rsidRPr="00E6474E">
        <w:rPr>
          <w:rFonts w:ascii="Calibri" w:eastAsia="Calibri" w:hAnsi="Calibri" w:cs="Calibri"/>
          <w:b/>
          <w:bCs/>
          <w:lang w:val="cs-CZ"/>
        </w:rPr>
        <w:t>) + DPH</w:t>
      </w:r>
      <w:r w:rsidRPr="00E6474E">
        <w:rPr>
          <w:rFonts w:ascii="Calibri" w:eastAsia="Calibri" w:hAnsi="Calibri" w:cs="Calibri"/>
          <w:lang w:val="cs-CZ"/>
        </w:rPr>
        <w:t>.</w:t>
      </w:r>
    </w:p>
    <w:p w14:paraId="57B42D59" w14:textId="77777777" w:rsidR="002958B3" w:rsidRPr="00E6474E" w:rsidRDefault="002958B3" w:rsidP="002958B3">
      <w:pPr>
        <w:pStyle w:val="Normlnweb"/>
        <w:spacing w:before="0" w:after="0" w:line="240" w:lineRule="auto"/>
        <w:ind w:left="357"/>
        <w:rPr>
          <w:rFonts w:ascii="Calibri" w:eastAsia="Calibri" w:hAnsi="Calibri" w:cs="Calibri"/>
          <w:lang w:val="cs-CZ"/>
        </w:rPr>
      </w:pPr>
    </w:p>
    <w:p w14:paraId="363CA56C" w14:textId="77777777" w:rsidR="002958B3" w:rsidRPr="00E6474E" w:rsidRDefault="002958B3" w:rsidP="002958B3">
      <w:pPr>
        <w:pStyle w:val="Normlnweb"/>
        <w:numPr>
          <w:ilvl w:val="0"/>
          <w:numId w:val="14"/>
        </w:numPr>
        <w:spacing w:before="0" w:after="0" w:line="240" w:lineRule="auto"/>
        <w:jc w:val="both"/>
        <w:rPr>
          <w:rFonts w:ascii="Calibri" w:eastAsia="Calibri" w:hAnsi="Calibri" w:cs="Calibri"/>
          <w:lang w:val="cs-CZ"/>
        </w:rPr>
      </w:pPr>
      <w:r w:rsidRPr="00E6474E">
        <w:rPr>
          <w:rFonts w:ascii="Calibri" w:eastAsia="Calibri" w:hAnsi="Calibri" w:cs="Calibri"/>
          <w:lang w:val="cs-CZ"/>
        </w:rPr>
        <w:t>Smluvní strany se dohodly, že cena za pronájem technologie panoramatické kamery s příslušenstvím bude uhrazena ze strany Nájemce ve dvou splátkách, a to následovně:</w:t>
      </w:r>
    </w:p>
    <w:p w14:paraId="4FA2DDE6" w14:textId="77777777" w:rsidR="002958B3" w:rsidRPr="00E6474E" w:rsidRDefault="002958B3" w:rsidP="002958B3">
      <w:pPr>
        <w:pStyle w:val="Normlnweb"/>
        <w:spacing w:before="0" w:after="0" w:line="240" w:lineRule="auto"/>
        <w:ind w:left="360"/>
        <w:jc w:val="both"/>
        <w:rPr>
          <w:rFonts w:ascii="Calibri" w:eastAsia="Calibri" w:hAnsi="Calibri" w:cs="Calibri"/>
          <w:lang w:val="cs-CZ"/>
        </w:rPr>
      </w:pPr>
    </w:p>
    <w:p w14:paraId="3627AD34" w14:textId="73B39A83" w:rsidR="002958B3" w:rsidRDefault="002958B3" w:rsidP="002958B3">
      <w:pPr>
        <w:pStyle w:val="Normlnweb"/>
        <w:numPr>
          <w:ilvl w:val="0"/>
          <w:numId w:val="19"/>
        </w:numPr>
        <w:spacing w:before="0" w:after="0" w:line="240" w:lineRule="auto"/>
        <w:jc w:val="both"/>
        <w:rPr>
          <w:rFonts w:ascii="Calibri" w:eastAsia="Calibri" w:hAnsi="Calibri" w:cs="Calibri"/>
          <w:lang w:val="cs-CZ"/>
        </w:rPr>
      </w:pPr>
      <w:r w:rsidRPr="00E6474E">
        <w:rPr>
          <w:rFonts w:ascii="Calibri" w:eastAsia="Calibri" w:hAnsi="Calibri" w:cs="Calibri"/>
          <w:lang w:val="cs-CZ"/>
        </w:rPr>
        <w:t>1. splátka ve výši</w:t>
      </w:r>
      <w:r w:rsidRPr="00E6474E">
        <w:rPr>
          <w:rFonts w:ascii="Calibri" w:eastAsia="Calibri" w:hAnsi="Calibri" w:cs="Calibri"/>
          <w:b/>
          <w:bCs/>
          <w:lang w:val="cs-CZ"/>
        </w:rPr>
        <w:t xml:space="preserve"> </w:t>
      </w:r>
      <w:r>
        <w:rPr>
          <w:rFonts w:ascii="Calibri" w:eastAsia="Calibri" w:hAnsi="Calibri" w:cs="Calibri"/>
          <w:b/>
          <w:bCs/>
          <w:lang w:val="cs-CZ"/>
        </w:rPr>
        <w:t>106</w:t>
      </w:r>
      <w:r w:rsidRPr="00E6474E">
        <w:rPr>
          <w:rFonts w:ascii="Calibri" w:eastAsia="Calibri" w:hAnsi="Calibri" w:cs="Calibri"/>
          <w:b/>
          <w:bCs/>
          <w:lang w:val="cs-CZ"/>
        </w:rPr>
        <w:t>.</w:t>
      </w:r>
      <w:r>
        <w:rPr>
          <w:rFonts w:ascii="Calibri" w:eastAsia="Calibri" w:hAnsi="Calibri" w:cs="Calibri"/>
          <w:b/>
          <w:bCs/>
          <w:lang w:val="cs-CZ"/>
        </w:rPr>
        <w:t>2</w:t>
      </w:r>
      <w:r w:rsidRPr="00E6474E">
        <w:rPr>
          <w:rFonts w:ascii="Calibri" w:eastAsia="Calibri" w:hAnsi="Calibri" w:cs="Calibri"/>
          <w:b/>
          <w:bCs/>
          <w:lang w:val="cs-CZ"/>
        </w:rPr>
        <w:t xml:space="preserve">50 Kč + DPH </w:t>
      </w:r>
      <w:r w:rsidRPr="00E6474E">
        <w:rPr>
          <w:rFonts w:ascii="Calibri" w:eastAsia="Calibri" w:hAnsi="Calibri" w:cs="Calibri"/>
          <w:lang w:val="cs-CZ"/>
        </w:rPr>
        <w:t xml:space="preserve">na základě </w:t>
      </w:r>
      <w:proofErr w:type="gramStart"/>
      <w:r w:rsidRPr="00E6474E">
        <w:rPr>
          <w:rFonts w:ascii="Calibri" w:eastAsia="Calibri" w:hAnsi="Calibri" w:cs="Calibri"/>
          <w:lang w:val="cs-CZ"/>
        </w:rPr>
        <w:t>faktury - daňového</w:t>
      </w:r>
      <w:proofErr w:type="gramEnd"/>
      <w:r w:rsidRPr="00E6474E">
        <w:rPr>
          <w:rFonts w:ascii="Calibri" w:eastAsia="Calibri" w:hAnsi="Calibri" w:cs="Calibri"/>
          <w:lang w:val="cs-CZ"/>
        </w:rPr>
        <w:t xml:space="preserve"> dokladu vystavené Sitourem                   do 1.</w:t>
      </w:r>
      <w:r>
        <w:rPr>
          <w:rFonts w:ascii="Calibri" w:eastAsia="Calibri" w:hAnsi="Calibri" w:cs="Calibri"/>
          <w:lang w:val="cs-CZ"/>
        </w:rPr>
        <w:t>6</w:t>
      </w:r>
      <w:r w:rsidRPr="00E6474E">
        <w:rPr>
          <w:rFonts w:ascii="Calibri" w:eastAsia="Calibri" w:hAnsi="Calibri" w:cs="Calibri"/>
          <w:lang w:val="cs-CZ"/>
        </w:rPr>
        <w:t>. každého roku</w:t>
      </w:r>
      <w:r w:rsidR="00212F9C">
        <w:rPr>
          <w:rFonts w:ascii="Calibri" w:eastAsia="Calibri" w:hAnsi="Calibri" w:cs="Calibri"/>
          <w:lang w:val="cs-CZ"/>
        </w:rPr>
        <w:t>.</w:t>
      </w:r>
    </w:p>
    <w:p w14:paraId="01ABCAE8" w14:textId="5B30D376" w:rsidR="00212F9C" w:rsidRPr="00212F9C" w:rsidRDefault="00212F9C" w:rsidP="00212F9C">
      <w:pPr>
        <w:pStyle w:val="Normlnweb"/>
        <w:numPr>
          <w:ilvl w:val="0"/>
          <w:numId w:val="19"/>
        </w:numPr>
        <w:spacing w:before="0" w:after="0" w:line="240" w:lineRule="auto"/>
        <w:jc w:val="both"/>
        <w:rPr>
          <w:rFonts w:ascii="Calibri" w:eastAsia="Calibri" w:hAnsi="Calibri" w:cs="Calibri"/>
          <w:lang w:val="cs-CZ"/>
        </w:rPr>
      </w:pPr>
      <w:r>
        <w:rPr>
          <w:rFonts w:ascii="Calibri" w:eastAsia="Calibri" w:hAnsi="Calibri" w:cs="Calibri"/>
          <w:lang w:val="cs-CZ"/>
        </w:rPr>
        <w:t>2</w:t>
      </w:r>
      <w:r w:rsidRPr="00E6474E">
        <w:rPr>
          <w:rFonts w:ascii="Calibri" w:eastAsia="Calibri" w:hAnsi="Calibri" w:cs="Calibri"/>
          <w:lang w:val="cs-CZ"/>
        </w:rPr>
        <w:t>. splátka ve výši</w:t>
      </w:r>
      <w:r w:rsidRPr="00E6474E">
        <w:rPr>
          <w:rFonts w:ascii="Calibri" w:eastAsia="Calibri" w:hAnsi="Calibri" w:cs="Calibri"/>
          <w:b/>
          <w:bCs/>
          <w:lang w:val="cs-CZ"/>
        </w:rPr>
        <w:t xml:space="preserve"> </w:t>
      </w:r>
      <w:r>
        <w:rPr>
          <w:rFonts w:ascii="Calibri" w:eastAsia="Calibri" w:hAnsi="Calibri" w:cs="Calibri"/>
          <w:b/>
          <w:bCs/>
          <w:lang w:val="cs-CZ"/>
        </w:rPr>
        <w:t>106</w:t>
      </w:r>
      <w:r w:rsidRPr="00E6474E">
        <w:rPr>
          <w:rFonts w:ascii="Calibri" w:eastAsia="Calibri" w:hAnsi="Calibri" w:cs="Calibri"/>
          <w:b/>
          <w:bCs/>
          <w:lang w:val="cs-CZ"/>
        </w:rPr>
        <w:t>.</w:t>
      </w:r>
      <w:r>
        <w:rPr>
          <w:rFonts w:ascii="Calibri" w:eastAsia="Calibri" w:hAnsi="Calibri" w:cs="Calibri"/>
          <w:b/>
          <w:bCs/>
          <w:lang w:val="cs-CZ"/>
        </w:rPr>
        <w:t>2</w:t>
      </w:r>
      <w:r w:rsidRPr="00E6474E">
        <w:rPr>
          <w:rFonts w:ascii="Calibri" w:eastAsia="Calibri" w:hAnsi="Calibri" w:cs="Calibri"/>
          <w:b/>
          <w:bCs/>
          <w:lang w:val="cs-CZ"/>
        </w:rPr>
        <w:t xml:space="preserve">50 Kč + DPH </w:t>
      </w:r>
      <w:r w:rsidRPr="00E6474E">
        <w:rPr>
          <w:rFonts w:ascii="Calibri" w:eastAsia="Calibri" w:hAnsi="Calibri" w:cs="Calibri"/>
          <w:lang w:val="cs-CZ"/>
        </w:rPr>
        <w:t xml:space="preserve">na základě </w:t>
      </w:r>
      <w:proofErr w:type="gramStart"/>
      <w:r w:rsidRPr="00E6474E">
        <w:rPr>
          <w:rFonts w:ascii="Calibri" w:eastAsia="Calibri" w:hAnsi="Calibri" w:cs="Calibri"/>
          <w:lang w:val="cs-CZ"/>
        </w:rPr>
        <w:t>faktury - daňového</w:t>
      </w:r>
      <w:proofErr w:type="gramEnd"/>
      <w:r w:rsidRPr="00E6474E">
        <w:rPr>
          <w:rFonts w:ascii="Calibri" w:eastAsia="Calibri" w:hAnsi="Calibri" w:cs="Calibri"/>
          <w:lang w:val="cs-CZ"/>
        </w:rPr>
        <w:t xml:space="preserve"> dokladu vystavené Sitourem                   do 1.</w:t>
      </w:r>
      <w:r>
        <w:rPr>
          <w:rFonts w:ascii="Calibri" w:eastAsia="Calibri" w:hAnsi="Calibri" w:cs="Calibri"/>
          <w:lang w:val="cs-CZ"/>
        </w:rPr>
        <w:t>12</w:t>
      </w:r>
      <w:r w:rsidRPr="00E6474E">
        <w:rPr>
          <w:rFonts w:ascii="Calibri" w:eastAsia="Calibri" w:hAnsi="Calibri" w:cs="Calibri"/>
          <w:lang w:val="cs-CZ"/>
        </w:rPr>
        <w:t>. každého roku</w:t>
      </w:r>
      <w:r>
        <w:rPr>
          <w:rFonts w:ascii="Calibri" w:eastAsia="Calibri" w:hAnsi="Calibri" w:cs="Calibri"/>
          <w:lang w:val="cs-CZ"/>
        </w:rPr>
        <w:t>.</w:t>
      </w:r>
    </w:p>
    <w:p w14:paraId="614E29BB" w14:textId="77777777" w:rsidR="002958B3" w:rsidRPr="00E6474E" w:rsidRDefault="002958B3" w:rsidP="002958B3">
      <w:pPr>
        <w:pStyle w:val="Normlnweb"/>
        <w:spacing w:before="0" w:after="0" w:line="240" w:lineRule="auto"/>
        <w:jc w:val="both"/>
        <w:rPr>
          <w:rFonts w:ascii="Calibri" w:eastAsia="Calibri" w:hAnsi="Calibri" w:cs="Calibri"/>
          <w:lang w:val="cs-CZ"/>
        </w:rPr>
      </w:pPr>
    </w:p>
    <w:p w14:paraId="0EA3CA78" w14:textId="1750DDA6" w:rsidR="002958B3" w:rsidRPr="00E6474E" w:rsidRDefault="002958B3" w:rsidP="002958B3">
      <w:pPr>
        <w:pStyle w:val="Normlnweb"/>
        <w:numPr>
          <w:ilvl w:val="0"/>
          <w:numId w:val="14"/>
        </w:numPr>
        <w:spacing w:before="0" w:after="0" w:line="240" w:lineRule="auto"/>
        <w:jc w:val="both"/>
        <w:rPr>
          <w:rFonts w:ascii="Calibri" w:eastAsia="Calibri" w:hAnsi="Calibri" w:cs="Calibri"/>
          <w:lang w:val="cs-CZ"/>
        </w:rPr>
      </w:pPr>
      <w:r w:rsidRPr="00E6474E">
        <w:rPr>
          <w:rFonts w:ascii="Calibri" w:eastAsia="Calibri" w:hAnsi="Calibri" w:cs="Calibri"/>
          <w:lang w:val="cs-CZ"/>
        </w:rPr>
        <w:t>Datum vystavení faktury – daňového dokladu se považuje za datum uskutečnění zdanitelného plnění</w:t>
      </w:r>
      <w:r w:rsidR="00212F9C">
        <w:rPr>
          <w:rFonts w:ascii="Calibri" w:eastAsia="Calibri" w:hAnsi="Calibri" w:cs="Calibri"/>
          <w:lang w:val="cs-CZ"/>
        </w:rPr>
        <w:t xml:space="preserve"> </w:t>
      </w:r>
      <w:r w:rsidRPr="00E6474E">
        <w:rPr>
          <w:rFonts w:ascii="Calibri" w:eastAsia="Calibri" w:hAnsi="Calibri" w:cs="Calibri"/>
          <w:lang w:val="cs-CZ"/>
        </w:rPr>
        <w:t>v souladu se zákonem č. 235/2004 Sb., o dani z přidané hodnoty, ve znění pozdějších předpisů. Splatnost faktury – daňového dokladu činí 30 dní.</w:t>
      </w:r>
    </w:p>
    <w:p w14:paraId="3C9B27C6" w14:textId="77777777" w:rsidR="002958B3" w:rsidRPr="00E6474E" w:rsidRDefault="002958B3" w:rsidP="002958B3">
      <w:pPr>
        <w:pStyle w:val="Normlnweb"/>
        <w:spacing w:before="0" w:after="0" w:line="240" w:lineRule="auto"/>
        <w:ind w:left="360"/>
        <w:jc w:val="both"/>
        <w:rPr>
          <w:rFonts w:ascii="Calibri" w:eastAsia="Calibri" w:hAnsi="Calibri" w:cs="Calibri"/>
          <w:lang w:val="cs-CZ"/>
        </w:rPr>
      </w:pPr>
    </w:p>
    <w:p w14:paraId="2751AA07" w14:textId="77777777" w:rsidR="002958B3" w:rsidRPr="00E6474E" w:rsidRDefault="002958B3" w:rsidP="002958B3">
      <w:pPr>
        <w:pStyle w:val="Normlnweb"/>
        <w:numPr>
          <w:ilvl w:val="0"/>
          <w:numId w:val="14"/>
        </w:numPr>
        <w:spacing w:before="0" w:after="0" w:line="240" w:lineRule="auto"/>
        <w:jc w:val="both"/>
        <w:rPr>
          <w:rFonts w:ascii="Calibri" w:eastAsia="Calibri" w:hAnsi="Calibri" w:cs="Calibri"/>
          <w:lang w:val="cs-CZ"/>
        </w:rPr>
      </w:pPr>
      <w:r w:rsidRPr="00E6474E">
        <w:rPr>
          <w:rFonts w:ascii="Calibri" w:eastAsia="Calibri" w:hAnsi="Calibri" w:cs="Calibri"/>
          <w:lang w:val="cs-CZ"/>
        </w:rPr>
        <w:t xml:space="preserve">V případě, že Nájemce nezaplatí dohodnutou cenu řádně a včas, má Sitour právo účtovat za každý započatý den prodlení s úhradou platby smluvní pokutu ve výši </w:t>
      </w:r>
      <w:proofErr w:type="gramStart"/>
      <w:r w:rsidRPr="00E6474E">
        <w:rPr>
          <w:rFonts w:ascii="Calibri" w:eastAsia="Calibri" w:hAnsi="Calibri" w:cs="Calibri"/>
          <w:lang w:val="cs-CZ"/>
        </w:rPr>
        <w:t>0,5%</w:t>
      </w:r>
      <w:proofErr w:type="gramEnd"/>
      <w:r w:rsidRPr="00E6474E">
        <w:rPr>
          <w:rFonts w:ascii="Calibri" w:eastAsia="Calibri" w:hAnsi="Calibri" w:cs="Calibri"/>
          <w:lang w:val="cs-CZ"/>
        </w:rPr>
        <w:t xml:space="preserve"> z dlužné částky za každý započatý den prodlení.</w:t>
      </w:r>
    </w:p>
    <w:p w14:paraId="02F492E2" w14:textId="77777777" w:rsidR="002958B3" w:rsidRDefault="002958B3" w:rsidP="002958B3">
      <w:pPr>
        <w:pStyle w:val="Normlnweb"/>
        <w:spacing w:before="0" w:after="0" w:line="240" w:lineRule="auto"/>
        <w:jc w:val="both"/>
        <w:rPr>
          <w:rFonts w:ascii="Calibri" w:eastAsia="Calibri" w:hAnsi="Calibri" w:cs="Calibri"/>
          <w:lang w:val="cs-CZ"/>
        </w:rPr>
      </w:pPr>
    </w:p>
    <w:p w14:paraId="52A3F591" w14:textId="77777777" w:rsidR="00212F9C" w:rsidRPr="00E6474E" w:rsidRDefault="00212F9C" w:rsidP="002958B3">
      <w:pPr>
        <w:pStyle w:val="Normlnweb"/>
        <w:spacing w:before="0" w:after="0" w:line="240" w:lineRule="auto"/>
        <w:jc w:val="both"/>
        <w:rPr>
          <w:rFonts w:ascii="Calibri" w:eastAsia="Calibri" w:hAnsi="Calibri" w:cs="Calibri"/>
          <w:lang w:val="cs-CZ"/>
        </w:rPr>
      </w:pPr>
    </w:p>
    <w:p w14:paraId="7BB38E63" w14:textId="77777777" w:rsidR="002958B3" w:rsidRPr="00E6474E" w:rsidRDefault="002958B3" w:rsidP="002958B3">
      <w:pPr>
        <w:pStyle w:val="Normlnweb"/>
        <w:numPr>
          <w:ilvl w:val="0"/>
          <w:numId w:val="14"/>
        </w:numPr>
        <w:spacing w:before="0" w:after="0" w:line="240" w:lineRule="auto"/>
        <w:jc w:val="both"/>
        <w:rPr>
          <w:rFonts w:ascii="Calibri" w:eastAsia="Calibri" w:hAnsi="Calibri" w:cs="Calibri"/>
          <w:lang w:val="cs-CZ"/>
        </w:rPr>
      </w:pPr>
      <w:r w:rsidRPr="00E6474E">
        <w:rPr>
          <w:rFonts w:ascii="Calibri" w:eastAsia="Calibri" w:hAnsi="Calibri" w:cs="Calibri"/>
          <w:lang w:val="cs-CZ"/>
        </w:rPr>
        <w:lastRenderedPageBreak/>
        <w:t>V případě, že technická porucha ve vysílání záběrů Střediska způsobená zaviněním Sitouru, přesáhne 96 hodin, má Nájemce právo na smluvní pokutu ve výši 1/180 denně z celkové ceny pronájmu.</w:t>
      </w:r>
    </w:p>
    <w:p w14:paraId="326A6534" w14:textId="77777777" w:rsidR="002958B3" w:rsidRPr="00E6474E" w:rsidRDefault="002958B3" w:rsidP="002958B3">
      <w:pPr>
        <w:pStyle w:val="Normlnweb"/>
        <w:spacing w:after="0" w:line="240" w:lineRule="auto"/>
        <w:rPr>
          <w:rFonts w:ascii="Calibri" w:eastAsia="Calibri" w:hAnsi="Calibri" w:cs="Calibri"/>
          <w:lang w:val="cs-CZ"/>
        </w:rPr>
      </w:pPr>
    </w:p>
    <w:p w14:paraId="36B94240" w14:textId="77777777" w:rsidR="002958B3" w:rsidRPr="00E6474E" w:rsidRDefault="002958B3" w:rsidP="002958B3">
      <w:pPr>
        <w:pStyle w:val="Normlnweb"/>
        <w:spacing w:after="0" w:line="240" w:lineRule="auto"/>
        <w:rPr>
          <w:rFonts w:ascii="Calibri" w:eastAsia="Calibri" w:hAnsi="Calibri" w:cs="Calibri"/>
          <w:lang w:val="cs-CZ"/>
        </w:rPr>
      </w:pPr>
    </w:p>
    <w:p w14:paraId="7C2F5A3A" w14:textId="77777777" w:rsidR="002958B3" w:rsidRPr="00E6474E" w:rsidRDefault="002958B3" w:rsidP="002958B3">
      <w:pPr>
        <w:pStyle w:val="Bezmezer"/>
        <w:jc w:val="center"/>
        <w:rPr>
          <w:rFonts w:ascii="Calibri" w:eastAsia="Calibri" w:hAnsi="Calibri" w:cs="Calibri"/>
          <w:b/>
          <w:bCs/>
          <w:lang w:val="cs-CZ"/>
        </w:rPr>
      </w:pPr>
      <w:r w:rsidRPr="00E6474E">
        <w:rPr>
          <w:rFonts w:ascii="Calibri" w:eastAsia="Calibri" w:hAnsi="Calibri" w:cs="Calibri"/>
          <w:b/>
          <w:bCs/>
          <w:lang w:val="cs-CZ"/>
        </w:rPr>
        <w:t>Článek IV.</w:t>
      </w:r>
    </w:p>
    <w:p w14:paraId="3FA56020" w14:textId="77777777" w:rsidR="002958B3" w:rsidRPr="00E6474E" w:rsidRDefault="002958B3" w:rsidP="002958B3">
      <w:pPr>
        <w:pStyle w:val="Bezmezer"/>
        <w:jc w:val="center"/>
        <w:rPr>
          <w:rFonts w:ascii="Calibri" w:eastAsia="Calibri" w:hAnsi="Calibri" w:cs="Calibri"/>
          <w:b/>
          <w:bCs/>
          <w:lang w:val="cs-CZ"/>
        </w:rPr>
      </w:pPr>
      <w:r w:rsidRPr="00E6474E">
        <w:rPr>
          <w:rFonts w:ascii="Calibri" w:eastAsia="Calibri" w:hAnsi="Calibri" w:cs="Calibri"/>
          <w:b/>
          <w:bCs/>
          <w:lang w:val="cs-CZ"/>
        </w:rPr>
        <w:t>VYŠŠÍ MOC</w:t>
      </w:r>
    </w:p>
    <w:p w14:paraId="46658B9C" w14:textId="77777777" w:rsidR="002958B3" w:rsidRPr="00E6474E" w:rsidRDefault="002958B3" w:rsidP="002958B3">
      <w:pPr>
        <w:pStyle w:val="Normlnweb"/>
        <w:spacing w:after="0" w:line="240" w:lineRule="auto"/>
        <w:jc w:val="both"/>
        <w:rPr>
          <w:rFonts w:ascii="Calibri" w:eastAsia="Calibri" w:hAnsi="Calibri" w:cs="Calibri"/>
          <w:lang w:val="cs-CZ"/>
        </w:rPr>
      </w:pPr>
      <w:r w:rsidRPr="00E6474E">
        <w:rPr>
          <w:rFonts w:ascii="Calibri" w:eastAsia="Calibri" w:hAnsi="Calibri" w:cs="Calibri"/>
          <w:lang w:val="cs-CZ"/>
        </w:rPr>
        <w:t>Žádná ze smluvních stran nebude odpovídat za nesplnění svých smluvních povinností podle této Smlouvy způsobené v důsledku působení vyšší moci, která omezí trvání nebo rozsah poskytované služby, pokud Smluvní strana prokáže vynaložení veškerého možného a rozumně požadovatelného úsilí, aby působení vyšší moci nebo jejím následkům zamezila nebo je zcela odvrátila a překonala.</w:t>
      </w:r>
    </w:p>
    <w:p w14:paraId="40A9AD4C" w14:textId="77777777" w:rsidR="002958B3" w:rsidRPr="00E6474E" w:rsidRDefault="002958B3" w:rsidP="002958B3">
      <w:pPr>
        <w:pStyle w:val="Normlnweb"/>
        <w:spacing w:after="0" w:line="240" w:lineRule="auto"/>
        <w:jc w:val="both"/>
        <w:rPr>
          <w:rFonts w:ascii="Calibri" w:eastAsia="Calibri" w:hAnsi="Calibri" w:cs="Calibri"/>
          <w:lang w:val="cs-CZ"/>
        </w:rPr>
      </w:pPr>
    </w:p>
    <w:p w14:paraId="486A1D57" w14:textId="77777777" w:rsidR="002958B3" w:rsidRPr="00E6474E" w:rsidRDefault="002958B3" w:rsidP="002958B3">
      <w:pPr>
        <w:pStyle w:val="Bezmezer"/>
        <w:jc w:val="center"/>
        <w:rPr>
          <w:rFonts w:ascii="Calibri" w:eastAsia="Calibri" w:hAnsi="Calibri" w:cs="Calibri"/>
          <w:b/>
          <w:bCs/>
          <w:lang w:val="cs-CZ"/>
        </w:rPr>
      </w:pPr>
    </w:p>
    <w:p w14:paraId="29F47F8E" w14:textId="77777777" w:rsidR="002958B3" w:rsidRPr="00E6474E" w:rsidRDefault="002958B3" w:rsidP="002958B3">
      <w:pPr>
        <w:pStyle w:val="Bezmezer"/>
        <w:jc w:val="center"/>
        <w:rPr>
          <w:rFonts w:ascii="Calibri" w:eastAsia="Calibri" w:hAnsi="Calibri" w:cs="Calibri"/>
          <w:b/>
          <w:bCs/>
          <w:lang w:val="cs-CZ"/>
        </w:rPr>
      </w:pPr>
    </w:p>
    <w:p w14:paraId="23CE221C" w14:textId="77777777" w:rsidR="002958B3" w:rsidRPr="00E6474E" w:rsidRDefault="002958B3" w:rsidP="002958B3">
      <w:pPr>
        <w:pStyle w:val="Bezmezer"/>
        <w:jc w:val="center"/>
        <w:rPr>
          <w:rFonts w:ascii="Calibri" w:eastAsia="Calibri" w:hAnsi="Calibri" w:cs="Calibri"/>
          <w:b/>
          <w:bCs/>
          <w:lang w:val="cs-CZ"/>
        </w:rPr>
      </w:pPr>
      <w:r w:rsidRPr="00E6474E">
        <w:rPr>
          <w:rFonts w:ascii="Calibri" w:eastAsia="Calibri" w:hAnsi="Calibri" w:cs="Calibri"/>
          <w:b/>
          <w:bCs/>
          <w:lang w:val="cs-CZ"/>
        </w:rPr>
        <w:t>Článek V.</w:t>
      </w:r>
    </w:p>
    <w:p w14:paraId="35FF5680" w14:textId="77777777" w:rsidR="002958B3" w:rsidRPr="00E6474E" w:rsidRDefault="002958B3" w:rsidP="002958B3">
      <w:pPr>
        <w:pStyle w:val="Bezmezer"/>
        <w:jc w:val="center"/>
        <w:rPr>
          <w:rFonts w:ascii="Calibri" w:eastAsia="Calibri" w:hAnsi="Calibri" w:cs="Calibri"/>
          <w:b/>
          <w:bCs/>
          <w:lang w:val="cs-CZ"/>
        </w:rPr>
      </w:pPr>
      <w:r w:rsidRPr="00E6474E">
        <w:rPr>
          <w:rFonts w:ascii="Calibri" w:eastAsia="Calibri" w:hAnsi="Calibri" w:cs="Calibri"/>
          <w:b/>
          <w:bCs/>
          <w:lang w:val="cs-CZ"/>
        </w:rPr>
        <w:t>DOBA TRVÁNÍ SMLOUVY</w:t>
      </w:r>
    </w:p>
    <w:p w14:paraId="1FA64D89" w14:textId="77777777" w:rsidR="002958B3" w:rsidRPr="00E6474E" w:rsidRDefault="002958B3" w:rsidP="002958B3">
      <w:pPr>
        <w:pStyle w:val="Bezmezer"/>
        <w:jc w:val="center"/>
        <w:rPr>
          <w:rFonts w:ascii="Calibri" w:eastAsia="Calibri" w:hAnsi="Calibri" w:cs="Calibri"/>
          <w:b/>
          <w:bCs/>
          <w:lang w:val="cs-CZ"/>
        </w:rPr>
      </w:pPr>
    </w:p>
    <w:p w14:paraId="49F93CDD" w14:textId="77777777" w:rsidR="002958B3" w:rsidRDefault="002958B3" w:rsidP="002958B3">
      <w:pPr>
        <w:pStyle w:val="Odstavecseseznamem"/>
        <w:numPr>
          <w:ilvl w:val="0"/>
          <w:numId w:val="16"/>
        </w:numPr>
        <w:spacing w:after="120" w:line="100" w:lineRule="atLeast"/>
        <w:rPr>
          <w:sz w:val="24"/>
          <w:szCs w:val="24"/>
        </w:rPr>
      </w:pPr>
      <w:r w:rsidRPr="00E6474E">
        <w:rPr>
          <w:sz w:val="24"/>
          <w:szCs w:val="24"/>
        </w:rPr>
        <w:t xml:space="preserve">Tato smlouva se uzavírá na dobu určitou </w:t>
      </w:r>
      <w:r>
        <w:rPr>
          <w:sz w:val="24"/>
          <w:szCs w:val="24"/>
        </w:rPr>
        <w:t>do</w:t>
      </w:r>
      <w:r w:rsidRPr="00E6474E">
        <w:rPr>
          <w:sz w:val="24"/>
          <w:szCs w:val="24"/>
        </w:rPr>
        <w:t xml:space="preserve"> </w:t>
      </w:r>
      <w:r>
        <w:rPr>
          <w:sz w:val="24"/>
          <w:szCs w:val="24"/>
        </w:rPr>
        <w:t>31</w:t>
      </w:r>
      <w:r w:rsidRPr="00E6474E">
        <w:rPr>
          <w:sz w:val="24"/>
          <w:szCs w:val="24"/>
        </w:rPr>
        <w:t xml:space="preserve">. </w:t>
      </w:r>
      <w:r>
        <w:rPr>
          <w:sz w:val="24"/>
          <w:szCs w:val="24"/>
        </w:rPr>
        <w:t>5</w:t>
      </w:r>
      <w:r w:rsidRPr="00E6474E">
        <w:rPr>
          <w:sz w:val="24"/>
          <w:szCs w:val="24"/>
        </w:rPr>
        <w:t>. 202</w:t>
      </w:r>
      <w:r>
        <w:rPr>
          <w:sz w:val="24"/>
          <w:szCs w:val="24"/>
        </w:rPr>
        <w:t>7.</w:t>
      </w:r>
    </w:p>
    <w:p w14:paraId="79A0B7AF" w14:textId="77777777" w:rsidR="002958B3" w:rsidRPr="00E6474E" w:rsidRDefault="002958B3" w:rsidP="002958B3">
      <w:pPr>
        <w:pStyle w:val="Odstavecseseznamem"/>
        <w:numPr>
          <w:ilvl w:val="0"/>
          <w:numId w:val="16"/>
        </w:numPr>
        <w:spacing w:after="120" w:line="100" w:lineRule="atLeast"/>
        <w:rPr>
          <w:sz w:val="24"/>
          <w:szCs w:val="24"/>
        </w:rPr>
      </w:pPr>
      <w:r>
        <w:rPr>
          <w:sz w:val="24"/>
          <w:szCs w:val="24"/>
        </w:rPr>
        <w:t>Smluvní strany projednají v termínu do 31.5.2027 případné prodloužení této smlouvy na další období.</w:t>
      </w:r>
    </w:p>
    <w:p w14:paraId="25B3A6C4" w14:textId="77777777" w:rsidR="002958B3" w:rsidRPr="00E6474E" w:rsidRDefault="002958B3" w:rsidP="002958B3">
      <w:pPr>
        <w:pStyle w:val="Odstavecseseznamem"/>
        <w:numPr>
          <w:ilvl w:val="0"/>
          <w:numId w:val="16"/>
        </w:numPr>
        <w:spacing w:after="120" w:line="100" w:lineRule="atLeast"/>
        <w:jc w:val="both"/>
        <w:rPr>
          <w:sz w:val="24"/>
          <w:szCs w:val="24"/>
        </w:rPr>
      </w:pPr>
      <w:r w:rsidRPr="00E6474E">
        <w:rPr>
          <w:sz w:val="24"/>
          <w:szCs w:val="24"/>
        </w:rPr>
        <w:t>Tuto Smlouvu lze ukončit písemnou dohodou Smluvních stran nebo písemnou výpovědí s výpovědní lhůtou 2 měsíce od dne doručení druhé smluvní straně.</w:t>
      </w:r>
    </w:p>
    <w:p w14:paraId="78118025" w14:textId="77777777" w:rsidR="002958B3" w:rsidRPr="00E6474E" w:rsidRDefault="002958B3" w:rsidP="002958B3">
      <w:pPr>
        <w:pStyle w:val="Odstavecseseznamem"/>
        <w:numPr>
          <w:ilvl w:val="0"/>
          <w:numId w:val="16"/>
        </w:numPr>
        <w:spacing w:after="120" w:line="100" w:lineRule="atLeast"/>
        <w:jc w:val="both"/>
        <w:rPr>
          <w:sz w:val="24"/>
          <w:szCs w:val="24"/>
        </w:rPr>
      </w:pPr>
      <w:r w:rsidRPr="00E6474E">
        <w:rPr>
          <w:sz w:val="24"/>
          <w:szCs w:val="24"/>
        </w:rPr>
        <w:t>Každá ze Smluvních stran je oprávněna smlouvu vypovědět i před uplynutím doby trvání, a to písemnou výpovědí z důvodu podstatného či opakovaného porušení povinností vyplývajících z této Smlouvy druhou Smluvní stranou. Výpovědní doba v takovém případě činí dva (2) měsíce a počíná běžet dnem doručení písemné výpovědi druhé Smluvní straně.</w:t>
      </w:r>
    </w:p>
    <w:p w14:paraId="526E0E91" w14:textId="77777777" w:rsidR="002958B3" w:rsidRPr="00E6474E" w:rsidRDefault="002958B3" w:rsidP="002958B3">
      <w:pPr>
        <w:pStyle w:val="Odstavecseseznamem"/>
        <w:numPr>
          <w:ilvl w:val="0"/>
          <w:numId w:val="16"/>
        </w:numPr>
        <w:spacing w:after="120" w:line="100" w:lineRule="atLeast"/>
        <w:jc w:val="both"/>
        <w:rPr>
          <w:sz w:val="24"/>
          <w:szCs w:val="24"/>
        </w:rPr>
      </w:pPr>
      <w:r w:rsidRPr="00E6474E">
        <w:rPr>
          <w:sz w:val="24"/>
          <w:szCs w:val="24"/>
        </w:rPr>
        <w:t>Tuto Smlouvu lze ukončit před uplynutím doby platnosti rozhodnutím o ukončení vysílání televizního pořadu „Panorama“ ze strany České televize, a to bez dalšího ke dni ukončení vysílání.</w:t>
      </w:r>
    </w:p>
    <w:p w14:paraId="6331A591" w14:textId="77777777" w:rsidR="002958B3" w:rsidRPr="00E6474E" w:rsidRDefault="002958B3" w:rsidP="002958B3">
      <w:pPr>
        <w:pStyle w:val="Normlnweb"/>
        <w:numPr>
          <w:ilvl w:val="0"/>
          <w:numId w:val="16"/>
        </w:numPr>
        <w:spacing w:before="0" w:after="0" w:line="240" w:lineRule="auto"/>
        <w:jc w:val="both"/>
        <w:rPr>
          <w:rFonts w:ascii="Calibri" w:eastAsia="Calibri" w:hAnsi="Calibri" w:cs="Calibri"/>
          <w:lang w:val="cs-CZ"/>
        </w:rPr>
      </w:pPr>
      <w:r w:rsidRPr="00E6474E">
        <w:rPr>
          <w:rFonts w:ascii="Calibri" w:eastAsia="Calibri" w:hAnsi="Calibri" w:cs="Calibri"/>
          <w:lang w:val="cs-CZ"/>
        </w:rPr>
        <w:t>Tuto Smlouvu lze ukončit před uplynutím doby platnosti nabytím účinnosti změny telekomunikačních zákonů a vyhlášek, které by vysílání záběrů technologie panoramatické kamery neumožňovaly, a to ke dni nabytí účinnosti příslušných zákonů nebo vyhlášek či jejich změn.</w:t>
      </w:r>
    </w:p>
    <w:p w14:paraId="02A9A42A" w14:textId="77777777" w:rsidR="002958B3" w:rsidRPr="00E6474E" w:rsidRDefault="002958B3" w:rsidP="002958B3">
      <w:pPr>
        <w:pStyle w:val="Normlnweb"/>
        <w:spacing w:after="0" w:line="240" w:lineRule="auto"/>
        <w:rPr>
          <w:rFonts w:ascii="Calibri" w:eastAsia="Calibri" w:hAnsi="Calibri" w:cs="Calibri"/>
          <w:lang w:val="cs-CZ"/>
        </w:rPr>
      </w:pPr>
    </w:p>
    <w:p w14:paraId="410B95BB" w14:textId="77777777" w:rsidR="002958B3" w:rsidRPr="00E6474E" w:rsidRDefault="002958B3" w:rsidP="002958B3">
      <w:pPr>
        <w:pStyle w:val="Bezmezer"/>
        <w:jc w:val="center"/>
        <w:rPr>
          <w:rFonts w:ascii="Calibri" w:eastAsia="Calibri" w:hAnsi="Calibri" w:cs="Calibri"/>
          <w:b/>
          <w:bCs/>
          <w:lang w:val="cs-CZ"/>
        </w:rPr>
      </w:pPr>
      <w:r w:rsidRPr="00E6474E">
        <w:rPr>
          <w:rFonts w:ascii="Calibri" w:eastAsia="Calibri" w:hAnsi="Calibri" w:cs="Calibri"/>
          <w:b/>
          <w:bCs/>
          <w:lang w:val="cs-CZ"/>
        </w:rPr>
        <w:t>Článek VI.</w:t>
      </w:r>
    </w:p>
    <w:p w14:paraId="747C02CC" w14:textId="77777777" w:rsidR="002958B3" w:rsidRPr="00E6474E" w:rsidRDefault="002958B3" w:rsidP="002958B3">
      <w:pPr>
        <w:pStyle w:val="Bezmezer"/>
        <w:jc w:val="center"/>
        <w:rPr>
          <w:rFonts w:ascii="Calibri" w:eastAsia="Calibri" w:hAnsi="Calibri" w:cs="Calibri"/>
          <w:b/>
          <w:bCs/>
          <w:lang w:val="cs-CZ"/>
        </w:rPr>
      </w:pPr>
      <w:r w:rsidRPr="00E6474E">
        <w:rPr>
          <w:rFonts w:ascii="Calibri" w:eastAsia="Calibri" w:hAnsi="Calibri" w:cs="Calibri"/>
          <w:b/>
          <w:bCs/>
          <w:lang w:val="cs-CZ"/>
        </w:rPr>
        <w:t>ZÁVĚREČNÁ USTANOVENÍ</w:t>
      </w:r>
    </w:p>
    <w:p w14:paraId="5484311D" w14:textId="77777777" w:rsidR="002958B3" w:rsidRPr="00E6474E" w:rsidRDefault="002958B3" w:rsidP="002958B3">
      <w:pPr>
        <w:pStyle w:val="Normlnweb"/>
        <w:numPr>
          <w:ilvl w:val="0"/>
          <w:numId w:val="18"/>
        </w:numPr>
        <w:spacing w:line="240" w:lineRule="auto"/>
        <w:jc w:val="both"/>
        <w:rPr>
          <w:rFonts w:ascii="Calibri" w:eastAsia="Calibri" w:hAnsi="Calibri" w:cs="Calibri"/>
          <w:lang w:val="cs-CZ"/>
        </w:rPr>
      </w:pPr>
      <w:r w:rsidRPr="00E6474E">
        <w:rPr>
          <w:rFonts w:ascii="Calibri" w:eastAsia="Calibri" w:hAnsi="Calibri" w:cs="Calibri"/>
          <w:lang w:val="cs-CZ"/>
        </w:rPr>
        <w:t>Smlouva je platná dnem podpisu smlouvy a účinná dnem 1. 6. 202</w:t>
      </w:r>
      <w:r>
        <w:rPr>
          <w:rFonts w:ascii="Calibri" w:eastAsia="Calibri" w:hAnsi="Calibri" w:cs="Calibri"/>
          <w:lang w:val="cs-CZ"/>
        </w:rPr>
        <w:t>6</w:t>
      </w:r>
      <w:r w:rsidRPr="00E6474E">
        <w:rPr>
          <w:rFonts w:ascii="Calibri" w:eastAsia="Calibri" w:hAnsi="Calibri" w:cs="Calibri"/>
          <w:lang w:val="cs-CZ"/>
        </w:rPr>
        <w:t>.</w:t>
      </w:r>
    </w:p>
    <w:p w14:paraId="6E5CF9AD" w14:textId="77777777" w:rsidR="002958B3" w:rsidRPr="00E6474E" w:rsidRDefault="002958B3" w:rsidP="002958B3">
      <w:pPr>
        <w:pStyle w:val="Normlnweb"/>
        <w:numPr>
          <w:ilvl w:val="0"/>
          <w:numId w:val="18"/>
        </w:numPr>
        <w:spacing w:line="240" w:lineRule="auto"/>
        <w:jc w:val="both"/>
        <w:rPr>
          <w:rFonts w:ascii="Calibri" w:eastAsia="Calibri" w:hAnsi="Calibri" w:cs="Calibri"/>
          <w:lang w:val="cs-CZ"/>
        </w:rPr>
      </w:pPr>
      <w:r w:rsidRPr="00E6474E">
        <w:rPr>
          <w:rFonts w:ascii="Calibri" w:eastAsia="Calibri" w:hAnsi="Calibri" w:cs="Calibri"/>
          <w:lang w:val="cs-CZ"/>
        </w:rPr>
        <w:t xml:space="preserve">Tato Smlouva se vyhotovuje ve dvou (2) stejnopisech, z nichž každá ze Smluvních stran obdrží po jednom (1) vyhotovení. </w:t>
      </w:r>
    </w:p>
    <w:p w14:paraId="7FE3615F" w14:textId="77777777" w:rsidR="002958B3" w:rsidRPr="00E6474E" w:rsidRDefault="002958B3" w:rsidP="002958B3">
      <w:pPr>
        <w:pStyle w:val="Normlnweb"/>
        <w:numPr>
          <w:ilvl w:val="0"/>
          <w:numId w:val="18"/>
        </w:numPr>
        <w:spacing w:line="240" w:lineRule="auto"/>
        <w:jc w:val="both"/>
        <w:rPr>
          <w:rFonts w:ascii="Calibri" w:eastAsia="Calibri" w:hAnsi="Calibri" w:cs="Calibri"/>
          <w:lang w:val="cs-CZ"/>
        </w:rPr>
      </w:pPr>
      <w:r w:rsidRPr="00E6474E">
        <w:rPr>
          <w:rFonts w:ascii="Calibri" w:eastAsia="Calibri" w:hAnsi="Calibri" w:cs="Calibri"/>
          <w:lang w:val="cs-CZ"/>
        </w:rPr>
        <w:t>Tato Smlouva obsahuje úplnou dohodu smluvních stran ohledně předmětu této Smlouvy a žádná jiná dohoda, prohlášení nebo příslib, neobsažené v této Smlouvě, učiněný kteroukoli ze smluvních stran, nebudou pro žádnou ze smluvních stran závazné nebo platné.</w:t>
      </w:r>
    </w:p>
    <w:p w14:paraId="511B7F8F" w14:textId="77777777" w:rsidR="002958B3" w:rsidRPr="00E6474E" w:rsidRDefault="002958B3" w:rsidP="002958B3">
      <w:pPr>
        <w:pStyle w:val="Normlnweb"/>
        <w:numPr>
          <w:ilvl w:val="0"/>
          <w:numId w:val="18"/>
        </w:numPr>
        <w:spacing w:line="240" w:lineRule="auto"/>
        <w:jc w:val="both"/>
        <w:rPr>
          <w:rFonts w:ascii="Calibri" w:eastAsia="Calibri" w:hAnsi="Calibri" w:cs="Calibri"/>
          <w:lang w:val="cs-CZ"/>
        </w:rPr>
      </w:pPr>
      <w:r w:rsidRPr="00E6474E">
        <w:rPr>
          <w:rFonts w:ascii="Calibri" w:eastAsia="Calibri" w:hAnsi="Calibri" w:cs="Calibri"/>
          <w:lang w:val="cs-CZ"/>
        </w:rPr>
        <w:t>Tato smlouva se řídí právem České republiky, zejména zákonem č. 89/2012 Sb., občanský zákoník, ve znění pozdějších předpisů.</w:t>
      </w:r>
    </w:p>
    <w:p w14:paraId="26F96924" w14:textId="77777777" w:rsidR="002958B3" w:rsidRPr="00E6474E" w:rsidRDefault="002958B3" w:rsidP="002958B3">
      <w:pPr>
        <w:pStyle w:val="Normlnweb"/>
        <w:numPr>
          <w:ilvl w:val="0"/>
          <w:numId w:val="18"/>
        </w:numPr>
        <w:spacing w:line="240" w:lineRule="auto"/>
        <w:jc w:val="both"/>
        <w:rPr>
          <w:rFonts w:ascii="Calibri" w:eastAsia="Calibri" w:hAnsi="Calibri" w:cs="Calibri"/>
          <w:lang w:val="cs-CZ"/>
        </w:rPr>
      </w:pPr>
      <w:r w:rsidRPr="00E6474E">
        <w:rPr>
          <w:rFonts w:ascii="Calibri" w:eastAsia="Calibri" w:hAnsi="Calibri" w:cs="Calibri"/>
          <w:lang w:val="cs-CZ"/>
        </w:rPr>
        <w:lastRenderedPageBreak/>
        <w:t>Každá Smluvní strana této smlouvy hradí své náklady spojené s vyjednáním, vyhotovením a realizací této smlouvy (zejména odměny a náklady svých zprostředkovatelů, zástupců, právních poradců a konzultantů).</w:t>
      </w:r>
    </w:p>
    <w:p w14:paraId="49435BE6" w14:textId="77777777" w:rsidR="002958B3" w:rsidRPr="00E6474E" w:rsidRDefault="002958B3" w:rsidP="002958B3">
      <w:pPr>
        <w:pStyle w:val="Normlnweb"/>
        <w:numPr>
          <w:ilvl w:val="0"/>
          <w:numId w:val="18"/>
        </w:numPr>
        <w:spacing w:line="240" w:lineRule="auto"/>
        <w:jc w:val="both"/>
        <w:rPr>
          <w:rFonts w:ascii="Calibri" w:eastAsia="Calibri" w:hAnsi="Calibri" w:cs="Calibri"/>
          <w:lang w:val="cs-CZ"/>
        </w:rPr>
      </w:pPr>
      <w:r w:rsidRPr="00E6474E">
        <w:rPr>
          <w:rFonts w:ascii="Calibri" w:eastAsia="Calibri" w:hAnsi="Calibri" w:cs="Calibri"/>
          <w:lang w:val="cs-CZ"/>
        </w:rPr>
        <w:t>Jakékoli změny a doplňky této Smlouvy musí mít písemnou formu a musí být podepsány oběma Smluvními stranami. Písemná forma je vyžadována i pro vzdání se jakéhokoliv práva či prominutí jakéhokoliv nároku dle této Smlouvy či v souvislosti s ní.</w:t>
      </w:r>
    </w:p>
    <w:p w14:paraId="38296DE2" w14:textId="77777777" w:rsidR="002958B3" w:rsidRPr="00E6474E" w:rsidRDefault="002958B3" w:rsidP="002958B3">
      <w:pPr>
        <w:pStyle w:val="Normlnweb"/>
        <w:spacing w:line="240" w:lineRule="auto"/>
        <w:ind w:left="360"/>
        <w:jc w:val="both"/>
        <w:rPr>
          <w:rFonts w:ascii="Calibri" w:eastAsia="Calibri" w:hAnsi="Calibri" w:cs="Calibri"/>
          <w:lang w:val="cs-CZ"/>
        </w:rPr>
      </w:pPr>
    </w:p>
    <w:p w14:paraId="28693D16" w14:textId="77777777" w:rsidR="002958B3" w:rsidRPr="00E6474E" w:rsidRDefault="002958B3" w:rsidP="002958B3">
      <w:pPr>
        <w:pStyle w:val="Odstavecseseznamem"/>
        <w:keepNext/>
        <w:numPr>
          <w:ilvl w:val="0"/>
          <w:numId w:val="18"/>
        </w:numPr>
        <w:spacing w:before="120"/>
        <w:jc w:val="both"/>
        <w:rPr>
          <w:sz w:val="24"/>
          <w:szCs w:val="24"/>
        </w:rPr>
      </w:pPr>
      <w:r w:rsidRPr="00E6474E">
        <w:rPr>
          <w:sz w:val="24"/>
          <w:szCs w:val="24"/>
        </w:rPr>
        <w:t xml:space="preserve">Současně s uzavřením této Smlouvy si Smluvní strany za účelem zajištění řádného plnění Smlouvy, vzájemně předávají seznam kontaktních osob, které se u každé z nich budou podílet na plnění Smlouvy, s uvedením jejich osobních údajů, u kterých právním důvodem pro jejich zpracování Smluvními stranami, jako správci těchto osobních údajů, je jejich zájem na splnění této Smlouvy, na kterém se v rámci své kompetence a pracovního zařazení u příslušné smluvní strany, podílejí subjekty údajů. Každá Smluvní strana zavazuje zajistit informování subjektů těchto údajů a dalších subjektů údajů, jejichž </w:t>
      </w:r>
      <w:r w:rsidRPr="00E6474E">
        <w:t>osobní údaje se vyskytují v této Smlouvě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o tom, že toto zpracování osobních údajů je v souladu se zákonnou úpravou.</w:t>
      </w:r>
    </w:p>
    <w:p w14:paraId="6859417E" w14:textId="77777777" w:rsidR="002958B3" w:rsidRPr="00E6474E" w:rsidRDefault="002958B3" w:rsidP="002958B3">
      <w:pPr>
        <w:pStyle w:val="Normlnweb"/>
        <w:numPr>
          <w:ilvl w:val="0"/>
          <w:numId w:val="18"/>
        </w:numPr>
        <w:spacing w:line="240" w:lineRule="auto"/>
        <w:jc w:val="both"/>
        <w:rPr>
          <w:rFonts w:ascii="Calibri" w:eastAsia="Calibri" w:hAnsi="Calibri" w:cs="Calibri"/>
          <w:lang w:val="cs-CZ"/>
        </w:rPr>
      </w:pPr>
      <w:r w:rsidRPr="00E6474E">
        <w:rPr>
          <w:rFonts w:ascii="Calibri" w:eastAsia="Calibri" w:hAnsi="Calibri" w:cs="Calibri"/>
          <w:lang w:val="cs-CZ"/>
        </w:rPr>
        <w:t xml:space="preserve">Smluvní strany se dohodly na tom, že pokud bude jakékoliv ustanovení této Smlouvy neplatné nebo neúčinné, nebude to mít vliv na platnost či účinnost této smlouvy jako celku, či jejích ostatních jednotlivých ustanovení, a zavazují se dané ustanovení nahradit nejpozději ve lhůtě třiceti (30) dnů od konstatování takové skutečnosti (nejpozději však ve lhůtě třiceti (30) dnů od data účinnosti rozhodnutí příslušného soudu potvrzujícího neplatnost nebo neúčinnost takového ustanovení) ustanovením, které se bude svým obsahem co nejvíce blížit neplatnému nebo neúčinnému ustanovení. </w:t>
      </w:r>
    </w:p>
    <w:p w14:paraId="43326A12" w14:textId="77777777" w:rsidR="002958B3" w:rsidRDefault="002958B3" w:rsidP="002958B3">
      <w:pPr>
        <w:pStyle w:val="Normlnweb"/>
        <w:numPr>
          <w:ilvl w:val="0"/>
          <w:numId w:val="18"/>
        </w:numPr>
        <w:spacing w:line="240" w:lineRule="auto"/>
        <w:jc w:val="both"/>
        <w:rPr>
          <w:rFonts w:ascii="Calibri" w:eastAsia="Calibri" w:hAnsi="Calibri" w:cs="Calibri"/>
          <w:lang w:val="cs-CZ"/>
        </w:rPr>
      </w:pPr>
      <w:r w:rsidRPr="00E6474E">
        <w:rPr>
          <w:rFonts w:ascii="Calibri" w:eastAsia="Calibri" w:hAnsi="Calibri" w:cs="Calibri"/>
          <w:lang w:val="cs-CZ"/>
        </w:rPr>
        <w:t>Smluvní strany prohlašují, že si celý text této smlouvy před jejím podpisem pozorně přečetly, úplně mu rozumějí a bezvýhradně s ním souhlasí. Připojením svých vlastnoručních podpisů smluvní strany stvrzují, že text smlouvy věrně vyjadřuje jejich pravou, vážnou a svobodnou vůli, a že smlouva není uzavírána v tísni, ani za nápadně nevýhodných podmínek.</w:t>
      </w:r>
    </w:p>
    <w:p w14:paraId="2AD7C68E" w14:textId="77777777" w:rsidR="00212F9C" w:rsidRDefault="00212F9C" w:rsidP="00212F9C">
      <w:pPr>
        <w:pStyle w:val="Normlnweb"/>
        <w:spacing w:line="240" w:lineRule="auto"/>
        <w:jc w:val="both"/>
        <w:rPr>
          <w:rFonts w:ascii="Calibri" w:eastAsia="Calibri" w:hAnsi="Calibri" w:cs="Calibri"/>
          <w:lang w:val="cs-CZ"/>
        </w:rPr>
      </w:pPr>
    </w:p>
    <w:p w14:paraId="2E08080D" w14:textId="77777777" w:rsidR="00212F9C" w:rsidRDefault="00212F9C" w:rsidP="00212F9C">
      <w:pPr>
        <w:pStyle w:val="Normlnweb"/>
        <w:spacing w:line="240" w:lineRule="auto"/>
        <w:jc w:val="both"/>
        <w:rPr>
          <w:rFonts w:ascii="Calibri" w:eastAsia="Calibri" w:hAnsi="Calibri" w:cs="Calibri"/>
          <w:lang w:val="cs-CZ"/>
        </w:rPr>
      </w:pPr>
    </w:p>
    <w:p w14:paraId="2C17C8F4" w14:textId="77777777" w:rsidR="00212F9C" w:rsidRDefault="00212F9C" w:rsidP="00212F9C">
      <w:pPr>
        <w:pStyle w:val="Normlnweb"/>
        <w:spacing w:line="240" w:lineRule="auto"/>
        <w:jc w:val="both"/>
        <w:rPr>
          <w:rFonts w:ascii="Calibri" w:eastAsia="Calibri" w:hAnsi="Calibri" w:cs="Calibri"/>
          <w:lang w:val="cs-CZ"/>
        </w:rPr>
      </w:pPr>
    </w:p>
    <w:p w14:paraId="001C1294" w14:textId="77777777" w:rsidR="002958B3" w:rsidRPr="00E6474E" w:rsidRDefault="002958B3" w:rsidP="00212F9C">
      <w:pPr>
        <w:pStyle w:val="Normlnweb"/>
        <w:spacing w:after="0" w:line="240" w:lineRule="auto"/>
        <w:ind w:firstLine="360"/>
        <w:rPr>
          <w:rFonts w:ascii="Calibri" w:eastAsia="Calibri" w:hAnsi="Calibri" w:cs="Calibri"/>
          <w:lang w:val="cs-CZ"/>
        </w:rPr>
      </w:pPr>
      <w:r w:rsidRPr="00E6474E">
        <w:rPr>
          <w:rFonts w:ascii="Calibri" w:eastAsia="Calibri" w:hAnsi="Calibri" w:cs="Calibri"/>
          <w:lang w:val="cs-CZ"/>
        </w:rPr>
        <w:t xml:space="preserve">V Praze dne </w:t>
      </w:r>
    </w:p>
    <w:p w14:paraId="500169AB" w14:textId="77777777" w:rsidR="002958B3" w:rsidRDefault="002958B3" w:rsidP="002958B3">
      <w:pPr>
        <w:pStyle w:val="Normlnweb"/>
        <w:spacing w:after="0" w:line="240" w:lineRule="auto"/>
        <w:rPr>
          <w:rFonts w:ascii="Calibri" w:eastAsia="Calibri" w:hAnsi="Calibri" w:cs="Calibri"/>
          <w:lang w:val="cs-CZ"/>
        </w:rPr>
      </w:pPr>
    </w:p>
    <w:p w14:paraId="43B79B2E" w14:textId="77777777" w:rsidR="00212F9C" w:rsidRDefault="00212F9C" w:rsidP="002958B3">
      <w:pPr>
        <w:pStyle w:val="Normlnweb"/>
        <w:spacing w:after="0" w:line="240" w:lineRule="auto"/>
        <w:rPr>
          <w:rFonts w:ascii="Calibri" w:eastAsia="Calibri" w:hAnsi="Calibri" w:cs="Calibri"/>
          <w:lang w:val="cs-CZ"/>
        </w:rPr>
      </w:pPr>
    </w:p>
    <w:p w14:paraId="3DD1A39E" w14:textId="77777777" w:rsidR="00212F9C" w:rsidRDefault="00212F9C" w:rsidP="002958B3">
      <w:pPr>
        <w:pStyle w:val="Normlnweb"/>
        <w:spacing w:after="0" w:line="240" w:lineRule="auto"/>
        <w:rPr>
          <w:rFonts w:ascii="Calibri" w:eastAsia="Calibri" w:hAnsi="Calibri" w:cs="Calibri"/>
          <w:lang w:val="cs-CZ"/>
        </w:rPr>
      </w:pPr>
    </w:p>
    <w:p w14:paraId="4FFBB455" w14:textId="77777777" w:rsidR="00212F9C" w:rsidRPr="00E6474E" w:rsidRDefault="00212F9C" w:rsidP="002958B3">
      <w:pPr>
        <w:pStyle w:val="Normlnweb"/>
        <w:spacing w:after="0" w:line="240" w:lineRule="auto"/>
        <w:rPr>
          <w:rFonts w:ascii="Calibri" w:eastAsia="Calibri" w:hAnsi="Calibri" w:cs="Calibri"/>
          <w:lang w:val="cs-CZ"/>
        </w:rPr>
      </w:pPr>
    </w:p>
    <w:p w14:paraId="613F9DE9" w14:textId="77777777" w:rsidR="002958B3" w:rsidRPr="00E6474E" w:rsidRDefault="002958B3" w:rsidP="002958B3">
      <w:pPr>
        <w:pStyle w:val="Normlnweb"/>
        <w:spacing w:after="0" w:line="240" w:lineRule="auto"/>
        <w:ind w:firstLine="360"/>
        <w:rPr>
          <w:rFonts w:ascii="Calibri" w:eastAsia="Calibri" w:hAnsi="Calibri" w:cs="Calibri"/>
          <w:lang w:val="cs-CZ"/>
        </w:rPr>
      </w:pPr>
      <w:r w:rsidRPr="00E6474E">
        <w:rPr>
          <w:rFonts w:ascii="Calibri" w:eastAsia="Calibri" w:hAnsi="Calibri" w:cs="Calibri"/>
          <w:lang w:val="cs-CZ"/>
        </w:rPr>
        <w:t>___________________________</w:t>
      </w:r>
      <w:r w:rsidRPr="00E6474E">
        <w:rPr>
          <w:rFonts w:ascii="Calibri" w:eastAsia="Calibri" w:hAnsi="Calibri" w:cs="Calibri"/>
          <w:lang w:val="cs-CZ"/>
        </w:rPr>
        <w:tab/>
      </w:r>
      <w:r w:rsidRPr="00E6474E">
        <w:rPr>
          <w:rFonts w:ascii="Calibri" w:eastAsia="Calibri" w:hAnsi="Calibri" w:cs="Calibri"/>
          <w:lang w:val="cs-CZ"/>
        </w:rPr>
        <w:tab/>
      </w:r>
      <w:r w:rsidRPr="00E6474E">
        <w:rPr>
          <w:rFonts w:ascii="Calibri" w:eastAsia="Calibri" w:hAnsi="Calibri" w:cs="Calibri"/>
          <w:lang w:val="cs-CZ"/>
        </w:rPr>
        <w:tab/>
      </w:r>
      <w:r w:rsidRPr="00E6474E">
        <w:rPr>
          <w:rFonts w:ascii="Calibri" w:eastAsia="Calibri" w:hAnsi="Calibri" w:cs="Calibri"/>
          <w:lang w:val="cs-CZ"/>
        </w:rPr>
        <w:tab/>
        <w:t>___________________________</w:t>
      </w:r>
    </w:p>
    <w:p w14:paraId="6099E53C" w14:textId="77777777" w:rsidR="002958B3" w:rsidRPr="00E6474E" w:rsidRDefault="002958B3" w:rsidP="002958B3">
      <w:pPr>
        <w:pStyle w:val="Bezmezer"/>
        <w:ind w:firstLine="360"/>
        <w:rPr>
          <w:rFonts w:ascii="Calibri" w:eastAsia="Calibri" w:hAnsi="Calibri" w:cs="Calibri"/>
          <w:b/>
          <w:bCs/>
          <w:i/>
          <w:iCs/>
          <w:lang w:val="cs-CZ"/>
        </w:rPr>
      </w:pPr>
      <w:r w:rsidRPr="00E6474E">
        <w:rPr>
          <w:rFonts w:ascii="Calibri" w:eastAsia="Calibri" w:hAnsi="Calibri" w:cs="Calibri"/>
          <w:b/>
          <w:bCs/>
          <w:lang w:val="cs-CZ"/>
        </w:rPr>
        <w:t>Sitour Česká republika s.r.o.</w:t>
      </w:r>
      <w:r w:rsidRPr="00E6474E">
        <w:rPr>
          <w:rFonts w:ascii="Calibri" w:eastAsia="Calibri" w:hAnsi="Calibri" w:cs="Calibri"/>
          <w:lang w:val="cs-CZ"/>
        </w:rPr>
        <w:t xml:space="preserve"> </w:t>
      </w:r>
      <w:r w:rsidRPr="00E6474E">
        <w:rPr>
          <w:rFonts w:ascii="Calibri" w:eastAsia="Calibri" w:hAnsi="Calibri" w:cs="Calibri"/>
          <w:i/>
          <w:iCs/>
          <w:lang w:val="cs-CZ"/>
        </w:rPr>
        <w:tab/>
      </w:r>
      <w:r w:rsidRPr="00E6474E">
        <w:rPr>
          <w:rFonts w:ascii="Calibri" w:eastAsia="Calibri" w:hAnsi="Calibri" w:cs="Calibri"/>
          <w:i/>
          <w:iCs/>
          <w:lang w:val="cs-CZ"/>
        </w:rPr>
        <w:tab/>
      </w:r>
      <w:r w:rsidRPr="00E6474E">
        <w:rPr>
          <w:rFonts w:ascii="Calibri" w:eastAsia="Calibri" w:hAnsi="Calibri" w:cs="Calibri"/>
          <w:i/>
          <w:iCs/>
          <w:lang w:val="cs-CZ"/>
        </w:rPr>
        <w:tab/>
      </w:r>
      <w:r w:rsidRPr="00E6474E">
        <w:rPr>
          <w:rFonts w:ascii="Calibri" w:eastAsia="Calibri" w:hAnsi="Calibri" w:cs="Calibri"/>
          <w:i/>
          <w:iCs/>
          <w:lang w:val="cs-CZ"/>
        </w:rPr>
        <w:tab/>
      </w:r>
      <w:r w:rsidRPr="00E6474E">
        <w:rPr>
          <w:rFonts w:ascii="Calibri" w:hAnsi="Calibri" w:cs="Calibri"/>
          <w:b/>
          <w:bCs/>
          <w:lang w:val="cs-CZ"/>
        </w:rPr>
        <w:t>AŠSKÉ LESY s.r.o.</w:t>
      </w:r>
    </w:p>
    <w:p w14:paraId="0AFC16BA" w14:textId="77777777" w:rsidR="002958B3" w:rsidRPr="00E6474E" w:rsidRDefault="002958B3" w:rsidP="002958B3">
      <w:pPr>
        <w:rPr>
          <w:rFonts w:ascii="Arial Unicode MS" w:hAnsi="Arial Unicode MS"/>
          <w:lang w:val="cs-CZ"/>
        </w:rPr>
      </w:pPr>
      <w:r w:rsidRPr="00E6474E">
        <w:rPr>
          <w:rFonts w:ascii="Calibri" w:eastAsia="Calibri" w:hAnsi="Calibri" w:cs="Calibri"/>
          <w:lang w:val="cs-CZ"/>
        </w:rPr>
        <w:t xml:space="preserve">       Milan </w:t>
      </w:r>
      <w:proofErr w:type="spellStart"/>
      <w:r w:rsidRPr="00E6474E">
        <w:rPr>
          <w:rFonts w:ascii="Calibri" w:eastAsia="Calibri" w:hAnsi="Calibri" w:cs="Calibri"/>
          <w:lang w:val="cs-CZ"/>
        </w:rPr>
        <w:t>Jurdík</w:t>
      </w:r>
      <w:proofErr w:type="spellEnd"/>
      <w:r w:rsidRPr="00E6474E">
        <w:rPr>
          <w:rFonts w:ascii="Calibri" w:eastAsia="Calibri" w:hAnsi="Calibri" w:cs="Calibri"/>
          <w:lang w:val="cs-CZ"/>
        </w:rPr>
        <w:t>, jednatel</w:t>
      </w:r>
      <w:r w:rsidRPr="00E6474E">
        <w:rPr>
          <w:rFonts w:ascii="Calibri" w:eastAsia="Calibri" w:hAnsi="Calibri" w:cs="Calibri"/>
          <w:lang w:val="cs-CZ"/>
        </w:rPr>
        <w:tab/>
      </w:r>
      <w:r w:rsidRPr="00E6474E">
        <w:rPr>
          <w:rFonts w:ascii="Calibri" w:eastAsia="Calibri" w:hAnsi="Calibri" w:cs="Calibri"/>
          <w:lang w:val="cs-CZ"/>
        </w:rPr>
        <w:tab/>
      </w:r>
      <w:r w:rsidRPr="00E6474E">
        <w:rPr>
          <w:rFonts w:ascii="Calibri" w:eastAsia="Calibri" w:hAnsi="Calibri" w:cs="Calibri"/>
          <w:lang w:val="cs-CZ"/>
        </w:rPr>
        <w:tab/>
        <w:t xml:space="preserve">                          Ing. Jiří Červenka, jednatel</w:t>
      </w:r>
    </w:p>
    <w:p w14:paraId="113B215A" w14:textId="77777777" w:rsidR="00540EB8" w:rsidRPr="00354BB6" w:rsidRDefault="00540EB8">
      <w:pPr>
        <w:pStyle w:val="Body"/>
        <w:rPr>
          <w:rFonts w:ascii="Roboto Regular" w:eastAsia="Roboto Regular" w:hAnsi="Roboto Regular" w:cs="Roboto Regular"/>
          <w:sz w:val="20"/>
          <w:szCs w:val="20"/>
        </w:rPr>
      </w:pPr>
    </w:p>
    <w:p w14:paraId="247B4081" w14:textId="77777777" w:rsidR="00540EB8" w:rsidRDefault="00540EB8">
      <w:pPr>
        <w:pStyle w:val="Body"/>
      </w:pPr>
    </w:p>
    <w:sectPr w:rsidR="00540EB8">
      <w:headerReference w:type="default" r:id="rId10"/>
      <w:footerReference w:type="default" r:id="rId11"/>
      <w:pgSz w:w="11906" w:h="16838"/>
      <w:pgMar w:top="1134" w:right="567" w:bottom="1134" w:left="567"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F1BE" w14:textId="77777777" w:rsidR="00D637D5" w:rsidRDefault="00D637D5">
      <w:r>
        <w:separator/>
      </w:r>
    </w:p>
  </w:endnote>
  <w:endnote w:type="continuationSeparator" w:id="0">
    <w:p w14:paraId="54F260DA" w14:textId="77777777" w:rsidR="00D637D5" w:rsidRDefault="00D6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Roboto 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5055" w14:textId="77777777" w:rsidR="00540EB8" w:rsidRDefault="00E323EF" w:rsidP="00F2548C">
    <w:pPr>
      <w:pStyle w:val="HeaderFooter"/>
      <w:tabs>
        <w:tab w:val="clear" w:pos="9020"/>
        <w:tab w:val="center" w:pos="5386"/>
        <w:tab w:val="right" w:pos="10772"/>
      </w:tabs>
      <w:spacing w:line="288" w:lineRule="auto"/>
      <w:jc w:val="center"/>
    </w:pPr>
    <w:proofErr w:type="spellStart"/>
    <w:r>
      <w:rPr>
        <w:rFonts w:ascii="Roboto Regular" w:hAnsi="Roboto Regular"/>
        <w:sz w:val="12"/>
        <w:szCs w:val="12"/>
        <w:u w:color="000000"/>
      </w:rPr>
      <w:t>Zapsána</w:t>
    </w:r>
    <w:proofErr w:type="spellEnd"/>
    <w:r>
      <w:rPr>
        <w:rFonts w:ascii="Roboto Regular" w:hAnsi="Roboto Regular"/>
        <w:sz w:val="12"/>
        <w:szCs w:val="12"/>
        <w:u w:color="000000"/>
      </w:rPr>
      <w:t xml:space="preserve"> v </w:t>
    </w:r>
    <w:proofErr w:type="spellStart"/>
    <w:r>
      <w:rPr>
        <w:rFonts w:ascii="Roboto Regular" w:hAnsi="Roboto Regular"/>
        <w:sz w:val="12"/>
        <w:szCs w:val="12"/>
        <w:u w:color="000000"/>
      </w:rPr>
      <w:t>obchodní</w:t>
    </w:r>
    <w:proofErr w:type="spellEnd"/>
    <w:r>
      <w:rPr>
        <w:rFonts w:ascii="Roboto Regular" w:hAnsi="Roboto Regular"/>
        <w:sz w:val="12"/>
        <w:szCs w:val="12"/>
        <w:u w:color="000000"/>
        <w:lang w:val="da-DK"/>
      </w:rPr>
      <w:t>m rejst</w:t>
    </w:r>
    <w:proofErr w:type="spellStart"/>
    <w:r>
      <w:rPr>
        <w:rFonts w:ascii="Roboto Regular" w:hAnsi="Roboto Regular"/>
        <w:sz w:val="12"/>
        <w:szCs w:val="12"/>
        <w:u w:color="000000"/>
      </w:rPr>
      <w:t>říku</w:t>
    </w:r>
    <w:proofErr w:type="spellEnd"/>
    <w:r>
      <w:rPr>
        <w:rFonts w:ascii="Roboto Regular" w:hAnsi="Roboto Regular"/>
        <w:sz w:val="12"/>
        <w:szCs w:val="12"/>
        <w:u w:color="000000"/>
      </w:rPr>
      <w:t xml:space="preserve"> </w:t>
    </w:r>
    <w:proofErr w:type="spellStart"/>
    <w:r>
      <w:rPr>
        <w:rFonts w:ascii="Roboto Regular" w:hAnsi="Roboto Regular"/>
        <w:sz w:val="12"/>
        <w:szCs w:val="12"/>
        <w:u w:color="000000"/>
      </w:rPr>
      <w:t>veden</w:t>
    </w:r>
    <w:proofErr w:type="spellEnd"/>
    <w:r>
      <w:rPr>
        <w:rFonts w:ascii="Roboto Regular" w:hAnsi="Roboto Regular"/>
        <w:sz w:val="12"/>
        <w:szCs w:val="12"/>
        <w:u w:color="000000"/>
        <w:lang w:val="fr-FR"/>
      </w:rPr>
      <w:t>é</w:t>
    </w:r>
    <w:r>
      <w:rPr>
        <w:rFonts w:ascii="Roboto Regular" w:hAnsi="Roboto Regular"/>
        <w:sz w:val="12"/>
        <w:szCs w:val="12"/>
        <w:u w:color="000000"/>
      </w:rPr>
      <w:t xml:space="preserve">m u </w:t>
    </w:r>
    <w:proofErr w:type="spellStart"/>
    <w:r>
      <w:rPr>
        <w:rFonts w:ascii="Roboto Regular" w:hAnsi="Roboto Regular"/>
        <w:sz w:val="12"/>
        <w:szCs w:val="12"/>
        <w:u w:color="000000"/>
      </w:rPr>
      <w:t>Městsk</w:t>
    </w:r>
    <w:proofErr w:type="spellEnd"/>
    <w:r>
      <w:rPr>
        <w:rFonts w:ascii="Roboto Regular" w:hAnsi="Roboto Regular"/>
        <w:sz w:val="12"/>
        <w:szCs w:val="12"/>
        <w:u w:color="000000"/>
        <w:lang w:val="fr-FR"/>
      </w:rPr>
      <w:t>é</w:t>
    </w:r>
    <w:r>
      <w:rPr>
        <w:rFonts w:ascii="Roboto Regular" w:hAnsi="Roboto Regular"/>
        <w:sz w:val="12"/>
        <w:szCs w:val="12"/>
        <w:u w:color="000000"/>
      </w:rPr>
      <w:t xml:space="preserve">ho </w:t>
    </w:r>
    <w:proofErr w:type="spellStart"/>
    <w:r>
      <w:rPr>
        <w:rFonts w:ascii="Roboto Regular" w:hAnsi="Roboto Regular"/>
        <w:sz w:val="12"/>
        <w:szCs w:val="12"/>
        <w:u w:color="000000"/>
      </w:rPr>
      <w:t>soudu</w:t>
    </w:r>
    <w:proofErr w:type="spellEnd"/>
    <w:r>
      <w:rPr>
        <w:rFonts w:ascii="Roboto Regular" w:hAnsi="Roboto Regular"/>
        <w:sz w:val="12"/>
        <w:szCs w:val="12"/>
        <w:u w:color="000000"/>
      </w:rPr>
      <w:t xml:space="preserve"> v </w:t>
    </w:r>
    <w:proofErr w:type="spellStart"/>
    <w:r>
      <w:rPr>
        <w:rFonts w:ascii="Roboto Regular" w:hAnsi="Roboto Regular"/>
        <w:sz w:val="12"/>
        <w:szCs w:val="12"/>
        <w:u w:color="000000"/>
      </w:rPr>
      <w:t>Praze</w:t>
    </w:r>
    <w:proofErr w:type="spellEnd"/>
    <w:r>
      <w:rPr>
        <w:rFonts w:ascii="Roboto Regular" w:hAnsi="Roboto Regular"/>
        <w:sz w:val="12"/>
        <w:szCs w:val="12"/>
        <w:u w:color="000000"/>
      </w:rPr>
      <w:t xml:space="preserve">, </w:t>
    </w:r>
    <w:proofErr w:type="spellStart"/>
    <w:r>
      <w:rPr>
        <w:rFonts w:ascii="Roboto Regular" w:hAnsi="Roboto Regular"/>
        <w:sz w:val="12"/>
        <w:szCs w:val="12"/>
        <w:u w:color="000000"/>
      </w:rPr>
      <w:t>oddí</w:t>
    </w:r>
    <w:proofErr w:type="spellEnd"/>
    <w:r>
      <w:rPr>
        <w:rFonts w:ascii="Roboto Regular" w:hAnsi="Roboto Regular"/>
        <w:sz w:val="12"/>
        <w:szCs w:val="12"/>
        <w:u w:color="000000"/>
        <w:lang w:val="nl-NL"/>
      </w:rPr>
      <w:t>l C, vlo</w:t>
    </w:r>
    <w:proofErr w:type="spellStart"/>
    <w:r>
      <w:rPr>
        <w:rFonts w:ascii="Roboto Regular" w:hAnsi="Roboto Regular"/>
        <w:sz w:val="12"/>
        <w:szCs w:val="12"/>
        <w:u w:color="000000"/>
      </w:rPr>
      <w:t>žka</w:t>
    </w:r>
    <w:proofErr w:type="spellEnd"/>
    <w:r>
      <w:rPr>
        <w:rFonts w:ascii="Roboto Regular" w:hAnsi="Roboto Regular"/>
        <w:sz w:val="12"/>
        <w:szCs w:val="12"/>
        <w:u w:color="000000"/>
      </w:rPr>
      <w:t xml:space="preserve"> 40562 IČ</w:t>
    </w:r>
    <w:r>
      <w:rPr>
        <w:rFonts w:ascii="Roboto Regular" w:hAnsi="Roboto Regular"/>
        <w:sz w:val="12"/>
        <w:szCs w:val="12"/>
        <w:u w:color="000000"/>
        <w:lang w:val="pt-PT"/>
      </w:rPr>
      <w:t>O 64578496 DI</w:t>
    </w:r>
    <w:r>
      <w:rPr>
        <w:rFonts w:ascii="Roboto Regular" w:hAnsi="Roboto Regular"/>
        <w:sz w:val="12"/>
        <w:szCs w:val="12"/>
        <w:u w:color="000000"/>
      </w:rPr>
      <w:t>Č CZ64578496</w:t>
    </w:r>
    <w:r>
      <w:rPr>
        <w:rFonts w:ascii="Roboto Regular" w:eastAsia="Roboto Regular" w:hAnsi="Roboto Regular" w:cs="Roboto Regular"/>
        <w:sz w:val="12"/>
        <w:szCs w:val="12"/>
        <w:u w:color="000000"/>
      </w:rPr>
      <w:br/>
    </w:r>
    <w:r>
      <w:rPr>
        <w:rFonts w:ascii="Roboto Regular" w:hAnsi="Roboto Regular"/>
        <w:sz w:val="12"/>
        <w:szCs w:val="12"/>
        <w:u w:color="000000"/>
      </w:rPr>
      <w:t>Incorporate through: Business Registry kept by the Municipal Court in Prague, C, Entry No. 40562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C97D" w14:textId="77777777" w:rsidR="00D637D5" w:rsidRDefault="00D637D5">
      <w:r>
        <w:separator/>
      </w:r>
    </w:p>
  </w:footnote>
  <w:footnote w:type="continuationSeparator" w:id="0">
    <w:p w14:paraId="3EE1CAB7" w14:textId="77777777" w:rsidR="00D637D5" w:rsidRDefault="00D6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387D" w14:textId="77777777" w:rsidR="00540EB8" w:rsidRDefault="00E323EF">
    <w:pPr>
      <w:pStyle w:val="HeaderFooter"/>
      <w:tabs>
        <w:tab w:val="clear" w:pos="9020"/>
        <w:tab w:val="center" w:pos="5386"/>
        <w:tab w:val="right" w:pos="10772"/>
      </w:tabs>
    </w:pPr>
    <w:r>
      <w:rPr>
        <w:rFonts w:ascii="Roboto Regular" w:hAnsi="Roboto Regular"/>
        <w:sz w:val="16"/>
        <w:szCs w:val="16"/>
      </w:rPr>
      <w:tab/>
    </w:r>
    <w:r w:rsidR="005F1D03">
      <w:rPr>
        <w:rFonts w:ascii="Roboto Regular" w:hAnsi="Roboto Regular"/>
        <w:noProof/>
        <w:sz w:val="16"/>
        <w:szCs w:val="16"/>
      </w:rPr>
      <w:drawing>
        <wp:inline distT="0" distB="0" distL="0" distR="0" wp14:anchorId="17828639" wp14:editId="0563E4D8">
          <wp:extent cx="6832600" cy="964565"/>
          <wp:effectExtent l="0" t="0" r="0" b="635"/>
          <wp:docPr id="1" name="Picture 1" descr="/Users/galuhnurazizah/Downloads/hlavicka_vrsek2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galuhnurazizah/Downloads/hlavicka_vrsek2023-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5A7"/>
    <w:multiLevelType w:val="hybridMultilevel"/>
    <w:tmpl w:val="B838DE08"/>
    <w:styleLink w:val="Importovanstyl8"/>
    <w:lvl w:ilvl="0" w:tplc="9C3C534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8050B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EEAEB4">
      <w:start w:val="1"/>
      <w:numFmt w:val="lowerRoman"/>
      <w:lvlText w:val="%3."/>
      <w:lvlJc w:val="left"/>
      <w:pPr>
        <w:ind w:left="180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843E8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E6299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A8BB22">
      <w:start w:val="1"/>
      <w:numFmt w:val="lowerRoman"/>
      <w:lvlText w:val="%6."/>
      <w:lvlJc w:val="left"/>
      <w:pPr>
        <w:ind w:left="39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600AB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D460F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463A1E">
      <w:start w:val="1"/>
      <w:numFmt w:val="lowerRoman"/>
      <w:lvlText w:val="%9."/>
      <w:lvlJc w:val="left"/>
      <w:pPr>
        <w:ind w:left="61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DB6A73"/>
    <w:multiLevelType w:val="multilevel"/>
    <w:tmpl w:val="157A49B0"/>
    <w:styleLink w:val="Importovanstyl5"/>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5672C5"/>
    <w:multiLevelType w:val="hybridMultilevel"/>
    <w:tmpl w:val="62EA1AB8"/>
    <w:styleLink w:val="Importovanstyl9"/>
    <w:lvl w:ilvl="0" w:tplc="4DCCF6D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B05FD4">
      <w:start w:val="1"/>
      <w:numFmt w:val="decimal"/>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864190">
      <w:start w:val="1"/>
      <w:numFmt w:val="decimal"/>
      <w:lvlText w:val="%3."/>
      <w:lvlJc w:val="left"/>
      <w:pPr>
        <w:tabs>
          <w:tab w:val="left" w:pos="36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A67876">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16F7B0">
      <w:start w:val="1"/>
      <w:numFmt w:val="decimal"/>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701E72">
      <w:start w:val="1"/>
      <w:numFmt w:val="decimal"/>
      <w:lvlText w:val="%6."/>
      <w:lvlJc w:val="left"/>
      <w:pPr>
        <w:tabs>
          <w:tab w:val="left" w:pos="36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4C30AC">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5A7A4C">
      <w:start w:val="1"/>
      <w:numFmt w:val="decimal"/>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EE22AA">
      <w:start w:val="1"/>
      <w:numFmt w:val="decimal"/>
      <w:lvlText w:val="%9."/>
      <w:lvlJc w:val="left"/>
      <w:pPr>
        <w:tabs>
          <w:tab w:val="left" w:pos="36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E41B28"/>
    <w:multiLevelType w:val="hybridMultilevel"/>
    <w:tmpl w:val="E684FA7C"/>
    <w:numStyleLink w:val="Importovanstyl3"/>
  </w:abstractNum>
  <w:abstractNum w:abstractNumId="4" w15:restartNumberingAfterBreak="0">
    <w:nsid w:val="08A0170B"/>
    <w:multiLevelType w:val="hybridMultilevel"/>
    <w:tmpl w:val="04163E78"/>
    <w:numStyleLink w:val="Importovanstyl6"/>
  </w:abstractNum>
  <w:abstractNum w:abstractNumId="5" w15:restartNumberingAfterBreak="0">
    <w:nsid w:val="10177313"/>
    <w:multiLevelType w:val="hybridMultilevel"/>
    <w:tmpl w:val="04163E78"/>
    <w:styleLink w:val="Importovanstyl6"/>
    <w:lvl w:ilvl="0" w:tplc="D240958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72898E">
      <w:start w:val="1"/>
      <w:numFmt w:val="decimal"/>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68BF00">
      <w:start w:val="1"/>
      <w:numFmt w:val="decimal"/>
      <w:lvlText w:val="%3."/>
      <w:lvlJc w:val="left"/>
      <w:pPr>
        <w:tabs>
          <w:tab w:val="left" w:pos="36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0E52B0">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6473AA">
      <w:start w:val="1"/>
      <w:numFmt w:val="decimal"/>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04728C">
      <w:start w:val="1"/>
      <w:numFmt w:val="decimal"/>
      <w:lvlText w:val="%6."/>
      <w:lvlJc w:val="left"/>
      <w:pPr>
        <w:tabs>
          <w:tab w:val="left" w:pos="36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EF5DE">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DEF5E2">
      <w:start w:val="1"/>
      <w:numFmt w:val="decimal"/>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F431D6">
      <w:start w:val="1"/>
      <w:numFmt w:val="decimal"/>
      <w:lvlText w:val="%9."/>
      <w:lvlJc w:val="left"/>
      <w:pPr>
        <w:tabs>
          <w:tab w:val="left" w:pos="36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0E26981"/>
    <w:multiLevelType w:val="hybridMultilevel"/>
    <w:tmpl w:val="62EA1AB8"/>
    <w:numStyleLink w:val="Importovanstyl9"/>
  </w:abstractNum>
  <w:abstractNum w:abstractNumId="7" w15:restartNumberingAfterBreak="0">
    <w:nsid w:val="12A5098D"/>
    <w:multiLevelType w:val="multilevel"/>
    <w:tmpl w:val="157A49B0"/>
    <w:numStyleLink w:val="Importovanstyl5"/>
  </w:abstractNum>
  <w:abstractNum w:abstractNumId="8" w15:restartNumberingAfterBreak="0">
    <w:nsid w:val="19C9649A"/>
    <w:multiLevelType w:val="hybridMultilevel"/>
    <w:tmpl w:val="C080A1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A5D99"/>
    <w:multiLevelType w:val="hybridMultilevel"/>
    <w:tmpl w:val="725E0FF6"/>
    <w:numStyleLink w:val="Importovanstyl4"/>
  </w:abstractNum>
  <w:abstractNum w:abstractNumId="10" w15:restartNumberingAfterBreak="0">
    <w:nsid w:val="1F6D4D3E"/>
    <w:multiLevelType w:val="hybridMultilevel"/>
    <w:tmpl w:val="B838DE08"/>
    <w:numStyleLink w:val="Importovanstyl8"/>
  </w:abstractNum>
  <w:abstractNum w:abstractNumId="11" w15:restartNumberingAfterBreak="0">
    <w:nsid w:val="24A04CE0"/>
    <w:multiLevelType w:val="hybridMultilevel"/>
    <w:tmpl w:val="E684FA7C"/>
    <w:styleLink w:val="Importovanstyl3"/>
    <w:lvl w:ilvl="0" w:tplc="03F2C92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D85E0C">
      <w:start w:val="1"/>
      <w:numFmt w:val="decimal"/>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680198">
      <w:start w:val="1"/>
      <w:numFmt w:val="decimal"/>
      <w:lvlText w:val="%3."/>
      <w:lvlJc w:val="left"/>
      <w:pPr>
        <w:tabs>
          <w:tab w:val="left" w:pos="36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D8C8F4">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1C4DA4">
      <w:start w:val="1"/>
      <w:numFmt w:val="decimal"/>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98E258">
      <w:start w:val="1"/>
      <w:numFmt w:val="decimal"/>
      <w:lvlText w:val="%6."/>
      <w:lvlJc w:val="left"/>
      <w:pPr>
        <w:tabs>
          <w:tab w:val="left" w:pos="36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D42026">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9CAB0A">
      <w:start w:val="1"/>
      <w:numFmt w:val="decimal"/>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223C06">
      <w:start w:val="1"/>
      <w:numFmt w:val="decimal"/>
      <w:lvlText w:val="%9."/>
      <w:lvlJc w:val="left"/>
      <w:pPr>
        <w:tabs>
          <w:tab w:val="left" w:pos="36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E150CD7"/>
    <w:multiLevelType w:val="hybridMultilevel"/>
    <w:tmpl w:val="8B5821F2"/>
    <w:numStyleLink w:val="Importovanstyl2"/>
  </w:abstractNum>
  <w:abstractNum w:abstractNumId="13" w15:restartNumberingAfterBreak="0">
    <w:nsid w:val="3DAE01F2"/>
    <w:multiLevelType w:val="hybridMultilevel"/>
    <w:tmpl w:val="AD90FFE2"/>
    <w:styleLink w:val="Importovanstyl1"/>
    <w:lvl w:ilvl="0" w:tplc="4CC8143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0029E0">
      <w:start w:val="1"/>
      <w:numFmt w:val="lowerLetter"/>
      <w:lvlText w:val="%2."/>
      <w:lvlJc w:val="left"/>
      <w:pPr>
        <w:ind w:left="64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7EC5BC">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F41B5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42148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7860E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06F02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6EE094">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00C42C">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CCF53C3"/>
    <w:multiLevelType w:val="hybridMultilevel"/>
    <w:tmpl w:val="725E0FF6"/>
    <w:styleLink w:val="Importovanstyl4"/>
    <w:lvl w:ilvl="0" w:tplc="A4F4B6A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924586">
      <w:start w:val="1"/>
      <w:numFmt w:val="decimal"/>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F88D1A">
      <w:start w:val="1"/>
      <w:numFmt w:val="decimal"/>
      <w:lvlText w:val="%3."/>
      <w:lvlJc w:val="left"/>
      <w:pPr>
        <w:tabs>
          <w:tab w:val="left" w:pos="36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BCBBDA">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DE56F6">
      <w:start w:val="1"/>
      <w:numFmt w:val="decimal"/>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46EC12">
      <w:start w:val="1"/>
      <w:numFmt w:val="decimal"/>
      <w:lvlText w:val="%6."/>
      <w:lvlJc w:val="left"/>
      <w:pPr>
        <w:tabs>
          <w:tab w:val="left" w:pos="36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864904">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C2E1E">
      <w:start w:val="1"/>
      <w:numFmt w:val="decimal"/>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32B35A">
      <w:start w:val="1"/>
      <w:numFmt w:val="decimal"/>
      <w:lvlText w:val="%9."/>
      <w:lvlJc w:val="left"/>
      <w:pPr>
        <w:tabs>
          <w:tab w:val="left" w:pos="36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6024F05"/>
    <w:multiLevelType w:val="hybridMultilevel"/>
    <w:tmpl w:val="8B5821F2"/>
    <w:styleLink w:val="Importovanstyl2"/>
    <w:lvl w:ilvl="0" w:tplc="C78263A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18BF34">
      <w:start w:val="1"/>
      <w:numFmt w:val="decimal"/>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92BB0A">
      <w:start w:val="1"/>
      <w:numFmt w:val="decimal"/>
      <w:lvlText w:val="%3."/>
      <w:lvlJc w:val="left"/>
      <w:pPr>
        <w:tabs>
          <w:tab w:val="left" w:pos="36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9AD8A6">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28C618">
      <w:start w:val="1"/>
      <w:numFmt w:val="decimal"/>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D06DFA">
      <w:start w:val="1"/>
      <w:numFmt w:val="decimal"/>
      <w:lvlText w:val="%6."/>
      <w:lvlJc w:val="left"/>
      <w:pPr>
        <w:tabs>
          <w:tab w:val="left" w:pos="36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DE953E">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46E768">
      <w:start w:val="1"/>
      <w:numFmt w:val="decimal"/>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F453A4">
      <w:start w:val="1"/>
      <w:numFmt w:val="decimal"/>
      <w:lvlText w:val="%9."/>
      <w:lvlJc w:val="left"/>
      <w:pPr>
        <w:tabs>
          <w:tab w:val="left" w:pos="36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0B837CC"/>
    <w:multiLevelType w:val="hybridMultilevel"/>
    <w:tmpl w:val="AD90FFE2"/>
    <w:numStyleLink w:val="Importovanstyl1"/>
  </w:abstractNum>
  <w:num w:numId="1" w16cid:durableId="631440609">
    <w:abstractNumId w:val="13"/>
  </w:num>
  <w:num w:numId="2" w16cid:durableId="1200825257">
    <w:abstractNumId w:val="16"/>
  </w:num>
  <w:num w:numId="3" w16cid:durableId="1760515020">
    <w:abstractNumId w:val="15"/>
  </w:num>
  <w:num w:numId="4" w16cid:durableId="277488822">
    <w:abstractNumId w:val="12"/>
    <w:lvlOverride w:ilvl="0">
      <w:startOverride w:val="2"/>
    </w:lvlOverride>
  </w:num>
  <w:num w:numId="5" w16cid:durableId="194082015">
    <w:abstractNumId w:val="11"/>
  </w:num>
  <w:num w:numId="6" w16cid:durableId="1172841158">
    <w:abstractNumId w:val="3"/>
    <w:lvlOverride w:ilvl="0">
      <w:startOverride w:val="3"/>
    </w:lvlOverride>
  </w:num>
  <w:num w:numId="7" w16cid:durableId="78140642">
    <w:abstractNumId w:val="14"/>
  </w:num>
  <w:num w:numId="8" w16cid:durableId="2095203095">
    <w:abstractNumId w:val="9"/>
    <w:lvlOverride w:ilvl="0">
      <w:startOverride w:val="4"/>
    </w:lvlOverride>
  </w:num>
  <w:num w:numId="9" w16cid:durableId="415174204">
    <w:abstractNumId w:val="1"/>
  </w:num>
  <w:num w:numId="10" w16cid:durableId="1633823868">
    <w:abstractNumId w:val="7"/>
  </w:num>
  <w:num w:numId="11" w16cid:durableId="1344627927">
    <w:abstractNumId w:val="7"/>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89"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1"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25"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29"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33"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37"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41"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17"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863007528">
    <w:abstractNumId w:val="5"/>
  </w:num>
  <w:num w:numId="13" w16cid:durableId="823398927">
    <w:abstractNumId w:val="4"/>
  </w:num>
  <w:num w:numId="14" w16cid:durableId="462501932">
    <w:abstractNumId w:val="4"/>
    <w:lvlOverride w:ilvl="0">
      <w:lvl w:ilvl="0" w:tplc="DE1A0F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9DCB096">
        <w:start w:val="1"/>
        <w:numFmt w:val="decimal"/>
        <w:lvlText w:val="%2."/>
        <w:lvlJc w:val="left"/>
        <w:pPr>
          <w:tabs>
            <w:tab w:val="left" w:pos="360"/>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BC4AD06">
        <w:start w:val="1"/>
        <w:numFmt w:val="decimal"/>
        <w:lvlText w:val="%3."/>
        <w:lvlJc w:val="left"/>
        <w:pPr>
          <w:tabs>
            <w:tab w:val="left" w:pos="360"/>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9E65BB6">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C829776">
        <w:start w:val="1"/>
        <w:numFmt w:val="decimal"/>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3C0BB60">
        <w:start w:val="1"/>
        <w:numFmt w:val="decimal"/>
        <w:lvlText w:val="%6."/>
        <w:lvlJc w:val="left"/>
        <w:pPr>
          <w:tabs>
            <w:tab w:val="left" w:pos="360"/>
          </w:tabs>
          <w:ind w:left="395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2025CC8">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EEC6B8A">
        <w:start w:val="1"/>
        <w:numFmt w:val="decimal"/>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7E87134">
        <w:start w:val="1"/>
        <w:numFmt w:val="decimal"/>
        <w:lvlText w:val="%9."/>
        <w:lvlJc w:val="left"/>
        <w:pPr>
          <w:tabs>
            <w:tab w:val="left" w:pos="360"/>
          </w:tabs>
          <w:ind w:left="61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93736648">
    <w:abstractNumId w:val="0"/>
  </w:num>
  <w:num w:numId="16" w16cid:durableId="1994485680">
    <w:abstractNumId w:val="10"/>
  </w:num>
  <w:num w:numId="17" w16cid:durableId="289476011">
    <w:abstractNumId w:val="2"/>
  </w:num>
  <w:num w:numId="18" w16cid:durableId="1142043971">
    <w:abstractNumId w:val="6"/>
  </w:num>
  <w:num w:numId="19" w16cid:durableId="1372926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B3"/>
    <w:rsid w:val="000A38F6"/>
    <w:rsid w:val="000B58EE"/>
    <w:rsid w:val="00212F9C"/>
    <w:rsid w:val="002958B3"/>
    <w:rsid w:val="002C21B1"/>
    <w:rsid w:val="00354BB6"/>
    <w:rsid w:val="00540EB8"/>
    <w:rsid w:val="005F1D03"/>
    <w:rsid w:val="00687C4E"/>
    <w:rsid w:val="00841AF3"/>
    <w:rsid w:val="008F7FF6"/>
    <w:rsid w:val="009B0F92"/>
    <w:rsid w:val="00AF397E"/>
    <w:rsid w:val="00B173C3"/>
    <w:rsid w:val="00D637D5"/>
    <w:rsid w:val="00E323EF"/>
    <w:rsid w:val="00F2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CCB2"/>
  <w15:docId w15:val="{BE302C41-EDC2-034D-BC61-49A7B072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2958B3"/>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Arial" w:cs="Tahoma"/>
      <w:kern w:val="2"/>
      <w:sz w:val="24"/>
      <w:szCs w:val="24"/>
      <w:bdr w:val="none" w:sz="0" w:space="0" w:color="auto"/>
      <w:lang w:val="en"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Zhlav">
    <w:name w:val="header"/>
    <w:basedOn w:val="Normln"/>
    <w:link w:val="ZhlavChar"/>
    <w:uiPriority w:val="99"/>
    <w:unhideWhenUsed/>
    <w:rsid w:val="002C21B1"/>
    <w:pPr>
      <w:tabs>
        <w:tab w:val="center" w:pos="4680"/>
        <w:tab w:val="right" w:pos="9360"/>
      </w:tabs>
    </w:pPr>
  </w:style>
  <w:style w:type="character" w:customStyle="1" w:styleId="ZhlavChar">
    <w:name w:val="Záhlaví Char"/>
    <w:basedOn w:val="Standardnpsmoodstavce"/>
    <w:link w:val="Zhlav"/>
    <w:uiPriority w:val="99"/>
    <w:rsid w:val="002C21B1"/>
    <w:rPr>
      <w:sz w:val="24"/>
      <w:szCs w:val="24"/>
    </w:rPr>
  </w:style>
  <w:style w:type="paragraph" w:styleId="Zpat">
    <w:name w:val="footer"/>
    <w:basedOn w:val="Normln"/>
    <w:link w:val="ZpatChar"/>
    <w:uiPriority w:val="99"/>
    <w:unhideWhenUsed/>
    <w:rsid w:val="002C21B1"/>
    <w:pPr>
      <w:tabs>
        <w:tab w:val="center" w:pos="4680"/>
        <w:tab w:val="right" w:pos="9360"/>
      </w:tabs>
    </w:pPr>
  </w:style>
  <w:style w:type="character" w:customStyle="1" w:styleId="ZpatChar">
    <w:name w:val="Zápatí Char"/>
    <w:basedOn w:val="Standardnpsmoodstavce"/>
    <w:link w:val="Zpat"/>
    <w:uiPriority w:val="99"/>
    <w:rsid w:val="002C21B1"/>
    <w:rPr>
      <w:sz w:val="24"/>
      <w:szCs w:val="24"/>
    </w:rPr>
  </w:style>
  <w:style w:type="paragraph" w:styleId="Bezmezer">
    <w:name w:val="No Spacing"/>
    <w:rsid w:val="002958B3"/>
    <w:pPr>
      <w:widowControl w:val="0"/>
      <w:suppressAutoHyphens/>
    </w:pPr>
    <w:rPr>
      <w:rFonts w:cs="Arial Unicode MS"/>
      <w:color w:val="000000"/>
      <w:sz w:val="24"/>
      <w:szCs w:val="24"/>
      <w:u w:color="000000"/>
      <w:lang w:eastAsia="zh-CN"/>
    </w:rPr>
  </w:style>
  <w:style w:type="paragraph" w:styleId="Normlnweb">
    <w:name w:val="Normal (Web)"/>
    <w:rsid w:val="002958B3"/>
    <w:pPr>
      <w:spacing w:before="100" w:after="115" w:line="288" w:lineRule="auto"/>
    </w:pPr>
    <w:rPr>
      <w:rFonts w:cs="Arial Unicode MS"/>
      <w:color w:val="000000"/>
      <w:sz w:val="24"/>
      <w:szCs w:val="24"/>
      <w:u w:color="000000"/>
      <w:lang w:eastAsia="zh-CN"/>
    </w:rPr>
  </w:style>
  <w:style w:type="numbering" w:customStyle="1" w:styleId="Importovanstyl1">
    <w:name w:val="Importovaný styl 1"/>
    <w:rsid w:val="002958B3"/>
    <w:pPr>
      <w:numPr>
        <w:numId w:val="1"/>
      </w:numPr>
    </w:pPr>
  </w:style>
  <w:style w:type="numbering" w:customStyle="1" w:styleId="Importovanstyl2">
    <w:name w:val="Importovaný styl 2"/>
    <w:rsid w:val="002958B3"/>
    <w:pPr>
      <w:numPr>
        <w:numId w:val="3"/>
      </w:numPr>
    </w:pPr>
  </w:style>
  <w:style w:type="numbering" w:customStyle="1" w:styleId="Importovanstyl3">
    <w:name w:val="Importovaný styl 3"/>
    <w:rsid w:val="002958B3"/>
    <w:pPr>
      <w:numPr>
        <w:numId w:val="5"/>
      </w:numPr>
    </w:pPr>
  </w:style>
  <w:style w:type="numbering" w:customStyle="1" w:styleId="Importovanstyl4">
    <w:name w:val="Importovaný styl 4"/>
    <w:rsid w:val="002958B3"/>
    <w:pPr>
      <w:numPr>
        <w:numId w:val="7"/>
      </w:numPr>
    </w:pPr>
  </w:style>
  <w:style w:type="numbering" w:customStyle="1" w:styleId="Importovanstyl5">
    <w:name w:val="Importovaný styl 5"/>
    <w:rsid w:val="002958B3"/>
    <w:pPr>
      <w:numPr>
        <w:numId w:val="9"/>
      </w:numPr>
    </w:pPr>
  </w:style>
  <w:style w:type="numbering" w:customStyle="1" w:styleId="Importovanstyl6">
    <w:name w:val="Importovaný styl 6"/>
    <w:rsid w:val="002958B3"/>
    <w:pPr>
      <w:numPr>
        <w:numId w:val="12"/>
      </w:numPr>
    </w:pPr>
  </w:style>
  <w:style w:type="paragraph" w:styleId="Odstavecseseznamem">
    <w:name w:val="List Paragraph"/>
    <w:rsid w:val="002958B3"/>
    <w:pPr>
      <w:spacing w:after="200" w:line="276" w:lineRule="auto"/>
      <w:ind w:left="720"/>
    </w:pPr>
    <w:rPr>
      <w:rFonts w:ascii="Calibri" w:eastAsia="Calibri" w:hAnsi="Calibri" w:cs="Calibri"/>
      <w:color w:val="000000"/>
      <w:sz w:val="22"/>
      <w:szCs w:val="22"/>
      <w:u w:color="000000"/>
      <w:lang w:val="cs-CZ" w:eastAsia="zh-CN"/>
    </w:rPr>
  </w:style>
  <w:style w:type="numbering" w:customStyle="1" w:styleId="Importovanstyl8">
    <w:name w:val="Importovaný styl 8"/>
    <w:rsid w:val="002958B3"/>
    <w:pPr>
      <w:numPr>
        <w:numId w:val="15"/>
      </w:numPr>
    </w:pPr>
  </w:style>
  <w:style w:type="numbering" w:customStyle="1" w:styleId="Importovanstyl9">
    <w:name w:val="Importovaný styl 9"/>
    <w:rsid w:val="002958B3"/>
    <w:pPr>
      <w:numPr>
        <w:numId w:val="17"/>
      </w:numPr>
    </w:pPr>
  </w:style>
  <w:style w:type="paragraph" w:customStyle="1" w:styleId="p1">
    <w:name w:val="p1"/>
    <w:basedOn w:val="Normln"/>
    <w:rsid w:val="002958B3"/>
    <w:pPr>
      <w:widowControl/>
    </w:pPr>
    <w:rPr>
      <w:rFonts w:ascii="Helvetica" w:eastAsia="Times New Roman" w:hAnsi="Helvetica" w:cs="Times New Roman"/>
      <w:color w:val="000000"/>
      <w:kern w:val="0"/>
      <w:sz w:val="14"/>
      <w:szCs w:val="14"/>
      <w:lang w:val="cs-CZ" w:eastAsia="cs-CZ"/>
    </w:rPr>
  </w:style>
  <w:style w:type="character" w:customStyle="1" w:styleId="s1">
    <w:name w:val="s1"/>
    <w:basedOn w:val="Standardnpsmoodstavce"/>
    <w:rsid w:val="002958B3"/>
    <w:rPr>
      <w:rFonts w:ascii="Arial" w:hAnsi="Arial" w:cs="Arial"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oliday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rat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99873ED-CCEC-8D43-8016-B3582671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1914</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Choc</dc:creator>
  <cp:lastModifiedBy>UCTO</cp:lastModifiedBy>
  <cp:revision>2</cp:revision>
  <dcterms:created xsi:type="dcterms:W3CDTF">2026-06-16T08:36:00Z</dcterms:created>
  <dcterms:modified xsi:type="dcterms:W3CDTF">2026-06-16T08:36:00Z</dcterms:modified>
</cp:coreProperties>
</file>