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9336D" w14:textId="77777777" w:rsidR="00C56E73" w:rsidRDefault="00C26AAD">
      <w:pPr>
        <w:pStyle w:val="Zkladntext1"/>
        <w:shd w:val="clear" w:color="auto" w:fill="auto"/>
        <w:spacing w:after="640"/>
        <w:ind w:left="3240"/>
      </w:pPr>
      <w:r>
        <w:t>/podélný výkop /</w:t>
      </w:r>
    </w:p>
    <w:p w14:paraId="1856B790" w14:textId="77777777" w:rsidR="00C56E73" w:rsidRDefault="00C26AAD">
      <w:pPr>
        <w:pStyle w:val="Nadpis3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bookmarkStart w:id="1" w:name="bookmark1"/>
      <w:r>
        <w:t xml:space="preserve">SMLOUVA </w:t>
      </w:r>
      <w:proofErr w:type="gramStart"/>
      <w:r>
        <w:t>č.:...</w:t>
      </w:r>
      <w:proofErr w:type="gramEnd"/>
      <w:r>
        <w:t>754600011</w:t>
      </w:r>
      <w:bookmarkEnd w:id="0"/>
      <w:bookmarkEnd w:id="1"/>
    </w:p>
    <w:p w14:paraId="51CCD66B" w14:textId="77777777" w:rsidR="00C56E73" w:rsidRDefault="00C26AAD">
      <w:pPr>
        <w:pStyle w:val="Zkladntext1"/>
        <w:shd w:val="clear" w:color="auto" w:fill="auto"/>
        <w:jc w:val="both"/>
      </w:pPr>
      <w:r>
        <w:t xml:space="preserve">Uzavřená podle § 1746 zákona č. 89/2012 </w:t>
      </w:r>
      <w:proofErr w:type="spellStart"/>
      <w:r>
        <w:t>Sb</w:t>
      </w:r>
      <w:proofErr w:type="spellEnd"/>
      <w:r>
        <w:t xml:space="preserve"> /Občanský zákoník</w:t>
      </w:r>
      <w:proofErr w:type="gramStart"/>
      <w:r>
        <w:t>/,ve</w:t>
      </w:r>
      <w:proofErr w:type="gramEnd"/>
      <w:r>
        <w:t xml:space="preserve"> znění pozdějších předpisu a aktualizací </w:t>
      </w:r>
      <w:r>
        <w:rPr>
          <w:b/>
          <w:bCs/>
        </w:rPr>
        <w:t xml:space="preserve">o podmínkách provádění stavebních prací v silničním pozemku a silničním tělese a užívání silniční stavby </w:t>
      </w:r>
      <w:r>
        <w:t>dle zákona č.!3/1997</w:t>
      </w:r>
      <w:proofErr w:type="gramStart"/>
      <w:r>
        <w:t>Sb.,o</w:t>
      </w:r>
      <w:proofErr w:type="gramEnd"/>
      <w:r>
        <w:t xml:space="preserve"> pozemních komunikacích, ve znění pozdějších předpisů a změn</w:t>
      </w:r>
    </w:p>
    <w:p w14:paraId="3A4AAF2C" w14:textId="77777777" w:rsidR="00C56E73" w:rsidRDefault="00C26AAD">
      <w:pPr>
        <w:pStyle w:val="Zkladntext1"/>
        <w:shd w:val="clear" w:color="auto" w:fill="auto"/>
        <w:spacing w:after="220"/>
        <w:jc w:val="center"/>
      </w:pPr>
      <w:r>
        <w:rPr>
          <w:b/>
          <w:bCs/>
        </w:rPr>
        <w:t>mezi</w:t>
      </w:r>
    </w:p>
    <w:p w14:paraId="5E2EFED4" w14:textId="77777777" w:rsidR="00C56E73" w:rsidRDefault="00C26AAD">
      <w:pPr>
        <w:pStyle w:val="Zkladntext1"/>
        <w:shd w:val="clear" w:color="auto" w:fill="auto"/>
        <w:ind w:left="740" w:hanging="380"/>
        <w:jc w:val="both"/>
      </w:pPr>
      <w:r>
        <w:rPr>
          <w:b/>
          <w:bCs/>
          <w:i/>
          <w:iCs/>
        </w:rPr>
        <w:t>1) Krajská správa a údržba silnic Vysočiny, příspěvková organizace, Kosovská 16, 586 01 Jihlava</w:t>
      </w:r>
    </w:p>
    <w:p w14:paraId="4BF2EEAB" w14:textId="77777777" w:rsidR="00C56E73" w:rsidRDefault="00C26AAD">
      <w:pPr>
        <w:pStyle w:val="Zkladntext1"/>
        <w:shd w:val="clear" w:color="auto" w:fill="auto"/>
        <w:tabs>
          <w:tab w:val="left" w:pos="1781"/>
        </w:tabs>
        <w:ind w:firstLine="820"/>
      </w:pPr>
      <w:r>
        <w:rPr>
          <w:b/>
          <w:bCs/>
          <w:i/>
          <w:iCs/>
        </w:rPr>
        <w:t>IČO.:</w:t>
      </w:r>
      <w:r>
        <w:rPr>
          <w:b/>
          <w:bCs/>
          <w:i/>
          <w:iCs/>
        </w:rPr>
        <w:tab/>
        <w:t>00090450</w:t>
      </w:r>
    </w:p>
    <w:p w14:paraId="41BB064A" w14:textId="77777777" w:rsidR="00C56E73" w:rsidRDefault="00C26AAD">
      <w:pPr>
        <w:pStyle w:val="Zkladntext1"/>
        <w:shd w:val="clear" w:color="auto" w:fill="auto"/>
        <w:ind w:firstLine="820"/>
      </w:pPr>
      <w:proofErr w:type="gramStart"/>
      <w:r>
        <w:rPr>
          <w:b/>
          <w:bCs/>
          <w:i/>
          <w:iCs/>
        </w:rPr>
        <w:t>DIČ :</w:t>
      </w:r>
      <w:proofErr w:type="gramEnd"/>
      <w:r>
        <w:rPr>
          <w:b/>
          <w:bCs/>
          <w:i/>
          <w:iCs/>
        </w:rPr>
        <w:t xml:space="preserve"> CZ 00090450</w:t>
      </w:r>
    </w:p>
    <w:p w14:paraId="3EED1B80" w14:textId="77777777" w:rsidR="00C56E73" w:rsidRDefault="00C26AAD">
      <w:pPr>
        <w:pStyle w:val="Zkladntext1"/>
        <w:shd w:val="clear" w:color="auto" w:fill="auto"/>
        <w:ind w:firstLine="740"/>
        <w:jc w:val="both"/>
      </w:pPr>
      <w:r>
        <w:rPr>
          <w:b/>
          <w:bCs/>
          <w:i/>
          <w:iCs/>
        </w:rPr>
        <w:t xml:space="preserve">zastoupená Ing. Radovanem </w:t>
      </w:r>
      <w:proofErr w:type="spellStart"/>
      <w:r>
        <w:rPr>
          <w:b/>
          <w:bCs/>
          <w:i/>
          <w:iCs/>
        </w:rPr>
        <w:t>Necidem</w:t>
      </w:r>
      <w:proofErr w:type="spellEnd"/>
      <w:r>
        <w:rPr>
          <w:b/>
          <w:bCs/>
          <w:i/>
          <w:iCs/>
        </w:rPr>
        <w:t xml:space="preserve"> ředitelem organizace</w:t>
      </w:r>
      <w:r>
        <w:rPr>
          <w:b/>
          <w:bCs/>
        </w:rPr>
        <w:t xml:space="preserve"> jako správce silnic II. a</w:t>
      </w:r>
    </w:p>
    <w:p w14:paraId="2944D671" w14:textId="77777777" w:rsidR="00C56E73" w:rsidRDefault="00C26AAD">
      <w:pPr>
        <w:pStyle w:val="Zkladntext1"/>
        <w:numPr>
          <w:ilvl w:val="0"/>
          <w:numId w:val="1"/>
        </w:numPr>
        <w:shd w:val="clear" w:color="auto" w:fill="auto"/>
        <w:spacing w:after="440"/>
        <w:ind w:left="320" w:firstLine="40"/>
      </w:pPr>
      <w:r>
        <w:rPr>
          <w:b/>
          <w:bCs/>
        </w:rPr>
        <w:t xml:space="preserve">třídy v Kraji </w:t>
      </w:r>
      <w:proofErr w:type="gramStart"/>
      <w:r>
        <w:rPr>
          <w:b/>
          <w:bCs/>
        </w:rPr>
        <w:t>Vysočina - dále</w:t>
      </w:r>
      <w:proofErr w:type="gramEnd"/>
      <w:r>
        <w:rPr>
          <w:b/>
          <w:bCs/>
        </w:rPr>
        <w:t xml:space="preserve"> jen správce silnic, k podpisu smlouvy pověřen </w:t>
      </w:r>
      <w:proofErr w:type="gramStart"/>
      <w:r>
        <w:rPr>
          <w:b/>
          <w:bCs/>
        </w:rPr>
        <w:t>ing.</w:t>
      </w:r>
      <w:proofErr w:type="gramEnd"/>
      <w:r>
        <w:rPr>
          <w:b/>
          <w:bCs/>
        </w:rPr>
        <w:t xml:space="preserve"> Miloslav Štěpánek vedoucí </w:t>
      </w:r>
      <w:proofErr w:type="spellStart"/>
      <w:r>
        <w:rPr>
          <w:b/>
          <w:bCs/>
        </w:rPr>
        <w:t>technicko-správního</w:t>
      </w:r>
      <w:proofErr w:type="spellEnd"/>
      <w:r>
        <w:rPr>
          <w:b/>
          <w:bCs/>
        </w:rPr>
        <w:t xml:space="preserve"> oddělení pracoviště Žďár nad Sázavou.</w:t>
      </w:r>
    </w:p>
    <w:p w14:paraId="50E377D4" w14:textId="77777777" w:rsidR="00C56E73" w:rsidRDefault="00C26AAD">
      <w:pPr>
        <w:pStyle w:val="Zkladntext1"/>
        <w:shd w:val="clear" w:color="auto" w:fill="auto"/>
        <w:jc w:val="center"/>
      </w:pPr>
      <w:r>
        <w:t>a</w:t>
      </w:r>
    </w:p>
    <w:p w14:paraId="4178E47F" w14:textId="77777777" w:rsidR="00C56E73" w:rsidRDefault="00C26AAD">
      <w:pPr>
        <w:pStyle w:val="Zkladntext1"/>
        <w:shd w:val="clear" w:color="auto" w:fill="auto"/>
        <w:spacing w:line="228" w:lineRule="auto"/>
        <w:ind w:firstLine="320"/>
      </w:pPr>
      <w:r>
        <w:rPr>
          <w:b/>
          <w:bCs/>
          <w:i/>
          <w:iCs/>
        </w:rPr>
        <w:t>2) Investor stavby:</w:t>
      </w:r>
    </w:p>
    <w:p w14:paraId="55E2A5DD" w14:textId="77777777" w:rsidR="00C56E73" w:rsidRDefault="00C26AAD">
      <w:pPr>
        <w:pStyle w:val="Zkladntext1"/>
        <w:shd w:val="clear" w:color="auto" w:fill="auto"/>
        <w:ind w:firstLine="740"/>
      </w:pPr>
      <w:r>
        <w:rPr>
          <w:b/>
          <w:bCs/>
          <w:i/>
          <w:iCs/>
        </w:rPr>
        <w:t>Město Velká Bíteš, Masarykovo náměstí 87, 595 Ol Velká Bíteš,</w:t>
      </w:r>
    </w:p>
    <w:p w14:paraId="7302054B" w14:textId="77777777" w:rsidR="00C56E73" w:rsidRDefault="00C26AAD">
      <w:pPr>
        <w:pStyle w:val="Zkladntext1"/>
        <w:shd w:val="clear" w:color="auto" w:fill="auto"/>
        <w:ind w:firstLine="740"/>
      </w:pPr>
      <w:r>
        <w:rPr>
          <w:b/>
          <w:bCs/>
          <w:i/>
          <w:iCs/>
        </w:rPr>
        <w:t>IČO 00295647</w:t>
      </w:r>
    </w:p>
    <w:p w14:paraId="2F9211AC" w14:textId="77777777" w:rsidR="00C56E73" w:rsidRDefault="00C26AAD">
      <w:pPr>
        <w:pStyle w:val="Zkladntext1"/>
        <w:shd w:val="clear" w:color="auto" w:fill="auto"/>
        <w:ind w:firstLine="740"/>
      </w:pPr>
      <w:r>
        <w:rPr>
          <w:b/>
          <w:bCs/>
          <w:i/>
          <w:iCs/>
        </w:rPr>
        <w:t>DIČ CZ00295647</w:t>
      </w:r>
    </w:p>
    <w:p w14:paraId="11BCBE0B" w14:textId="77777777" w:rsidR="00C56E73" w:rsidRDefault="00C26AAD">
      <w:pPr>
        <w:pStyle w:val="Zkladntext1"/>
        <w:shd w:val="clear" w:color="auto" w:fill="auto"/>
        <w:spacing w:after="640"/>
        <w:ind w:firstLine="740"/>
      </w:pPr>
      <w:r>
        <w:rPr>
          <w:b/>
          <w:bCs/>
          <w:i/>
          <w:iCs/>
        </w:rPr>
        <w:t>Zastoupené Ing. Markétou Lavickou, starostkou města/dále jen město/</w:t>
      </w:r>
    </w:p>
    <w:p w14:paraId="10D35536" w14:textId="77777777" w:rsidR="00C56E73" w:rsidRDefault="00C26AAD">
      <w:pPr>
        <w:pStyle w:val="Zkladntext1"/>
        <w:shd w:val="clear" w:color="auto" w:fill="auto"/>
        <w:jc w:val="center"/>
      </w:pPr>
      <w:r>
        <w:rPr>
          <w:b/>
          <w:bCs/>
          <w:i/>
          <w:iCs/>
        </w:rPr>
        <w:t>I.</w:t>
      </w:r>
    </w:p>
    <w:p w14:paraId="1678A859" w14:textId="77777777" w:rsidR="00C56E73" w:rsidRDefault="00C26AAD">
      <w:pPr>
        <w:pStyle w:val="Zkladntext1"/>
        <w:shd w:val="clear" w:color="auto" w:fill="auto"/>
        <w:spacing w:after="220"/>
        <w:jc w:val="center"/>
      </w:pPr>
      <w:r>
        <w:rPr>
          <w:b/>
          <w:bCs/>
          <w:i/>
          <w:iCs/>
        </w:rPr>
        <w:t>Úvodní ustanovení</w:t>
      </w:r>
    </w:p>
    <w:p w14:paraId="2DDF2CDC" w14:textId="77777777" w:rsidR="00C56E73" w:rsidRDefault="00C26AAD">
      <w:pPr>
        <w:pStyle w:val="Zkladntext1"/>
        <w:shd w:val="clear" w:color="auto" w:fill="auto"/>
        <w:spacing w:after="220"/>
        <w:ind w:firstLine="360"/>
      </w:pPr>
      <w:r>
        <w:t>Krajská správa a údržba silnic Vysočiny je majetkovým správcem silnic II. a III. třídy v Kraji Vysočina na základě zřizovací listiny schválené usnesením Zastupitelstva kraje Vysočina 083/07/01/ZK ze dne 20.12.2001 a Rozhodnutím o sloučení příspěvkových organizací schválené usnesením Zastupitelstva kraje Vysočina 0523/08/2006/ZK 083/07/01/ZK ze dne 7.11.2006.</w:t>
      </w:r>
    </w:p>
    <w:p w14:paraId="65C8B52F" w14:textId="77777777" w:rsidR="00C56E73" w:rsidRDefault="00C26AAD">
      <w:pPr>
        <w:pStyle w:val="Zkladntext1"/>
        <w:shd w:val="clear" w:color="auto" w:fill="auto"/>
        <w:jc w:val="center"/>
      </w:pPr>
      <w:r>
        <w:rPr>
          <w:b/>
          <w:bCs/>
          <w:i/>
          <w:iCs/>
        </w:rPr>
        <w:t>II.</w:t>
      </w:r>
    </w:p>
    <w:p w14:paraId="5FDBADEE" w14:textId="77777777" w:rsidR="00C56E73" w:rsidRDefault="00C26AAD">
      <w:pPr>
        <w:pStyle w:val="Zkladntext1"/>
        <w:shd w:val="clear" w:color="auto" w:fill="auto"/>
        <w:spacing w:after="220"/>
        <w:jc w:val="center"/>
      </w:pPr>
      <w:r>
        <w:rPr>
          <w:b/>
          <w:bCs/>
        </w:rPr>
        <w:t>Předmět smlouvy</w:t>
      </w:r>
    </w:p>
    <w:p w14:paraId="09AC65D8" w14:textId="77777777" w:rsidR="00C56E73" w:rsidRDefault="00C26AAD">
      <w:pPr>
        <w:pStyle w:val="Zkladntext1"/>
        <w:shd w:val="clear" w:color="auto" w:fill="auto"/>
        <w:ind w:firstLine="360"/>
        <w:jc w:val="both"/>
      </w:pPr>
      <w:r>
        <w:t xml:space="preserve">Předmětem této smlouvy je stanovení technických podmínek pro provádění prací v silničním pozemku a tělese tak, jak jsou definovány v ustanovení § 11 a § 12 zákona č.Í3/1997Sb. o pozemních komunikacích, ve znění pozdějších předpisů </w:t>
      </w:r>
      <w:proofErr w:type="gramStart"/>
      <w:r>
        <w:t>( dále</w:t>
      </w:r>
      <w:proofErr w:type="gramEnd"/>
      <w:r>
        <w:t xml:space="preserve"> jen zákon o pozemních </w:t>
      </w:r>
      <w:proofErr w:type="gramStart"/>
      <w:r>
        <w:t>komunikacích )</w:t>
      </w:r>
      <w:proofErr w:type="gramEnd"/>
      <w:r>
        <w:t xml:space="preserve"> a užívání silničního pozemku k uvedenému účelu.</w:t>
      </w:r>
    </w:p>
    <w:p w14:paraId="35CBD5E7" w14:textId="77777777" w:rsidR="00C56E73" w:rsidRDefault="00C26AAD">
      <w:pPr>
        <w:pStyle w:val="Zkladntext1"/>
        <w:shd w:val="clear" w:color="auto" w:fill="auto"/>
        <w:spacing w:after="640"/>
        <w:ind w:firstLine="360"/>
        <w:jc w:val="both"/>
      </w:pPr>
      <w:r>
        <w:t>Účelem stanovení podmínek pro provádění prací v silničním pozemku a tělese je zajištění ochrany silniční sítě ve správě KSÚSV Žďár nad Sázavou v souladu se zákonem o pozemních komunikacích.</w:t>
      </w:r>
    </w:p>
    <w:p w14:paraId="67D9CEDD" w14:textId="77777777" w:rsidR="00C56E73" w:rsidRDefault="00C26AAD">
      <w:pPr>
        <w:pStyle w:val="Zkladntext1"/>
        <w:shd w:val="clear" w:color="auto" w:fill="auto"/>
        <w:jc w:val="center"/>
      </w:pPr>
      <w:r>
        <w:rPr>
          <w:b/>
          <w:bCs/>
          <w:i/>
          <w:iCs/>
        </w:rPr>
        <w:t>III.</w:t>
      </w:r>
    </w:p>
    <w:p w14:paraId="29E1ED39" w14:textId="77777777" w:rsidR="00C56E73" w:rsidRDefault="00C26AAD">
      <w:pPr>
        <w:pStyle w:val="Zkladntext1"/>
        <w:shd w:val="clear" w:color="auto" w:fill="auto"/>
        <w:spacing w:after="220"/>
        <w:jc w:val="center"/>
      </w:pPr>
      <w:r>
        <w:rPr>
          <w:b/>
          <w:bCs/>
          <w:i/>
          <w:iCs/>
        </w:rPr>
        <w:t>Rozsah dotčení silnic</w:t>
      </w:r>
    </w:p>
    <w:p w14:paraId="5B565DA0" w14:textId="77777777" w:rsidR="00C56E73" w:rsidRDefault="00C26AAD">
      <w:pPr>
        <w:pStyle w:val="Zkladntext1"/>
        <w:shd w:val="clear" w:color="auto" w:fill="auto"/>
        <w:tabs>
          <w:tab w:val="left" w:leader="dot" w:pos="199"/>
          <w:tab w:val="right" w:leader="dot" w:pos="4342"/>
          <w:tab w:val="left" w:pos="4544"/>
        </w:tabs>
        <w:ind w:firstLine="360"/>
        <w:jc w:val="both"/>
      </w:pPr>
      <w:r>
        <w:t xml:space="preserve">K dotčení silnic ve správě KSÚSV v okrese Žďár nad Sázavou dojde stavbou: </w:t>
      </w:r>
      <w:r>
        <w:tab/>
      </w:r>
      <w:r>
        <w:tab/>
        <w:t xml:space="preserve">        </w:t>
      </w:r>
      <w:proofErr w:type="gramStart"/>
      <w:r>
        <w:t xml:space="preserve"> ..</w:t>
      </w:r>
      <w:proofErr w:type="gramEnd"/>
      <w:r>
        <w:t>"v</w:t>
      </w:r>
      <w:r>
        <w:tab/>
        <w:t>rozsahu budoucího rozhodnutí o zvláštním užívání (získané na základě této smlouvy).</w:t>
      </w:r>
    </w:p>
    <w:p w14:paraId="1B52ACA0" w14:textId="77777777" w:rsidR="00C56E73" w:rsidRDefault="00C26AAD">
      <w:pPr>
        <w:pStyle w:val="Zkladntext1"/>
        <w:shd w:val="clear" w:color="auto" w:fill="auto"/>
        <w:ind w:firstLine="360"/>
        <w:jc w:val="both"/>
      </w:pPr>
      <w:r>
        <w:rPr>
          <w:b/>
          <w:bCs/>
          <w:i/>
          <w:iCs/>
        </w:rPr>
        <w:t>Stavbou dojde k dotčení tělesa silnice podélným výkopem, příčnými překopy a částečnými příčnými překopy, podle níže uvedené specifikace v rozsahu dle projektové dokumentace schválené ve stavebním řízení: Rekonstrukce kanalizace v termínu 7.4.2026 -30.6.2026 tj.84 dní</w:t>
      </w:r>
    </w:p>
    <w:p w14:paraId="4DB5465F" w14:textId="77777777" w:rsidR="00C56E73" w:rsidRDefault="00C26AAD">
      <w:pPr>
        <w:pStyle w:val="Zkladntext1"/>
        <w:shd w:val="clear" w:color="auto" w:fill="auto"/>
        <w:tabs>
          <w:tab w:val="left" w:pos="7916"/>
        </w:tabs>
        <w:jc w:val="both"/>
      </w:pPr>
      <w:r>
        <w:rPr>
          <w:b/>
          <w:bCs/>
          <w:i/>
          <w:iCs/>
        </w:rPr>
        <w:t xml:space="preserve">silnice č.: 11/395 v </w:t>
      </w:r>
      <w:proofErr w:type="gramStart"/>
      <w:r>
        <w:rPr>
          <w:b/>
          <w:bCs/>
          <w:i/>
          <w:iCs/>
        </w:rPr>
        <w:t>Košíkově .</w:t>
      </w:r>
      <w:proofErr w:type="gram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prac</w:t>
      </w:r>
      <w:proofErr w:type="spellEnd"/>
      <w:r>
        <w:rPr>
          <w:b/>
          <w:bCs/>
          <w:i/>
          <w:iCs/>
        </w:rPr>
        <w:t xml:space="preserve">. posuv, místo </w:t>
      </w:r>
      <w:proofErr w:type="gramStart"/>
      <w:r>
        <w:rPr>
          <w:b/>
          <w:bCs/>
          <w:i/>
          <w:iCs/>
        </w:rPr>
        <w:t>70m</w:t>
      </w:r>
      <w:proofErr w:type="gramEnd"/>
      <w:r>
        <w:rPr>
          <w:b/>
          <w:bCs/>
          <w:i/>
          <w:iCs/>
        </w:rPr>
        <w:t xml:space="preserve"> x </w:t>
      </w:r>
      <w:proofErr w:type="gramStart"/>
      <w:r>
        <w:rPr>
          <w:b/>
          <w:bCs/>
          <w:i/>
          <w:iCs/>
        </w:rPr>
        <w:t>3m</w:t>
      </w:r>
      <w:proofErr w:type="gramEnd"/>
      <w:r>
        <w:rPr>
          <w:b/>
          <w:bCs/>
          <w:i/>
          <w:iCs/>
        </w:rPr>
        <w:tab/>
      </w:r>
      <w:proofErr w:type="spellStart"/>
      <w:proofErr w:type="gramStart"/>
      <w:r>
        <w:rPr>
          <w:b/>
          <w:bCs/>
          <w:i/>
          <w:iCs/>
        </w:rPr>
        <w:t>p.č</w:t>
      </w:r>
      <w:proofErr w:type="spellEnd"/>
      <w:r>
        <w:rPr>
          <w:b/>
          <w:bCs/>
          <w:i/>
          <w:iCs/>
        </w:rPr>
        <w:t>...</w:t>
      </w:r>
      <w:proofErr w:type="gramEnd"/>
      <w:r>
        <w:rPr>
          <w:b/>
          <w:bCs/>
          <w:i/>
          <w:iCs/>
        </w:rPr>
        <w:t>3O/</w:t>
      </w:r>
      <w:proofErr w:type="gramStart"/>
      <w:r>
        <w:rPr>
          <w:b/>
          <w:bCs/>
          <w:i/>
          <w:iCs/>
        </w:rPr>
        <w:t>l ,</w:t>
      </w:r>
      <w:proofErr w:type="gramEnd"/>
      <w:r>
        <w:rPr>
          <w:b/>
          <w:bCs/>
          <w:i/>
          <w:iCs/>
        </w:rPr>
        <w:t xml:space="preserve"> 30/2</w:t>
      </w:r>
    </w:p>
    <w:p w14:paraId="3E5998F5" w14:textId="77777777" w:rsidR="00C56E73" w:rsidRDefault="00C26AAD">
      <w:pPr>
        <w:pStyle w:val="Zkladntext1"/>
        <w:shd w:val="clear" w:color="auto" w:fill="auto"/>
        <w:tabs>
          <w:tab w:val="left" w:pos="2621"/>
        </w:tabs>
        <w:spacing w:after="440"/>
      </w:pPr>
      <w:proofErr w:type="spellStart"/>
      <w:r>
        <w:rPr>
          <w:b/>
          <w:bCs/>
          <w:i/>
          <w:iCs/>
        </w:rPr>
        <w:t>k.ú</w:t>
      </w:r>
      <w:proofErr w:type="spellEnd"/>
      <w:r>
        <w:rPr>
          <w:b/>
          <w:bCs/>
          <w:i/>
          <w:iCs/>
        </w:rPr>
        <w:t xml:space="preserve">.: V. </w:t>
      </w:r>
      <w:proofErr w:type="gramStart"/>
      <w:r>
        <w:rPr>
          <w:b/>
          <w:bCs/>
          <w:i/>
          <w:iCs/>
        </w:rPr>
        <w:t>Bíteš -</w:t>
      </w:r>
      <w:proofErr w:type="spellStart"/>
      <w:r>
        <w:rPr>
          <w:b/>
          <w:bCs/>
          <w:i/>
          <w:iCs/>
        </w:rPr>
        <w:t>Košikov</w:t>
      </w:r>
      <w:proofErr w:type="spellEnd"/>
      <w:proofErr w:type="gramEnd"/>
      <w:r>
        <w:rPr>
          <w:b/>
          <w:bCs/>
          <w:i/>
          <w:iCs/>
        </w:rPr>
        <w:tab/>
        <w:t>Ukládaná síť: vodovod a kanalizace</w:t>
      </w:r>
    </w:p>
    <w:p w14:paraId="0E4DBECE" w14:textId="77777777" w:rsidR="00C56E73" w:rsidRDefault="00C26AAD">
      <w:pPr>
        <w:pStyle w:val="Zkladntext1"/>
        <w:shd w:val="clear" w:color="auto" w:fill="auto"/>
        <w:jc w:val="center"/>
      </w:pPr>
      <w:r>
        <w:rPr>
          <w:b/>
          <w:bCs/>
          <w:i/>
          <w:iCs/>
        </w:rPr>
        <w:t>IV.</w:t>
      </w:r>
    </w:p>
    <w:p w14:paraId="579DA978" w14:textId="77777777" w:rsidR="00C56E73" w:rsidRDefault="00C26AAD">
      <w:pPr>
        <w:pStyle w:val="Zkladntext1"/>
        <w:shd w:val="clear" w:color="auto" w:fill="auto"/>
        <w:spacing w:after="22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Podmínky pro provedení stavebních prací v silničním tělese</w:t>
      </w:r>
    </w:p>
    <w:p w14:paraId="53D1D8F0" w14:textId="77777777" w:rsidR="00CC7D53" w:rsidRDefault="00CC7D53">
      <w:pPr>
        <w:pStyle w:val="Zkladntext1"/>
        <w:shd w:val="clear" w:color="auto" w:fill="auto"/>
        <w:spacing w:after="220"/>
        <w:jc w:val="center"/>
        <w:rPr>
          <w:b/>
          <w:bCs/>
          <w:i/>
          <w:iCs/>
        </w:rPr>
      </w:pPr>
    </w:p>
    <w:p w14:paraId="20ED4D7E" w14:textId="77777777" w:rsidR="00CC7D53" w:rsidRDefault="00CC7D53">
      <w:pPr>
        <w:pStyle w:val="Zkladntext1"/>
        <w:shd w:val="clear" w:color="auto" w:fill="auto"/>
        <w:spacing w:after="220"/>
        <w:jc w:val="center"/>
      </w:pPr>
    </w:p>
    <w:p w14:paraId="567B491E" w14:textId="77777777" w:rsidR="00C56E73" w:rsidRDefault="00C26AAD">
      <w:pPr>
        <w:pStyle w:val="Zkladntext1"/>
        <w:shd w:val="clear" w:color="auto" w:fill="auto"/>
        <w:spacing w:after="440"/>
        <w:ind w:firstLine="360"/>
      </w:pPr>
      <w:r>
        <w:lastRenderedPageBreak/>
        <w:t xml:space="preserve">Souběhy budou realizovány </w:t>
      </w:r>
      <w:r>
        <w:rPr>
          <w:b/>
          <w:bCs/>
        </w:rPr>
        <w:t xml:space="preserve">na základě rozhodnutí </w:t>
      </w:r>
      <w:proofErr w:type="spellStart"/>
      <w:proofErr w:type="gramStart"/>
      <w:r>
        <w:rPr>
          <w:b/>
          <w:bCs/>
        </w:rPr>
        <w:t>sil.správního</w:t>
      </w:r>
      <w:proofErr w:type="spellEnd"/>
      <w:proofErr w:type="gramEnd"/>
      <w:r>
        <w:rPr>
          <w:b/>
          <w:bCs/>
        </w:rPr>
        <w:t xml:space="preserve"> orgánu jako zvláštní užívání silnice </w:t>
      </w:r>
      <w:r>
        <w:t xml:space="preserve">za předpokladu dodržení následujících podmínek KSÚSV, eventuelně dalších podmínek silničního správního orgánu, který stanoví i podmínky pro případné omezení silničního provozu vč. dopravního značení odsouhlaseného policií </w:t>
      </w:r>
      <w:proofErr w:type="gramStart"/>
      <w:r>
        <w:t>Dl .</w:t>
      </w:r>
      <w:proofErr w:type="gramEnd"/>
    </w:p>
    <w:p w14:paraId="52B0ECA6" w14:textId="77777777" w:rsidR="00C56E73" w:rsidRDefault="00C26AAD">
      <w:pPr>
        <w:pStyle w:val="Zkladntext1"/>
        <w:shd w:val="clear" w:color="auto" w:fill="auto"/>
        <w:spacing w:after="440"/>
      </w:pPr>
      <w:r>
        <w:rPr>
          <w:b/>
          <w:bCs/>
        </w:rPr>
        <w:t xml:space="preserve">Před vydáním rozhodnutí a zahájením prací bude uzavřena smlouva o budoucí smlouvě o věcném břemeni majetkovým odborem Kraje Vysočiny a předložena k žádosti o vydání </w:t>
      </w:r>
      <w:proofErr w:type="gramStart"/>
      <w:r>
        <w:rPr>
          <w:b/>
          <w:bCs/>
        </w:rPr>
        <w:t>rozhodnutí .Výše</w:t>
      </w:r>
      <w:proofErr w:type="gramEnd"/>
      <w:r>
        <w:rPr>
          <w:b/>
          <w:bCs/>
        </w:rPr>
        <w:t xml:space="preserve"> uvedené platí v případě dotčení pozemků ve vlastnictví Kraje Vysočina.</w:t>
      </w:r>
    </w:p>
    <w:p w14:paraId="68737398" w14:textId="77777777" w:rsidR="00C56E73" w:rsidRDefault="00C26AAD">
      <w:pPr>
        <w:pStyle w:val="Zkladntext1"/>
        <w:shd w:val="clear" w:color="auto" w:fill="auto"/>
        <w:ind w:firstLine="160"/>
      </w:pPr>
      <w:r>
        <w:t>-Živičné vrstvy budou odříznuty /respektive odfrézovány/ v šířce a délce dle PD</w:t>
      </w:r>
    </w:p>
    <w:p w14:paraId="30267F83" w14:textId="77777777" w:rsidR="00C56E73" w:rsidRDefault="00C26AAD">
      <w:pPr>
        <w:pStyle w:val="Zkladntext1"/>
        <w:numPr>
          <w:ilvl w:val="0"/>
          <w:numId w:val="2"/>
        </w:numPr>
        <w:shd w:val="clear" w:color="auto" w:fill="auto"/>
        <w:tabs>
          <w:tab w:val="left" w:pos="231"/>
        </w:tabs>
        <w:spacing w:after="200"/>
        <w:ind w:left="200" w:hanging="200"/>
      </w:pPr>
      <w:r>
        <w:t>Vytěžený materiál z rýhy bude odvezen mimo pozemky ve správě KSÚSV na předem projednané místo.</w:t>
      </w:r>
    </w:p>
    <w:p w14:paraId="4FF690A4" w14:textId="77777777" w:rsidR="00C56E73" w:rsidRDefault="00C26AAD">
      <w:pPr>
        <w:pStyle w:val="Zkladntext1"/>
        <w:numPr>
          <w:ilvl w:val="0"/>
          <w:numId w:val="2"/>
        </w:numPr>
        <w:shd w:val="clear" w:color="auto" w:fill="auto"/>
        <w:tabs>
          <w:tab w:val="left" w:pos="238"/>
        </w:tabs>
      </w:pPr>
      <w:r>
        <w:t xml:space="preserve">Rýha bude zasypávána štěrkodrtí hutněnou po vrstvách max. tloušťky 30 cm /pokud nebude písemně dohodnuto jinak/. Minimální únosnost pod živičným krytem bude E def2 100 </w:t>
      </w:r>
      <w:proofErr w:type="spellStart"/>
      <w:r>
        <w:t>MPa</w:t>
      </w:r>
      <w:proofErr w:type="spellEnd"/>
      <w:r>
        <w:t>.</w:t>
      </w:r>
    </w:p>
    <w:p w14:paraId="4117CB6E" w14:textId="77777777" w:rsidR="00C56E73" w:rsidRDefault="00C26AAD">
      <w:pPr>
        <w:pStyle w:val="Zkladntext1"/>
        <w:numPr>
          <w:ilvl w:val="0"/>
          <w:numId w:val="2"/>
        </w:numPr>
        <w:shd w:val="clear" w:color="auto" w:fill="auto"/>
        <w:tabs>
          <w:tab w:val="left" w:pos="234"/>
        </w:tabs>
      </w:pPr>
      <w:r>
        <w:t xml:space="preserve">Vlastní živičná konstrukce vozovky bude provedena dle projektu z asfaltobetonu ACL 16+ v </w:t>
      </w:r>
      <w:proofErr w:type="spellStart"/>
      <w:r>
        <w:t>tl</w:t>
      </w:r>
      <w:proofErr w:type="spellEnd"/>
      <w:r>
        <w:t xml:space="preserve">. 7 cm a obrusné vrstvy ACO 16+/ ACO 11+/ v </w:t>
      </w:r>
      <w:proofErr w:type="spellStart"/>
      <w:r>
        <w:t>tl</w:t>
      </w:r>
      <w:proofErr w:type="spellEnd"/>
      <w:r>
        <w:t>. 5 cm.</w:t>
      </w:r>
    </w:p>
    <w:p w14:paraId="48E40B5C" w14:textId="77777777" w:rsidR="00C56E73" w:rsidRDefault="00C26AAD">
      <w:pPr>
        <w:pStyle w:val="Zkladntext1"/>
        <w:numPr>
          <w:ilvl w:val="0"/>
          <w:numId w:val="2"/>
        </w:numPr>
        <w:shd w:val="clear" w:color="auto" w:fill="auto"/>
        <w:tabs>
          <w:tab w:val="left" w:pos="234"/>
        </w:tabs>
        <w:spacing w:after="200"/>
      </w:pPr>
      <w:r>
        <w:t>konstrukce vozovky nad rýhou bude provedena dle PD.</w:t>
      </w:r>
    </w:p>
    <w:p w14:paraId="6F949E70" w14:textId="77777777" w:rsidR="00C56E73" w:rsidRDefault="00C26AAD">
      <w:pPr>
        <w:pStyle w:val="Zkladntext1"/>
        <w:shd w:val="clear" w:color="auto" w:fill="auto"/>
        <w:spacing w:after="200"/>
      </w:pPr>
      <w:r>
        <w:t xml:space="preserve">Dále bylo dohodnuto, že </w:t>
      </w:r>
      <w:proofErr w:type="gramStart"/>
      <w:r>
        <w:t>dříve</w:t>
      </w:r>
      <w:proofErr w:type="gramEnd"/>
      <w:r>
        <w:t xml:space="preserve"> než budou provedeny definitivní asfaltové vrstvy, bude prováděna oprava komunikace v </w:t>
      </w:r>
      <w:proofErr w:type="spellStart"/>
      <w:r>
        <w:t>mistě</w:t>
      </w:r>
      <w:proofErr w:type="spellEnd"/>
      <w:r>
        <w:t xml:space="preserve"> výkopu po jednotlivých úsecích / plocha </w:t>
      </w:r>
      <w:proofErr w:type="gramStart"/>
      <w:r>
        <w:t>300m2</w:t>
      </w:r>
      <w:proofErr w:type="gramEnd"/>
      <w:r>
        <w:t>, čemuž odpovídá délka výkopu 50 m, kde vrchní vrstva v jednotlivých úsecích nad výkopem bude provizorně zabetonována.</w:t>
      </w:r>
    </w:p>
    <w:p w14:paraId="338F1C9C" w14:textId="77777777" w:rsidR="00C56E73" w:rsidRDefault="00C26AAD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Závěrečná živičná vrstva z asfaltobetonu ACO 11+ </w:t>
      </w:r>
      <w:proofErr w:type="spellStart"/>
      <w:r>
        <w:rPr>
          <w:b/>
          <w:bCs/>
        </w:rPr>
        <w:t>tl</w:t>
      </w:r>
      <w:proofErr w:type="spellEnd"/>
      <w:r>
        <w:rPr>
          <w:b/>
          <w:bCs/>
        </w:rPr>
        <w:t xml:space="preserve">. </w:t>
      </w:r>
      <w:proofErr w:type="gramStart"/>
      <w:r>
        <w:rPr>
          <w:b/>
          <w:bCs/>
        </w:rPr>
        <w:t>50mm</w:t>
      </w:r>
      <w:proofErr w:type="gramEnd"/>
      <w:r>
        <w:rPr>
          <w:b/>
          <w:bCs/>
        </w:rPr>
        <w:t xml:space="preserve"> a vrstva ACL 16+ </w:t>
      </w:r>
      <w:proofErr w:type="gramStart"/>
      <w:r>
        <w:rPr>
          <w:b/>
          <w:bCs/>
        </w:rPr>
        <w:t>70mm</w:t>
      </w:r>
      <w:proofErr w:type="gramEnd"/>
      <w:r>
        <w:rPr>
          <w:b/>
          <w:bCs/>
        </w:rPr>
        <w:t xml:space="preserve"> bude dle PD zhotovena v koordinaci s investiční akcí správce komunikace dle předchozích </w:t>
      </w:r>
      <w:proofErr w:type="gramStart"/>
      <w:r>
        <w:rPr>
          <w:b/>
          <w:bCs/>
        </w:rPr>
        <w:t>dohod .</w:t>
      </w:r>
      <w:proofErr w:type="gramEnd"/>
    </w:p>
    <w:p w14:paraId="14495222" w14:textId="77777777" w:rsidR="00C56E73" w:rsidRDefault="00C26AAD">
      <w:pPr>
        <w:pStyle w:val="Zkladntext1"/>
        <w:numPr>
          <w:ilvl w:val="0"/>
          <w:numId w:val="2"/>
        </w:numPr>
        <w:shd w:val="clear" w:color="auto" w:fill="auto"/>
        <w:tabs>
          <w:tab w:val="left" w:pos="234"/>
        </w:tabs>
      </w:pPr>
      <w:r>
        <w:t>Mezi živičné vrstvy bude použit spojovací postřik.</w:t>
      </w:r>
    </w:p>
    <w:p w14:paraId="5BE0A470" w14:textId="77777777" w:rsidR="00C56E73" w:rsidRDefault="00C26AAD">
      <w:pPr>
        <w:pStyle w:val="Zkladntext1"/>
        <w:numPr>
          <w:ilvl w:val="0"/>
          <w:numId w:val="2"/>
        </w:numPr>
        <w:shd w:val="clear" w:color="auto" w:fill="auto"/>
        <w:tabs>
          <w:tab w:val="left" w:pos="234"/>
        </w:tabs>
      </w:pPr>
      <w:r>
        <w:t xml:space="preserve">Všechny živičné styčné spáry budou zapraveny </w:t>
      </w:r>
      <w:proofErr w:type="spellStart"/>
      <w:r>
        <w:t>asf</w:t>
      </w:r>
      <w:proofErr w:type="spellEnd"/>
      <w:r>
        <w:t>. zálivkou nebo asfaltovou páskou.</w:t>
      </w:r>
    </w:p>
    <w:p w14:paraId="54113E78" w14:textId="77777777" w:rsidR="00C56E73" w:rsidRDefault="00C26AAD">
      <w:pPr>
        <w:pStyle w:val="Zkladntext1"/>
        <w:numPr>
          <w:ilvl w:val="0"/>
          <w:numId w:val="2"/>
        </w:numPr>
        <w:shd w:val="clear" w:color="auto" w:fill="auto"/>
        <w:tabs>
          <w:tab w:val="left" w:pos="234"/>
        </w:tabs>
      </w:pPr>
      <w:r>
        <w:t>Krajnice budou provedeny ze štěrkodrtí v původní šířce a tloušťce.</w:t>
      </w:r>
    </w:p>
    <w:p w14:paraId="34965D02" w14:textId="77777777" w:rsidR="00C56E73" w:rsidRDefault="00C26AAD">
      <w:pPr>
        <w:pStyle w:val="Zkladntext1"/>
        <w:numPr>
          <w:ilvl w:val="0"/>
          <w:numId w:val="2"/>
        </w:numPr>
        <w:shd w:val="clear" w:color="auto" w:fill="auto"/>
        <w:tabs>
          <w:tab w:val="left" w:pos="234"/>
        </w:tabs>
      </w:pPr>
      <w:r>
        <w:t>Bude obnoveno vodorovné značení.</w:t>
      </w:r>
    </w:p>
    <w:p w14:paraId="077AE049" w14:textId="77777777" w:rsidR="00C56E73" w:rsidRDefault="00C26AAD">
      <w:pPr>
        <w:pStyle w:val="Zkladntext1"/>
        <w:numPr>
          <w:ilvl w:val="0"/>
          <w:numId w:val="2"/>
        </w:numPr>
        <w:shd w:val="clear" w:color="auto" w:fill="auto"/>
        <w:tabs>
          <w:tab w:val="left" w:pos="234"/>
        </w:tabs>
        <w:ind w:left="200" w:hanging="200"/>
      </w:pPr>
      <w:r>
        <w:rPr>
          <w:b/>
          <w:bCs/>
        </w:rPr>
        <w:t xml:space="preserve">Po skončení prací </w:t>
      </w:r>
      <w:r>
        <w:t xml:space="preserve">budou požádáno o převzetí a </w:t>
      </w:r>
      <w:r>
        <w:rPr>
          <w:b/>
          <w:bCs/>
        </w:rPr>
        <w:t>sepsání protokolu o převzetí vč. stanovení záruční lhůty.</w:t>
      </w:r>
    </w:p>
    <w:p w14:paraId="0FFAF9BC" w14:textId="77777777" w:rsidR="00C56E73" w:rsidRDefault="00C26AAD">
      <w:pPr>
        <w:pStyle w:val="Zkladntext1"/>
        <w:shd w:val="clear" w:color="auto" w:fill="auto"/>
        <w:ind w:firstLine="200"/>
      </w:pPr>
      <w:r>
        <w:rPr>
          <w:b/>
          <w:bCs/>
        </w:rPr>
        <w:t>Bez převzetí nebude dán souhlas s vydáním kolaudačního rozhodnutí.</w:t>
      </w:r>
    </w:p>
    <w:p w14:paraId="2A4B5107" w14:textId="77777777" w:rsidR="00C56E73" w:rsidRDefault="00C26AAD">
      <w:pPr>
        <w:pStyle w:val="Zkladntext1"/>
        <w:numPr>
          <w:ilvl w:val="0"/>
          <w:numId w:val="2"/>
        </w:numPr>
        <w:shd w:val="clear" w:color="auto" w:fill="auto"/>
        <w:tabs>
          <w:tab w:val="left" w:pos="234"/>
        </w:tabs>
        <w:spacing w:after="1300"/>
      </w:pPr>
      <w:r>
        <w:rPr>
          <w:b/>
          <w:bCs/>
        </w:rPr>
        <w:t xml:space="preserve">Na všechny práce spojené s uvedením tělesa do </w:t>
      </w:r>
      <w:proofErr w:type="gramStart"/>
      <w:r>
        <w:rPr>
          <w:b/>
          <w:bCs/>
        </w:rPr>
        <w:t>původního</w:t>
      </w:r>
      <w:proofErr w:type="gramEnd"/>
      <w:r>
        <w:rPr>
          <w:b/>
          <w:bCs/>
        </w:rPr>
        <w:t xml:space="preserve"> resp. dohodnutého stavu poskytne investor stavby záruční lhůtu v délce 60 měsíců ode dne předání a převzetí.</w:t>
      </w:r>
    </w:p>
    <w:p w14:paraId="26704812" w14:textId="77777777" w:rsidR="00C56E73" w:rsidRDefault="00C26AAD">
      <w:pPr>
        <w:pStyle w:val="Zkladntext1"/>
        <w:shd w:val="clear" w:color="auto" w:fill="auto"/>
        <w:jc w:val="center"/>
      </w:pPr>
      <w:r>
        <w:rPr>
          <w:b/>
          <w:bCs/>
        </w:rPr>
        <w:t>V.</w:t>
      </w:r>
    </w:p>
    <w:p w14:paraId="3C899BCD" w14:textId="77777777" w:rsidR="00C56E73" w:rsidRDefault="00C26AAD">
      <w:pPr>
        <w:pStyle w:val="Zkladntext1"/>
        <w:shd w:val="clear" w:color="auto" w:fill="auto"/>
        <w:spacing w:after="200"/>
        <w:jc w:val="center"/>
      </w:pPr>
      <w:r>
        <w:rPr>
          <w:b/>
          <w:bCs/>
          <w:i/>
          <w:iCs/>
        </w:rPr>
        <w:t>Další podmínky</w:t>
      </w:r>
    </w:p>
    <w:p w14:paraId="062AE955" w14:textId="77777777" w:rsidR="00C56E73" w:rsidRDefault="00C26AAD">
      <w:pPr>
        <w:pStyle w:val="Zkladntext1"/>
        <w:numPr>
          <w:ilvl w:val="0"/>
          <w:numId w:val="2"/>
        </w:numPr>
        <w:shd w:val="clear" w:color="auto" w:fill="auto"/>
        <w:tabs>
          <w:tab w:val="left" w:pos="234"/>
        </w:tabs>
        <w:ind w:left="200" w:hanging="200"/>
      </w:pPr>
      <w:r>
        <w:t xml:space="preserve">Vlastník zařízení provede po projednání na svůj náklad nezbytné úpravy svého </w:t>
      </w:r>
      <w:proofErr w:type="gramStart"/>
      <w:r>
        <w:t>zařízení</w:t>
      </w:r>
      <w:proofErr w:type="gramEnd"/>
      <w:r>
        <w:t xml:space="preserve"> pokud to bude nutné v případě provádění prací charakteru oprav vyžadujících stavební povolení, případně ohlášení /§ 14 vyhl.</w:t>
      </w:r>
      <w:proofErr w:type="gramStart"/>
      <w:r>
        <w:t>č.l</w:t>
      </w:r>
      <w:proofErr w:type="gramEnd"/>
      <w:r>
        <w:t>04/</w:t>
      </w:r>
      <w:proofErr w:type="gramStart"/>
      <w:r>
        <w:t>975b</w:t>
      </w:r>
      <w:proofErr w:type="gramEnd"/>
      <w:r>
        <w:t>/ na silnici-pozemku použitého k uložení zařízení.</w:t>
      </w:r>
    </w:p>
    <w:p w14:paraId="37461DE6" w14:textId="77777777" w:rsidR="00C56E73" w:rsidRDefault="00C26AAD">
      <w:pPr>
        <w:pStyle w:val="Zkladntext1"/>
        <w:numPr>
          <w:ilvl w:val="0"/>
          <w:numId w:val="2"/>
        </w:numPr>
        <w:shd w:val="clear" w:color="auto" w:fill="auto"/>
        <w:tabs>
          <w:tab w:val="left" w:pos="234"/>
        </w:tabs>
        <w:ind w:left="200" w:hanging="200"/>
      </w:pPr>
      <w:r>
        <w:t>Vlastník zařízení souhlasí s prováděním prací charakteru údržby /§ 15 vyhl.</w:t>
      </w:r>
      <w:proofErr w:type="gramStart"/>
      <w:r>
        <w:t>č.lO</w:t>
      </w:r>
      <w:proofErr w:type="gramEnd"/>
      <w:r>
        <w:t xml:space="preserve">4/97Sb na </w:t>
      </w:r>
      <w:proofErr w:type="gramStart"/>
      <w:r>
        <w:t>silnici- pozemku</w:t>
      </w:r>
      <w:proofErr w:type="gramEnd"/>
      <w:r>
        <w:t xml:space="preserve"> použitého k uložení zařízení správcem komunikace obvyklou mechanizací použitou v ostatním úseku bez přítomnosti tohoto zařízení.</w:t>
      </w:r>
    </w:p>
    <w:p w14:paraId="17F5C6FD" w14:textId="77777777" w:rsidR="00C56E73" w:rsidRDefault="00C26AAD">
      <w:pPr>
        <w:pStyle w:val="Zkladntext1"/>
        <w:shd w:val="clear" w:color="auto" w:fill="auto"/>
        <w:spacing w:after="200"/>
        <w:ind w:left="160" w:firstLine="200"/>
      </w:pPr>
      <w:r>
        <w:t xml:space="preserve">Vlastník zařízení učiní taková technická opatření, aby nemohlo dojít k poškození zařízení při provádění prací charakteru údržby. Za tohoto předpokladu souhlasí s tím, že KSÚSV neponese odpovědnost za </w:t>
      </w:r>
      <w:proofErr w:type="spellStart"/>
      <w:proofErr w:type="gramStart"/>
      <w:r>
        <w:t>ev.poškození</w:t>
      </w:r>
      <w:proofErr w:type="spellEnd"/>
      <w:proofErr w:type="gramEnd"/>
      <w:r>
        <w:t xml:space="preserve"> zařízení při těchto pracích a netrvá na předběžném projednávání výše popsaných údržbových prací. V případě nesouhlasu uhradí vícenáklady vzniklé použitím požadované jiné </w:t>
      </w:r>
      <w:proofErr w:type="gramStart"/>
      <w:r>
        <w:t>technologie</w:t>
      </w:r>
      <w:proofErr w:type="gramEnd"/>
      <w:r>
        <w:t xml:space="preserve"> než je obvyklé v ostatním úseku /</w:t>
      </w:r>
      <w:proofErr w:type="spellStart"/>
      <w:proofErr w:type="gramStart"/>
      <w:r>
        <w:t>např.ruční</w:t>
      </w:r>
      <w:proofErr w:type="spellEnd"/>
      <w:proofErr w:type="gramEnd"/>
      <w:r>
        <w:t xml:space="preserve"> práce/.</w:t>
      </w:r>
    </w:p>
    <w:p w14:paraId="4ADFA7DC" w14:textId="77777777" w:rsidR="00C56E73" w:rsidRDefault="00C26AAD">
      <w:pPr>
        <w:pStyle w:val="Zkladntext1"/>
        <w:shd w:val="clear" w:color="auto" w:fill="auto"/>
        <w:jc w:val="center"/>
      </w:pPr>
      <w:r>
        <w:rPr>
          <w:b/>
          <w:bCs/>
          <w:i/>
          <w:iCs/>
        </w:rPr>
        <w:t>VI.</w:t>
      </w:r>
    </w:p>
    <w:p w14:paraId="0137757F" w14:textId="77777777" w:rsidR="00C56E73" w:rsidRDefault="00C26AAD">
      <w:pPr>
        <w:pStyle w:val="Zkladntext1"/>
        <w:shd w:val="clear" w:color="auto" w:fill="auto"/>
        <w:spacing w:after="200"/>
        <w:jc w:val="center"/>
      </w:pPr>
      <w:r>
        <w:rPr>
          <w:b/>
          <w:bCs/>
          <w:i/>
          <w:iCs/>
        </w:rPr>
        <w:t>Ustanovení o užívání /pronájmu/ silničního pozemku a silničního tělesa</w:t>
      </w:r>
    </w:p>
    <w:p w14:paraId="47A3430E" w14:textId="77777777" w:rsidR="00C56E73" w:rsidRDefault="00C26AAD">
      <w:pPr>
        <w:pStyle w:val="Zkladntext1"/>
        <w:numPr>
          <w:ilvl w:val="0"/>
          <w:numId w:val="3"/>
        </w:numPr>
        <w:shd w:val="clear" w:color="auto" w:fill="auto"/>
        <w:tabs>
          <w:tab w:val="left" w:pos="303"/>
        </w:tabs>
      </w:pPr>
      <w:r>
        <w:t>Užívání silničního pozemku a tělesa k provádění stavebních prací</w:t>
      </w:r>
    </w:p>
    <w:p w14:paraId="5D505996" w14:textId="77777777" w:rsidR="00C56E73" w:rsidRDefault="00C26AAD">
      <w:pPr>
        <w:pStyle w:val="Zkladntext1"/>
        <w:shd w:val="clear" w:color="auto" w:fill="auto"/>
        <w:spacing w:after="320"/>
        <w:ind w:firstLine="200"/>
      </w:pPr>
      <w:r>
        <w:t xml:space="preserve">dle </w:t>
      </w:r>
      <w:proofErr w:type="spellStart"/>
      <w:r>
        <w:t>čl.IV</w:t>
      </w:r>
      <w:proofErr w:type="spellEnd"/>
      <w:r>
        <w:t>. této smlouvy se sjednává na dobu určitou a to:</w:t>
      </w:r>
    </w:p>
    <w:p w14:paraId="6E89AB34" w14:textId="77777777" w:rsidR="00C56E73" w:rsidRDefault="00C26AAD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proofErr w:type="gramStart"/>
      <w:r>
        <w:t>od....</w:t>
      </w:r>
      <w:proofErr w:type="gramEnd"/>
      <w:r>
        <w:t>7.4 2026 do 30.6 2026</w:t>
      </w:r>
      <w:bookmarkEnd w:id="2"/>
      <w:bookmarkEnd w:id="3"/>
      <w:r>
        <w:br w:type="page"/>
      </w:r>
    </w:p>
    <w:p w14:paraId="3279D052" w14:textId="77777777" w:rsidR="00C56E73" w:rsidRDefault="00C26AAD">
      <w:pPr>
        <w:pStyle w:val="Zkladntext1"/>
        <w:numPr>
          <w:ilvl w:val="0"/>
          <w:numId w:val="3"/>
        </w:numPr>
        <w:shd w:val="clear" w:color="auto" w:fill="auto"/>
        <w:tabs>
          <w:tab w:val="left" w:pos="339"/>
        </w:tabs>
        <w:jc w:val="both"/>
      </w:pPr>
      <w:r>
        <w:lastRenderedPageBreak/>
        <w:t xml:space="preserve">Smluvní strany se </w:t>
      </w:r>
      <w:proofErr w:type="gramStart"/>
      <w:r>
        <w:t>dohodly ,že</w:t>
      </w:r>
      <w:proofErr w:type="gramEnd"/>
      <w:r>
        <w:t xml:space="preserve"> užívání bude poskytnuto úplatně.</w:t>
      </w:r>
    </w:p>
    <w:p w14:paraId="063998F5" w14:textId="77777777" w:rsidR="00C56E73" w:rsidRDefault="00C26AAD">
      <w:pPr>
        <w:pStyle w:val="Zkladntext1"/>
        <w:shd w:val="clear" w:color="auto" w:fill="auto"/>
        <w:tabs>
          <w:tab w:val="left" w:pos="4967"/>
        </w:tabs>
        <w:ind w:firstLine="280"/>
        <w:jc w:val="both"/>
      </w:pPr>
      <w:r>
        <w:t xml:space="preserve">Výše úhrady se sjednává dle směrnic </w:t>
      </w:r>
      <w:proofErr w:type="gramStart"/>
      <w:r>
        <w:t>KSÚSV :</w:t>
      </w:r>
      <w:proofErr w:type="gramEnd"/>
      <w:r>
        <w:tab/>
      </w:r>
      <w:r>
        <w:rPr>
          <w:b/>
          <w:bCs/>
        </w:rPr>
        <w:t>42.688.8 Kč vč. DPH</w:t>
      </w:r>
    </w:p>
    <w:p w14:paraId="6AADA733" w14:textId="77777777" w:rsidR="00C56E73" w:rsidRDefault="00C26AAD">
      <w:pPr>
        <w:pStyle w:val="Zkladntext1"/>
        <w:shd w:val="clear" w:color="auto" w:fill="auto"/>
        <w:spacing w:after="420"/>
        <w:ind w:firstLine="280"/>
        <w:jc w:val="both"/>
      </w:pPr>
      <w:r>
        <w:rPr>
          <w:b/>
          <w:bCs/>
          <w:i/>
          <w:iCs/>
        </w:rPr>
        <w:t>slovy</w:t>
      </w:r>
      <w:proofErr w:type="gramStart"/>
      <w:r>
        <w:rPr>
          <w:b/>
          <w:bCs/>
          <w:i/>
          <w:iCs/>
        </w:rPr>
        <w:t>: .</w:t>
      </w:r>
      <w:proofErr w:type="gramEnd"/>
      <w:r>
        <w:rPr>
          <w:b/>
          <w:bCs/>
          <w:i/>
          <w:iCs/>
        </w:rPr>
        <w:t>,</w:t>
      </w:r>
      <w:r>
        <w:rPr>
          <w:b/>
          <w:bCs/>
        </w:rPr>
        <w:t xml:space="preserve"> dle předložené kalkulace</w:t>
      </w:r>
    </w:p>
    <w:p w14:paraId="22F43236" w14:textId="77777777" w:rsidR="00C56E73" w:rsidRDefault="00C26AAD">
      <w:pPr>
        <w:pStyle w:val="Zkladntext1"/>
        <w:numPr>
          <w:ilvl w:val="0"/>
          <w:numId w:val="3"/>
        </w:numPr>
        <w:shd w:val="clear" w:color="auto" w:fill="auto"/>
        <w:tabs>
          <w:tab w:val="left" w:pos="343"/>
        </w:tabs>
        <w:jc w:val="both"/>
      </w:pPr>
      <w:r>
        <w:t>Částka úhrady je splatná předem tzn. před zahájením prací v tělese silnice a silničním pozemku,</w:t>
      </w:r>
    </w:p>
    <w:p w14:paraId="0D36FD90" w14:textId="77777777" w:rsidR="00C56E73" w:rsidRDefault="00C26AAD">
      <w:pPr>
        <w:pStyle w:val="Zkladntext1"/>
        <w:shd w:val="clear" w:color="auto" w:fill="auto"/>
        <w:spacing w:after="200"/>
        <w:ind w:firstLine="280"/>
        <w:jc w:val="both"/>
      </w:pPr>
      <w:r>
        <w:t>a to na základě faktury vystavené správcem silnice /pokud nebude dohodnuto jinak/. V případě poruch bude částka uhrazena do převzetí zásahu/.</w:t>
      </w:r>
    </w:p>
    <w:p w14:paraId="11AA3CC8" w14:textId="77777777" w:rsidR="00C56E73" w:rsidRDefault="00C26AAD">
      <w:pPr>
        <w:pStyle w:val="Zkladntext1"/>
        <w:shd w:val="clear" w:color="auto" w:fill="auto"/>
        <w:jc w:val="center"/>
      </w:pPr>
      <w:r>
        <w:rPr>
          <w:b/>
          <w:bCs/>
          <w:i/>
          <w:iCs/>
        </w:rPr>
        <w:t>VII.</w:t>
      </w:r>
    </w:p>
    <w:p w14:paraId="4AEA725D" w14:textId="77777777" w:rsidR="00C56E73" w:rsidRDefault="00C26AAD">
      <w:pPr>
        <w:pStyle w:val="Zkladntext1"/>
        <w:shd w:val="clear" w:color="auto" w:fill="auto"/>
        <w:spacing w:after="200"/>
        <w:jc w:val="center"/>
      </w:pPr>
      <w:r>
        <w:rPr>
          <w:b/>
          <w:bCs/>
          <w:i/>
          <w:iCs/>
        </w:rPr>
        <w:t>Práva a povinnosti smluvních stran</w:t>
      </w:r>
    </w:p>
    <w:p w14:paraId="1F322BFC" w14:textId="77777777" w:rsidR="00C56E73" w:rsidRDefault="00C26AAD">
      <w:pPr>
        <w:pStyle w:val="Zkladntext1"/>
        <w:numPr>
          <w:ilvl w:val="0"/>
          <w:numId w:val="4"/>
        </w:numPr>
        <w:shd w:val="clear" w:color="auto" w:fill="auto"/>
        <w:tabs>
          <w:tab w:val="left" w:pos="329"/>
        </w:tabs>
        <w:ind w:left="280" w:hanging="280"/>
        <w:jc w:val="both"/>
      </w:pPr>
      <w:r>
        <w:t xml:space="preserve">Investor stavby je povinen přenést povinnosti plynoucí z </w:t>
      </w:r>
      <w:proofErr w:type="spellStart"/>
      <w:r>
        <w:t>čl.IV</w:t>
      </w:r>
      <w:proofErr w:type="spellEnd"/>
      <w:r>
        <w:t xml:space="preserve"> smlouvy na zhotovitele </w:t>
      </w:r>
      <w:proofErr w:type="spellStart"/>
      <w:proofErr w:type="gramStart"/>
      <w:r>
        <w:t>resp.generálního</w:t>
      </w:r>
      <w:proofErr w:type="spellEnd"/>
      <w:proofErr w:type="gramEnd"/>
      <w:r>
        <w:t xml:space="preserve"> dodavatele stavby.</w:t>
      </w:r>
    </w:p>
    <w:p w14:paraId="62CE1FFC" w14:textId="77777777" w:rsidR="00C56E73" w:rsidRDefault="00C26AAD">
      <w:pPr>
        <w:pStyle w:val="Zkladntext1"/>
        <w:numPr>
          <w:ilvl w:val="0"/>
          <w:numId w:val="4"/>
        </w:numPr>
        <w:shd w:val="clear" w:color="auto" w:fill="auto"/>
        <w:tabs>
          <w:tab w:val="left" w:pos="339"/>
        </w:tabs>
        <w:ind w:left="280" w:hanging="280"/>
        <w:jc w:val="both"/>
      </w:pPr>
      <w:r>
        <w:t>Práva a závazky z této smlouvy plynoucí přecházejí na případné právní nástupce smluvních stran.</w:t>
      </w:r>
    </w:p>
    <w:p w14:paraId="18AE04A7" w14:textId="77777777" w:rsidR="00C56E73" w:rsidRDefault="00C26AAD">
      <w:pPr>
        <w:pStyle w:val="Zkladntext1"/>
        <w:numPr>
          <w:ilvl w:val="0"/>
          <w:numId w:val="4"/>
        </w:numPr>
        <w:shd w:val="clear" w:color="auto" w:fill="auto"/>
        <w:tabs>
          <w:tab w:val="left" w:pos="339"/>
        </w:tabs>
        <w:spacing w:after="200"/>
        <w:ind w:left="280" w:hanging="280"/>
        <w:jc w:val="both"/>
      </w:pPr>
      <w:r>
        <w:t>Správce silnice je povinen strpět provádění prací v silničním tělese za podmínek, v rozsahu a po dobu sjednaných v této smlouvě.</w:t>
      </w:r>
    </w:p>
    <w:p w14:paraId="66F5490A" w14:textId="77777777" w:rsidR="00C56E73" w:rsidRDefault="00C26AAD">
      <w:pPr>
        <w:pStyle w:val="Zkladntext1"/>
        <w:shd w:val="clear" w:color="auto" w:fill="auto"/>
        <w:jc w:val="center"/>
      </w:pPr>
      <w:r>
        <w:rPr>
          <w:b/>
          <w:bCs/>
          <w:i/>
          <w:iCs/>
        </w:rPr>
        <w:t>VIII.</w:t>
      </w:r>
    </w:p>
    <w:p w14:paraId="6B0004AF" w14:textId="77777777" w:rsidR="00C56E73" w:rsidRDefault="00C26AAD">
      <w:pPr>
        <w:pStyle w:val="Zkladntext1"/>
        <w:shd w:val="clear" w:color="auto" w:fill="auto"/>
        <w:spacing w:after="200"/>
        <w:jc w:val="center"/>
      </w:pPr>
      <w:r>
        <w:rPr>
          <w:b/>
          <w:bCs/>
          <w:i/>
          <w:iCs/>
        </w:rPr>
        <w:t>Závěrečná ustanovení</w:t>
      </w:r>
    </w:p>
    <w:p w14:paraId="7AC097AB" w14:textId="77777777" w:rsidR="00C56E73" w:rsidRDefault="00C26AAD">
      <w:pPr>
        <w:pStyle w:val="Zkladntext1"/>
        <w:numPr>
          <w:ilvl w:val="0"/>
          <w:numId w:val="5"/>
        </w:numPr>
        <w:shd w:val="clear" w:color="auto" w:fill="auto"/>
        <w:tabs>
          <w:tab w:val="left" w:pos="727"/>
        </w:tabs>
        <w:spacing w:after="200"/>
        <w:ind w:left="380" w:hanging="380"/>
        <w:jc w:val="both"/>
      </w:pPr>
      <w:r>
        <w:t xml:space="preserve">Tato smlouva je vyhotovena ve čtyřech </w:t>
      </w:r>
      <w:proofErr w:type="gramStart"/>
      <w:r>
        <w:t>vyhotoveních</w:t>
      </w:r>
      <w:proofErr w:type="gramEnd"/>
      <w:r>
        <w:t xml:space="preserve"> z nichž KSÚSV obdrží tři vyhotovení, žadatel jedno vyhotovení.</w:t>
      </w:r>
    </w:p>
    <w:p w14:paraId="4987831E" w14:textId="77777777" w:rsidR="00C56E73" w:rsidRDefault="00C26AAD">
      <w:pPr>
        <w:pStyle w:val="Zkladntext1"/>
        <w:numPr>
          <w:ilvl w:val="0"/>
          <w:numId w:val="5"/>
        </w:numPr>
        <w:shd w:val="clear" w:color="auto" w:fill="auto"/>
        <w:tabs>
          <w:tab w:val="left" w:pos="727"/>
        </w:tabs>
        <w:spacing w:after="200"/>
        <w:ind w:firstLine="380"/>
        <w:jc w:val="both"/>
      </w:pPr>
      <w:r>
        <w:t>Tato smlouva nabývá platnosti dnem podpisu oprávněným zástupcem obou smluvních stran.</w:t>
      </w:r>
    </w:p>
    <w:p w14:paraId="6EBDE372" w14:textId="77777777" w:rsidR="00C56E73" w:rsidRDefault="00C26AAD">
      <w:pPr>
        <w:pStyle w:val="Zkladntext1"/>
        <w:numPr>
          <w:ilvl w:val="0"/>
          <w:numId w:val="5"/>
        </w:numPr>
        <w:shd w:val="clear" w:color="auto" w:fill="auto"/>
        <w:tabs>
          <w:tab w:val="left" w:pos="727"/>
        </w:tabs>
        <w:ind w:left="740" w:hanging="360"/>
        <w:jc w:val="both"/>
      </w:pPr>
      <w:r>
        <w:t>Smluvní strany prohlašují, že údaje v této smlouvě uvedené jsou v souladu se skutečností v době uzavření smlouvy. Smluvní strany se zavazují, že případné změny dotčených údajů oznámí bez prodlení druhé smluvní straně.</w:t>
      </w:r>
    </w:p>
    <w:p w14:paraId="05CB8C8C" w14:textId="77777777" w:rsidR="00C56E73" w:rsidRDefault="00C26AAD">
      <w:pPr>
        <w:pStyle w:val="Zkladntext1"/>
        <w:numPr>
          <w:ilvl w:val="0"/>
          <w:numId w:val="5"/>
        </w:numPr>
        <w:shd w:val="clear" w:color="auto" w:fill="auto"/>
        <w:tabs>
          <w:tab w:val="left" w:pos="727"/>
        </w:tabs>
        <w:spacing w:after="200"/>
        <w:ind w:left="740" w:hanging="360"/>
        <w:jc w:val="both"/>
      </w:pPr>
      <w:r>
        <w:t>Smluvní strany shodně prohlašují, že si tuto smlouvu před jejím podpisem přečetly, že byla uzavřena po vzájemném projednání podle jejich pravé a svobodné vůle, určitě, vážně, srozumitelně, nikoliv v tísni za nápadně nevýhodných podmínek.</w:t>
      </w:r>
    </w:p>
    <w:p w14:paraId="6CDB7B59" w14:textId="77777777" w:rsidR="00C56E73" w:rsidRDefault="00C26AAD">
      <w:pPr>
        <w:pStyle w:val="Zkladntext1"/>
        <w:numPr>
          <w:ilvl w:val="0"/>
          <w:numId w:val="5"/>
        </w:numPr>
        <w:shd w:val="clear" w:color="auto" w:fill="auto"/>
        <w:tabs>
          <w:tab w:val="left" w:pos="727"/>
        </w:tabs>
        <w:spacing w:after="420"/>
        <w:ind w:left="740" w:hanging="360"/>
        <w:jc w:val="both"/>
      </w:pPr>
      <w:r>
        <w:t>Osoby podepisují tuto smlouvu a svým podpisem zároveň stvrzují platnost svých jednatelských oprávnění, jakož i plnou způsobilost k právním úkonům.</w:t>
      </w:r>
    </w:p>
    <w:p w14:paraId="3B17F0C8" w14:textId="77777777" w:rsidR="00C56E73" w:rsidRDefault="00C26AAD">
      <w:pPr>
        <w:pStyle w:val="Zkladntext1"/>
        <w:shd w:val="clear" w:color="auto" w:fill="auto"/>
        <w:jc w:val="both"/>
      </w:pPr>
      <w:r>
        <w:rPr>
          <w:b/>
          <w:bCs/>
          <w:i/>
          <w:iCs/>
        </w:rPr>
        <w:t xml:space="preserve">Přílohy: příloha </w:t>
      </w:r>
      <w:proofErr w:type="spellStart"/>
      <w:r>
        <w:rPr>
          <w:b/>
          <w:bCs/>
          <w:i/>
          <w:iCs/>
        </w:rPr>
        <w:t>č.</w:t>
      </w:r>
      <w:proofErr w:type="gramStart"/>
      <w:r>
        <w:rPr>
          <w:b/>
          <w:bCs/>
          <w:i/>
          <w:iCs/>
        </w:rPr>
        <w:t>l</w:t>
      </w:r>
      <w:proofErr w:type="spellEnd"/>
      <w:r>
        <w:rPr>
          <w:b/>
          <w:bCs/>
          <w:i/>
          <w:iCs/>
        </w:rPr>
        <w:t xml:space="preserve"> - kalkulace</w:t>
      </w:r>
      <w:proofErr w:type="gramEnd"/>
    </w:p>
    <w:p w14:paraId="207CEE6B" w14:textId="77777777" w:rsidR="00C56E73" w:rsidRDefault="00C26AAD">
      <w:pPr>
        <w:spacing w:line="1" w:lineRule="exact"/>
      </w:pPr>
      <w:r>
        <w:rPr>
          <w:noProof/>
        </w:rPr>
        <mc:AlternateContent>
          <mc:Choice Requires="wps">
            <w:drawing>
              <wp:anchor distT="184150" distB="36830" distL="0" distR="0" simplePos="0" relativeHeight="125829378" behindDoc="0" locked="0" layoutInCell="1" allowOverlap="1" wp14:anchorId="079CEE76" wp14:editId="2A74E17C">
                <wp:simplePos x="0" y="0"/>
                <wp:positionH relativeFrom="page">
                  <wp:posOffset>671830</wp:posOffset>
                </wp:positionH>
                <wp:positionV relativeFrom="paragraph">
                  <wp:posOffset>184150</wp:posOffset>
                </wp:positionV>
                <wp:extent cx="168910" cy="15748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10" cy="157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7E39BA" w14:textId="77777777" w:rsidR="00C56E73" w:rsidRDefault="00C26AAD">
                            <w:pPr>
                              <w:pStyle w:val="Zkladntext1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i/>
                                <w:iCs/>
                                <w:sz w:val="17"/>
                                <w:szCs w:val="17"/>
                              </w:rPr>
                              <w:t>Ve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2.899999999999999pt;margin-top:14.5pt;width:13.300000000000001pt;height:12.4pt;z-index:-125829375;mso-wrap-distance-left:0;mso-wrap-distance-top:14.5pt;mso-wrap-distance-right:0;mso-wrap-distance-bottom:2.89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4150" distB="36830" distL="0" distR="0" simplePos="0" relativeHeight="125829380" behindDoc="0" locked="0" layoutInCell="1" allowOverlap="1" wp14:anchorId="60FB29DC" wp14:editId="1E81D8A1">
                <wp:simplePos x="0" y="0"/>
                <wp:positionH relativeFrom="page">
                  <wp:posOffset>2013585</wp:posOffset>
                </wp:positionH>
                <wp:positionV relativeFrom="paragraph">
                  <wp:posOffset>184150</wp:posOffset>
                </wp:positionV>
                <wp:extent cx="244475" cy="15748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" cy="157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D4871B" w14:textId="77777777" w:rsidR="00C56E73" w:rsidRDefault="00C26AAD">
                            <w:pPr>
                              <w:pStyle w:val="Zkladntext1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i/>
                                <w:iCs/>
                                <w:sz w:val="17"/>
                                <w:szCs w:val="17"/>
                              </w:rPr>
                              <w:t>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58.55000000000001pt;margin-top:14.5pt;width:19.25pt;height:12.4pt;z-index:-125829373;mso-wrap-distance-left:0;mso-wrap-distance-top:14.5pt;mso-wrap-distance-right:0;mso-wrap-distance-bottom:2.89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127000" distB="0" distL="0" distR="0" simplePos="0" relativeHeight="125829382" behindDoc="0" locked="0" layoutInCell="1" allowOverlap="1" wp14:anchorId="76606E0E" wp14:editId="6C6AF98F">
            <wp:simplePos x="0" y="0"/>
            <wp:positionH relativeFrom="page">
              <wp:posOffset>2720340</wp:posOffset>
            </wp:positionH>
            <wp:positionV relativeFrom="paragraph">
              <wp:posOffset>127000</wp:posOffset>
            </wp:positionV>
            <wp:extent cx="963295" cy="25019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63295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77165" distB="36830" distL="0" distR="0" simplePos="0" relativeHeight="125829383" behindDoc="0" locked="0" layoutInCell="1" allowOverlap="1" wp14:anchorId="5EF4C122" wp14:editId="6EA21BA0">
                <wp:simplePos x="0" y="0"/>
                <wp:positionH relativeFrom="page">
                  <wp:posOffset>4882515</wp:posOffset>
                </wp:positionH>
                <wp:positionV relativeFrom="paragraph">
                  <wp:posOffset>177165</wp:posOffset>
                </wp:positionV>
                <wp:extent cx="173990" cy="16446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BB14D8" w14:textId="77777777" w:rsidR="00C56E73" w:rsidRDefault="00C26AA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84.44999999999999pt;margin-top:13.949999999999999pt;width:13.699999999999999pt;height:12.949999999999999pt;z-index:-125829370;mso-wrap-distance-left:0;mso-wrap-distance-top:13.949999999999999pt;mso-wrap-distance-right:0;mso-wrap-distance-bottom:2.89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163830" distB="34290" distL="315595" distR="0" simplePos="0" relativeHeight="125829385" behindDoc="0" locked="0" layoutInCell="1" allowOverlap="1" wp14:anchorId="5C0AC701" wp14:editId="24815133">
            <wp:simplePos x="0" y="0"/>
            <wp:positionH relativeFrom="page">
              <wp:posOffset>6512560</wp:posOffset>
            </wp:positionH>
            <wp:positionV relativeFrom="paragraph">
              <wp:posOffset>163830</wp:posOffset>
            </wp:positionV>
            <wp:extent cx="914400" cy="18288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1440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014D138" wp14:editId="09AB13F5">
                <wp:simplePos x="0" y="0"/>
                <wp:positionH relativeFrom="page">
                  <wp:posOffset>6196965</wp:posOffset>
                </wp:positionH>
                <wp:positionV relativeFrom="paragraph">
                  <wp:posOffset>175260</wp:posOffset>
                </wp:positionV>
                <wp:extent cx="240030" cy="16446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9A0C9C" w14:textId="77777777" w:rsidR="00C56E73" w:rsidRDefault="00C26AAD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dne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87.94999999999999pt;margin-top:13.800000000000001pt;width:18.899999999999999pt;height:12.94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3D33677" w14:textId="77777777" w:rsidR="00C56E73" w:rsidRDefault="00C26AAD">
      <w:pPr>
        <w:pStyle w:val="Zkladntext1"/>
        <w:shd w:val="clear" w:color="auto" w:fill="auto"/>
        <w:ind w:firstLine="660"/>
      </w:pPr>
      <w:proofErr w:type="spellStart"/>
      <w:r>
        <w:rPr>
          <w:b/>
          <w:bCs/>
          <w:i/>
          <w:iCs/>
        </w:rPr>
        <w:t>Ing.Miloslav</w:t>
      </w:r>
      <w:proofErr w:type="spellEnd"/>
      <w:r>
        <w:rPr>
          <w:b/>
          <w:bCs/>
          <w:i/>
          <w:iCs/>
        </w:rPr>
        <w:t xml:space="preserve"> Štěpánek</w:t>
      </w:r>
    </w:p>
    <w:p w14:paraId="0A4890A3" w14:textId="77777777" w:rsidR="00CC7D53" w:rsidRDefault="00C26AAD">
      <w:pPr>
        <w:pStyle w:val="Zkladntext1"/>
        <w:shd w:val="clear" w:color="auto" w:fill="auto"/>
        <w:ind w:left="600" w:firstLine="80"/>
        <w:rPr>
          <w:b/>
          <w:bCs/>
          <w:i/>
          <w:iCs/>
        </w:rPr>
      </w:pPr>
      <w:r>
        <w:rPr>
          <w:b/>
          <w:bCs/>
          <w:i/>
          <w:iCs/>
        </w:rPr>
        <w:t xml:space="preserve">Vedoucí </w:t>
      </w:r>
      <w:proofErr w:type="spellStart"/>
      <w:r>
        <w:rPr>
          <w:b/>
          <w:bCs/>
          <w:i/>
          <w:iCs/>
        </w:rPr>
        <w:t>technického-správního</w:t>
      </w:r>
      <w:proofErr w:type="spellEnd"/>
      <w:r>
        <w:rPr>
          <w:b/>
          <w:bCs/>
          <w:i/>
          <w:iCs/>
        </w:rPr>
        <w:t xml:space="preserve"> oddělení</w:t>
      </w:r>
    </w:p>
    <w:p w14:paraId="08DD6AE5" w14:textId="0C5A9666" w:rsidR="00C56E73" w:rsidRDefault="00C26AAD">
      <w:pPr>
        <w:pStyle w:val="Zkladntext1"/>
        <w:shd w:val="clear" w:color="auto" w:fill="auto"/>
        <w:ind w:left="600" w:firstLine="80"/>
        <w:sectPr w:rsidR="00C56E73">
          <w:headerReference w:type="default" r:id="rId9"/>
          <w:headerReference w:type="first" r:id="rId10"/>
          <w:pgSz w:w="11900" w:h="16840"/>
          <w:pgMar w:top="1017" w:right="884" w:bottom="1053" w:left="752" w:header="0" w:footer="3" w:gutter="0"/>
          <w:pgNumType w:start="1"/>
          <w:cols w:space="720"/>
          <w:noEndnote/>
          <w:titlePg/>
          <w:docGrid w:linePitch="360"/>
        </w:sectPr>
      </w:pPr>
      <w:r>
        <w:rPr>
          <w:b/>
          <w:bCs/>
          <w:i/>
          <w:iCs/>
        </w:rPr>
        <w:t xml:space="preserve"> Pracoviště Žďár nad Sázavou</w:t>
      </w:r>
    </w:p>
    <w:p w14:paraId="26EA9CC5" w14:textId="77777777" w:rsidR="00CC7D53" w:rsidRDefault="00CC7D53">
      <w:pPr>
        <w:pStyle w:val="Zkladntext20"/>
        <w:shd w:val="clear" w:color="auto" w:fill="auto"/>
        <w:spacing w:after="0"/>
        <w:jc w:val="right"/>
      </w:pPr>
    </w:p>
    <w:p w14:paraId="6774CF0F" w14:textId="77777777" w:rsidR="00CC7D53" w:rsidRDefault="00CC7D53">
      <w:pPr>
        <w:pStyle w:val="Zkladntext20"/>
        <w:shd w:val="clear" w:color="auto" w:fill="auto"/>
        <w:spacing w:after="0"/>
        <w:jc w:val="right"/>
      </w:pPr>
    </w:p>
    <w:p w14:paraId="19F554F7" w14:textId="77777777" w:rsidR="00CC7D53" w:rsidRDefault="00CC7D53">
      <w:pPr>
        <w:pStyle w:val="Zkladntext20"/>
        <w:shd w:val="clear" w:color="auto" w:fill="auto"/>
        <w:spacing w:after="0"/>
        <w:jc w:val="right"/>
      </w:pPr>
    </w:p>
    <w:p w14:paraId="0C91D3AB" w14:textId="77777777" w:rsidR="00CC7D53" w:rsidRDefault="00CC7D53">
      <w:pPr>
        <w:pStyle w:val="Zkladntext20"/>
        <w:shd w:val="clear" w:color="auto" w:fill="auto"/>
        <w:spacing w:after="0"/>
        <w:jc w:val="right"/>
      </w:pPr>
    </w:p>
    <w:p w14:paraId="1BCD1B16" w14:textId="77777777" w:rsidR="00CC7D53" w:rsidRDefault="00CC7D53">
      <w:pPr>
        <w:pStyle w:val="Zkladntext20"/>
        <w:shd w:val="clear" w:color="auto" w:fill="auto"/>
        <w:spacing w:after="0"/>
        <w:jc w:val="right"/>
      </w:pPr>
    </w:p>
    <w:p w14:paraId="36A1D92E" w14:textId="77777777" w:rsidR="00CC7D53" w:rsidRDefault="00CC7D53">
      <w:pPr>
        <w:pStyle w:val="Zkladntext20"/>
        <w:shd w:val="clear" w:color="auto" w:fill="auto"/>
        <w:spacing w:after="0"/>
        <w:jc w:val="right"/>
      </w:pPr>
    </w:p>
    <w:p w14:paraId="268B73C3" w14:textId="77777777" w:rsidR="00CC7D53" w:rsidRDefault="00CC7D53">
      <w:pPr>
        <w:pStyle w:val="Zkladntext20"/>
        <w:shd w:val="clear" w:color="auto" w:fill="auto"/>
        <w:spacing w:after="0"/>
        <w:jc w:val="right"/>
      </w:pPr>
    </w:p>
    <w:p w14:paraId="397D5C8B" w14:textId="77777777" w:rsidR="00CC7D53" w:rsidRDefault="00CC7D53">
      <w:pPr>
        <w:pStyle w:val="Zkladntext20"/>
        <w:shd w:val="clear" w:color="auto" w:fill="auto"/>
        <w:spacing w:after="0"/>
        <w:jc w:val="right"/>
      </w:pPr>
    </w:p>
    <w:p w14:paraId="493B75A8" w14:textId="77777777" w:rsidR="00CC7D53" w:rsidRDefault="00CC7D53">
      <w:pPr>
        <w:pStyle w:val="Zkladntext20"/>
        <w:shd w:val="clear" w:color="auto" w:fill="auto"/>
        <w:spacing w:after="0"/>
        <w:jc w:val="right"/>
      </w:pPr>
    </w:p>
    <w:p w14:paraId="4E4B382A" w14:textId="77777777" w:rsidR="00CC7D53" w:rsidRDefault="00CC7D53">
      <w:pPr>
        <w:pStyle w:val="Zkladntext20"/>
        <w:shd w:val="clear" w:color="auto" w:fill="auto"/>
        <w:spacing w:after="0"/>
        <w:jc w:val="right"/>
      </w:pPr>
    </w:p>
    <w:p w14:paraId="1279B34A" w14:textId="77777777" w:rsidR="00CC7D53" w:rsidRDefault="00CC7D53">
      <w:pPr>
        <w:pStyle w:val="Zkladntext20"/>
        <w:shd w:val="clear" w:color="auto" w:fill="auto"/>
        <w:spacing w:after="0"/>
        <w:jc w:val="right"/>
      </w:pPr>
    </w:p>
    <w:p w14:paraId="65FBDF3A" w14:textId="77777777" w:rsidR="00CC7D53" w:rsidRDefault="00CC7D53">
      <w:pPr>
        <w:pStyle w:val="Zkladntext20"/>
        <w:shd w:val="clear" w:color="auto" w:fill="auto"/>
        <w:spacing w:after="0"/>
        <w:jc w:val="right"/>
      </w:pPr>
    </w:p>
    <w:p w14:paraId="0C23327A" w14:textId="77777777" w:rsidR="00CC7D53" w:rsidRDefault="00CC7D53">
      <w:pPr>
        <w:pStyle w:val="Zkladntext20"/>
        <w:shd w:val="clear" w:color="auto" w:fill="auto"/>
        <w:spacing w:after="0"/>
        <w:jc w:val="right"/>
      </w:pPr>
    </w:p>
    <w:p w14:paraId="5E12ED9C" w14:textId="77777777" w:rsidR="00CC7D53" w:rsidRDefault="00CC7D53">
      <w:pPr>
        <w:pStyle w:val="Zkladntext20"/>
        <w:shd w:val="clear" w:color="auto" w:fill="auto"/>
        <w:spacing w:after="0"/>
        <w:jc w:val="right"/>
      </w:pPr>
    </w:p>
    <w:p w14:paraId="044131A8" w14:textId="77777777" w:rsidR="00CC7D53" w:rsidRDefault="00CC7D53">
      <w:pPr>
        <w:pStyle w:val="Zkladntext20"/>
        <w:shd w:val="clear" w:color="auto" w:fill="auto"/>
        <w:spacing w:after="0"/>
        <w:jc w:val="right"/>
      </w:pPr>
    </w:p>
    <w:p w14:paraId="1FFA94D4" w14:textId="77777777" w:rsidR="00CC7D53" w:rsidRDefault="00CC7D53">
      <w:pPr>
        <w:pStyle w:val="Zkladntext20"/>
        <w:shd w:val="clear" w:color="auto" w:fill="auto"/>
        <w:spacing w:after="0"/>
        <w:jc w:val="right"/>
      </w:pPr>
    </w:p>
    <w:p w14:paraId="1FBF89E8" w14:textId="77777777" w:rsidR="00CC7D53" w:rsidRDefault="00CC7D53">
      <w:pPr>
        <w:pStyle w:val="Zkladntext20"/>
        <w:shd w:val="clear" w:color="auto" w:fill="auto"/>
        <w:spacing w:after="0"/>
        <w:jc w:val="right"/>
      </w:pPr>
    </w:p>
    <w:p w14:paraId="16908E02" w14:textId="77777777" w:rsidR="00CC7D53" w:rsidRDefault="00CC7D53">
      <w:pPr>
        <w:pStyle w:val="Zkladntext20"/>
        <w:shd w:val="clear" w:color="auto" w:fill="auto"/>
        <w:spacing w:after="0"/>
        <w:jc w:val="right"/>
      </w:pPr>
    </w:p>
    <w:p w14:paraId="42C0B0EB" w14:textId="77777777" w:rsidR="00CC7D53" w:rsidRDefault="00CC7D53">
      <w:pPr>
        <w:pStyle w:val="Zkladntext20"/>
        <w:shd w:val="clear" w:color="auto" w:fill="auto"/>
        <w:spacing w:after="0"/>
        <w:jc w:val="right"/>
      </w:pPr>
    </w:p>
    <w:p w14:paraId="1B95ABE9" w14:textId="77777777" w:rsidR="00CC7D53" w:rsidRDefault="00CC7D53">
      <w:pPr>
        <w:pStyle w:val="Zkladntext20"/>
        <w:shd w:val="clear" w:color="auto" w:fill="auto"/>
        <w:spacing w:after="0"/>
        <w:jc w:val="right"/>
      </w:pPr>
    </w:p>
    <w:p w14:paraId="4A071AC3" w14:textId="77777777" w:rsidR="00CC7D53" w:rsidRDefault="00CC7D53">
      <w:pPr>
        <w:pStyle w:val="Zkladntext20"/>
        <w:shd w:val="clear" w:color="auto" w:fill="auto"/>
        <w:spacing w:after="0"/>
        <w:jc w:val="right"/>
      </w:pPr>
    </w:p>
    <w:p w14:paraId="7A1AAD50" w14:textId="77777777" w:rsidR="00CC7D53" w:rsidRDefault="00CC7D53">
      <w:pPr>
        <w:pStyle w:val="Zkladntext20"/>
        <w:shd w:val="clear" w:color="auto" w:fill="auto"/>
        <w:spacing w:after="0"/>
        <w:jc w:val="right"/>
      </w:pPr>
    </w:p>
    <w:p w14:paraId="4C2A4309" w14:textId="77777777" w:rsidR="00CC7D53" w:rsidRDefault="00CC7D53">
      <w:pPr>
        <w:pStyle w:val="Zkladntext20"/>
        <w:shd w:val="clear" w:color="auto" w:fill="auto"/>
        <w:spacing w:after="0"/>
        <w:jc w:val="right"/>
      </w:pPr>
    </w:p>
    <w:p w14:paraId="315A89D1" w14:textId="6C77D4C4" w:rsidR="00C56E73" w:rsidRDefault="00C26AAD">
      <w:pPr>
        <w:pStyle w:val="Zkladntext20"/>
        <w:shd w:val="clear" w:color="auto" w:fill="auto"/>
        <w:spacing w:after="0"/>
        <w:jc w:val="right"/>
      </w:pPr>
      <w:r>
        <w:t>stání mechanizmů,</w:t>
      </w:r>
    </w:p>
    <w:p w14:paraId="2481C2CE" w14:textId="77777777" w:rsidR="00CC7D53" w:rsidRDefault="00CC7D53">
      <w:pPr>
        <w:pStyle w:val="Zkladntext20"/>
        <w:shd w:val="clear" w:color="auto" w:fill="auto"/>
        <w:spacing w:after="820"/>
      </w:pPr>
    </w:p>
    <w:p w14:paraId="7965DA5C" w14:textId="4AC28C00" w:rsidR="00C56E73" w:rsidRDefault="00C26AAD">
      <w:pPr>
        <w:pStyle w:val="Zkladntext20"/>
        <w:shd w:val="clear" w:color="auto" w:fill="auto"/>
        <w:spacing w:after="820"/>
      </w:pPr>
      <w:r>
        <w:t xml:space="preserve">podélný výkop v 1 </w:t>
      </w:r>
      <w:proofErr w:type="spellStart"/>
      <w:r>
        <w:t>jizd</w:t>
      </w:r>
      <w:proofErr w:type="spellEnd"/>
      <w:r>
        <w:t xml:space="preserve">. Pruhu/ posuvné </w:t>
      </w:r>
      <w:proofErr w:type="spellStart"/>
      <w:r>
        <w:t>prac</w:t>
      </w:r>
      <w:proofErr w:type="spellEnd"/>
      <w:r>
        <w:t xml:space="preserve"> místo</w:t>
      </w:r>
    </w:p>
    <w:p w14:paraId="5376E78B" w14:textId="77777777" w:rsidR="00C56E73" w:rsidRDefault="00C26AAD">
      <w:pPr>
        <w:pStyle w:val="Nadpis10"/>
        <w:keepNext/>
        <w:keepLines/>
        <w:shd w:val="clear" w:color="auto" w:fill="auto"/>
        <w:tabs>
          <w:tab w:val="left" w:pos="5425"/>
          <w:tab w:val="left" w:pos="8179"/>
        </w:tabs>
      </w:pPr>
      <w:bookmarkStart w:id="4" w:name="bookmark4"/>
      <w:bookmarkStart w:id="5" w:name="bookmark5"/>
      <w:r>
        <w:t>Příloha č. 1. ke smlouvě č. 754600011</w:t>
      </w:r>
      <w:r>
        <w:tab/>
        <w:t>/2026 ze dne</w:t>
      </w:r>
      <w:r>
        <w:tab/>
        <w:t>.2026</w:t>
      </w:r>
      <w:bookmarkEnd w:id="4"/>
      <w:bookmarkEnd w:id="5"/>
    </w:p>
    <w:p w14:paraId="139D9D89" w14:textId="77777777" w:rsidR="00C56E73" w:rsidRDefault="00C26AAD">
      <w:pPr>
        <w:pStyle w:val="Zkladntext20"/>
        <w:shd w:val="clear" w:color="auto" w:fill="auto"/>
        <w:spacing w:after="820"/>
      </w:pPr>
      <w:r>
        <w:rPr>
          <w:u w:val="single"/>
        </w:rPr>
        <w:t xml:space="preserve">Poplatek za užití silniční stavby při konání </w:t>
      </w:r>
      <w:proofErr w:type="gramStart"/>
      <w:r>
        <w:rPr>
          <w:u w:val="single"/>
        </w:rPr>
        <w:t>pouti -kalkulace</w:t>
      </w:r>
      <w:proofErr w:type="gramEnd"/>
      <w:r>
        <w:rPr>
          <w:u w:val="single"/>
        </w:rPr>
        <w:t xml:space="preserve"> ceny</w:t>
      </w:r>
    </w:p>
    <w:p w14:paraId="20B142AD" w14:textId="77777777" w:rsidR="00C56E73" w:rsidRDefault="00C26AAD">
      <w:pPr>
        <w:pStyle w:val="Zkladntext20"/>
        <w:shd w:val="clear" w:color="auto" w:fill="auto"/>
        <w:spacing w:after="540" w:line="254" w:lineRule="auto"/>
        <w:ind w:firstLine="140"/>
        <w:rPr>
          <w:sz w:val="22"/>
          <w:szCs w:val="22"/>
        </w:rPr>
      </w:pPr>
      <w:r>
        <w:t xml:space="preserve">poplatek za užití silniční stavby pro stavbu </w:t>
      </w:r>
      <w:proofErr w:type="gramStart"/>
      <w:r>
        <w:t xml:space="preserve">„ </w:t>
      </w:r>
      <w:r>
        <w:rPr>
          <w:b/>
          <w:bCs/>
          <w:sz w:val="22"/>
          <w:szCs w:val="22"/>
        </w:rPr>
        <w:t>užití</w:t>
      </w:r>
      <w:proofErr w:type="gramEnd"/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SP - silnice</w:t>
      </w:r>
      <w:proofErr w:type="gramEnd"/>
      <w:r>
        <w:rPr>
          <w:b/>
          <w:bCs/>
          <w:sz w:val="22"/>
          <w:szCs w:val="22"/>
        </w:rPr>
        <w:t xml:space="preserve"> 11/395 jako zábor silničního pozemku silnice posuvné </w:t>
      </w:r>
      <w:proofErr w:type="spellStart"/>
      <w:r>
        <w:rPr>
          <w:b/>
          <w:bCs/>
          <w:sz w:val="22"/>
          <w:szCs w:val="22"/>
        </w:rPr>
        <w:t>prac</w:t>
      </w:r>
      <w:proofErr w:type="spellEnd"/>
      <w:r>
        <w:rPr>
          <w:b/>
          <w:bCs/>
          <w:sz w:val="22"/>
          <w:szCs w:val="22"/>
        </w:rPr>
        <w:t xml:space="preserve">. místo m2 kanalizace </w:t>
      </w:r>
      <w:proofErr w:type="spellStart"/>
      <w:r>
        <w:rPr>
          <w:b/>
          <w:bCs/>
          <w:sz w:val="22"/>
          <w:szCs w:val="22"/>
        </w:rPr>
        <w:t>Košíkov</w:t>
      </w:r>
      <w:proofErr w:type="spellEnd"/>
      <w:r>
        <w:rPr>
          <w:b/>
          <w:bCs/>
          <w:sz w:val="22"/>
          <w:szCs w:val="22"/>
        </w:rPr>
        <w:t xml:space="preserve"> Město Vel. Bíteš</w:t>
      </w:r>
    </w:p>
    <w:p w14:paraId="4B579946" w14:textId="77777777" w:rsidR="00C56E73" w:rsidRDefault="00C26AAD">
      <w:pPr>
        <w:pStyle w:val="Zkladntext20"/>
        <w:shd w:val="clear" w:color="auto" w:fill="auto"/>
        <w:spacing w:after="0"/>
        <w:ind w:firstLine="140"/>
      </w:pPr>
      <w:r>
        <w:t>Sazba za užití silniční stavby je stanovena kč/m2/den., plocha m2</w:t>
      </w:r>
    </w:p>
    <w:p w14:paraId="7A9FF5A2" w14:textId="77777777" w:rsidR="00C56E73" w:rsidRDefault="00C26AAD">
      <w:pPr>
        <w:pStyle w:val="Zkladntext20"/>
        <w:shd w:val="clear" w:color="auto" w:fill="auto"/>
        <w:spacing w:after="260"/>
        <w:ind w:left="5300"/>
      </w:pPr>
      <w:r>
        <w:t>7.4.-30.6. .2026</w:t>
      </w:r>
    </w:p>
    <w:p w14:paraId="659F3492" w14:textId="77777777" w:rsidR="00C56E73" w:rsidRDefault="00C26AAD">
      <w:pPr>
        <w:pStyle w:val="Zkladntext20"/>
        <w:shd w:val="clear" w:color="auto" w:fill="auto"/>
        <w:spacing w:after="0"/>
        <w:ind w:left="5300"/>
      </w:pPr>
      <w:r>
        <w:t xml:space="preserve">35 </w:t>
      </w:r>
      <w:proofErr w:type="gramStart"/>
      <w:r>
        <w:t>280 ,</w:t>
      </w:r>
      <w:proofErr w:type="gramEnd"/>
      <w:r>
        <w:t>- Kč bez DPH</w:t>
      </w:r>
    </w:p>
    <w:p w14:paraId="27B0B476" w14:textId="77777777" w:rsidR="00C56E73" w:rsidRDefault="00C26AAD">
      <w:pPr>
        <w:pStyle w:val="Zkladntext20"/>
        <w:shd w:val="clear" w:color="auto" w:fill="auto"/>
        <w:spacing w:after="260"/>
        <w:ind w:left="5300"/>
        <w:rPr>
          <w:sz w:val="22"/>
          <w:szCs w:val="22"/>
        </w:rPr>
      </w:pPr>
      <w:r>
        <w:t xml:space="preserve">42 688.8 </w:t>
      </w:r>
      <w:r>
        <w:rPr>
          <w:b/>
          <w:bCs/>
          <w:sz w:val="22"/>
          <w:szCs w:val="22"/>
        </w:rPr>
        <w:t>Kč s DPH 21%</w:t>
      </w:r>
    </w:p>
    <w:p w14:paraId="4107CA2A" w14:textId="77777777" w:rsidR="00C56E73" w:rsidRDefault="00C26AAD">
      <w:pPr>
        <w:pStyle w:val="Zkladntext20"/>
        <w:shd w:val="clear" w:color="auto" w:fill="auto"/>
        <w:tabs>
          <w:tab w:val="left" w:pos="6884"/>
        </w:tabs>
        <w:spacing w:after="1100"/>
        <w:ind w:left="5300"/>
      </w:pPr>
      <w:r>
        <w:t xml:space="preserve">silnice </w:t>
      </w:r>
      <w:r>
        <w:rPr>
          <w:b/>
          <w:bCs/>
          <w:sz w:val="22"/>
          <w:szCs w:val="22"/>
        </w:rPr>
        <w:t>11/395</w:t>
      </w:r>
      <w:r>
        <w:rPr>
          <w:b/>
          <w:bCs/>
          <w:sz w:val="22"/>
          <w:szCs w:val="22"/>
        </w:rPr>
        <w:tab/>
      </w:r>
      <w:r>
        <w:t xml:space="preserve">210 m2 po dobu 84 </w:t>
      </w:r>
      <w:proofErr w:type="gramStart"/>
      <w:r>
        <w:t>dní .</w:t>
      </w:r>
      <w:proofErr w:type="gramEnd"/>
    </w:p>
    <w:p w14:paraId="62E3890B" w14:textId="77777777" w:rsidR="00C56E73" w:rsidRDefault="00C26AAD">
      <w:pPr>
        <w:pStyle w:val="Zkladntext20"/>
        <w:shd w:val="clear" w:color="auto" w:fill="auto"/>
        <w:spacing w:after="0"/>
        <w:rPr>
          <w:sz w:val="22"/>
          <w:szCs w:val="22"/>
        </w:rPr>
      </w:pPr>
      <w:proofErr w:type="gramStart"/>
      <w:r>
        <w:t>slovy :</w:t>
      </w:r>
      <w:proofErr w:type="gramEnd"/>
      <w:r>
        <w:t xml:space="preserve"> </w:t>
      </w:r>
      <w:proofErr w:type="spellStart"/>
      <w:r>
        <w:rPr>
          <w:b/>
          <w:bCs/>
          <w:sz w:val="22"/>
          <w:szCs w:val="22"/>
        </w:rPr>
        <w:t>čtyřicetdvatisícešestsetosmdesatosmaosmdesáthaléřů</w:t>
      </w:r>
      <w:proofErr w:type="spellEnd"/>
    </w:p>
    <w:p w14:paraId="4E0D5864" w14:textId="77777777" w:rsidR="00C56E73" w:rsidRDefault="00C26AAD">
      <w:pPr>
        <w:pStyle w:val="Zkladntext20"/>
        <w:shd w:val="clear" w:color="auto" w:fill="auto"/>
        <w:spacing w:after="260"/>
      </w:pPr>
      <w:r>
        <w:t>Výpočet je proveden dle vnitřních směrnic správce silnic, rozlišení dle třídy silnice pro případ veřejného zájmu.</w:t>
      </w:r>
    </w:p>
    <w:p w14:paraId="7104D5A8" w14:textId="77777777" w:rsidR="00C56E73" w:rsidRDefault="00C26AAD">
      <w:pPr>
        <w:pStyle w:val="Zkladntext20"/>
        <w:shd w:val="clear" w:color="auto" w:fill="auto"/>
        <w:tabs>
          <w:tab w:val="left" w:pos="3567"/>
        </w:tabs>
        <w:spacing w:after="260"/>
        <w:ind w:firstLine="140"/>
      </w:pPr>
      <w:r>
        <w:t>Ve Žďáře n. Sázavou dne</w:t>
      </w:r>
      <w:r>
        <w:tab/>
        <w:t>• 2026</w:t>
      </w:r>
    </w:p>
    <w:p w14:paraId="61858C5C" w14:textId="77777777" w:rsidR="00C56E73" w:rsidRDefault="00C26AAD">
      <w:pPr>
        <w:pStyle w:val="Zkladntext20"/>
        <w:shd w:val="clear" w:color="auto" w:fill="auto"/>
        <w:spacing w:after="540"/>
        <w:ind w:firstLine="140"/>
      </w:pPr>
      <w:r>
        <w:t>Vypracoval</w:t>
      </w:r>
    </w:p>
    <w:p w14:paraId="5B6688DA" w14:textId="77777777" w:rsidR="00C56E73" w:rsidRDefault="00C26AAD">
      <w:pPr>
        <w:pStyle w:val="Zkladntext20"/>
        <w:shd w:val="clear" w:color="auto" w:fill="auto"/>
        <w:spacing w:after="400"/>
        <w:ind w:left="3660" w:firstLine="20"/>
      </w:pPr>
      <w:r>
        <w:t>Miloslav Štěpánek vedoucí TSO</w:t>
      </w:r>
    </w:p>
    <w:sectPr w:rsidR="00C56E73">
      <w:headerReference w:type="default" r:id="rId11"/>
      <w:type w:val="continuous"/>
      <w:pgSz w:w="11900" w:h="16840"/>
      <w:pgMar w:top="1017" w:right="884" w:bottom="1053" w:left="752" w:header="589" w:footer="62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289EA" w14:textId="77777777" w:rsidR="00C26AAD" w:rsidRDefault="00C26AAD">
      <w:r>
        <w:separator/>
      </w:r>
    </w:p>
  </w:endnote>
  <w:endnote w:type="continuationSeparator" w:id="0">
    <w:p w14:paraId="3BB19251" w14:textId="77777777" w:rsidR="00C26AAD" w:rsidRDefault="00C2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B4996" w14:textId="77777777" w:rsidR="00C26AAD" w:rsidRDefault="00C26AAD"/>
  </w:footnote>
  <w:footnote w:type="continuationSeparator" w:id="0">
    <w:p w14:paraId="5BEC5D49" w14:textId="77777777" w:rsidR="00C26AAD" w:rsidRDefault="00C26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45A1" w14:textId="77777777" w:rsidR="00C56E73" w:rsidRDefault="00C26AA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77CD6C8" wp14:editId="6B48A3AD">
              <wp:simplePos x="0" y="0"/>
              <wp:positionH relativeFrom="page">
                <wp:posOffset>3710305</wp:posOffset>
              </wp:positionH>
              <wp:positionV relativeFrom="page">
                <wp:posOffset>476885</wp:posOffset>
              </wp:positionV>
              <wp:extent cx="64135" cy="10541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376C7D" w14:textId="77777777" w:rsidR="00C56E73" w:rsidRDefault="00C26AAD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292.14999999999998pt;margin-top:37.549999999999997pt;width:5.0499999999999998pt;height:8.3000000000000007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1B1CB" w14:textId="77777777" w:rsidR="00C56E73" w:rsidRDefault="00C26AA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CBC08B3" wp14:editId="34A6A7C0">
              <wp:simplePos x="0" y="0"/>
              <wp:positionH relativeFrom="page">
                <wp:posOffset>3720465</wp:posOffset>
              </wp:positionH>
              <wp:positionV relativeFrom="page">
                <wp:posOffset>506095</wp:posOffset>
              </wp:positionV>
              <wp:extent cx="36830" cy="10541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19790B" w14:textId="77777777" w:rsidR="00C56E73" w:rsidRDefault="00C26AAD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Verdana" w:eastAsia="Verdana" w:hAnsi="Verdana" w:cs="Verdana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Verdana" w:eastAsia="Verdana" w:hAnsi="Verdana" w:cs="Verdan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292.94999999999999pt;margin-top:39.850000000000001pt;width:2.8999999999999999pt;height:8.3000000000000007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fldSimple w:instr=" PAGE \* MERGEFORMAT ">
                      <w:r>
                        <w:rPr>
                          <w:rFonts w:ascii="Verdana" w:eastAsia="Verdana" w:hAnsi="Verdana" w:cs="Verdana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F639D" w14:textId="77777777" w:rsidR="00C56E73" w:rsidRDefault="00C56E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3449"/>
    <w:multiLevelType w:val="multilevel"/>
    <w:tmpl w:val="20FCD8D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842314"/>
    <w:multiLevelType w:val="multilevel"/>
    <w:tmpl w:val="D062CE8E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3841FF"/>
    <w:multiLevelType w:val="multilevel"/>
    <w:tmpl w:val="237CCF7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7A7262"/>
    <w:multiLevelType w:val="multilevel"/>
    <w:tmpl w:val="41663E38"/>
    <w:lvl w:ilvl="0">
      <w:start w:val="3"/>
      <w:numFmt w:val="upperRoman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322533"/>
    <w:multiLevelType w:val="multilevel"/>
    <w:tmpl w:val="A09CEF98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8453607">
    <w:abstractNumId w:val="3"/>
  </w:num>
  <w:num w:numId="2" w16cid:durableId="1556698923">
    <w:abstractNumId w:val="1"/>
  </w:num>
  <w:num w:numId="3" w16cid:durableId="1911501527">
    <w:abstractNumId w:val="4"/>
  </w:num>
  <w:num w:numId="4" w16cid:durableId="803154352">
    <w:abstractNumId w:val="0"/>
  </w:num>
  <w:num w:numId="5" w16cid:durableId="653143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E73"/>
    <w:rsid w:val="005402DA"/>
    <w:rsid w:val="00C26AAD"/>
    <w:rsid w:val="00C56E73"/>
    <w:rsid w:val="00CC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82FBE"/>
  <w15:docId w15:val="{1D9B9846-139A-4B0F-852F-73F8A7B1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6"/>
      <w:szCs w:val="26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Verdana" w:eastAsia="Verdana" w:hAnsi="Verdana" w:cs="Verdana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40"/>
      <w:jc w:val="center"/>
      <w:outlineLvl w:val="2"/>
    </w:pPr>
    <w:rPr>
      <w:rFonts w:ascii="Verdana" w:eastAsia="Verdana" w:hAnsi="Verdana" w:cs="Verdana"/>
      <w:b/>
      <w:bCs/>
      <w:i/>
      <w:i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0"/>
      <w:outlineLvl w:val="1"/>
    </w:pPr>
    <w:rPr>
      <w:rFonts w:ascii="Bookman Old Style" w:eastAsia="Bookman Old Style" w:hAnsi="Bookman Old Style" w:cs="Bookman Old Style"/>
      <w:b/>
      <w:bCs/>
      <w:sz w:val="26"/>
      <w:szCs w:val="26"/>
      <w:u w:val="singl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30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80"/>
      <w:outlineLvl w:val="0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1214</Words>
  <Characters>7165</Characters>
  <Application>Microsoft Office Word</Application>
  <DocSecurity>0</DocSecurity>
  <Lines>59</Lines>
  <Paragraphs>16</Paragraphs>
  <ScaleCrop>false</ScaleCrop>
  <Company/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2026-06-15T08:53:00Z</dcterms:created>
  <dcterms:modified xsi:type="dcterms:W3CDTF">2026-06-15T08:54:00Z</dcterms:modified>
</cp:coreProperties>
</file>