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0093" w14:textId="2DBC9CC1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7D670D4" w14:textId="4DD24721" w:rsidR="00EC7218" w:rsidRDefault="00EC721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C7218">
        <w:rPr>
          <w:rFonts w:ascii="Calibri" w:eastAsia="Calibri" w:hAnsi="Calibri" w:cs="Calibri"/>
          <w:b/>
          <w:bCs/>
          <w:color w:val="000000"/>
          <w:sz w:val="22"/>
          <w:szCs w:val="22"/>
        </w:rPr>
        <w:t>Čj. ESS: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4D663F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423F62">
        <w:rPr>
          <w:rFonts w:ascii="Calibri" w:eastAsia="Calibri" w:hAnsi="Calibri" w:cs="Calibri"/>
          <w:b/>
          <w:bCs/>
          <w:color w:val="000000"/>
          <w:sz w:val="22"/>
          <w:szCs w:val="22"/>
        </w:rPr>
        <w:t>NPU</w:t>
      </w:r>
      <w:r w:rsidR="00423F62">
        <w:rPr>
          <w:rFonts w:ascii="Calibri" w:eastAsia="Calibri" w:hAnsi="Calibri" w:cs="Calibri"/>
          <w:b/>
          <w:bCs/>
          <w:color w:val="000000"/>
          <w:sz w:val="22"/>
          <w:szCs w:val="22"/>
        </w:rPr>
        <w:t>-430/96798</w:t>
      </w:r>
      <w:r w:rsidR="00D47B25">
        <w:rPr>
          <w:rFonts w:ascii="Calibri" w:eastAsia="Calibri" w:hAnsi="Calibri" w:cs="Calibri"/>
          <w:b/>
          <w:bCs/>
          <w:color w:val="000000"/>
          <w:sz w:val="22"/>
          <w:szCs w:val="22"/>
        </w:rPr>
        <w:t>/2024</w:t>
      </w:r>
    </w:p>
    <w:p w14:paraId="780745F7" w14:textId="22A09597" w:rsidR="00EC7218" w:rsidRPr="00EC7218" w:rsidRDefault="00EC721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EC7218">
        <w:rPr>
          <w:rFonts w:ascii="Calibri" w:eastAsia="Calibri" w:hAnsi="Calibri" w:cs="Calibri"/>
          <w:b/>
          <w:bCs/>
          <w:color w:val="000000"/>
          <w:sz w:val="22"/>
          <w:szCs w:val="22"/>
        </w:rPr>
        <w:t>WAM:</w:t>
      </w:r>
      <w:r w:rsidR="004D663F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="004D663F"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</w:r>
      <w:r w:rsidR="004D663F" w:rsidRPr="004D663F">
        <w:rPr>
          <w:rFonts w:ascii="Calibri" w:eastAsia="Calibri" w:hAnsi="Calibri" w:cs="Calibri"/>
          <w:b/>
          <w:bCs/>
          <w:color w:val="000000"/>
          <w:sz w:val="22"/>
          <w:szCs w:val="22"/>
        </w:rPr>
        <w:t>3025J124009</w:t>
      </w:r>
    </w:p>
    <w:p w14:paraId="111F1114" w14:textId="16FF9EFF" w:rsidR="00EC7218" w:rsidRPr="00EC7218" w:rsidRDefault="00EC721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proofErr w:type="spellStart"/>
      <w:r w:rsidRPr="00EC7218">
        <w:rPr>
          <w:rFonts w:ascii="Calibri" w:eastAsia="Calibri" w:hAnsi="Calibri" w:cs="Calibri"/>
          <w:b/>
          <w:bCs/>
          <w:color w:val="000000"/>
          <w:sz w:val="22"/>
          <w:szCs w:val="22"/>
        </w:rPr>
        <w:t>CastIS</w:t>
      </w:r>
      <w:proofErr w:type="spellEnd"/>
      <w:r w:rsidRPr="00EC7218">
        <w:rPr>
          <w:rFonts w:ascii="Calibri" w:eastAsia="Calibri" w:hAnsi="Calibri" w:cs="Calibri"/>
          <w:b/>
          <w:bCs/>
          <w:color w:val="000000"/>
          <w:sz w:val="22"/>
          <w:szCs w:val="22"/>
        </w:rPr>
        <w:t>:</w:t>
      </w:r>
      <w:r w:rsidR="00423F62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="004D663F"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</w:r>
      <w:r w:rsidR="00423F62">
        <w:rPr>
          <w:rFonts w:ascii="Calibri" w:eastAsia="Calibri" w:hAnsi="Calibri" w:cs="Calibri"/>
          <w:b/>
          <w:bCs/>
          <w:color w:val="000000"/>
          <w:sz w:val="22"/>
          <w:szCs w:val="22"/>
        </w:rPr>
        <w:t>CD-M2011.001</w:t>
      </w:r>
    </w:p>
    <w:p w14:paraId="678C7F8F" w14:textId="77777777" w:rsidR="00EC7218" w:rsidRDefault="00EC721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593DADF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státní příspěvková organizace </w:t>
      </w:r>
    </w:p>
    <w:p w14:paraId="7440842F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Praha 1, 118 01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6A1C03D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IČO: 75032333, DIČ: CZ 75032333 </w:t>
      </w:r>
    </w:p>
    <w:p w14:paraId="4FCC709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zastoupen: </w:t>
      </w:r>
      <w:r w:rsidRPr="00EC7218">
        <w:rPr>
          <w:rFonts w:ascii="Calibri" w:eastAsia="Calibri" w:hAnsi="Calibri" w:cs="Calibri"/>
          <w:b/>
          <w:bCs/>
          <w:color w:val="000000"/>
          <w:sz w:val="22"/>
          <w:szCs w:val="22"/>
        </w:rPr>
        <w:t>Pavelec Petr, Mgr., Ph.D., ředitel ÚPS v Českých Budějovicích</w:t>
      </w:r>
    </w:p>
    <w:p w14:paraId="7107A1F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4CDCCC5B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Doručovací adresa: </w:t>
      </w:r>
    </w:p>
    <w:p w14:paraId="4D989A3F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 ÚPS v Českých Budějovicích</w:t>
      </w:r>
    </w:p>
    <w:p w14:paraId="72623EE5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nám. Přemysla Otakara II. 34, České Budějovice 37021</w:t>
      </w:r>
    </w:p>
    <w:p w14:paraId="3E13D97E" w14:textId="21804815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bankovní spojení: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ČNB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č.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300003-60039011/0710</w:t>
      </w:r>
    </w:p>
    <w:p w14:paraId="515A23F2" w14:textId="0A21DE59" w:rsidR="00EC7218" w:rsidRDefault="00EC721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05BB13B" w14:textId="092A7A95" w:rsidR="00EC7218" w:rsidRDefault="00EC721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Předávající objekt:</w:t>
      </w:r>
    </w:p>
    <w:p w14:paraId="599328AA" w14:textId="711094C2" w:rsidR="00EC7218" w:rsidRPr="00EC7218" w:rsidRDefault="00047E4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Cs/>
          <w:color w:val="000000"/>
          <w:sz w:val="22"/>
          <w:szCs w:val="22"/>
        </w:rPr>
        <w:t>xxxxx</w:t>
      </w:r>
      <w:proofErr w:type="spellEnd"/>
    </w:p>
    <w:p w14:paraId="1AF17956" w14:textId="51A46946" w:rsidR="00EC7218" w:rsidRPr="00EC7218" w:rsidRDefault="00047E4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Cs/>
          <w:color w:val="000000"/>
          <w:sz w:val="22"/>
          <w:szCs w:val="22"/>
        </w:rPr>
        <w:t>xxxxx</w:t>
      </w:r>
      <w:proofErr w:type="spellEnd"/>
    </w:p>
    <w:p w14:paraId="3624C3D1" w14:textId="29299312" w:rsidR="00DA32EA" w:rsidRDefault="00DA32EA" w:rsidP="00DA32E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zastoupen: </w:t>
      </w:r>
      <w:proofErr w:type="spellStart"/>
      <w:r w:rsidR="00047E4B" w:rsidRPr="00047E4B">
        <w:rPr>
          <w:rFonts w:ascii="Calibri" w:eastAsia="Calibri" w:hAnsi="Calibri" w:cs="Calibri"/>
          <w:bCs/>
          <w:color w:val="000000"/>
          <w:sz w:val="22"/>
          <w:szCs w:val="22"/>
        </w:rPr>
        <w:t>xxxxx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     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0B99229" w14:textId="29CC8EFF" w:rsidR="00EC7218" w:rsidRPr="00EC7218" w:rsidRDefault="00EC721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EC7218">
        <w:rPr>
          <w:rFonts w:ascii="Calibri" w:eastAsia="Calibri" w:hAnsi="Calibri" w:cs="Calibri"/>
          <w:bCs/>
          <w:color w:val="000000"/>
          <w:sz w:val="22"/>
          <w:szCs w:val="22"/>
        </w:rPr>
        <w:t>tel.:</w:t>
      </w:r>
      <w:r w:rsidR="00047E4B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="00047E4B">
        <w:rPr>
          <w:rFonts w:ascii="Calibri" w:eastAsia="Calibri" w:hAnsi="Calibri" w:cs="Calibri"/>
          <w:bCs/>
          <w:color w:val="000000"/>
          <w:sz w:val="22"/>
          <w:szCs w:val="22"/>
        </w:rPr>
        <w:t>xxxxx</w:t>
      </w:r>
      <w:proofErr w:type="spellEnd"/>
      <w:r w:rsidRPr="00EC7218">
        <w:rPr>
          <w:rFonts w:ascii="Calibri" w:eastAsia="Calibri" w:hAnsi="Calibri" w:cs="Calibri"/>
          <w:bCs/>
          <w:color w:val="000000"/>
          <w:sz w:val="22"/>
          <w:szCs w:val="22"/>
        </w:rPr>
        <w:t xml:space="preserve">, email: </w:t>
      </w:r>
      <w:proofErr w:type="spellStart"/>
      <w:r w:rsidR="00047E4B">
        <w:rPr>
          <w:rFonts w:ascii="Calibri" w:eastAsia="Calibri" w:hAnsi="Calibri" w:cs="Calibri"/>
          <w:bCs/>
          <w:color w:val="000000"/>
          <w:sz w:val="22"/>
          <w:szCs w:val="22"/>
        </w:rPr>
        <w:t>xxxxx</w:t>
      </w:r>
      <w:proofErr w:type="spellEnd"/>
    </w:p>
    <w:p w14:paraId="1BB58825" w14:textId="6BA86482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1E34A9C4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619220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</w:p>
    <w:p w14:paraId="6B2FD23A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1fob9te" w:colFirst="0" w:colLast="0"/>
      <w:bookmarkEnd w:id="0"/>
    </w:p>
    <w:p w14:paraId="24A0FDE6" w14:textId="7337DC0F" w:rsidR="0000139C" w:rsidRPr="007272E0" w:rsidRDefault="007272E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272E0">
        <w:rPr>
          <w:rFonts w:ascii="Calibri" w:eastAsia="Calibri" w:hAnsi="Calibri" w:cs="Calibri"/>
          <w:b/>
          <w:color w:val="000000"/>
          <w:sz w:val="22"/>
          <w:szCs w:val="22"/>
        </w:rPr>
        <w:t xml:space="preserve">Galerie Klatovy /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Klenová, příspěvková organizace</w:t>
      </w:r>
    </w:p>
    <w:p w14:paraId="102866A6" w14:textId="5D57E900" w:rsidR="006D717A" w:rsidRPr="007272E0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272E0">
        <w:rPr>
          <w:rFonts w:ascii="Calibri" w:eastAsia="Calibri" w:hAnsi="Calibri" w:cs="Calibri"/>
          <w:color w:val="000000"/>
          <w:sz w:val="22"/>
          <w:szCs w:val="22"/>
        </w:rPr>
        <w:t xml:space="preserve">IČO: </w:t>
      </w:r>
      <w:r w:rsidR="007272E0">
        <w:rPr>
          <w:rFonts w:ascii="Calibri" w:eastAsia="Calibri" w:hAnsi="Calibri" w:cs="Calibri"/>
          <w:color w:val="000000"/>
          <w:sz w:val="22"/>
          <w:szCs w:val="22"/>
        </w:rPr>
        <w:t>00177270</w:t>
      </w:r>
    </w:p>
    <w:p w14:paraId="5C9CBEBF" w14:textId="44327689" w:rsidR="0000139C" w:rsidRPr="007272E0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272E0"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r w:rsidR="007272E0">
        <w:rPr>
          <w:rFonts w:ascii="Calibri" w:eastAsia="Calibri" w:hAnsi="Calibri" w:cs="Calibri"/>
          <w:color w:val="000000"/>
          <w:sz w:val="22"/>
          <w:szCs w:val="22"/>
        </w:rPr>
        <w:t>Klenová č. 1, 340 21 Janovice nad Úhlavou</w:t>
      </w:r>
    </w:p>
    <w:p w14:paraId="5730AF2A" w14:textId="7EB84761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272E0">
        <w:rPr>
          <w:rFonts w:ascii="Calibri" w:eastAsia="Calibri" w:hAnsi="Calibri" w:cs="Calibri"/>
          <w:color w:val="000000"/>
          <w:sz w:val="22"/>
          <w:szCs w:val="22"/>
        </w:rPr>
        <w:t>zastoupen</w:t>
      </w:r>
      <w:r w:rsidR="007272E0">
        <w:rPr>
          <w:rFonts w:ascii="Calibri" w:eastAsia="Calibri" w:hAnsi="Calibri" w:cs="Calibri"/>
          <w:color w:val="000000"/>
          <w:sz w:val="22"/>
          <w:szCs w:val="22"/>
        </w:rPr>
        <w:t>a</w:t>
      </w:r>
      <w:r w:rsidRPr="007272E0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7272E0" w:rsidRPr="007272E0">
        <w:rPr>
          <w:rFonts w:ascii="Calibri" w:eastAsia="Calibri" w:hAnsi="Calibri" w:cs="Calibri"/>
          <w:b/>
          <w:bCs/>
          <w:color w:val="000000"/>
          <w:sz w:val="22"/>
          <w:szCs w:val="22"/>
        </w:rPr>
        <w:t>Kristová Hana, Ing., ředitelka galerie</w:t>
      </w:r>
    </w:p>
    <w:p w14:paraId="1AFD88C5" w14:textId="1672ED5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tel.: </w:t>
      </w:r>
      <w:proofErr w:type="spellStart"/>
      <w:r w:rsidR="00105D15">
        <w:rPr>
          <w:rFonts w:ascii="Calibri" w:eastAsia="Calibri" w:hAnsi="Calibri" w:cs="Calibri"/>
          <w:color w:val="000000"/>
          <w:sz w:val="22"/>
          <w:szCs w:val="22"/>
        </w:rPr>
        <w:t>xxxxx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e-mail:</w:t>
      </w:r>
      <w:r w:rsidR="00DA32E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105D15">
        <w:rPr>
          <w:rFonts w:ascii="Calibri" w:eastAsia="Calibri" w:hAnsi="Calibri" w:cs="Calibri"/>
          <w:color w:val="000000"/>
          <w:sz w:val="22"/>
          <w:szCs w:val="22"/>
        </w:rPr>
        <w:t>xxxxx</w:t>
      </w:r>
      <w:proofErr w:type="spellEnd"/>
      <w:r w:rsidRPr="007272E0">
        <w:rPr>
          <w:rFonts w:ascii="Calibri" w:eastAsia="Calibri" w:hAnsi="Calibri" w:cs="Calibri"/>
          <w:bCs/>
          <w:color w:val="000000"/>
          <w:sz w:val="22"/>
          <w:szCs w:val="22"/>
        </w:rPr>
        <w:t>    </w:t>
      </w:r>
    </w:p>
    <w:p w14:paraId="0B74B739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7A5CE64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4EEB8D25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92B4D6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jako smluvní strany uzavřely níže uvedeného dne, měsíce a roku tuto </w:t>
      </w:r>
    </w:p>
    <w:p w14:paraId="15507C7F" w14:textId="4FF0E82F" w:rsidR="0000139C" w:rsidRPr="00EC7218" w:rsidRDefault="00A93C01" w:rsidP="00EC721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431" w:hanging="431"/>
        <w:jc w:val="center"/>
        <w:rPr>
          <w:rFonts w:ascii="Calibri" w:eastAsia="Calibri" w:hAnsi="Calibri" w:cs="Calibri"/>
          <w:sz w:val="22"/>
          <w:szCs w:val="22"/>
        </w:rPr>
      </w:pPr>
      <w:r w:rsidRPr="00EC7218">
        <w:rPr>
          <w:rFonts w:ascii="Calibri" w:eastAsia="Calibri" w:hAnsi="Calibri" w:cs="Calibri"/>
          <w:b/>
          <w:sz w:val="24"/>
          <w:szCs w:val="24"/>
        </w:rPr>
        <w:t>smlouvu o dočasném bezplatném užívání movitých věcí</w:t>
      </w:r>
    </w:p>
    <w:p w14:paraId="4BC4E00A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(kulturní mobiliář)</w:t>
      </w:r>
    </w:p>
    <w:p w14:paraId="5AD3B98C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782088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I. </w:t>
      </w:r>
    </w:p>
    <w:p w14:paraId="228CEBC5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Úvodní ustanovení </w:t>
      </w:r>
    </w:p>
    <w:p w14:paraId="133DB32B" w14:textId="4F7626AA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příslušný hospodařit s movitými věcmi ve vlastnictví státu uvedenými v příloze č. 1 této smlouvy (dále jen „předmět výpůjčky“). </w:t>
      </w:r>
    </w:p>
    <w:p w14:paraId="410F40DA" w14:textId="77777777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konstatuje, že výpůjčkou bude dosaženo účelnějšího nebo hospodárnějšího využití předmětu výpůjčky při zachování hlavního účelu, ke kterému půjčiteli slouží. S ohledem k jeho povaze nebyl předmět výpůjčky nabízen organizačním složkám a ostatním státním organizacím.</w:t>
      </w:r>
    </w:p>
    <w:p w14:paraId="0137C8EF" w14:textId="77777777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54243537" w14:textId="2D8431A5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C1A6842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6C1E72C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67265572" w14:textId="77777777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půjčitele bezúplatně přenechat předmět výpůjčky vypůjčiteli k dočasnému užívání. </w:t>
      </w:r>
    </w:p>
    <w:p w14:paraId="44A8DABE" w14:textId="1F3F6740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3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prohlašuje, že je mu znám stav předmětu výpůjčky a že je ve stavu vhodném pro účel výpůjčky dle této smlouvy.</w:t>
      </w:r>
    </w:p>
    <w:p w14:paraId="1CDC8D2F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20F59A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0F7AF14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7A86426C" w14:textId="77777777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tomto odstavci a není oprávněn jej přemístit jinam:  </w:t>
      </w:r>
    </w:p>
    <w:p w14:paraId="0BAF1416" w14:textId="5A5C9834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Místo</w:t>
      </w:r>
      <w:bookmarkStart w:id="1" w:name="3znysh7" w:colFirst="0" w:colLast="0"/>
      <w:bookmarkEnd w:id="1"/>
      <w:r w:rsidRPr="00513367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="00E6116D" w:rsidRPr="00513367">
        <w:rPr>
          <w:rFonts w:ascii="Calibri" w:eastAsia="Calibri" w:hAnsi="Calibri" w:cs="Calibri"/>
          <w:color w:val="000000"/>
          <w:sz w:val="22"/>
          <w:szCs w:val="22"/>
        </w:rPr>
        <w:t>xxxxx</w:t>
      </w:r>
      <w:proofErr w:type="spellEnd"/>
      <w:r w:rsidRPr="00513367">
        <w:rPr>
          <w:rFonts w:ascii="Calibri" w:eastAsia="Calibri" w:hAnsi="Calibri" w:cs="Calibri"/>
          <w:color w:val="000000"/>
          <w:sz w:val="22"/>
          <w:szCs w:val="22"/>
        </w:rPr>
        <w:t>    </w:t>
      </w:r>
    </w:p>
    <w:p w14:paraId="56A2445E" w14:textId="6AEE7E6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2et92p0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Adresa:</w:t>
      </w:r>
      <w:r w:rsidR="007272E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E6116D" w:rsidRPr="00513367">
        <w:rPr>
          <w:rFonts w:ascii="Calibri" w:eastAsia="Calibri" w:hAnsi="Calibri" w:cs="Calibri"/>
          <w:color w:val="000000"/>
          <w:sz w:val="22"/>
          <w:szCs w:val="22"/>
        </w:rPr>
        <w:t>xxxxx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</w:p>
    <w:p w14:paraId="2A25A2B7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tyjcwt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 xml:space="preserve">Bližší specifikace uložení: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     </w:t>
      </w:r>
    </w:p>
    <w:p w14:paraId="00E014C9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3dy6vkm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 xml:space="preserve">Poznámka: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     </w:t>
      </w:r>
    </w:p>
    <w:p w14:paraId="2F8A0F61" w14:textId="7D072EF6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_1t3h5sf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>Vypůjčitel bude věci používat pouze k tomuto účelu:</w:t>
      </w:r>
      <w:r w:rsidR="00E6116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E6116D">
        <w:rPr>
          <w:rFonts w:ascii="Calibri" w:eastAsia="Calibri" w:hAnsi="Calibri" w:cs="Calibri"/>
          <w:color w:val="000000"/>
          <w:sz w:val="22"/>
          <w:szCs w:val="22"/>
        </w:rPr>
        <w:t>xxxxxxxxxxxxx</w:t>
      </w:r>
      <w:proofErr w:type="spellEnd"/>
      <w:r w:rsidRPr="007272E0">
        <w:rPr>
          <w:rFonts w:ascii="Calibri" w:eastAsia="Calibri" w:hAnsi="Calibri" w:cs="Calibri"/>
          <w:b/>
          <w:bCs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způsobem než </w:t>
      </w:r>
      <w:r w:rsidRPr="007272E0">
        <w:rPr>
          <w:rFonts w:ascii="Calibri" w:eastAsia="Calibri" w:hAnsi="Calibri" w:cs="Calibri"/>
          <w:b/>
          <w:color w:val="000000"/>
          <w:sz w:val="22"/>
          <w:szCs w:val="22"/>
        </w:rPr>
        <w:t>jako exponát</w:t>
      </w:r>
      <w:r w:rsidRPr="007272E0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vypůjčitel není oprávněn užívat jej ve své funkční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podobě  např.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jako nábytek, nádoby, hudební nástroje apod.</w:t>
      </w:r>
    </w:p>
    <w:p w14:paraId="5E7CC418" w14:textId="77777777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pokutu </w:t>
      </w:r>
      <w:r w:rsidRPr="007272E0">
        <w:rPr>
          <w:rFonts w:ascii="Calibri" w:eastAsia="Calibri" w:hAnsi="Calibri" w:cs="Calibri"/>
          <w:color w:val="000000"/>
          <w:sz w:val="22"/>
          <w:szCs w:val="22"/>
        </w:rPr>
        <w:t xml:space="preserve">ve výši </w:t>
      </w:r>
      <w:r w:rsidRPr="007272E0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737BB979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C875CED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2004E79C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77361AB8" w14:textId="77777777" w:rsidR="0000139C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71ABF6E2" w14:textId="77777777" w:rsidR="0000139C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vypůjčitel povinen zaplatit smluvní pokutu ve výši </w:t>
      </w:r>
      <w:r w:rsidRPr="007272E0">
        <w:rPr>
          <w:rFonts w:ascii="Calibri" w:eastAsia="Calibri" w:hAnsi="Calibri" w:cs="Calibri"/>
          <w:color w:val="000000"/>
          <w:sz w:val="22"/>
          <w:szCs w:val="22"/>
        </w:rPr>
        <w:t>10 000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6D2B279F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B9BF1C7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1897323E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7B6F2AEB" w14:textId="5BBF34EB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od: </w:t>
      </w:r>
      <w:proofErr w:type="spellStart"/>
      <w:r w:rsidR="00E6116D">
        <w:rPr>
          <w:rFonts w:ascii="Calibri" w:eastAsia="Calibri" w:hAnsi="Calibri" w:cs="Calibri"/>
          <w:b/>
          <w:bCs/>
          <w:color w:val="000000"/>
          <w:sz w:val="22"/>
          <w:szCs w:val="22"/>
        </w:rPr>
        <w:t>xx.</w:t>
      </w:r>
      <w:proofErr w:type="gramStart"/>
      <w:r w:rsidR="00E6116D">
        <w:rPr>
          <w:rFonts w:ascii="Calibri" w:eastAsia="Calibri" w:hAnsi="Calibri" w:cs="Calibri"/>
          <w:b/>
          <w:bCs/>
          <w:color w:val="000000"/>
          <w:sz w:val="22"/>
          <w:szCs w:val="22"/>
        </w:rPr>
        <w:t>xx.xxxx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do: </w:t>
      </w:r>
      <w:proofErr w:type="spellStart"/>
      <w:r w:rsidR="00E6116D">
        <w:rPr>
          <w:rFonts w:ascii="Calibri" w:eastAsia="Calibri" w:hAnsi="Calibri" w:cs="Calibri"/>
          <w:b/>
          <w:bCs/>
          <w:color w:val="000000"/>
          <w:sz w:val="22"/>
          <w:szCs w:val="22"/>
        </w:rPr>
        <w:t>xx.xx.xxxx</w:t>
      </w:r>
      <w:proofErr w:type="spellEnd"/>
      <w:r w:rsidR="00E6116D">
        <w:rPr>
          <w:rFonts w:ascii="Calibri" w:eastAsia="Calibri" w:hAnsi="Calibri" w:cs="Calibri"/>
          <w:b/>
          <w:bCs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72CE74A0" w14:textId="7777777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6" w:name="_4d34og8" w:colFirst="0" w:colLast="0"/>
      <w:bookmarkEnd w:id="6"/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Protokolu o </w:t>
      </w:r>
      <w:proofErr w:type="gramStart"/>
      <w:r>
        <w:rPr>
          <w:rFonts w:ascii="Calibri" w:eastAsia="Calibri" w:hAnsi="Calibri" w:cs="Calibri"/>
          <w:i/>
          <w:color w:val="000000"/>
          <w:sz w:val="22"/>
          <w:szCs w:val="22"/>
        </w:rPr>
        <w:t>předání - výpůjčka</w:t>
      </w:r>
      <w:proofErr w:type="gram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movitých věcí mimo NPÚ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jednání, pokud je nepodepíše </w:t>
      </w:r>
      <w:r w:rsidRPr="001E3FD0">
        <w:rPr>
          <w:rFonts w:ascii="Calibri" w:eastAsia="Calibri" w:hAnsi="Calibri" w:cs="Calibri"/>
          <w:color w:val="000000"/>
          <w:sz w:val="22"/>
          <w:szCs w:val="22"/>
        </w:rPr>
        <w:t>statutární zástupce.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55D16AF" w14:textId="790CD263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0F3C1B75" w14:textId="1513DF4D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prodloužení platnosti této smlouvy musí vypůjčitel požádat půjčitele nejdéle do:</w:t>
      </w:r>
      <w:r w:rsidR="001E3FD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E3FD0" w:rsidRPr="001E3FD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30 </w:t>
      </w:r>
      <w:r>
        <w:rPr>
          <w:rFonts w:ascii="Calibri" w:eastAsia="Calibri" w:hAnsi="Calibri" w:cs="Calibri"/>
          <w:color w:val="000000"/>
          <w:sz w:val="22"/>
          <w:szCs w:val="22"/>
        </w:rPr>
        <w:t>dnů</w:t>
      </w:r>
      <w:r w:rsidR="001E3FD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před ukončením její platnosti. Rozhodnutí o prodloužení nájmu na žádost nájemce je oprávněn učinit pronajímatel. Prodloužení doby výpůjčky je pak možné pouze na základě písemného dodatku k této smlouvě či na základě nové smlouvy.</w:t>
      </w:r>
    </w:p>
    <w:p w14:paraId="0FF60FEE" w14:textId="3D9E59A4" w:rsidR="0000139C" w:rsidRPr="001E3FD0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E3FD0">
        <w:rPr>
          <w:rFonts w:ascii="Calibri" w:eastAsia="Calibri" w:hAnsi="Calibri" w:cs="Calibri"/>
          <w:color w:val="000000"/>
          <w:sz w:val="22"/>
          <w:szCs w:val="22"/>
        </w:rPr>
        <w:t>Každá ze smluvních stran může smlouvu písemně vypovědět i bez udání důvodů s výpovědní dobou</w:t>
      </w:r>
      <w:r w:rsidR="001E3FD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E3FD0" w:rsidRPr="001E3FD0">
        <w:rPr>
          <w:rFonts w:ascii="Calibri" w:eastAsia="Calibri" w:hAnsi="Calibri" w:cs="Calibri"/>
          <w:b/>
          <w:bCs/>
          <w:color w:val="000000"/>
          <w:sz w:val="22"/>
          <w:szCs w:val="22"/>
        </w:rPr>
        <w:t>30</w:t>
      </w:r>
      <w:r w:rsidRPr="001E3FD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E3FD0">
        <w:rPr>
          <w:rFonts w:ascii="Calibri" w:eastAsia="Calibri" w:hAnsi="Calibri" w:cs="Calibri"/>
          <w:b/>
          <w:bCs/>
          <w:color w:val="000000"/>
          <w:sz w:val="22"/>
          <w:szCs w:val="22"/>
        </w:rPr>
        <w:t>dní</w:t>
      </w:r>
      <w:r w:rsidRPr="001E3FD0">
        <w:rPr>
          <w:rFonts w:ascii="Calibri" w:eastAsia="Calibri" w:hAnsi="Calibri" w:cs="Calibri"/>
          <w:color w:val="000000"/>
          <w:sz w:val="22"/>
          <w:szCs w:val="22"/>
        </w:rPr>
        <w:t>. Výpovědní doba běží od prvního dne kalendářního měsíce (v případě výpovědní doby počítané ve dnech) následujícího poté, co byla výpověď doručena druhé straně.</w:t>
      </w:r>
    </w:p>
    <w:p w14:paraId="6DCDC851" w14:textId="77777777" w:rsidR="0000139C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14:paraId="0A8AC7BC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jestliže vypůjčitel užívá předmět výpůjčky jiným způsobem nebo k jinému než sjednanému účelu, </w:t>
      </w:r>
    </w:p>
    <w:p w14:paraId="091D37F7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40F8A8D7" w14:textId="77777777" w:rsidR="0000139C" w:rsidRPr="001E3FD0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E3FD0">
        <w:rPr>
          <w:rFonts w:ascii="Calibri" w:eastAsia="Calibri" w:hAnsi="Calibri" w:cs="Calibri"/>
          <w:color w:val="000000"/>
          <w:sz w:val="22"/>
          <w:szCs w:val="22"/>
        </w:rPr>
        <w:t>jestliže přenechá předmět výpůjčky k užívání jinému subjektu,</w:t>
      </w:r>
    </w:p>
    <w:p w14:paraId="1E721D18" w14:textId="77777777" w:rsidR="0000139C" w:rsidRPr="001E3FD0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E3FD0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1AD2E528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E3FD0"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výstavy) bez předchozí dohody s půjčitelem,</w:t>
      </w:r>
    </w:p>
    <w:p w14:paraId="27ADF54B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57A7F5D7" w14:textId="77777777" w:rsidR="0000139C" w:rsidRDefault="00A93C0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618F30C4" w14:textId="7777777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4D4EAC1D" w14:textId="62DD1352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půjčiteli smluvní pokutu ve výši </w:t>
      </w:r>
      <w:r w:rsidR="001E3FD0" w:rsidRPr="001E3FD0">
        <w:rPr>
          <w:rFonts w:ascii="Calibri" w:eastAsia="Calibri" w:hAnsi="Calibri" w:cs="Calibri"/>
          <w:color w:val="000000"/>
          <w:sz w:val="22"/>
          <w:szCs w:val="22"/>
        </w:rPr>
        <w:t>1000</w:t>
      </w:r>
      <w:r w:rsidR="001E3FD0">
        <w:rPr>
          <w:rFonts w:ascii="Calibri" w:eastAsia="Calibri" w:hAnsi="Calibri" w:cs="Calibri"/>
          <w:color w:val="000000"/>
          <w:sz w:val="22"/>
          <w:szCs w:val="22"/>
        </w:rPr>
        <w:t>,-</w:t>
      </w:r>
      <w:r w:rsidRPr="001E3FD0">
        <w:rPr>
          <w:rFonts w:ascii="Calibri" w:eastAsia="Calibri" w:hAnsi="Calibri" w:cs="Calibri"/>
          <w:color w:val="000000"/>
          <w:sz w:val="22"/>
          <w:szCs w:val="22"/>
        </w:rPr>
        <w:t>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den prodlení, a to bez ohledu na zavinění vypůjčitele. </w:t>
      </w:r>
    </w:p>
    <w:p w14:paraId="5E2DB75D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E05B0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2C10F92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půjčitele</w:t>
      </w:r>
    </w:p>
    <w:p w14:paraId="22323BCF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14:paraId="7C2D3F59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14:paraId="6EE440A6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14:paraId="4591224E" w14:textId="0C0D0231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_2s8eyo1" w:colFirst="0" w:colLast="0"/>
      <w:bookmarkEnd w:id="7"/>
      <w:r>
        <w:rPr>
          <w:rFonts w:ascii="Calibri" w:eastAsia="Calibri" w:hAnsi="Calibri" w:cs="Calibri"/>
          <w:color w:val="000000"/>
          <w:sz w:val="22"/>
          <w:szCs w:val="22"/>
        </w:rPr>
        <w:t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</w:t>
      </w:r>
      <w:r w:rsidR="001E3FD0">
        <w:rPr>
          <w:rFonts w:ascii="Calibri" w:eastAsia="Calibri" w:hAnsi="Calibri" w:cs="Calibri"/>
          <w:color w:val="000000"/>
          <w:sz w:val="22"/>
          <w:szCs w:val="22"/>
        </w:rPr>
        <w:t>).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BDDE9DE" w14:textId="6A19D6CF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_17dp8vu" w:colFirst="0" w:colLast="0"/>
      <w:bookmarkEnd w:id="8"/>
      <w:r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7C52A833" w14:textId="77777777" w:rsidR="001E3FD0" w:rsidRDefault="001E3FD0" w:rsidP="001E3FD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B61DA3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33FC5D0C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738A67A1" w14:textId="0A0BA70A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  <w:r w:rsidR="001E3FD0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FB67643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35E3BC09" w14:textId="6B6B2821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 předmět výpůjčky chránit a pečovat o něj s veškerou potřebnou péčí a opatrností. Za tímto účelem se bude po celou dobu výpůjčky řídit pokyny a doporučeními půjčitele a jím pověřených zaměstnanců, </w:t>
      </w:r>
      <w:r w:rsidRPr="001E3FD0">
        <w:rPr>
          <w:rFonts w:ascii="Calibri" w:eastAsia="Calibri" w:hAnsi="Calibri" w:cs="Calibri"/>
          <w:color w:val="000000"/>
          <w:sz w:val="22"/>
          <w:szCs w:val="22"/>
        </w:rPr>
        <w:t>zejména bude dodržovat limity klimatických podmínek či další povinnosti a omezení stanovené půjčitelem</w:t>
      </w:r>
      <w:r w:rsidR="001E3FD0" w:rsidRPr="001E3FD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E3FD0">
        <w:rPr>
          <w:rFonts w:ascii="Calibri" w:eastAsia="Calibri" w:hAnsi="Calibri" w:cs="Calibri"/>
          <w:color w:val="000000"/>
          <w:sz w:val="22"/>
          <w:szCs w:val="22"/>
        </w:rPr>
        <w:t>uvedené v příloze č. 2.</w:t>
      </w:r>
    </w:p>
    <w:p w14:paraId="7CB17AFC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odpovídá půjčiteli za řádné užívání předmětu výpůjčky a není oprávněn na předmětu výpůjčky provádět změny a úpravy.</w:t>
      </w:r>
    </w:p>
    <w:p w14:paraId="3FC80DF5" w14:textId="77777777" w:rsidR="0000139C" w:rsidRPr="003A2C4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A2C46">
        <w:rPr>
          <w:rFonts w:ascii="Calibri" w:eastAsia="Calibri" w:hAnsi="Calibri" w:cs="Calibri"/>
          <w:color w:val="000000"/>
          <w:sz w:val="22"/>
          <w:szCs w:val="22"/>
        </w:rPr>
        <w:t xml:space="preserve">Došlo-li k poškození předmětu výpůjčky (jeho části) nebo k jeho nadměrnému opotřebení, je vypůjčitel povinen toto bezodkladně oznámit půjčiteli a uvést předmět výpůjčky do původního stavu, dá-li k tomu půjčitel souhlas; </w:t>
      </w:r>
      <w:r w:rsidRPr="003A2C46">
        <w:rPr>
          <w:rFonts w:ascii="Calibri" w:eastAsia="Calibri" w:hAnsi="Calibri" w:cs="Calibri"/>
          <w:color w:val="000000"/>
          <w:sz w:val="22"/>
          <w:szCs w:val="22"/>
        </w:rPr>
        <w:lastRenderedPageBreak/>
        <w:t>není-li to možné, či nedá-li k tomu půjčitel souhlas, je vypůjčitel povinen uhradit půjčiteli náklady na restaurování či opravy předmětu výpůjčky a jinou vzniklou škodu.</w:t>
      </w:r>
    </w:p>
    <w:p w14:paraId="78CC45F2" w14:textId="60B08839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</w:t>
      </w:r>
      <w:r w:rsidRPr="003A2C46">
        <w:rPr>
          <w:rFonts w:ascii="Calibri" w:eastAsia="Calibri" w:hAnsi="Calibri" w:cs="Calibri"/>
          <w:color w:val="000000"/>
          <w:sz w:val="22"/>
          <w:szCs w:val="22"/>
        </w:rPr>
        <w:t>proti riziku krádeže/zničení/poškození,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na pojistnou hodnotu, uvedenou v příloze č. 1.  Toto pojištění musí mít vypůjčitel sjednáno po celou dobu trvání platnosti smlouvy, včetně transportu předmětu výpůjčky při jeho převzetí i vrácení; doklad o pojištění předá půjčiteli nejpozději </w:t>
      </w:r>
      <w:r w:rsidR="003A2C46" w:rsidRPr="003A2C46">
        <w:rPr>
          <w:rFonts w:ascii="Calibri" w:eastAsia="Calibri" w:hAnsi="Calibri" w:cs="Calibri"/>
          <w:b/>
          <w:bCs/>
          <w:color w:val="000000"/>
          <w:sz w:val="22"/>
          <w:szCs w:val="22"/>
        </w:rPr>
        <w:t>7</w:t>
      </w:r>
      <w:r w:rsidRPr="003A2C46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dní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před transportem.</w:t>
      </w:r>
    </w:p>
    <w:p w14:paraId="4FA43BDD" w14:textId="21B1DB95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9" w:name="_3rdcrjn" w:colFirst="0" w:colLast="0"/>
      <w:bookmarkEnd w:id="9"/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po celou dobu výpůjčky (včetně doby transportu) odpovídá za předmět výpůjčky a škodu na něm v plné výši jeho </w:t>
      </w:r>
      <w:r w:rsidR="003A2C46">
        <w:rPr>
          <w:rFonts w:ascii="Calibri" w:eastAsia="Calibri" w:hAnsi="Calibri" w:cs="Calibri"/>
          <w:b/>
          <w:bCs/>
          <w:color w:val="000000"/>
          <w:sz w:val="22"/>
          <w:szCs w:val="22"/>
        </w:rPr>
        <w:t>aktuální pojistné hodnoty uvedené v příloze č. 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za jakékoliv poškození, znehodnocení, zničení nebo ztrátu předmětu výpůjčky či jeho části, ať už vznikla jakýmkoliv způsobem.</w:t>
      </w:r>
    </w:p>
    <w:p w14:paraId="6A997D4D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Přepravu do a z místa dle čl. III. odst. 1 této smlouvy zajišťuj</w:t>
      </w:r>
      <w:r w:rsidRPr="003A2C46">
        <w:rPr>
          <w:rFonts w:ascii="Calibri" w:eastAsia="Calibri" w:hAnsi="Calibri" w:cs="Calibri"/>
          <w:color w:val="000000"/>
          <w:sz w:val="22"/>
          <w:szCs w:val="22"/>
        </w:rPr>
        <w:t>e vypůjčitel,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1D68E205" w14:textId="7665BD3B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</w:t>
      </w:r>
      <w:r w:rsidRPr="003A2C46">
        <w:rPr>
          <w:rFonts w:ascii="Calibri" w:eastAsia="Calibri" w:hAnsi="Calibri" w:cs="Calibri"/>
          <w:b/>
          <w:bCs/>
          <w:color w:val="000000"/>
          <w:sz w:val="22"/>
          <w:szCs w:val="22"/>
        </w:rPr>
        <w:t>Národní památkový ústav, územní památková správa v</w:t>
      </w:r>
      <w:r w:rsidR="003A2C46" w:rsidRPr="003A2C46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 Českých Budějovicích, </w:t>
      </w:r>
      <w:proofErr w:type="spellStart"/>
      <w:r w:rsidR="001A2CE0">
        <w:rPr>
          <w:rFonts w:ascii="Calibri" w:eastAsia="Calibri" w:hAnsi="Calibri" w:cs="Calibri"/>
          <w:b/>
          <w:bCs/>
          <w:color w:val="000000"/>
          <w:sz w:val="22"/>
          <w:szCs w:val="22"/>
        </w:rPr>
        <w:t>xxxxxxx</w:t>
      </w:r>
      <w:proofErr w:type="spellEnd"/>
      <w:r w:rsidR="001A2CE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1A2CE0">
        <w:rPr>
          <w:rFonts w:ascii="Calibri" w:eastAsia="Calibri" w:hAnsi="Calibri" w:cs="Calibri"/>
          <w:b/>
          <w:bCs/>
          <w:color w:val="000000"/>
          <w:sz w:val="22"/>
          <w:szCs w:val="22"/>
        </w:rPr>
        <w:t>xxxxxxxxx</w:t>
      </w:r>
      <w:proofErr w:type="spellEnd"/>
      <w:r w:rsidR="001A2CE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1A2CE0">
        <w:rPr>
          <w:rFonts w:ascii="Calibri" w:eastAsia="Calibri" w:hAnsi="Calibri" w:cs="Calibri"/>
          <w:b/>
          <w:bCs/>
          <w:color w:val="000000"/>
          <w:sz w:val="22"/>
          <w:szCs w:val="22"/>
        </w:rPr>
        <w:t>xxxxxxxx</w:t>
      </w:r>
      <w:proofErr w:type="spellEnd"/>
      <w:r w:rsidR="003A2C46" w:rsidRPr="003A2C46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, </w:t>
      </w:r>
      <w:proofErr w:type="spellStart"/>
      <w:r w:rsidR="003A2C46" w:rsidRPr="003A2C46">
        <w:rPr>
          <w:rFonts w:ascii="Calibri" w:eastAsia="Calibri" w:hAnsi="Calibri" w:cs="Calibri"/>
          <w:b/>
          <w:bCs/>
          <w:color w:val="000000"/>
          <w:sz w:val="22"/>
          <w:szCs w:val="22"/>
        </w:rPr>
        <w:t>inv</w:t>
      </w:r>
      <w:proofErr w:type="spellEnd"/>
      <w:r w:rsidR="003A2C46" w:rsidRPr="003A2C46">
        <w:rPr>
          <w:rFonts w:ascii="Calibri" w:eastAsia="Calibri" w:hAnsi="Calibri" w:cs="Calibri"/>
          <w:b/>
          <w:bCs/>
          <w:color w:val="000000"/>
          <w:sz w:val="22"/>
          <w:szCs w:val="22"/>
        </w:rPr>
        <w:t>. č.</w:t>
      </w:r>
      <w:r w:rsidR="003A2C46">
        <w:rPr>
          <w:rFonts w:ascii="Calibri" w:eastAsia="Calibri" w:hAnsi="Calibri" w:cs="Calibri"/>
          <w:color w:val="000000"/>
          <w:sz w:val="22"/>
          <w:szCs w:val="22"/>
        </w:rPr>
        <w:t xml:space="preserve"> viz. Příloha č. 1.</w:t>
      </w:r>
    </w:p>
    <w:p w14:paraId="61C00282" w14:textId="3B610155" w:rsidR="0000139C" w:rsidRPr="003A2C46" w:rsidRDefault="00A93C01" w:rsidP="003A2C4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A2C46">
        <w:rPr>
          <w:rFonts w:ascii="Calibri" w:eastAsia="Calibri" w:hAnsi="Calibri" w:cs="Calibri"/>
          <w:color w:val="000000"/>
          <w:sz w:val="22"/>
          <w:szCs w:val="22"/>
        </w:rPr>
        <w:t>Vypůjčitel poskytne půjčiteli bezúplatně po </w:t>
      </w:r>
      <w:r w:rsidR="003A2C46" w:rsidRPr="003A2C46">
        <w:rPr>
          <w:rFonts w:ascii="Calibri" w:eastAsia="Calibri" w:hAnsi="Calibri" w:cs="Calibri"/>
          <w:color w:val="000000"/>
          <w:sz w:val="22"/>
          <w:szCs w:val="22"/>
        </w:rPr>
        <w:t xml:space="preserve">2 </w:t>
      </w:r>
      <w:r w:rsidRPr="003A2C46">
        <w:rPr>
          <w:rFonts w:ascii="Calibri" w:eastAsia="Calibri" w:hAnsi="Calibri" w:cs="Calibri"/>
          <w:color w:val="000000"/>
          <w:sz w:val="22"/>
          <w:szCs w:val="22"/>
        </w:rPr>
        <w:t>exemplářích tiskových a jiných (DVD, CD-ROM)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půjčitelem podle příslušné knihovní legislativy.</w:t>
      </w:r>
    </w:p>
    <w:p w14:paraId="1E2D1B22" w14:textId="77777777" w:rsidR="0000139C" w:rsidRDefault="0000139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43769C07" w14:textId="78274456" w:rsidR="0000139C" w:rsidRDefault="006D717A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EC7218">
        <w:rPr>
          <w:rFonts w:ascii="Calibri" w:eastAsia="Calibri" w:hAnsi="Calibri" w:cs="Calibri"/>
          <w:b/>
          <w:color w:val="000000"/>
          <w:sz w:val="22"/>
          <w:szCs w:val="22"/>
        </w:rPr>
        <w:t>VIII</w:t>
      </w:r>
      <w:r w:rsidR="00A93C01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384C869E" w14:textId="77777777" w:rsidR="0000139C" w:rsidRDefault="00A93C01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6AD53F93" w14:textId="77777777" w:rsidR="0000139C" w:rsidRDefault="00A93C01" w:rsidP="006D717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6AF3223D" w14:textId="09BE684D" w:rsidR="003A2C46" w:rsidRPr="003A2C46" w:rsidRDefault="00A93C01" w:rsidP="003A2C4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08" w:hanging="29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A2C46">
        <w:rPr>
          <w:rFonts w:ascii="Calibri" w:eastAsia="Calibri" w:hAnsi="Calibri" w:cs="Calibri"/>
          <w:color w:val="000000"/>
          <w:sz w:val="22"/>
          <w:szCs w:val="22"/>
        </w:rPr>
        <w:t>Zástupcem půjčitele pro věcná jednání je:</w:t>
      </w:r>
      <w:r w:rsidR="003A2C46" w:rsidRPr="003A2C4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2F669D">
        <w:rPr>
          <w:rFonts w:ascii="Calibri" w:eastAsia="Calibri" w:hAnsi="Calibri" w:cs="Calibri"/>
          <w:color w:val="000000"/>
          <w:sz w:val="22"/>
          <w:szCs w:val="22"/>
        </w:rPr>
        <w:t>xxxxxxxxx</w:t>
      </w:r>
      <w:proofErr w:type="spellEnd"/>
      <w:r w:rsidR="002F669D" w:rsidRPr="003A2C4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2F669D">
        <w:rPr>
          <w:rFonts w:ascii="Calibri" w:eastAsia="Calibri" w:hAnsi="Calibri" w:cs="Calibri"/>
          <w:color w:val="000000"/>
          <w:sz w:val="22"/>
          <w:szCs w:val="22"/>
        </w:rPr>
        <w:t>xxxxxxxxx</w:t>
      </w:r>
      <w:proofErr w:type="spellEnd"/>
      <w:r w:rsidR="003A2C46" w:rsidRPr="003A2C46">
        <w:rPr>
          <w:rFonts w:ascii="Calibri" w:eastAsia="Calibri" w:hAnsi="Calibri" w:cs="Calibri"/>
          <w:color w:val="000000"/>
          <w:sz w:val="22"/>
          <w:szCs w:val="22"/>
        </w:rPr>
        <w:t xml:space="preserve">, e-mail: </w:t>
      </w:r>
      <w:proofErr w:type="spellStart"/>
      <w:r w:rsidR="002F669D">
        <w:rPr>
          <w:rFonts w:ascii="Calibri" w:eastAsia="Calibri" w:hAnsi="Calibri" w:cs="Calibri"/>
          <w:color w:val="000000"/>
          <w:sz w:val="22"/>
          <w:szCs w:val="22"/>
        </w:rPr>
        <w:t>xxxxxxxxx</w:t>
      </w:r>
      <w:proofErr w:type="spellEnd"/>
      <w:r w:rsidR="002F669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2F669D">
        <w:rPr>
          <w:rFonts w:ascii="Calibri" w:eastAsia="Calibri" w:hAnsi="Calibri" w:cs="Calibri"/>
          <w:color w:val="000000"/>
          <w:sz w:val="22"/>
          <w:szCs w:val="22"/>
        </w:rPr>
        <w:t>xxxxxxxxx</w:t>
      </w:r>
      <w:proofErr w:type="spellEnd"/>
      <w:r w:rsidR="002F669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2F669D">
        <w:rPr>
          <w:rFonts w:ascii="Calibri" w:eastAsia="Calibri" w:hAnsi="Calibri" w:cs="Calibri"/>
          <w:color w:val="000000"/>
          <w:sz w:val="22"/>
          <w:szCs w:val="22"/>
        </w:rPr>
        <w:t>xxxxxxxxx</w:t>
      </w:r>
      <w:proofErr w:type="spellEnd"/>
      <w:r w:rsidR="003A2C46" w:rsidRPr="003A2C46">
        <w:rPr>
          <w:rFonts w:ascii="Calibri" w:eastAsia="Calibri" w:hAnsi="Calibri" w:cs="Calibri"/>
          <w:color w:val="000000"/>
          <w:sz w:val="22"/>
          <w:szCs w:val="22"/>
        </w:rPr>
        <w:t xml:space="preserve">, tel.: </w:t>
      </w:r>
      <w:proofErr w:type="spellStart"/>
      <w:r w:rsidR="002F669D">
        <w:rPr>
          <w:rFonts w:ascii="Calibri" w:eastAsia="Calibri" w:hAnsi="Calibri" w:cs="Calibri"/>
          <w:color w:val="000000"/>
          <w:sz w:val="22"/>
          <w:szCs w:val="22"/>
        </w:rPr>
        <w:t>xxxxxxxxx</w:t>
      </w:r>
      <w:proofErr w:type="spellEnd"/>
      <w:r w:rsidR="003A2C46" w:rsidRPr="003A2C4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B0177AD" w14:textId="6AA3A332" w:rsidR="0000139C" w:rsidRPr="003A2C46" w:rsidRDefault="00A93C01" w:rsidP="003A2C46">
      <w:pPr>
        <w:pBdr>
          <w:top w:val="nil"/>
          <w:left w:val="nil"/>
          <w:bottom w:val="nil"/>
          <w:right w:val="nil"/>
          <w:between w:val="nil"/>
        </w:pBdr>
        <w:ind w:left="3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A2C46">
        <w:rPr>
          <w:rFonts w:ascii="Calibri" w:eastAsia="Calibri" w:hAnsi="Calibri" w:cs="Calibri"/>
          <w:color w:val="000000"/>
          <w:sz w:val="22"/>
          <w:szCs w:val="22"/>
        </w:rPr>
        <w:t>Zástupcem vypůjčitele pro věcná jednání je:</w:t>
      </w:r>
      <w:r w:rsidR="003A2C46" w:rsidRPr="003A2C4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7F29B2">
        <w:rPr>
          <w:rFonts w:ascii="Calibri" w:eastAsia="Calibri" w:hAnsi="Calibri" w:cs="Calibri"/>
          <w:color w:val="000000"/>
          <w:sz w:val="22"/>
          <w:szCs w:val="22"/>
        </w:rPr>
        <w:t>xxxxxxxxx</w:t>
      </w:r>
      <w:proofErr w:type="spellEnd"/>
      <w:r w:rsidR="007F29B2" w:rsidRPr="003A2C4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7F29B2">
        <w:rPr>
          <w:rFonts w:ascii="Calibri" w:eastAsia="Calibri" w:hAnsi="Calibri" w:cs="Calibri"/>
          <w:color w:val="000000"/>
          <w:sz w:val="22"/>
          <w:szCs w:val="22"/>
        </w:rPr>
        <w:t>xxxxxxxxx</w:t>
      </w:r>
      <w:proofErr w:type="spellEnd"/>
      <w:r w:rsidR="003A2C46" w:rsidRPr="003A2C46">
        <w:rPr>
          <w:rFonts w:ascii="Calibri" w:eastAsia="Calibri" w:hAnsi="Calibri" w:cs="Calibri"/>
          <w:color w:val="000000"/>
          <w:sz w:val="22"/>
          <w:szCs w:val="22"/>
        </w:rPr>
        <w:t>, e-mail:</w:t>
      </w:r>
      <w:r w:rsidR="007F29B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7F29B2">
        <w:rPr>
          <w:rFonts w:ascii="Calibri" w:eastAsia="Calibri" w:hAnsi="Calibri" w:cs="Calibri"/>
          <w:color w:val="000000"/>
          <w:sz w:val="22"/>
          <w:szCs w:val="22"/>
        </w:rPr>
        <w:t>xxxxxxxxx</w:t>
      </w:r>
      <w:proofErr w:type="spellEnd"/>
      <w:r w:rsidR="003A2C46" w:rsidRPr="003A2C46">
        <w:rPr>
          <w:rFonts w:ascii="Calibri" w:eastAsia="Calibri" w:hAnsi="Calibri" w:cs="Calibri"/>
          <w:color w:val="000000"/>
          <w:sz w:val="22"/>
          <w:szCs w:val="22"/>
        </w:rPr>
        <w:t xml:space="preserve">, tel.: </w:t>
      </w:r>
      <w:proofErr w:type="spellStart"/>
      <w:r w:rsidR="007F29B2">
        <w:rPr>
          <w:rFonts w:ascii="Calibri" w:eastAsia="Calibri" w:hAnsi="Calibri" w:cs="Calibri"/>
          <w:color w:val="000000"/>
          <w:sz w:val="22"/>
          <w:szCs w:val="22"/>
        </w:rPr>
        <w:t>xxxxxxxxx</w:t>
      </w:r>
      <w:proofErr w:type="spellEnd"/>
      <w:r w:rsidR="003A2C46" w:rsidRPr="003A2C46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3A2C4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25929C7" w14:textId="36FB0CFB" w:rsidR="0000139C" w:rsidRDefault="00A93C01" w:rsidP="003A2C46">
      <w:pPr>
        <w:pBdr>
          <w:top w:val="nil"/>
          <w:left w:val="nil"/>
          <w:bottom w:val="nil"/>
          <w:right w:val="nil"/>
          <w:between w:val="nil"/>
        </w:pBdr>
        <w:ind w:left="3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A2C46">
        <w:rPr>
          <w:rFonts w:ascii="Calibri" w:eastAsia="Calibri" w:hAnsi="Calibri" w:cs="Calibri"/>
          <w:color w:val="000000"/>
          <w:sz w:val="22"/>
          <w:szCs w:val="22"/>
        </w:rPr>
        <w:t>nebude-li smluvní stranou písemně oznámena jiná oprávněná osoba, v takovém případě není třeba uzavírat dodatek k této smlouvě.</w:t>
      </w:r>
    </w:p>
    <w:p w14:paraId="31A46992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si ujednaly, že ustanovení § 2200 zákona č. 89/2012 Sb., občanský zákoník, ve znění pozdějších předpisů, se neužijí.</w:t>
      </w:r>
    </w:p>
    <w:p w14:paraId="0B72DB50" w14:textId="68BE0BCC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</w:t>
      </w:r>
      <w:r w:rsidR="00430019">
        <w:rPr>
          <w:rFonts w:ascii="Calibri" w:eastAsia="Calibri" w:hAnsi="Calibri" w:cs="Calibri"/>
          <w:color w:val="000000"/>
          <w:sz w:val="22"/>
          <w:szCs w:val="22"/>
        </w:rPr>
        <w:t>se uzavírá elektronickou formou s kvalifikovanými elektronickými podpisy smluvních stran.</w:t>
      </w:r>
    </w:p>
    <w:p w14:paraId="0BC8CB4F" w14:textId="77777777" w:rsidR="00430019" w:rsidRPr="000E42E4" w:rsidRDefault="00430019" w:rsidP="004300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42E4">
        <w:rPr>
          <w:rFonts w:ascii="Calibri" w:eastAsia="Calibri" w:hAnsi="Calibri" w:cs="Calibri"/>
          <w:color w:val="000000"/>
          <w:sz w:val="22"/>
          <w:szCs w:val="22"/>
        </w:rPr>
        <w:t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14:paraId="312C5889" w14:textId="77777777" w:rsidR="00430019" w:rsidRDefault="00430019" w:rsidP="00430019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0D4D5A83" w14:textId="77777777" w:rsidR="00430019" w:rsidRDefault="00430019" w:rsidP="00430019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6B9605CA" w14:textId="77777777" w:rsidR="00430019" w:rsidRDefault="00430019" w:rsidP="00430019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75690B0B" w14:textId="77777777" w:rsidR="00430019" w:rsidRDefault="00430019" w:rsidP="00430019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59D99E27" w14:textId="77777777" w:rsidR="00430019" w:rsidRDefault="00430019" w:rsidP="00430019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půjčitele uveřejněny na webových stránkách </w:t>
      </w:r>
      <w:hyperlink r:id="rId7">
        <w:r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0C95336F" w14:textId="77777777" w:rsidR="00430019" w:rsidRDefault="00430019" w:rsidP="00430019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52E2E710" w14:textId="77777777" w:rsidR="00430019" w:rsidRPr="0048586B" w:rsidRDefault="00430019" w:rsidP="0043001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65C7446D" w14:textId="77777777" w:rsidR="00430019" w:rsidRPr="00544C67" w:rsidRDefault="00430019" w:rsidP="0043001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color w:val="000000"/>
          <w:sz w:val="22"/>
          <w:szCs w:val="22"/>
        </w:rPr>
        <w:t>Příloha č. 1 – specifikace předmětu výpůjčky včetně pojistné hodnoty</w:t>
      </w:r>
    </w:p>
    <w:p w14:paraId="2898EDDA" w14:textId="5E526939" w:rsidR="00430019" w:rsidRDefault="00430019" w:rsidP="0043001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color w:val="000000"/>
          <w:sz w:val="22"/>
          <w:szCs w:val="22"/>
        </w:rPr>
        <w:t>Příloha č. 2 – podmínky uchování předmětu výpůjčky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1A9B9D54" w14:textId="5EEF6F63" w:rsidR="009D3087" w:rsidRDefault="009D3087" w:rsidP="0043001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2911AEF" w14:textId="33C300DE" w:rsidR="009D3087" w:rsidRDefault="009D3087" w:rsidP="0043001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B050769" w14:textId="77777777" w:rsidR="009D3087" w:rsidRDefault="009D3087" w:rsidP="0043001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7389193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0139C" w14:paraId="46AE0780" w14:textId="77777777">
        <w:tc>
          <w:tcPr>
            <w:tcW w:w="4606" w:type="dxa"/>
          </w:tcPr>
          <w:p w14:paraId="2035584C" w14:textId="0291988F" w:rsidR="0000139C" w:rsidRDefault="0043001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 Českých Budějovicích,</w:t>
            </w:r>
            <w:r w:rsidR="00A93C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dne</w:t>
            </w:r>
            <w:r w:rsidR="00E335F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30.10.2024</w:t>
            </w:r>
            <w:r w:rsidR="00A93C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39890F50" w14:textId="153C4219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3C07D58" w14:textId="77777777" w:rsidR="006D717A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A1D3046" w14:textId="6D3FE8C6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7D1F22F" w14:textId="5C44D176" w:rsidR="009D3087" w:rsidRDefault="009D308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7247448" w14:textId="2C8DD4E2" w:rsidR="009D3087" w:rsidRDefault="009D308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82CBD10" w14:textId="77777777" w:rsidR="009D3087" w:rsidRDefault="009D308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CD1E0D2" w14:textId="77777777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0AAAA7A4" w14:textId="77777777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půjčitele)</w:t>
            </w:r>
          </w:p>
          <w:p w14:paraId="4FEDFFC4" w14:textId="77777777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7879DD17" w14:textId="4CB8ED84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4300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Janovicích nad Úhlavou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dne </w:t>
            </w:r>
            <w:r w:rsidR="00E335F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31.10.2024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  <w:p w14:paraId="7623A1DB" w14:textId="77777777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0053AFB" w14:textId="1E26B584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0E4A11" w14:textId="475DFC48" w:rsidR="006D717A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BA43E74" w14:textId="66FCE259" w:rsidR="009D3087" w:rsidRDefault="009D308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E845411" w14:textId="0599BA97" w:rsidR="009D3087" w:rsidRDefault="009D308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597DEFC" w14:textId="77777777" w:rsidR="009D3087" w:rsidRDefault="009D308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3B482BA" w14:textId="77777777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F0807B6" w14:textId="77777777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vypůjčitele)</w:t>
            </w:r>
          </w:p>
          <w:p w14:paraId="221CD1EC" w14:textId="77777777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  <w:tr w:rsidR="009D3087" w14:paraId="2CB0E570" w14:textId="77777777">
        <w:tc>
          <w:tcPr>
            <w:tcW w:w="4606" w:type="dxa"/>
          </w:tcPr>
          <w:p w14:paraId="224EFDAB" w14:textId="77777777" w:rsidR="009D3087" w:rsidRDefault="009D308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4B663FF8" w14:textId="77777777" w:rsidR="009D3087" w:rsidRDefault="009D308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F5D03A8" w14:textId="77777777" w:rsidR="006D717A" w:rsidRDefault="006D717A">
      <w:pPr>
        <w:pBdr>
          <w:top w:val="nil"/>
          <w:left w:val="nil"/>
          <w:bottom w:val="nil"/>
          <w:right w:val="nil"/>
          <w:between w:val="nil"/>
        </w:pBdr>
        <w:ind w:left="6372" w:firstLine="707"/>
        <w:sectPr w:rsidR="006D717A" w:rsidSect="006D717A">
          <w:headerReference w:type="default" r:id="rId8"/>
          <w:footerReference w:type="default" r:id="rId9"/>
          <w:pgSz w:w="12240" w:h="15840"/>
          <w:pgMar w:top="1663" w:right="907" w:bottom="1418" w:left="907" w:header="709" w:footer="709" w:gutter="0"/>
          <w:pgNumType w:start="1"/>
          <w:cols w:space="708"/>
        </w:sectPr>
      </w:pPr>
    </w:p>
    <w:p w14:paraId="6B844DB6" w14:textId="1E0C975A" w:rsidR="0000139C" w:rsidRPr="004D663F" w:rsidRDefault="00A93C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 w:rsidRPr="004D663F">
        <w:rPr>
          <w:rFonts w:ascii="Calibri" w:eastAsia="Calibri" w:hAnsi="Calibri" w:cs="Calibri"/>
          <w:b/>
          <w:sz w:val="22"/>
          <w:szCs w:val="22"/>
        </w:rPr>
        <w:lastRenderedPageBreak/>
        <w:t xml:space="preserve">Čj. ESS: </w:t>
      </w:r>
      <w:r w:rsidR="004D663F">
        <w:rPr>
          <w:rFonts w:ascii="Calibri" w:eastAsia="Calibri" w:hAnsi="Calibri" w:cs="Calibri"/>
          <w:b/>
          <w:sz w:val="22"/>
          <w:szCs w:val="22"/>
        </w:rPr>
        <w:tab/>
      </w:r>
      <w:r w:rsidRPr="004D663F">
        <w:rPr>
          <w:rFonts w:ascii="Calibri" w:eastAsia="Calibri" w:hAnsi="Calibri" w:cs="Calibri"/>
          <w:b/>
          <w:sz w:val="22"/>
          <w:szCs w:val="22"/>
        </w:rPr>
        <w:t>NPÚ-430/</w:t>
      </w:r>
      <w:r w:rsidR="00D47B25" w:rsidRPr="004D663F">
        <w:rPr>
          <w:rFonts w:ascii="Calibri" w:eastAsia="Calibri" w:hAnsi="Calibri" w:cs="Calibri"/>
          <w:b/>
          <w:sz w:val="22"/>
          <w:szCs w:val="22"/>
        </w:rPr>
        <w:t>96798/2024</w:t>
      </w:r>
    </w:p>
    <w:p w14:paraId="4DA63BCC" w14:textId="749601E8" w:rsidR="0000139C" w:rsidRPr="004D663F" w:rsidRDefault="00A93C01">
      <w:pPr>
        <w:pBdr>
          <w:top w:val="nil"/>
          <w:left w:val="nil"/>
          <w:bottom w:val="nil"/>
          <w:right w:val="nil"/>
          <w:between w:val="nil"/>
        </w:pBdr>
        <w:ind w:right="-5016"/>
        <w:rPr>
          <w:rFonts w:ascii="Calibri" w:eastAsia="Calibri" w:hAnsi="Calibri" w:cs="Calibri"/>
          <w:sz w:val="22"/>
          <w:szCs w:val="22"/>
        </w:rPr>
      </w:pPr>
      <w:r w:rsidRPr="004D663F">
        <w:rPr>
          <w:rFonts w:ascii="Calibri" w:eastAsia="Calibri" w:hAnsi="Calibri" w:cs="Calibri"/>
          <w:sz w:val="22"/>
          <w:szCs w:val="22"/>
        </w:rPr>
        <w:t>WAM:</w:t>
      </w:r>
      <w:r w:rsidRPr="004D663F">
        <w:rPr>
          <w:rFonts w:ascii="Calibri" w:eastAsia="Calibri" w:hAnsi="Calibri" w:cs="Calibri"/>
          <w:sz w:val="22"/>
          <w:szCs w:val="22"/>
        </w:rPr>
        <w:tab/>
      </w:r>
      <w:r w:rsidR="004D663F" w:rsidRPr="004D663F">
        <w:rPr>
          <w:rFonts w:ascii="Calibri" w:eastAsia="Calibri" w:hAnsi="Calibri" w:cs="Calibri"/>
          <w:b/>
          <w:bCs/>
          <w:color w:val="000000"/>
          <w:sz w:val="22"/>
          <w:szCs w:val="22"/>
        </w:rPr>
        <w:t>3025J124009</w:t>
      </w:r>
      <w:r w:rsidRPr="004D663F">
        <w:rPr>
          <w:rFonts w:ascii="Calibri" w:eastAsia="Calibri" w:hAnsi="Calibri" w:cs="Calibri"/>
          <w:sz w:val="22"/>
          <w:szCs w:val="22"/>
        </w:rPr>
        <w:tab/>
      </w:r>
    </w:p>
    <w:p w14:paraId="7D50E489" w14:textId="048C8666" w:rsidR="0000139C" w:rsidRPr="004D663F" w:rsidRDefault="00A93C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proofErr w:type="spellStart"/>
      <w:r w:rsidRPr="004D663F">
        <w:rPr>
          <w:rFonts w:ascii="Calibri" w:eastAsia="Calibri" w:hAnsi="Calibri" w:cs="Calibri"/>
          <w:sz w:val="22"/>
          <w:szCs w:val="22"/>
        </w:rPr>
        <w:t>CastIS</w:t>
      </w:r>
      <w:proofErr w:type="spellEnd"/>
      <w:r w:rsidRPr="004D663F">
        <w:rPr>
          <w:rFonts w:ascii="Calibri" w:eastAsia="Calibri" w:hAnsi="Calibri" w:cs="Calibri"/>
          <w:sz w:val="22"/>
          <w:szCs w:val="22"/>
        </w:rPr>
        <w:t xml:space="preserve">: </w:t>
      </w:r>
      <w:r w:rsidR="004D663F">
        <w:rPr>
          <w:rFonts w:ascii="Calibri" w:eastAsia="Calibri" w:hAnsi="Calibri" w:cs="Calibri"/>
          <w:sz w:val="22"/>
          <w:szCs w:val="22"/>
        </w:rPr>
        <w:tab/>
      </w:r>
      <w:r w:rsidR="00D47B25" w:rsidRPr="004D663F">
        <w:rPr>
          <w:rFonts w:ascii="Calibri" w:eastAsia="Calibri" w:hAnsi="Calibri" w:cs="Calibri"/>
          <w:b/>
          <w:bCs/>
          <w:sz w:val="22"/>
          <w:szCs w:val="22"/>
        </w:rPr>
        <w:t>CD-M2011.001</w:t>
      </w:r>
    </w:p>
    <w:p w14:paraId="4A9DB59C" w14:textId="5AD0D004" w:rsidR="00592545" w:rsidRDefault="00592545" w:rsidP="006D717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7C90B16" w14:textId="77777777" w:rsidR="00D47B25" w:rsidRDefault="00D47B25" w:rsidP="006D717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446340A" w14:textId="77777777" w:rsidR="0000139C" w:rsidRPr="00E5327B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t>Příloha č. 1 smlouvy o výpůjčce movitých věcí</w:t>
      </w:r>
    </w:p>
    <w:p w14:paraId="44475719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FE53079" w14:textId="23F0EF4F" w:rsidR="0000139C" w:rsidRDefault="00A93C0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přenechává k dočasnému užívání vypůjčiteli předmět výpůjčky a stanovuje u něj tyto pojistné hodnoty (hodnoty stanoví odborní pracovníci půjčitele</w:t>
      </w:r>
      <w:r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6C9DD70C" w14:textId="07C806C6" w:rsidR="00592545" w:rsidRDefault="00592545" w:rsidP="00592545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0"/>
        <w:tblW w:w="93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144"/>
        <w:gridCol w:w="737"/>
        <w:gridCol w:w="2796"/>
        <w:gridCol w:w="1567"/>
        <w:gridCol w:w="2701"/>
      </w:tblGrid>
      <w:tr w:rsidR="00592545" w14:paraId="50FF8F56" w14:textId="0059BD1B" w:rsidTr="00592545">
        <w:trPr>
          <w:trHeight w:val="597"/>
          <w:jc w:val="center"/>
        </w:trPr>
        <w:tc>
          <w:tcPr>
            <w:tcW w:w="421" w:type="dxa"/>
            <w:vAlign w:val="center"/>
          </w:tcPr>
          <w:p w14:paraId="16817C5C" w14:textId="77777777" w:rsidR="00592545" w:rsidRDefault="00592545" w:rsidP="00592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008C8634" w14:textId="77777777" w:rsidR="00592545" w:rsidRDefault="00592545" w:rsidP="00592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Inv.č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nové</w:t>
            </w:r>
          </w:p>
        </w:tc>
        <w:tc>
          <w:tcPr>
            <w:tcW w:w="737" w:type="dxa"/>
            <w:vAlign w:val="center"/>
          </w:tcPr>
          <w:p w14:paraId="2A0535E2" w14:textId="77777777" w:rsidR="00592545" w:rsidRDefault="00592545" w:rsidP="00592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Inv.č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staré</w:t>
            </w:r>
          </w:p>
        </w:tc>
        <w:tc>
          <w:tcPr>
            <w:tcW w:w="2796" w:type="dxa"/>
            <w:vAlign w:val="center"/>
          </w:tcPr>
          <w:p w14:paraId="24F0F366" w14:textId="77777777" w:rsidR="00592545" w:rsidRDefault="00592545" w:rsidP="00592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Předmět</w:t>
            </w:r>
          </w:p>
        </w:tc>
        <w:tc>
          <w:tcPr>
            <w:tcW w:w="1567" w:type="dxa"/>
            <w:vAlign w:val="center"/>
          </w:tcPr>
          <w:p w14:paraId="4AB65C4B" w14:textId="77777777" w:rsidR="00592545" w:rsidRDefault="00592545" w:rsidP="00592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Pojistná hodnota</w:t>
            </w:r>
          </w:p>
        </w:tc>
        <w:tc>
          <w:tcPr>
            <w:tcW w:w="2701" w:type="dxa"/>
            <w:vAlign w:val="center"/>
          </w:tcPr>
          <w:p w14:paraId="0DB86B96" w14:textId="71F9600F" w:rsidR="00592545" w:rsidRDefault="00592545" w:rsidP="00592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Fotografie</w:t>
            </w:r>
          </w:p>
        </w:tc>
      </w:tr>
      <w:tr w:rsidR="00592545" w14:paraId="14F6E04F" w14:textId="77040480" w:rsidTr="00592545">
        <w:trPr>
          <w:trHeight w:val="227"/>
          <w:jc w:val="center"/>
        </w:trPr>
        <w:tc>
          <w:tcPr>
            <w:tcW w:w="421" w:type="dxa"/>
          </w:tcPr>
          <w:p w14:paraId="772AAF8E" w14:textId="77777777" w:rsidR="00592545" w:rsidRPr="00592545" w:rsidRDefault="00592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9254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4" w:type="dxa"/>
          </w:tcPr>
          <w:p w14:paraId="3B9DC835" w14:textId="1C1E758D" w:rsidR="00592545" w:rsidRPr="00592545" w:rsidRDefault="005C4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737" w:type="dxa"/>
          </w:tcPr>
          <w:p w14:paraId="2F166934" w14:textId="7CB91133" w:rsidR="00592545" w:rsidRPr="00592545" w:rsidRDefault="005C4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796" w:type="dxa"/>
          </w:tcPr>
          <w:p w14:paraId="09CEC277" w14:textId="4E7E0D39" w:rsidR="00592545" w:rsidRPr="00592545" w:rsidRDefault="005C4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567" w:type="dxa"/>
          </w:tcPr>
          <w:p w14:paraId="1A1532FC" w14:textId="5ADB53A6" w:rsidR="00592545" w:rsidRPr="00592545" w:rsidRDefault="006A3D69" w:rsidP="00777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  <w:r w:rsidR="005C4EC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</w:t>
            </w:r>
            <w:proofErr w:type="spellEnd"/>
            <w:r w:rsidR="005C4EC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7778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Kč</w:t>
            </w:r>
          </w:p>
          <w:p w14:paraId="68DA7201" w14:textId="77777777" w:rsidR="00592545" w:rsidRPr="00592545" w:rsidRDefault="00592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812F52F" w14:textId="77777777" w:rsidR="00592545" w:rsidRPr="00592545" w:rsidRDefault="00592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E0C2F7F" w14:textId="77777777" w:rsidR="00592545" w:rsidRPr="00592545" w:rsidRDefault="00592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FAC1948" w14:textId="77777777" w:rsidR="00592545" w:rsidRPr="00592545" w:rsidRDefault="00592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C070926" w14:textId="3487253B" w:rsidR="00592545" w:rsidRPr="00592545" w:rsidRDefault="00592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01" w:type="dxa"/>
          </w:tcPr>
          <w:p w14:paraId="702D94BF" w14:textId="0CFF536E" w:rsidR="00592545" w:rsidRDefault="005C4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t>xxx</w:t>
            </w:r>
          </w:p>
        </w:tc>
      </w:tr>
    </w:tbl>
    <w:p w14:paraId="1644137E" w14:textId="01BB1B6F" w:rsidR="0000139C" w:rsidRDefault="0000139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021834EA" w14:textId="75B2A257" w:rsidR="00592545" w:rsidRDefault="0059254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610AD052" w14:textId="40018F0E" w:rsidR="00592545" w:rsidRPr="00592545" w:rsidRDefault="00592545" w:rsidP="00592545">
      <w:pPr>
        <w:pBdr>
          <w:top w:val="nil"/>
          <w:left w:val="nil"/>
          <w:bottom w:val="nil"/>
          <w:right w:val="nil"/>
          <w:between w:val="nil"/>
        </w:pBdr>
        <w:ind w:left="360" w:right="645"/>
        <w:jc w:val="right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592545">
        <w:rPr>
          <w:rFonts w:ascii="Calibri" w:eastAsia="Calibri" w:hAnsi="Calibri" w:cs="Calibri"/>
          <w:b/>
          <w:bCs/>
          <w:color w:val="000000"/>
          <w:sz w:val="22"/>
          <w:szCs w:val="22"/>
        </w:rPr>
        <w:t>Celková pojistná hodnota:</w:t>
      </w:r>
      <w:r w:rsidR="005C4ECB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5C4ECB">
        <w:rPr>
          <w:rFonts w:ascii="Calibri" w:eastAsia="Calibri" w:hAnsi="Calibri" w:cs="Calibri"/>
          <w:b/>
          <w:bCs/>
          <w:color w:val="000000"/>
          <w:sz w:val="22"/>
          <w:szCs w:val="22"/>
        </w:rPr>
        <w:t>xxx</w:t>
      </w:r>
      <w:proofErr w:type="spellEnd"/>
      <w:r w:rsidRPr="00592545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Kč</w:t>
      </w:r>
    </w:p>
    <w:p w14:paraId="25F02F7B" w14:textId="0A5A48CB" w:rsidR="00592545" w:rsidRDefault="00592545" w:rsidP="00592545">
      <w:pPr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44A755AF" w14:textId="628EEE6B" w:rsidR="00592545" w:rsidRDefault="00592545" w:rsidP="00592545">
      <w:pPr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62D8C483" w14:textId="77777777" w:rsidR="006D717A" w:rsidRDefault="006D717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  <w:sectPr w:rsidR="006D717A" w:rsidSect="006D717A">
          <w:footerReference w:type="default" r:id="rId10"/>
          <w:pgSz w:w="12240" w:h="15840"/>
          <w:pgMar w:top="1663" w:right="907" w:bottom="1418" w:left="907" w:header="709" w:footer="709" w:gutter="0"/>
          <w:pgNumType w:start="1"/>
          <w:cols w:space="708"/>
        </w:sectPr>
      </w:pPr>
    </w:p>
    <w:p w14:paraId="12940795" w14:textId="77777777" w:rsidR="0000139C" w:rsidRPr="00E5327B" w:rsidRDefault="0000139C" w:rsidP="009D308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58FCBAA" w14:textId="3FA92B48" w:rsidR="00592545" w:rsidRPr="00630F45" w:rsidRDefault="00592545" w:rsidP="00592545">
      <w:pPr>
        <w:pStyle w:val="Default"/>
        <w:jc w:val="center"/>
        <w:rPr>
          <w:b/>
          <w:bCs/>
        </w:rPr>
      </w:pPr>
      <w:r w:rsidRPr="00630F45">
        <w:rPr>
          <w:b/>
          <w:bCs/>
        </w:rPr>
        <w:t>Příloha č. 2 ke smlouvě o dočasném bezplatném užívání movitých věcí</w:t>
      </w:r>
    </w:p>
    <w:p w14:paraId="5885227B" w14:textId="77777777" w:rsidR="00592545" w:rsidRPr="00630F45" w:rsidRDefault="00592545" w:rsidP="00592545">
      <w:pPr>
        <w:pStyle w:val="Default"/>
        <w:jc w:val="center"/>
        <w:rPr>
          <w:rFonts w:cs="Arial"/>
          <w:b/>
          <w:bCs/>
        </w:rPr>
      </w:pPr>
      <w:r w:rsidRPr="00630F45">
        <w:rPr>
          <w:rFonts w:cs="Arial"/>
          <w:b/>
          <w:bCs/>
        </w:rPr>
        <w:t xml:space="preserve">(kulturní mobiliář) </w:t>
      </w:r>
    </w:p>
    <w:p w14:paraId="0688ADD7" w14:textId="77777777" w:rsidR="00592545" w:rsidRDefault="00592545" w:rsidP="00592545">
      <w:pPr>
        <w:pStyle w:val="Default"/>
        <w:rPr>
          <w:b/>
          <w:bCs/>
          <w:sz w:val="36"/>
          <w:szCs w:val="36"/>
        </w:rPr>
      </w:pPr>
    </w:p>
    <w:p w14:paraId="4481CCD3" w14:textId="77777777" w:rsidR="00592545" w:rsidRDefault="00592545" w:rsidP="00592545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identifikovaná jako: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5"/>
        <w:gridCol w:w="3470"/>
        <w:gridCol w:w="3481"/>
      </w:tblGrid>
      <w:tr w:rsidR="00592545" w14:paraId="5AC4DFEE" w14:textId="77777777" w:rsidTr="000B1B5B">
        <w:trPr>
          <w:trHeight w:val="562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8B93" w14:textId="77777777" w:rsidR="00592545" w:rsidRDefault="00592545" w:rsidP="000B1B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evid</w:t>
            </w:r>
            <w:proofErr w:type="spellEnd"/>
            <w:r>
              <w:rPr>
                <w:sz w:val="22"/>
                <w:szCs w:val="22"/>
              </w:rPr>
              <w:t xml:space="preserve">. systému </w:t>
            </w:r>
            <w:proofErr w:type="spellStart"/>
            <w:r>
              <w:rPr>
                <w:sz w:val="22"/>
                <w:szCs w:val="22"/>
              </w:rPr>
              <w:t>CastIS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644666D5" w14:textId="0C59B6CC" w:rsidR="00592545" w:rsidRDefault="009D3087" w:rsidP="000B1B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CD-M2011.001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F0D0" w14:textId="77777777" w:rsidR="00592545" w:rsidRDefault="00592545" w:rsidP="000B1B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účetním systému WAM:</w:t>
            </w:r>
          </w:p>
          <w:p w14:paraId="729A49EE" w14:textId="6417162F" w:rsidR="00592545" w:rsidRDefault="004D663F" w:rsidP="000B1B5B">
            <w:pPr>
              <w:pStyle w:val="Default"/>
              <w:rPr>
                <w:sz w:val="22"/>
                <w:szCs w:val="22"/>
              </w:rPr>
            </w:pPr>
            <w:r w:rsidRPr="004D663F">
              <w:rPr>
                <w:sz w:val="22"/>
                <w:szCs w:val="22"/>
              </w:rPr>
              <w:t>3025J124009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1EBB" w14:textId="77777777" w:rsidR="00592545" w:rsidRDefault="00592545" w:rsidP="000B1B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 j. ESS NPÚ:</w:t>
            </w:r>
          </w:p>
          <w:p w14:paraId="0C8EBBBC" w14:textId="797604F5" w:rsidR="00592545" w:rsidRDefault="00D47B25" w:rsidP="000B1B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NPU-430/96798/2024</w:t>
            </w:r>
          </w:p>
        </w:tc>
      </w:tr>
    </w:tbl>
    <w:p w14:paraId="4DCF95FC" w14:textId="77777777" w:rsidR="00592545" w:rsidRDefault="00592545" w:rsidP="00592545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</w:p>
    <w:p w14:paraId="2FB9CD4C" w14:textId="7FFB579C" w:rsidR="00592545" w:rsidRPr="0048586B" w:rsidRDefault="00592545" w:rsidP="00592545">
      <w:pPr>
        <w:rPr>
          <w:rFonts w:ascii="Calibri" w:hAnsi="Calibri" w:cs="Calibri"/>
          <w:sz w:val="22"/>
          <w:szCs w:val="22"/>
        </w:rPr>
      </w:pPr>
      <w:r w:rsidRPr="0048586B">
        <w:rPr>
          <w:rFonts w:ascii="Calibri" w:hAnsi="Calibri" w:cs="Calibri"/>
          <w:sz w:val="22"/>
          <w:szCs w:val="22"/>
        </w:rPr>
        <w:t>Půjčitel požaduje po vypůjčiteli dodržení takových podmínek po uchování předmětů uvedených v příloze č. 1 a</w:t>
      </w:r>
      <w:r w:rsidR="009D3087">
        <w:rPr>
          <w:rFonts w:ascii="Calibri" w:hAnsi="Calibri" w:cs="Calibri"/>
          <w:sz w:val="22"/>
          <w:szCs w:val="22"/>
        </w:rPr>
        <w:t> </w:t>
      </w:r>
      <w:r w:rsidRPr="0048586B">
        <w:rPr>
          <w:rFonts w:ascii="Calibri" w:hAnsi="Calibri" w:cs="Calibri"/>
          <w:sz w:val="22"/>
          <w:szCs w:val="22"/>
        </w:rPr>
        <w:t xml:space="preserve">zapůjčených v rámci </w:t>
      </w:r>
      <w:r w:rsidR="009D3087">
        <w:rPr>
          <w:rFonts w:ascii="Calibri" w:hAnsi="Calibri" w:cs="Calibri"/>
          <w:sz w:val="22"/>
          <w:szCs w:val="22"/>
        </w:rPr>
        <w:t>této smlouvy</w:t>
      </w:r>
      <w:r w:rsidRPr="0048586B">
        <w:rPr>
          <w:rFonts w:ascii="Calibri" w:hAnsi="Calibri" w:cs="Calibri"/>
          <w:sz w:val="22"/>
          <w:szCs w:val="22"/>
        </w:rPr>
        <w:t>, které předměty nepoškodí. Podmínky expozice by se měly v maximální míře blížit hodnotám uvedeným v tabulkách níže:</w:t>
      </w:r>
    </w:p>
    <w:p w14:paraId="0605B3E8" w14:textId="77777777" w:rsidR="00592545" w:rsidRPr="0048586B" w:rsidRDefault="00592545" w:rsidP="00592545">
      <w:pPr>
        <w:rPr>
          <w:rFonts w:ascii="Calibri" w:hAnsi="Calibri" w:cs="Calibri"/>
          <w:sz w:val="22"/>
          <w:szCs w:val="22"/>
        </w:rPr>
      </w:pPr>
    </w:p>
    <w:p w14:paraId="23D36FD9" w14:textId="77777777" w:rsidR="00592545" w:rsidRPr="0048586B" w:rsidRDefault="00592545" w:rsidP="00592545">
      <w:pPr>
        <w:rPr>
          <w:rFonts w:ascii="Calibri" w:hAnsi="Calibri" w:cs="Calibri"/>
          <w:b/>
          <w:sz w:val="22"/>
          <w:szCs w:val="22"/>
        </w:rPr>
      </w:pPr>
      <w:r w:rsidRPr="0048586B">
        <w:rPr>
          <w:rFonts w:ascii="Calibri" w:hAnsi="Calibri" w:cs="Calibri"/>
          <w:b/>
          <w:sz w:val="22"/>
          <w:szCs w:val="22"/>
        </w:rPr>
        <w:t>Tabulka optimálních klimatických podmínek pro uchování předmětů*</w:t>
      </w:r>
    </w:p>
    <w:tbl>
      <w:tblPr>
        <w:tblpPr w:leftFromText="141" w:rightFromText="141" w:vertAnchor="text" w:horzAnchor="margin" w:tblpY="237"/>
        <w:tblW w:w="10515" w:type="dxa"/>
        <w:tblLayout w:type="fixed"/>
        <w:tblLook w:val="04A0" w:firstRow="1" w:lastRow="0" w:firstColumn="1" w:lastColumn="0" w:noHBand="0" w:noVBand="1"/>
      </w:tblPr>
      <w:tblGrid>
        <w:gridCol w:w="5582"/>
        <w:gridCol w:w="1911"/>
        <w:gridCol w:w="1371"/>
        <w:gridCol w:w="1651"/>
      </w:tblGrid>
      <w:tr w:rsidR="00592545" w:rsidRPr="0052621B" w14:paraId="7E6021FD" w14:textId="77777777" w:rsidTr="000B1B5B">
        <w:trPr>
          <w:trHeight w:val="1253"/>
        </w:trPr>
        <w:tc>
          <w:tcPr>
            <w:tcW w:w="5580" w:type="dxa"/>
            <w:hideMark/>
          </w:tcPr>
          <w:p w14:paraId="0176A3E3" w14:textId="77777777" w:rsidR="00592545" w:rsidRPr="0048586B" w:rsidRDefault="00592545" w:rsidP="000B1B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Materiál</w:t>
            </w:r>
          </w:p>
        </w:tc>
        <w:tc>
          <w:tcPr>
            <w:tcW w:w="1910" w:type="dxa"/>
            <w:hideMark/>
          </w:tcPr>
          <w:p w14:paraId="3F79FCF4" w14:textId="77777777" w:rsidR="00592545" w:rsidRPr="0048586B" w:rsidRDefault="00592545" w:rsidP="000B1B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Tolerovaný</w:t>
            </w:r>
          </w:p>
          <w:p w14:paraId="45E9ED0A" w14:textId="77777777" w:rsidR="00592545" w:rsidRPr="0048586B" w:rsidRDefault="00592545" w:rsidP="000B1B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Interval R.V</w:t>
            </w:r>
          </w:p>
          <w:p w14:paraId="3A377A1D" w14:textId="77777777" w:rsidR="00592545" w:rsidRPr="0048586B" w:rsidRDefault="00592545" w:rsidP="000B1B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(%)</w:t>
            </w:r>
          </w:p>
        </w:tc>
        <w:tc>
          <w:tcPr>
            <w:tcW w:w="1370" w:type="dxa"/>
            <w:hideMark/>
          </w:tcPr>
          <w:p w14:paraId="7D54906F" w14:textId="77777777" w:rsidR="00592545" w:rsidRPr="0048586B" w:rsidRDefault="00592545" w:rsidP="000B1B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Optimální R.V</w:t>
            </w:r>
          </w:p>
          <w:p w14:paraId="3035F3BA" w14:textId="77777777" w:rsidR="00592545" w:rsidRPr="0048586B" w:rsidRDefault="00592545" w:rsidP="000B1B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(%)</w:t>
            </w:r>
          </w:p>
        </w:tc>
        <w:tc>
          <w:tcPr>
            <w:tcW w:w="1650" w:type="dxa"/>
            <w:hideMark/>
          </w:tcPr>
          <w:p w14:paraId="20D3F4B9" w14:textId="77777777" w:rsidR="00592545" w:rsidRPr="0048586B" w:rsidRDefault="00592545" w:rsidP="000B1B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Teplota (°C)</w:t>
            </w:r>
          </w:p>
        </w:tc>
      </w:tr>
      <w:tr w:rsidR="00592545" w:rsidRPr="0052621B" w14:paraId="06109A9C" w14:textId="77777777" w:rsidTr="000B1B5B">
        <w:trPr>
          <w:trHeight w:val="933"/>
        </w:trPr>
        <w:tc>
          <w:tcPr>
            <w:tcW w:w="5580" w:type="dxa"/>
            <w:hideMark/>
          </w:tcPr>
          <w:p w14:paraId="4904DD5F" w14:textId="77777777" w:rsidR="00592545" w:rsidRPr="0048586B" w:rsidRDefault="00592545" w:rsidP="000B1B5B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Papír, dřevo, kůže, pergamen, textil, malba na plátně, slonovina, kosti, dřevo, přírodovědné sbírky</w:t>
            </w:r>
          </w:p>
        </w:tc>
        <w:tc>
          <w:tcPr>
            <w:tcW w:w="1910" w:type="dxa"/>
            <w:hideMark/>
          </w:tcPr>
          <w:p w14:paraId="5AAD6618" w14:textId="77777777" w:rsidR="00592545" w:rsidRPr="0048586B" w:rsidRDefault="00592545" w:rsidP="000B1B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8586B">
              <w:rPr>
                <w:rFonts w:ascii="Calibri" w:hAnsi="Calibri" w:cs="Calibri"/>
                <w:sz w:val="22"/>
                <w:szCs w:val="22"/>
              </w:rPr>
              <w:t>45 - 60</w:t>
            </w:r>
            <w:proofErr w:type="gramEnd"/>
          </w:p>
        </w:tc>
        <w:tc>
          <w:tcPr>
            <w:tcW w:w="1370" w:type="dxa"/>
            <w:hideMark/>
          </w:tcPr>
          <w:p w14:paraId="493285BA" w14:textId="77777777" w:rsidR="00592545" w:rsidRPr="0048586B" w:rsidRDefault="00592545" w:rsidP="000B1B5B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650" w:type="dxa"/>
            <w:hideMark/>
          </w:tcPr>
          <w:p w14:paraId="324116B3" w14:textId="77777777" w:rsidR="00592545" w:rsidRPr="0048586B" w:rsidRDefault="00592545" w:rsidP="000B1B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8586B">
              <w:rPr>
                <w:rFonts w:ascii="Calibri" w:hAnsi="Calibri" w:cs="Calibri"/>
                <w:sz w:val="22"/>
                <w:szCs w:val="22"/>
              </w:rPr>
              <w:t>18 - 20</w:t>
            </w:r>
            <w:proofErr w:type="gramEnd"/>
          </w:p>
        </w:tc>
      </w:tr>
      <w:tr w:rsidR="00592545" w:rsidRPr="0052621B" w14:paraId="5A7A75FB" w14:textId="77777777" w:rsidTr="000B1B5B">
        <w:trPr>
          <w:trHeight w:val="344"/>
        </w:trPr>
        <w:tc>
          <w:tcPr>
            <w:tcW w:w="5580" w:type="dxa"/>
            <w:hideMark/>
          </w:tcPr>
          <w:p w14:paraId="46081462" w14:textId="77777777" w:rsidR="00592545" w:rsidRPr="0048586B" w:rsidRDefault="00592545" w:rsidP="000B1B5B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Kovy samotné</w:t>
            </w:r>
          </w:p>
        </w:tc>
        <w:tc>
          <w:tcPr>
            <w:tcW w:w="1910" w:type="dxa"/>
            <w:hideMark/>
          </w:tcPr>
          <w:p w14:paraId="3F02D8E8" w14:textId="77777777" w:rsidR="00592545" w:rsidRPr="0048586B" w:rsidRDefault="00592545" w:rsidP="000B1B5B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Do 55</w:t>
            </w:r>
          </w:p>
        </w:tc>
        <w:tc>
          <w:tcPr>
            <w:tcW w:w="1370" w:type="dxa"/>
            <w:hideMark/>
          </w:tcPr>
          <w:p w14:paraId="6B4805EF" w14:textId="77777777" w:rsidR="00592545" w:rsidRPr="0048586B" w:rsidRDefault="00592545" w:rsidP="000B1B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8586B">
              <w:rPr>
                <w:rFonts w:ascii="Calibri" w:hAnsi="Calibri" w:cs="Calibri"/>
                <w:sz w:val="22"/>
                <w:szCs w:val="22"/>
              </w:rPr>
              <w:t>30 - 40</w:t>
            </w:r>
            <w:proofErr w:type="gramEnd"/>
          </w:p>
        </w:tc>
        <w:tc>
          <w:tcPr>
            <w:tcW w:w="1650" w:type="dxa"/>
            <w:hideMark/>
          </w:tcPr>
          <w:p w14:paraId="451890DE" w14:textId="77777777" w:rsidR="00592545" w:rsidRPr="0048586B" w:rsidRDefault="00592545" w:rsidP="000B1B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8586B">
              <w:rPr>
                <w:rFonts w:ascii="Calibri" w:hAnsi="Calibri" w:cs="Calibri"/>
                <w:sz w:val="22"/>
                <w:szCs w:val="22"/>
              </w:rPr>
              <w:t>18 - 20</w:t>
            </w:r>
            <w:proofErr w:type="gramEnd"/>
          </w:p>
        </w:tc>
      </w:tr>
      <w:tr w:rsidR="00592545" w:rsidRPr="0052621B" w14:paraId="27C02D73" w14:textId="77777777" w:rsidTr="000B1B5B">
        <w:trPr>
          <w:trHeight w:val="592"/>
        </w:trPr>
        <w:tc>
          <w:tcPr>
            <w:tcW w:w="5580" w:type="dxa"/>
            <w:hideMark/>
          </w:tcPr>
          <w:p w14:paraId="270CF627" w14:textId="77777777" w:rsidR="00592545" w:rsidRPr="0048586B" w:rsidRDefault="00592545" w:rsidP="000B1B5B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Kovy v kombinaci s organickými materiály</w:t>
            </w:r>
          </w:p>
        </w:tc>
        <w:tc>
          <w:tcPr>
            <w:tcW w:w="1910" w:type="dxa"/>
            <w:hideMark/>
          </w:tcPr>
          <w:p w14:paraId="374BF316" w14:textId="77777777" w:rsidR="00592545" w:rsidRPr="0048586B" w:rsidRDefault="00592545" w:rsidP="000B1B5B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Do 55</w:t>
            </w:r>
          </w:p>
        </w:tc>
        <w:tc>
          <w:tcPr>
            <w:tcW w:w="1370" w:type="dxa"/>
            <w:hideMark/>
          </w:tcPr>
          <w:p w14:paraId="77B96051" w14:textId="77777777" w:rsidR="00592545" w:rsidRPr="0048586B" w:rsidRDefault="00592545" w:rsidP="000B1B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8586B">
              <w:rPr>
                <w:rFonts w:ascii="Calibri" w:hAnsi="Calibri" w:cs="Calibri"/>
                <w:sz w:val="22"/>
                <w:szCs w:val="22"/>
              </w:rPr>
              <w:t>40 - 55</w:t>
            </w:r>
            <w:proofErr w:type="gramEnd"/>
          </w:p>
        </w:tc>
        <w:tc>
          <w:tcPr>
            <w:tcW w:w="1650" w:type="dxa"/>
            <w:hideMark/>
          </w:tcPr>
          <w:p w14:paraId="1DB0EEA7" w14:textId="77777777" w:rsidR="00592545" w:rsidRPr="0048586B" w:rsidRDefault="00592545" w:rsidP="000B1B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8586B">
              <w:rPr>
                <w:rFonts w:ascii="Calibri" w:hAnsi="Calibri" w:cs="Calibri"/>
                <w:sz w:val="22"/>
                <w:szCs w:val="22"/>
              </w:rPr>
              <w:t>18 - 20</w:t>
            </w:r>
            <w:proofErr w:type="gramEnd"/>
          </w:p>
        </w:tc>
      </w:tr>
    </w:tbl>
    <w:p w14:paraId="129C51C6" w14:textId="77777777" w:rsidR="00592545" w:rsidRPr="0048586B" w:rsidRDefault="00592545" w:rsidP="00592545">
      <w:pPr>
        <w:rPr>
          <w:rFonts w:ascii="Calibri" w:hAnsi="Calibri" w:cs="Calibri"/>
          <w:sz w:val="22"/>
          <w:szCs w:val="22"/>
        </w:rPr>
      </w:pPr>
    </w:p>
    <w:p w14:paraId="11F9C6DD" w14:textId="77777777" w:rsidR="00592545" w:rsidRPr="0048586B" w:rsidRDefault="00592545" w:rsidP="00592545">
      <w:pPr>
        <w:rPr>
          <w:rFonts w:ascii="Calibri" w:hAnsi="Calibri" w:cs="Calibri"/>
          <w:b/>
          <w:sz w:val="22"/>
          <w:szCs w:val="22"/>
        </w:rPr>
      </w:pPr>
    </w:p>
    <w:p w14:paraId="364ECD06" w14:textId="77777777" w:rsidR="00592545" w:rsidRPr="0048586B" w:rsidRDefault="00592545" w:rsidP="00592545">
      <w:pPr>
        <w:rPr>
          <w:rFonts w:ascii="Calibri" w:hAnsi="Calibri" w:cs="Calibri"/>
          <w:b/>
          <w:sz w:val="22"/>
          <w:szCs w:val="22"/>
        </w:rPr>
      </w:pPr>
      <w:r w:rsidRPr="0048586B">
        <w:rPr>
          <w:rFonts w:ascii="Calibri" w:hAnsi="Calibri" w:cs="Calibri"/>
          <w:b/>
          <w:sz w:val="22"/>
          <w:szCs w:val="22"/>
        </w:rPr>
        <w:t xml:space="preserve">Tabulka optimálních světelných podmínek pro uchování předmětů* </w:t>
      </w:r>
    </w:p>
    <w:tbl>
      <w:tblPr>
        <w:tblpPr w:leftFromText="141" w:rightFromText="141" w:vertAnchor="text" w:horzAnchor="margin" w:tblpXSpec="center" w:tblpY="16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2267"/>
        <w:gridCol w:w="2694"/>
      </w:tblGrid>
      <w:tr w:rsidR="009D3087" w:rsidRPr="0052621B" w14:paraId="1B0C6403" w14:textId="77777777" w:rsidTr="009D3087">
        <w:trPr>
          <w:trHeight w:val="96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688B" w14:textId="77777777" w:rsidR="009D3087" w:rsidRPr="0048586B" w:rsidRDefault="009D3087" w:rsidP="009D308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Materiál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6ED8" w14:textId="77777777" w:rsidR="009D3087" w:rsidRPr="0048586B" w:rsidRDefault="009D3087" w:rsidP="009D308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Osvětlení</w:t>
            </w:r>
          </w:p>
          <w:p w14:paraId="2C6C1FD9" w14:textId="77777777" w:rsidR="009D3087" w:rsidRPr="0048586B" w:rsidRDefault="009D3087" w:rsidP="009D308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(lux)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9755" w14:textId="77777777" w:rsidR="009D3087" w:rsidRPr="0048586B" w:rsidRDefault="009D3087" w:rsidP="009D3087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Maximální roční expozice</w:t>
            </w:r>
          </w:p>
          <w:p w14:paraId="09D06702" w14:textId="77777777" w:rsidR="009D3087" w:rsidRPr="0048586B" w:rsidRDefault="009D3087" w:rsidP="009D308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48586B">
              <w:rPr>
                <w:rFonts w:ascii="Calibri" w:hAnsi="Calibri" w:cs="Calibri"/>
                <w:b/>
                <w:sz w:val="22"/>
                <w:szCs w:val="22"/>
              </w:rPr>
              <w:t>klx.h</w:t>
            </w:r>
            <w:proofErr w:type="spellEnd"/>
            <w:r w:rsidRPr="0048586B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9D3087" w:rsidRPr="0052621B" w14:paraId="71944D20" w14:textId="77777777" w:rsidTr="009D3087">
        <w:trPr>
          <w:trHeight w:val="1149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87FA" w14:textId="77777777" w:rsidR="009D3087" w:rsidRPr="0048586B" w:rsidRDefault="009D3087" w:rsidP="009D3087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Vodové barvy, kvaše, koláže, miniatury, tisky a kresby, poštovní známky, rukopisy, tapety, textilie, barvená kůže, etnografické předměty a přírodovědné sbírky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6732" w14:textId="77777777" w:rsidR="009D3087" w:rsidRPr="0048586B" w:rsidRDefault="009D3087" w:rsidP="009D3087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do 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E027" w14:textId="77777777" w:rsidR="009D3087" w:rsidRPr="0048586B" w:rsidRDefault="009D3087" w:rsidP="009D3087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12.000 – 12.500</w:t>
            </w:r>
          </w:p>
          <w:p w14:paraId="18C8FCBB" w14:textId="77777777" w:rsidR="009D3087" w:rsidRPr="0048586B" w:rsidRDefault="009D3087" w:rsidP="009D30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3087" w:rsidRPr="0052621B" w14:paraId="61688EC7" w14:textId="77777777" w:rsidTr="009D3087">
        <w:trPr>
          <w:trHeight w:val="310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FB17E" w14:textId="77777777" w:rsidR="009D3087" w:rsidRPr="0048586B" w:rsidRDefault="009D3087" w:rsidP="009D3087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Olejové a temperové barvy, dřevo, evropské a orientální laky, nebarvená kůže, kosti, rohovina, slonovina, želvovina apod.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92C21" w14:textId="77777777" w:rsidR="009D3087" w:rsidRPr="0048586B" w:rsidRDefault="009D3087" w:rsidP="009D3087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do 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C368" w14:textId="77777777" w:rsidR="009D3087" w:rsidRPr="0048586B" w:rsidRDefault="009D3087" w:rsidP="009D3087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42.000 – 150.000</w:t>
            </w:r>
          </w:p>
          <w:p w14:paraId="54EB4951" w14:textId="77777777" w:rsidR="009D3087" w:rsidRPr="0048586B" w:rsidRDefault="009D3087" w:rsidP="009D30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3087" w:rsidRPr="0052621B" w14:paraId="57269BA1" w14:textId="77777777" w:rsidTr="009D3087">
        <w:trPr>
          <w:trHeight w:val="53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A46C8" w14:textId="77777777" w:rsidR="009D3087" w:rsidRPr="0048586B" w:rsidRDefault="009D3087" w:rsidP="009D3087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 xml:space="preserve">Sklo, barevné glazury a emaily, drahé kameny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A1C01" w14:textId="77777777" w:rsidR="009D3087" w:rsidRPr="0048586B" w:rsidRDefault="009D3087" w:rsidP="009D3087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omezení dlouhodobého silného osvětlení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38CC" w14:textId="77777777" w:rsidR="009D3087" w:rsidRPr="0048586B" w:rsidRDefault="009D3087" w:rsidP="009D3087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 xml:space="preserve">84.000 – 600.000 </w:t>
            </w:r>
            <w:proofErr w:type="spellStart"/>
            <w:r w:rsidRPr="0048586B">
              <w:rPr>
                <w:rFonts w:ascii="Calibri" w:hAnsi="Calibri" w:cs="Calibri"/>
                <w:sz w:val="22"/>
                <w:szCs w:val="22"/>
              </w:rPr>
              <w:t>klx.h</w:t>
            </w:r>
            <w:proofErr w:type="spellEnd"/>
          </w:p>
          <w:p w14:paraId="507C99D7" w14:textId="77777777" w:rsidR="009D3087" w:rsidRPr="0048586B" w:rsidRDefault="009D3087" w:rsidP="009D30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3087" w:rsidRPr="0052621B" w14:paraId="7274AF4A" w14:textId="77777777" w:rsidTr="009D3087">
        <w:trPr>
          <w:trHeight w:val="53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D571C" w14:textId="77777777" w:rsidR="009D3087" w:rsidRPr="0048586B" w:rsidRDefault="009D3087" w:rsidP="009D3087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Kovy, kámen, neglazovaná keramika apod.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3D565" w14:textId="77777777" w:rsidR="009D3087" w:rsidRPr="0048586B" w:rsidRDefault="009D3087" w:rsidP="009D3087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bez omezení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3FDC" w14:textId="77777777" w:rsidR="009D3087" w:rsidRPr="0048586B" w:rsidRDefault="009D3087" w:rsidP="009D3087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bez omezení</w:t>
            </w:r>
          </w:p>
        </w:tc>
      </w:tr>
    </w:tbl>
    <w:p w14:paraId="55C5D5C3" w14:textId="77777777" w:rsidR="009D3087" w:rsidRDefault="009D3087" w:rsidP="009D308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</w:p>
    <w:sectPr w:rsidR="009D3087" w:rsidSect="006D717A">
      <w:footerReference w:type="default" r:id="rId11"/>
      <w:pgSz w:w="12240" w:h="15840"/>
      <w:pgMar w:top="1663" w:right="907" w:bottom="1418" w:left="90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D0EBE" w14:textId="77777777" w:rsidR="00216B51" w:rsidRDefault="00216B51">
      <w:r>
        <w:separator/>
      </w:r>
    </w:p>
  </w:endnote>
  <w:endnote w:type="continuationSeparator" w:id="0">
    <w:p w14:paraId="06C1B4CD" w14:textId="77777777" w:rsidR="00216B51" w:rsidRDefault="0021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8C70" w14:textId="7D266A54" w:rsidR="00E5327B" w:rsidRPr="006D717A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                  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strana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begin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instrText>PAGE</w:instrTex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separate"/>
    </w:r>
    <w:r w:rsidRPr="006D717A">
      <w:rPr>
        <w:rFonts w:asciiTheme="majorHAnsi" w:eastAsia="Calibri" w:hAnsiTheme="majorHAnsi" w:cstheme="majorHAnsi"/>
        <w:noProof/>
        <w:color w:val="000000"/>
        <w:sz w:val="22"/>
        <w:szCs w:val="22"/>
      </w:rPr>
      <w:t>15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end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 (celkem </w:t>
    </w:r>
    <w:r>
      <w:rPr>
        <w:rFonts w:asciiTheme="majorHAnsi" w:eastAsia="Calibri" w:hAnsiTheme="majorHAnsi" w:cstheme="majorHAnsi"/>
        <w:color w:val="000000"/>
        <w:sz w:val="22"/>
        <w:szCs w:val="22"/>
      </w:rPr>
      <w:t>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>)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</w:p>
  <w:p w14:paraId="2D327337" w14:textId="77777777" w:rsidR="00E5327B" w:rsidRDefault="00E532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8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B006" w14:textId="0A55F5B7" w:rsidR="00E5327B" w:rsidRPr="006D717A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                  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strana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begin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instrText>PAGE</w:instrTex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separate"/>
    </w:r>
    <w:r w:rsidRPr="006D717A">
      <w:rPr>
        <w:rFonts w:asciiTheme="majorHAnsi" w:eastAsia="Calibri" w:hAnsiTheme="majorHAnsi" w:cstheme="majorHAnsi"/>
        <w:noProof/>
        <w:color w:val="000000"/>
        <w:sz w:val="22"/>
        <w:szCs w:val="22"/>
      </w:rPr>
      <w:t>15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end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 (celkem </w:t>
    </w:r>
    <w:r>
      <w:rPr>
        <w:rFonts w:asciiTheme="majorHAnsi" w:eastAsia="Calibri" w:hAnsiTheme="majorHAnsi" w:cstheme="majorHAnsi"/>
        <w:color w:val="000000"/>
        <w:sz w:val="22"/>
        <w:szCs w:val="22"/>
      </w:rPr>
      <w:t>1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>)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 </w:t>
    </w:r>
  </w:p>
  <w:p w14:paraId="06D7D02B" w14:textId="77777777" w:rsidR="00E5327B" w:rsidRDefault="00E532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80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3907" w14:textId="7321A83C" w:rsidR="00E5327B" w:rsidRPr="006D717A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                  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strana </w:t>
    </w:r>
    <w:r>
      <w:rPr>
        <w:rFonts w:asciiTheme="majorHAnsi" w:eastAsia="Calibri" w:hAnsiTheme="majorHAnsi" w:cstheme="majorHAnsi"/>
        <w:color w:val="000000"/>
        <w:sz w:val="22"/>
        <w:szCs w:val="22"/>
      </w:rPr>
      <w:t>1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 (celkem </w:t>
    </w:r>
    <w:r>
      <w:rPr>
        <w:rFonts w:asciiTheme="majorHAnsi" w:eastAsia="Calibri" w:hAnsiTheme="majorHAnsi" w:cstheme="majorHAnsi"/>
        <w:color w:val="000000"/>
        <w:sz w:val="22"/>
        <w:szCs w:val="22"/>
      </w:rPr>
      <w:t>1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>)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</w:t>
    </w:r>
  </w:p>
  <w:p w14:paraId="6FE2B71A" w14:textId="77777777" w:rsidR="00E5327B" w:rsidRDefault="00E5327B" w:rsidP="00E5327B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697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DD32" w14:textId="77777777" w:rsidR="00216B51" w:rsidRDefault="00216B51">
      <w:r>
        <w:separator/>
      </w:r>
    </w:p>
  </w:footnote>
  <w:footnote w:type="continuationSeparator" w:id="0">
    <w:p w14:paraId="7EAE8596" w14:textId="77777777" w:rsidR="00216B51" w:rsidRDefault="0021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0518" w14:textId="5C17DDAF" w:rsidR="00E5327B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145"/>
        <w:tab w:val="left" w:pos="7938"/>
        <w:tab w:val="right" w:pos="8931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64AEF37A" wp14:editId="3D7EFDD6">
          <wp:extent cx="1774190" cy="487680"/>
          <wp:effectExtent l="0" t="0" r="0" b="762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 w:rsidRPr="006D717A">
      <w:rPr>
        <w:rFonts w:asciiTheme="majorHAnsi" w:hAnsiTheme="majorHAnsi" w:cstheme="majorHAnsi"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4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6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9C"/>
    <w:rsid w:val="0000139C"/>
    <w:rsid w:val="00047E4B"/>
    <w:rsid w:val="000B009D"/>
    <w:rsid w:val="000B73AC"/>
    <w:rsid w:val="00105D15"/>
    <w:rsid w:val="001473DF"/>
    <w:rsid w:val="001A2CE0"/>
    <w:rsid w:val="001E3FD0"/>
    <w:rsid w:val="00216B51"/>
    <w:rsid w:val="00255A76"/>
    <w:rsid w:val="002F669D"/>
    <w:rsid w:val="003A2C46"/>
    <w:rsid w:val="00423F62"/>
    <w:rsid w:val="00430019"/>
    <w:rsid w:val="004D0B6C"/>
    <w:rsid w:val="004D663F"/>
    <w:rsid w:val="00513367"/>
    <w:rsid w:val="00527BFD"/>
    <w:rsid w:val="00592545"/>
    <w:rsid w:val="005C4ECB"/>
    <w:rsid w:val="006131FF"/>
    <w:rsid w:val="00662F36"/>
    <w:rsid w:val="00675969"/>
    <w:rsid w:val="006A3D69"/>
    <w:rsid w:val="006D717A"/>
    <w:rsid w:val="007272E0"/>
    <w:rsid w:val="00777892"/>
    <w:rsid w:val="007F29B2"/>
    <w:rsid w:val="00813E1C"/>
    <w:rsid w:val="00966346"/>
    <w:rsid w:val="009D3087"/>
    <w:rsid w:val="00A93C01"/>
    <w:rsid w:val="00BC1A04"/>
    <w:rsid w:val="00BF0E79"/>
    <w:rsid w:val="00D47B25"/>
    <w:rsid w:val="00DA1706"/>
    <w:rsid w:val="00DA32EA"/>
    <w:rsid w:val="00DB7144"/>
    <w:rsid w:val="00E335F3"/>
    <w:rsid w:val="00E5327B"/>
    <w:rsid w:val="00E6116D"/>
    <w:rsid w:val="00E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10FBE9"/>
  <w15:docId w15:val="{B0547793-9092-4396-9F24-9C9E512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character" w:styleId="Hypertextovodkaz">
    <w:name w:val="Hyperlink"/>
    <w:basedOn w:val="Standardnpsmoodstavce"/>
    <w:uiPriority w:val="99"/>
    <w:unhideWhenUsed/>
    <w:rsid w:val="00EC721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7218"/>
    <w:rPr>
      <w:color w:val="605E5C"/>
      <w:shd w:val="clear" w:color="auto" w:fill="E1DFDD"/>
    </w:rPr>
  </w:style>
  <w:style w:type="paragraph" w:customStyle="1" w:styleId="Default">
    <w:name w:val="Default"/>
    <w:rsid w:val="005925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2137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Olga</cp:lastModifiedBy>
  <cp:revision>14</cp:revision>
  <dcterms:created xsi:type="dcterms:W3CDTF">2026-05-28T12:49:00Z</dcterms:created>
  <dcterms:modified xsi:type="dcterms:W3CDTF">2026-06-15T08:42:00Z</dcterms:modified>
</cp:coreProperties>
</file>