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022C" w14:textId="77777777" w:rsidR="0072408A" w:rsidRPr="00DB6BC2" w:rsidRDefault="003A1F29" w:rsidP="00A97222">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14:paraId="1B5D2E27" w14:textId="77777777" w:rsidR="00A5370F" w:rsidRDefault="003A1F29" w:rsidP="00A5370F">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o výkonu činnosti technického dozoru na stavbě:</w:t>
      </w:r>
      <w:r w:rsidR="0072408A" w:rsidRPr="00DB6BC2">
        <w:rPr>
          <w:rFonts w:ascii="Times New Roman" w:hAnsi="Times New Roman" w:cs="Times New Roman"/>
          <w:b/>
          <w:sz w:val="32"/>
          <w:szCs w:val="32"/>
        </w:rPr>
        <w:t xml:space="preserve"> </w:t>
      </w:r>
    </w:p>
    <w:p w14:paraId="51D14398" w14:textId="332427CA" w:rsidR="003A1F29" w:rsidRDefault="0072408A" w:rsidP="0097210E">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w:t>
      </w:r>
      <w:r w:rsidR="0097210E" w:rsidRPr="0097210E">
        <w:rPr>
          <w:rFonts w:ascii="Times New Roman" w:hAnsi="Times New Roman" w:cs="Times New Roman"/>
          <w:b/>
          <w:sz w:val="32"/>
          <w:szCs w:val="32"/>
        </w:rPr>
        <w:t>Rekonstrukce MŠ - havarijní stav opláštění budovy přístavby</w:t>
      </w:r>
      <w:r w:rsidRPr="00DB6BC2">
        <w:rPr>
          <w:rFonts w:ascii="Times New Roman" w:hAnsi="Times New Roman" w:cs="Times New Roman"/>
          <w:b/>
          <w:sz w:val="32"/>
          <w:szCs w:val="32"/>
        </w:rPr>
        <w:t>“</w:t>
      </w:r>
    </w:p>
    <w:p w14:paraId="3B682279" w14:textId="4F4C2A3C" w:rsidR="006D4409" w:rsidRPr="00D44EC9" w:rsidRDefault="00D44EC9" w:rsidP="00D44EC9">
      <w:pPr>
        <w:spacing w:after="0" w:line="240" w:lineRule="auto"/>
        <w:jc w:val="center"/>
        <w:rPr>
          <w:rFonts w:ascii="Times New Roman" w:hAnsi="Times New Roman" w:cs="Times New Roman"/>
          <w:b/>
          <w:sz w:val="32"/>
          <w:szCs w:val="32"/>
        </w:rPr>
      </w:pPr>
      <w:r w:rsidRPr="00D44EC9">
        <w:rPr>
          <w:rFonts w:ascii="Times New Roman" w:hAnsi="Times New Roman" w:cs="Times New Roman"/>
          <w:b/>
          <w:sz w:val="32"/>
          <w:szCs w:val="32"/>
        </w:rPr>
        <w:t>HS</w:t>
      </w:r>
      <w:r w:rsidR="009271A0">
        <w:rPr>
          <w:rFonts w:ascii="Times New Roman" w:hAnsi="Times New Roman" w:cs="Times New Roman"/>
          <w:b/>
          <w:sz w:val="32"/>
          <w:szCs w:val="32"/>
        </w:rPr>
        <w:t xml:space="preserve"> </w:t>
      </w:r>
      <w:r w:rsidR="0038550F">
        <w:rPr>
          <w:rFonts w:ascii="Times New Roman" w:hAnsi="Times New Roman" w:cs="Times New Roman"/>
          <w:b/>
          <w:sz w:val="32"/>
          <w:szCs w:val="32"/>
        </w:rPr>
        <w:t>1318</w:t>
      </w:r>
    </w:p>
    <w:p w14:paraId="068F6609" w14:textId="77777777" w:rsidR="00A97222" w:rsidRPr="00A97222" w:rsidRDefault="00A97222" w:rsidP="00A97222">
      <w:pPr>
        <w:spacing w:after="0" w:line="240" w:lineRule="auto"/>
        <w:jc w:val="center"/>
        <w:rPr>
          <w:rFonts w:ascii="Times New Roman" w:hAnsi="Times New Roman" w:cs="Times New Roman"/>
          <w:b/>
          <w:sz w:val="32"/>
          <w:szCs w:val="32"/>
        </w:rPr>
      </w:pPr>
    </w:p>
    <w:p w14:paraId="641AF522"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793B0E29"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699B41EA"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Radonicům 81, 190 15</w:t>
      </w:r>
    </w:p>
    <w:p w14:paraId="043C9424"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7B02A2">
        <w:rPr>
          <w:rFonts w:ascii="Times New Roman" w:hAnsi="Times New Roman" w:cs="Times New Roman"/>
        </w:rPr>
        <w:t>:  Mgr. Miladou Voborskou</w:t>
      </w:r>
    </w:p>
    <w:p w14:paraId="16A94153" w14:textId="01A82A57" w:rsidR="001C6CCF"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57716DED" w14:textId="38C86758" w:rsidR="009271A0" w:rsidRPr="009271A0" w:rsidRDefault="009271A0" w:rsidP="00A63469">
      <w:pPr>
        <w:spacing w:after="0" w:line="240" w:lineRule="auto"/>
        <w:jc w:val="both"/>
        <w:rPr>
          <w:rFonts w:ascii="Times New Roman" w:hAnsi="Times New Roman" w:cs="Times New Roman"/>
        </w:rPr>
      </w:pPr>
      <w:r w:rsidRPr="009271A0">
        <w:rPr>
          <w:rFonts w:ascii="Times New Roman" w:hAnsi="Times New Roman" w:cs="Times New Roman"/>
        </w:rPr>
        <w:t>Č. účtu: 10451542/0800</w:t>
      </w:r>
    </w:p>
    <w:p w14:paraId="763BCC17" w14:textId="77777777" w:rsidR="001C6CCF" w:rsidRPr="00D55D78" w:rsidRDefault="001C6CCF" w:rsidP="00A63469">
      <w:pPr>
        <w:spacing w:after="0" w:line="240" w:lineRule="auto"/>
        <w:jc w:val="both"/>
        <w:rPr>
          <w:rFonts w:ascii="Times New Roman" w:hAnsi="Times New Roman" w:cs="Times New Roman"/>
        </w:rPr>
      </w:pPr>
    </w:p>
    <w:p w14:paraId="6F117E5F"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0D29F1A2" w14:textId="68603646" w:rsidR="001C6CCF" w:rsidRPr="00D55D78" w:rsidRDefault="00DA6306" w:rsidP="00A63469">
      <w:pPr>
        <w:spacing w:after="0" w:line="240" w:lineRule="auto"/>
        <w:jc w:val="both"/>
        <w:rPr>
          <w:rFonts w:ascii="Times New Roman" w:hAnsi="Times New Roman" w:cs="Times New Roman"/>
        </w:rPr>
      </w:pPr>
      <w:r>
        <w:rPr>
          <w:rFonts w:ascii="Times New Roman" w:hAnsi="Times New Roman" w:cs="Times New Roman"/>
        </w:rPr>
        <w:t>Expe s.r.o.</w:t>
      </w:r>
    </w:p>
    <w:p w14:paraId="1D2795B7" w14:textId="75F68D73"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14:paraId="12A75A5C"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 xml:space="preserve">Zapsaná u </w:t>
      </w:r>
      <w:r w:rsidR="002D65BC">
        <w:rPr>
          <w:rFonts w:ascii="Times New Roman" w:hAnsi="Times New Roman" w:cs="Times New Roman"/>
        </w:rPr>
        <w:t xml:space="preserve"> </w:t>
      </w:r>
      <w:r w:rsidR="00217424">
        <w:rPr>
          <w:rFonts w:ascii="Times New Roman" w:hAnsi="Times New Roman" w:cs="Times New Roman"/>
        </w:rPr>
        <w:t>Městského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14:paraId="39423CD6"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14:paraId="3D24A72C"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14:paraId="49ACAFEF" w14:textId="49078711" w:rsidR="003A6EDA" w:rsidRDefault="003A6EDA" w:rsidP="00A63469">
      <w:pPr>
        <w:spacing w:after="0" w:line="240" w:lineRule="auto"/>
        <w:jc w:val="both"/>
        <w:rPr>
          <w:rFonts w:ascii="Times New Roman" w:hAnsi="Times New Roman" w:cs="Times New Roman"/>
        </w:rPr>
      </w:pPr>
      <w:r>
        <w:rPr>
          <w:rFonts w:ascii="Times New Roman" w:hAnsi="Times New Roman" w:cs="Times New Roman"/>
        </w:rPr>
        <w:t xml:space="preserve">Č. účtu: </w:t>
      </w:r>
      <w:r w:rsidR="00D63E0E">
        <w:rPr>
          <w:rFonts w:ascii="Times New Roman" w:hAnsi="Times New Roman" w:cs="Times New Roman"/>
        </w:rPr>
        <w:t>35-5603440227/0100</w:t>
      </w:r>
    </w:p>
    <w:p w14:paraId="7E201BCE" w14:textId="040652EE" w:rsidR="001C6CCF" w:rsidRPr="00D55D78" w:rsidRDefault="001C6CCF" w:rsidP="00217424">
      <w:pPr>
        <w:pStyle w:val="Default"/>
      </w:pPr>
    </w:p>
    <w:p w14:paraId="5AB2E49B" w14:textId="7A64B1CF" w:rsidR="001C6CCF" w:rsidRPr="00D55D78" w:rsidRDefault="001C6CCF" w:rsidP="00A97222">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39810DDD" w14:textId="2BC0964A" w:rsidR="002D65BC" w:rsidRPr="00A97222" w:rsidRDefault="001C6CCF" w:rsidP="002D65BC">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26FD99AC" w14:textId="275D043A" w:rsidR="001C6CCF" w:rsidRPr="0097210E" w:rsidRDefault="001C6CCF" w:rsidP="0097210E">
      <w:pPr>
        <w:pStyle w:val="Odstavecseseznamem"/>
        <w:numPr>
          <w:ilvl w:val="0"/>
          <w:numId w:val="4"/>
        </w:numPr>
        <w:jc w:val="both"/>
        <w:rPr>
          <w:rFonts w:ascii="Times New Roman" w:hAnsi="Times New Roman" w:cs="Times New Roman"/>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ávat technický dozor</w:t>
      </w:r>
      <w:r w:rsidR="002E32FA">
        <w:rPr>
          <w:rFonts w:ascii="Times New Roman" w:hAnsi="Times New Roman" w:cs="Times New Roman"/>
        </w:rPr>
        <w:t xml:space="preserve"> a kontrolu BOZP</w:t>
      </w:r>
      <w:r w:rsidR="002F2481" w:rsidRPr="007A1086">
        <w:rPr>
          <w:rFonts w:ascii="Times New Roman" w:hAnsi="Times New Roman" w:cs="Times New Roman"/>
        </w:rPr>
        <w:t xml:space="preserve"> na</w:t>
      </w:r>
      <w:r w:rsidR="0038550F">
        <w:rPr>
          <w:rFonts w:ascii="Times New Roman" w:hAnsi="Times New Roman" w:cs="Times New Roman"/>
        </w:rPr>
        <w:t> </w:t>
      </w:r>
      <w:r w:rsidR="002F2481" w:rsidRPr="007A1086">
        <w:rPr>
          <w:rFonts w:ascii="Times New Roman" w:hAnsi="Times New Roman" w:cs="Times New Roman"/>
        </w:rPr>
        <w:t>stavbě</w:t>
      </w:r>
      <w:r w:rsidR="002E32FA">
        <w:rPr>
          <w:rFonts w:ascii="Times New Roman" w:hAnsi="Times New Roman" w:cs="Times New Roman"/>
        </w:rPr>
        <w:t xml:space="preserve"> </w:t>
      </w:r>
      <w:r w:rsidR="007D08A7">
        <w:rPr>
          <w:rFonts w:ascii="Times New Roman" w:hAnsi="Times New Roman" w:cs="Times New Roman"/>
        </w:rPr>
        <w:t>„</w:t>
      </w:r>
      <w:r w:rsidR="0097210E" w:rsidRPr="0097210E">
        <w:rPr>
          <w:rFonts w:ascii="Times New Roman" w:hAnsi="Times New Roman" w:cs="Times New Roman"/>
        </w:rPr>
        <w:t>Rekonstrukce MŠ - havarijní stav opláštění budovy přístavby</w:t>
      </w:r>
      <w:r w:rsidR="007D08A7" w:rsidRPr="0097210E">
        <w:rPr>
          <w:rFonts w:ascii="Times New Roman" w:hAnsi="Times New Roman" w:cs="Times New Roman"/>
        </w:rPr>
        <w:t>“</w:t>
      </w:r>
      <w:r w:rsidR="003A6EDA" w:rsidRPr="0097210E">
        <w:rPr>
          <w:rFonts w:ascii="Times New Roman" w:hAnsi="Times New Roman" w:cs="Times New Roman"/>
        </w:rPr>
        <w:t xml:space="preserve"> v Praze-Satalicích, parc. č. </w:t>
      </w:r>
      <w:r w:rsidR="00A5370F" w:rsidRPr="0097210E">
        <w:rPr>
          <w:rFonts w:ascii="Times New Roman" w:hAnsi="Times New Roman" w:cs="Times New Roman"/>
        </w:rPr>
        <w:t>72/4</w:t>
      </w:r>
      <w:r w:rsidR="003A6EDA" w:rsidRPr="0097210E">
        <w:rPr>
          <w:rFonts w:ascii="Times New Roman" w:hAnsi="Times New Roman" w:cs="Times New Roman"/>
        </w:rPr>
        <w:t xml:space="preserve"> v k.ú. Satalice</w:t>
      </w:r>
      <w:r w:rsidRPr="0097210E">
        <w:rPr>
          <w:rFonts w:ascii="Times New Roman" w:hAnsi="Times New Roman" w:cs="Times New Roman"/>
        </w:rPr>
        <w:t xml:space="preserve"> a závazek objednatele zaplatit za to odměnu.</w:t>
      </w:r>
    </w:p>
    <w:p w14:paraId="69FD32C6"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14:paraId="3191C739"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14:paraId="210E7754" w14:textId="77777777"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14:paraId="23C46407" w14:textId="6437F58B" w:rsidR="002D65BC" w:rsidRPr="00EA1429"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3E6AC0F1" w14:textId="4A1EED09" w:rsidR="00EA1429" w:rsidRPr="00D147BA" w:rsidRDefault="00607770" w:rsidP="00A63469">
      <w:pPr>
        <w:pStyle w:val="Odstavecseseznamem"/>
        <w:numPr>
          <w:ilvl w:val="0"/>
          <w:numId w:val="5"/>
        </w:numPr>
        <w:jc w:val="both"/>
        <w:rPr>
          <w:rFonts w:ascii="Times New Roman" w:hAnsi="Times New Roman" w:cs="Times New Roman"/>
        </w:rPr>
      </w:pPr>
      <w:r>
        <w:rPr>
          <w:rFonts w:ascii="Times New Roman" w:hAnsi="Times New Roman" w:cs="Times New Roman"/>
        </w:rPr>
        <w:t>Jedná se o</w:t>
      </w:r>
      <w:r w:rsidR="007B02A2">
        <w:rPr>
          <w:rFonts w:ascii="Times New Roman" w:hAnsi="Times New Roman" w:cs="Times New Roman"/>
        </w:rPr>
        <w:t xml:space="preserve"> </w:t>
      </w:r>
      <w:r w:rsidR="00167B7C">
        <w:rPr>
          <w:rFonts w:ascii="Times New Roman" w:hAnsi="Times New Roman" w:cs="Times New Roman"/>
          <w:sz w:val="24"/>
          <w:szCs w:val="24"/>
        </w:rPr>
        <w:t>výměnu panelů</w:t>
      </w:r>
      <w:r w:rsidR="00C42518" w:rsidRPr="00D147BA">
        <w:rPr>
          <w:rFonts w:ascii="Times New Roman" w:hAnsi="Times New Roman" w:cs="Times New Roman"/>
        </w:rPr>
        <w:t xml:space="preserve"> při r</w:t>
      </w:r>
      <w:r w:rsidR="00846693" w:rsidRPr="00A5370F">
        <w:rPr>
          <w:rFonts w:ascii="Times New Roman" w:hAnsi="Times New Roman" w:cs="Times New Roman"/>
        </w:rPr>
        <w:t>ekonstrukc</w:t>
      </w:r>
      <w:r w:rsidR="003D448D">
        <w:rPr>
          <w:rFonts w:ascii="Times New Roman" w:hAnsi="Times New Roman" w:cs="Times New Roman"/>
        </w:rPr>
        <w:t>i</w:t>
      </w:r>
      <w:r w:rsidR="00846693" w:rsidRPr="00A5370F">
        <w:rPr>
          <w:rFonts w:ascii="Times New Roman" w:hAnsi="Times New Roman" w:cs="Times New Roman"/>
        </w:rPr>
        <w:t xml:space="preserve"> havarijního stavu </w:t>
      </w:r>
      <w:r w:rsidR="00167B7C">
        <w:rPr>
          <w:rFonts w:ascii="Times New Roman" w:hAnsi="Times New Roman" w:cs="Times New Roman"/>
        </w:rPr>
        <w:t>obložení přístavby</w:t>
      </w:r>
      <w:r w:rsidR="00846693" w:rsidRPr="00A5370F">
        <w:rPr>
          <w:rFonts w:ascii="Times New Roman" w:hAnsi="Times New Roman" w:cs="Times New Roman"/>
        </w:rPr>
        <w:t xml:space="preserve"> MŠ Satalice</w:t>
      </w:r>
      <w:r w:rsidR="00C42518" w:rsidRPr="00D147BA">
        <w:rPr>
          <w:rFonts w:ascii="Times New Roman" w:hAnsi="Times New Roman" w:cs="Times New Roman"/>
        </w:rPr>
        <w:t xml:space="preserve"> v Praze-Satalicích</w:t>
      </w:r>
      <w:r w:rsidR="003A6EDA">
        <w:rPr>
          <w:rFonts w:ascii="Times New Roman" w:hAnsi="Times New Roman" w:cs="Times New Roman"/>
        </w:rPr>
        <w:t xml:space="preserve">, parc. č. </w:t>
      </w:r>
      <w:r w:rsidR="00846693">
        <w:rPr>
          <w:rFonts w:ascii="Times New Roman" w:hAnsi="Times New Roman" w:cs="Times New Roman"/>
        </w:rPr>
        <w:t>72/4</w:t>
      </w:r>
      <w:r w:rsidR="003A6EDA">
        <w:rPr>
          <w:rFonts w:ascii="Times New Roman" w:hAnsi="Times New Roman" w:cs="Times New Roman"/>
        </w:rPr>
        <w:t xml:space="preserve"> v k.ú. Satalice.</w:t>
      </w:r>
      <w:r w:rsidR="007B02A2" w:rsidRPr="00D147BA">
        <w:rPr>
          <w:rFonts w:ascii="Times New Roman" w:hAnsi="Times New Roman" w:cs="Times New Roman"/>
        </w:rPr>
        <w:t xml:space="preserve"> </w:t>
      </w:r>
    </w:p>
    <w:p w14:paraId="403E281A" w14:textId="4521D810" w:rsidR="001C6CCF" w:rsidRPr="00D55D78" w:rsidRDefault="001C6CCF" w:rsidP="00A63469">
      <w:pPr>
        <w:pStyle w:val="Odstavecseseznamem"/>
        <w:numPr>
          <w:ilvl w:val="0"/>
          <w:numId w:val="5"/>
        </w:numPr>
        <w:jc w:val="both"/>
        <w:rPr>
          <w:rFonts w:ascii="Times New Roman" w:hAnsi="Times New Roman" w:cs="Times New Roman"/>
        </w:rPr>
      </w:pPr>
      <w:r w:rsidRPr="00D55D78">
        <w:rPr>
          <w:rFonts w:ascii="Times New Roman" w:hAnsi="Times New Roman" w:cs="Times New Roman"/>
        </w:rPr>
        <w:t>Zhotovitel prohlašuje, že je obeznámen s projektovou dokumentací.</w:t>
      </w:r>
    </w:p>
    <w:p w14:paraId="15CBD080" w14:textId="616DCEE7" w:rsidR="007075A3" w:rsidRPr="00A97222" w:rsidRDefault="007075A3" w:rsidP="00A97222">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846693">
        <w:rPr>
          <w:rFonts w:ascii="Times New Roman" w:hAnsi="Times New Roman" w:cs="Times New Roman"/>
          <w:b/>
        </w:rPr>
        <w:t>1. 7</w:t>
      </w:r>
      <w:r w:rsidR="00607770" w:rsidRPr="00047AB0">
        <w:rPr>
          <w:rFonts w:ascii="Times New Roman" w:hAnsi="Times New Roman" w:cs="Times New Roman"/>
          <w:b/>
        </w:rPr>
        <w:t>. 202</w:t>
      </w:r>
      <w:r w:rsidR="00167B7C">
        <w:rPr>
          <w:rFonts w:ascii="Times New Roman" w:hAnsi="Times New Roman" w:cs="Times New Roman"/>
          <w:b/>
        </w:rPr>
        <w:t>6</w:t>
      </w:r>
      <w:r w:rsidR="00607770" w:rsidRPr="00047AB0">
        <w:rPr>
          <w:rFonts w:ascii="Times New Roman" w:hAnsi="Times New Roman" w:cs="Times New Roman"/>
          <w:b/>
        </w:rPr>
        <w:t xml:space="preserve"> – </w:t>
      </w:r>
      <w:r w:rsidR="00167B7C">
        <w:rPr>
          <w:rFonts w:ascii="Times New Roman" w:hAnsi="Times New Roman" w:cs="Times New Roman"/>
          <w:b/>
        </w:rPr>
        <w:t>31</w:t>
      </w:r>
      <w:r w:rsidR="00846693">
        <w:rPr>
          <w:rFonts w:ascii="Times New Roman" w:hAnsi="Times New Roman" w:cs="Times New Roman"/>
          <w:b/>
        </w:rPr>
        <w:t>. 8</w:t>
      </w:r>
      <w:r w:rsidR="00607770" w:rsidRPr="00047AB0">
        <w:rPr>
          <w:rFonts w:ascii="Times New Roman" w:hAnsi="Times New Roman" w:cs="Times New Roman"/>
          <w:b/>
        </w:rPr>
        <w:t>. 202</w:t>
      </w:r>
      <w:r w:rsidR="00167B7C">
        <w:rPr>
          <w:rFonts w:ascii="Times New Roman" w:hAnsi="Times New Roman" w:cs="Times New Roman"/>
          <w:b/>
        </w:rPr>
        <w:t>6</w:t>
      </w:r>
      <w:r>
        <w:rPr>
          <w:rFonts w:ascii="Times New Roman" w:hAnsi="Times New Roman" w:cs="Times New Roman"/>
        </w:rPr>
        <w:t xml:space="preserve">. </w:t>
      </w:r>
    </w:p>
    <w:p w14:paraId="470A7E0A" w14:textId="77777777"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Výkon technického dozoru </w:t>
      </w:r>
    </w:p>
    <w:p w14:paraId="51BB66C0" w14:textId="409381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průběžný dozor (1 až 2x týdně) nad dodržováním dojednaných ustanovení uzavřené smlouvy výstavby s dodavatelem stavby</w:t>
      </w:r>
      <w:r w:rsidR="00D147BA" w:rsidRPr="00EA1429">
        <w:rPr>
          <w:rFonts w:ascii="Times New Roman" w:eastAsia="Times New Roman" w:hAnsi="Times New Roman" w:cs="Times New Roman"/>
          <w:sz w:val="24"/>
          <w:szCs w:val="24"/>
        </w:rPr>
        <w:t>;</w:t>
      </w:r>
    </w:p>
    <w:p w14:paraId="6E57A470" w14:textId="65C1B37D" w:rsidR="00D147BA"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 i se zpracovatelem dokumentace stavby arch</w:t>
      </w:r>
      <w:r w:rsidR="00D147BA">
        <w:rPr>
          <w:rFonts w:ascii="Times New Roman" w:eastAsia="Times New Roman" w:hAnsi="Times New Roman" w:cs="Times New Roman"/>
          <w:sz w:val="24"/>
          <w:szCs w:val="24"/>
        </w:rPr>
        <w:t>.</w:t>
      </w:r>
      <w:r w:rsidRPr="00EA1429">
        <w:rPr>
          <w:rFonts w:ascii="Times New Roman" w:eastAsia="Times New Roman" w:hAnsi="Times New Roman" w:cs="Times New Roman"/>
          <w:sz w:val="24"/>
          <w:szCs w:val="24"/>
        </w:rPr>
        <w:t xml:space="preserve"> </w:t>
      </w:r>
      <w:r w:rsidR="00846693">
        <w:rPr>
          <w:rFonts w:ascii="Times New Roman" w:eastAsia="Times New Roman" w:hAnsi="Times New Roman" w:cs="Times New Roman"/>
          <w:sz w:val="24"/>
          <w:szCs w:val="24"/>
        </w:rPr>
        <w:t>Šestákem</w:t>
      </w:r>
      <w:r w:rsidR="00D147BA" w:rsidRPr="00EA1429">
        <w:rPr>
          <w:rFonts w:ascii="Times New Roman" w:eastAsia="Times New Roman" w:hAnsi="Times New Roman" w:cs="Times New Roman"/>
          <w:sz w:val="24"/>
          <w:szCs w:val="24"/>
        </w:rPr>
        <w:t>;</w:t>
      </w:r>
    </w:p>
    <w:p w14:paraId="1D61C665" w14:textId="1139B81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v případě zjištění nedostatků neprodlené informování zadavatele a příprava návrhu opatření k nápravě; </w:t>
      </w:r>
    </w:p>
    <w:p w14:paraId="4B04C0B8" w14:textId="0120ED4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harmonogramu provádění stavebních prací</w:t>
      </w:r>
      <w:r w:rsidR="00D147BA" w:rsidRPr="00EA1429">
        <w:rPr>
          <w:rFonts w:ascii="Times New Roman" w:eastAsia="Times New Roman" w:hAnsi="Times New Roman" w:cs="Times New Roman"/>
          <w:sz w:val="24"/>
          <w:szCs w:val="24"/>
        </w:rPr>
        <w:t>;</w:t>
      </w:r>
    </w:p>
    <w:p w14:paraId="10623D3F" w14:textId="73CA72F0"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dodržování kvality prováděných prací a jejich souladu s technickými normami</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23D44AAB"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lastRenderedPageBreak/>
        <w:t>kontrola stavu a rozmístění zařízení staveniště dodavatele stavby, při zahájení a ukončení prací;</w:t>
      </w:r>
    </w:p>
    <w:p w14:paraId="22413F1D"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sledování a porovnávání nákladů na realizaci stavby s dohodnutou smluvní cenou díla nebo jeho části;</w:t>
      </w:r>
    </w:p>
    <w:p w14:paraId="3C1F0FD4" w14:textId="283E69F5"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věcné, cenové správnosti a úplnosti faktur GD, jejich souladu s podmínkami uvedenými ve smlouvě (včetně souladu s rozpočtem stavby), se skutečným stavem provedení díla</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0EAF1F1F" w14:textId="39FF560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a přebírání těch částí dodávek a stavebních prací, které budou v dalším průběhu realizace stavby zakryté nebo se stanou nepřístupnými</w:t>
      </w:r>
      <w:r w:rsidR="00D147BA" w:rsidRPr="00EA1429">
        <w:rPr>
          <w:rFonts w:ascii="Times New Roman" w:eastAsia="Times New Roman" w:hAnsi="Times New Roman" w:cs="Times New Roman"/>
          <w:sz w:val="24"/>
          <w:szCs w:val="24"/>
        </w:rPr>
        <w:t>;</w:t>
      </w:r>
    </w:p>
    <w:p w14:paraId="6F499956" w14:textId="328C9890"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 a s dodavatelem při návrzích na zlepšení parametrů díla při</w:t>
      </w:r>
      <w:r w:rsidR="0038550F">
        <w:rPr>
          <w:rFonts w:ascii="Times New Roman" w:eastAsia="Times New Roman" w:hAnsi="Times New Roman" w:cs="Times New Roman"/>
          <w:sz w:val="24"/>
          <w:szCs w:val="24"/>
        </w:rPr>
        <w:t> </w:t>
      </w:r>
      <w:r w:rsidRPr="00EA1429">
        <w:rPr>
          <w:rFonts w:ascii="Times New Roman" w:eastAsia="Times New Roman" w:hAnsi="Times New Roman" w:cs="Times New Roman"/>
          <w:sz w:val="24"/>
          <w:szCs w:val="24"/>
        </w:rPr>
        <w:t>dodržení sjednané ceny</w:t>
      </w:r>
      <w:r w:rsidR="00D147BA" w:rsidRPr="00EA1429">
        <w:rPr>
          <w:rFonts w:ascii="Times New Roman" w:eastAsia="Times New Roman" w:hAnsi="Times New Roman" w:cs="Times New Roman"/>
          <w:sz w:val="24"/>
          <w:szCs w:val="24"/>
        </w:rPr>
        <w:t>;</w:t>
      </w:r>
    </w:p>
    <w:p w14:paraId="758C777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pořizování fotodokumentace z provádění stavby v potřebném rozsahu, kontrola všech dokladů, revizních zpráv, atestů, komplexních zkoušek a dalších dokladů stanovených ve stavebním povolení, nutných pro řádné převzetí díla;</w:t>
      </w:r>
    </w:p>
    <w:p w14:paraId="28D020EB" w14:textId="74705B46"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zápisů a zapisování do SD, v souladu s podmínkami uvedenými ve smlouvě s</w:t>
      </w:r>
      <w:r w:rsidR="0038550F">
        <w:rPr>
          <w:rFonts w:ascii="Times New Roman" w:eastAsia="Times New Roman" w:hAnsi="Times New Roman" w:cs="Times New Roman"/>
          <w:sz w:val="24"/>
          <w:szCs w:val="24"/>
        </w:rPr>
        <w:t> </w:t>
      </w:r>
      <w:r w:rsidRPr="00EA1429">
        <w:rPr>
          <w:rFonts w:ascii="Times New Roman" w:eastAsia="Times New Roman" w:hAnsi="Times New Roman" w:cs="Times New Roman"/>
          <w:sz w:val="24"/>
          <w:szCs w:val="24"/>
        </w:rPr>
        <w:t>GD</w:t>
      </w:r>
      <w:r w:rsidR="00D147BA" w:rsidRPr="00EA1429">
        <w:rPr>
          <w:rFonts w:ascii="Times New Roman" w:eastAsia="Times New Roman" w:hAnsi="Times New Roman" w:cs="Times New Roman"/>
          <w:sz w:val="24"/>
          <w:szCs w:val="24"/>
        </w:rPr>
        <w:t>;</w:t>
      </w:r>
    </w:p>
    <w:p w14:paraId="538BA79E"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řízení a organizace kontrolních dnů a dalších jednání souvisejících s realizací díla, včetně vyhotovení a rozeslání zápisu zúčastněným stranám;</w:t>
      </w:r>
    </w:p>
    <w:p w14:paraId="2FAA46D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příprava soupisu podkladů zajištěných dodavatelem stavby, pro odevzdání a převzetí stavby nebo jejich částí. Účast na jednání o odevzdání a převzetí dokončeného díla; </w:t>
      </w:r>
    </w:p>
    <w:p w14:paraId="07F3DFE8" w14:textId="70DA943F" w:rsidR="00167B7C" w:rsidRPr="00167B7C" w:rsidRDefault="00EA1429" w:rsidP="00167B7C">
      <w:pPr>
        <w:pStyle w:val="Odstavecseseznamem"/>
        <w:numPr>
          <w:ilvl w:val="0"/>
          <w:numId w:val="28"/>
        </w:numPr>
        <w:spacing w:after="0" w:line="240" w:lineRule="auto"/>
        <w:jc w:val="both"/>
        <w:textAlignment w:val="center"/>
        <w:rPr>
          <w:rFonts w:ascii="Times New Roman" w:eastAsia="Times New Roman" w:hAnsi="Times New Roman" w:cs="Times New Roman"/>
          <w:color w:val="000000"/>
          <w:sz w:val="24"/>
          <w:szCs w:val="24"/>
        </w:rPr>
      </w:pPr>
      <w:r w:rsidRPr="00EA1429">
        <w:rPr>
          <w:rFonts w:ascii="Times New Roman" w:eastAsia="Times New Roman" w:hAnsi="Times New Roman" w:cs="Times New Roman"/>
          <w:sz w:val="24"/>
          <w:szCs w:val="24"/>
        </w:rPr>
        <w:t>vypracování seznamu vad a nedodělků a kontrola o</w:t>
      </w:r>
      <w:r w:rsidRPr="00EA1429">
        <w:rPr>
          <w:rFonts w:ascii="Times New Roman" w:eastAsia="Times New Roman" w:hAnsi="Times New Roman" w:cs="Times New Roman"/>
          <w:color w:val="000000"/>
          <w:sz w:val="24"/>
          <w:szCs w:val="24"/>
        </w:rPr>
        <w:t>dstraňování případných vad a nedodělků zjištěných při odevzdání díla ve stanovených termínech;</w:t>
      </w:r>
    </w:p>
    <w:p w14:paraId="4B084A02" w14:textId="38F42B68" w:rsidR="00167B7C" w:rsidRPr="00F36F3D" w:rsidRDefault="00167B7C" w:rsidP="00F36F3D">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167B7C">
        <w:rPr>
          <w:rFonts w:ascii="Times New Roman" w:eastAsia="Times New Roman" w:hAnsi="Times New Roman" w:cs="Times New Roman"/>
          <w:sz w:val="24"/>
          <w:szCs w:val="24"/>
        </w:rPr>
        <w:t xml:space="preserve">Výkon funkce koordinátora </w:t>
      </w:r>
      <w:r w:rsidRPr="0038550F">
        <w:rPr>
          <w:rFonts w:ascii="Times New Roman" w:eastAsia="Times New Roman" w:hAnsi="Times New Roman" w:cs="Times New Roman"/>
          <w:sz w:val="24"/>
          <w:szCs w:val="24"/>
        </w:rPr>
        <w:t xml:space="preserve">BOZP </w:t>
      </w:r>
      <w:r w:rsidR="00F36F3D" w:rsidRPr="0038550F">
        <w:rPr>
          <w:rFonts w:ascii="Times New Roman" w:eastAsia="Times New Roman" w:hAnsi="Times New Roman" w:cs="Times New Roman"/>
          <w:sz w:val="24"/>
          <w:szCs w:val="24"/>
        </w:rPr>
        <w:t xml:space="preserve">zajistí </w:t>
      </w:r>
      <w:r w:rsidR="0043670D">
        <w:rPr>
          <w:rFonts w:ascii="Times New Roman" w:eastAsia="Times New Roman" w:hAnsi="Times New Roman" w:cs="Times New Roman"/>
          <w:sz w:val="24"/>
          <w:szCs w:val="24"/>
        </w:rPr>
        <w:t>XXXXXXXX</w:t>
      </w:r>
      <w:r w:rsidR="00F36F3D" w:rsidRPr="0038550F">
        <w:rPr>
          <w:rFonts w:ascii="Times New Roman" w:eastAsia="Times New Roman" w:hAnsi="Times New Roman" w:cs="Times New Roman"/>
          <w:sz w:val="24"/>
          <w:szCs w:val="24"/>
        </w:rPr>
        <w:t>, č.</w:t>
      </w:r>
      <w:r w:rsidR="0038550F">
        <w:rPr>
          <w:rFonts w:ascii="Times New Roman" w:eastAsia="Times New Roman" w:hAnsi="Times New Roman" w:cs="Times New Roman"/>
          <w:sz w:val="24"/>
          <w:szCs w:val="24"/>
        </w:rPr>
        <w:t xml:space="preserve"> </w:t>
      </w:r>
      <w:r w:rsidR="00F36F3D" w:rsidRPr="0038550F">
        <w:rPr>
          <w:rFonts w:ascii="Times New Roman" w:eastAsia="Times New Roman" w:hAnsi="Times New Roman" w:cs="Times New Roman"/>
          <w:sz w:val="24"/>
          <w:szCs w:val="24"/>
        </w:rPr>
        <w:t xml:space="preserve">osvědčení ARRAN/34/KOO/2023, </w:t>
      </w:r>
      <w:r w:rsidRPr="0038550F">
        <w:rPr>
          <w:rFonts w:ascii="Times New Roman" w:eastAsia="Times New Roman" w:hAnsi="Times New Roman" w:cs="Times New Roman"/>
          <w:sz w:val="24"/>
          <w:szCs w:val="24"/>
        </w:rPr>
        <w:t xml:space="preserve">při práci na staveništi, při přípravě stavby a ve fázi realizace díla dle zákona č. </w:t>
      </w:r>
      <w:r w:rsidR="003D448D" w:rsidRPr="0038550F">
        <w:rPr>
          <w:rFonts w:ascii="Times New Roman" w:eastAsia="Times New Roman" w:hAnsi="Times New Roman" w:cs="Times New Roman"/>
          <w:sz w:val="24"/>
          <w:szCs w:val="24"/>
        </w:rPr>
        <w:t>309</w:t>
      </w:r>
      <w:r w:rsidRPr="0038550F">
        <w:rPr>
          <w:rFonts w:ascii="Times New Roman" w:eastAsia="Times New Roman" w:hAnsi="Times New Roman" w:cs="Times New Roman"/>
          <w:sz w:val="24"/>
          <w:szCs w:val="24"/>
        </w:rPr>
        <w:t>/20</w:t>
      </w:r>
      <w:r w:rsidR="003D448D" w:rsidRPr="0038550F">
        <w:rPr>
          <w:rFonts w:ascii="Times New Roman" w:eastAsia="Times New Roman" w:hAnsi="Times New Roman" w:cs="Times New Roman"/>
          <w:sz w:val="24"/>
          <w:szCs w:val="24"/>
        </w:rPr>
        <w:t>0</w:t>
      </w:r>
      <w:r w:rsidRPr="0038550F">
        <w:rPr>
          <w:rFonts w:ascii="Times New Roman" w:eastAsia="Times New Roman" w:hAnsi="Times New Roman" w:cs="Times New Roman"/>
          <w:sz w:val="24"/>
          <w:szCs w:val="24"/>
        </w:rPr>
        <w:t>6 Sb. a souvisejících</w:t>
      </w:r>
      <w:r w:rsidRPr="00167B7C">
        <w:rPr>
          <w:rFonts w:ascii="Times New Roman" w:eastAsia="Times New Roman" w:hAnsi="Times New Roman" w:cs="Times New Roman"/>
          <w:sz w:val="24"/>
          <w:szCs w:val="24"/>
        </w:rPr>
        <w:t xml:space="preserve"> předpisů; při výkonu této činnosti zajistí zhotovitel stavby koordinátorovi BOZP veškerou potřebnou součinnost. </w:t>
      </w:r>
    </w:p>
    <w:p w14:paraId="7EF25D28" w14:textId="02148905" w:rsidR="000E1215" w:rsidRPr="00EA1429" w:rsidRDefault="00D73394" w:rsidP="000E121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14:paraId="6884A178" w14:textId="564CF558" w:rsidR="00804EAD" w:rsidRPr="00D55D78" w:rsidRDefault="002F2481" w:rsidP="00804EAD">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w:t>
      </w:r>
      <w:r w:rsidR="00804EAD">
        <w:rPr>
          <w:rFonts w:ascii="Times New Roman" w:hAnsi="Times New Roman" w:cs="Times New Roman"/>
        </w:rPr>
        <w:t>za provedené činnosti TDI a KoBOZP</w:t>
      </w:r>
    </w:p>
    <w:p w14:paraId="43335A73" w14:textId="77777777" w:rsidR="00804EAD" w:rsidRDefault="00804EAD" w:rsidP="00804EAD">
      <w:pPr>
        <w:pStyle w:val="Odstavecseseznamem"/>
        <w:jc w:val="both"/>
        <w:rPr>
          <w:rFonts w:ascii="Times New Roman" w:hAnsi="Times New Roman" w:cs="Times New Roman"/>
        </w:rPr>
      </w:pPr>
      <w:r>
        <w:rPr>
          <w:rFonts w:ascii="Times New Roman" w:hAnsi="Times New Roman" w:cs="Times New Roman"/>
        </w:rPr>
        <w:t xml:space="preserve">Poskytování služeb TDI </w:t>
      </w:r>
      <w:r w:rsidRPr="00D55D78">
        <w:rPr>
          <w:rFonts w:ascii="Times New Roman" w:hAnsi="Times New Roman" w:cs="Times New Roman"/>
        </w:rPr>
        <w:t xml:space="preserve"> </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Pr>
          <w:rFonts w:ascii="Times New Roman" w:hAnsi="Times New Roman" w:cs="Times New Roman"/>
        </w:rPr>
        <w:t>28.750,-Kč/ 1 měsíc bez DPH</w:t>
      </w:r>
    </w:p>
    <w:p w14:paraId="2421D029" w14:textId="77777777" w:rsidR="00804EAD" w:rsidRDefault="00804EAD" w:rsidP="00804EAD">
      <w:pPr>
        <w:pStyle w:val="Odstavecseseznamem"/>
        <w:jc w:val="both"/>
        <w:rPr>
          <w:rFonts w:ascii="Times New Roman" w:hAnsi="Times New Roman" w:cs="Times New Roman"/>
        </w:rPr>
      </w:pPr>
      <w:r>
        <w:rPr>
          <w:rFonts w:ascii="Times New Roman" w:hAnsi="Times New Roman" w:cs="Times New Roman"/>
        </w:rPr>
        <w:t>Poskytování služeb BOZP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6.850,-Kč/ 1 měsíc bez DPH</w:t>
      </w:r>
    </w:p>
    <w:p w14:paraId="403B7B54" w14:textId="77777777" w:rsidR="00804EAD" w:rsidRDefault="00804EAD" w:rsidP="00804EAD">
      <w:pPr>
        <w:pStyle w:val="Odstavecseseznamem"/>
        <w:jc w:val="both"/>
        <w:rPr>
          <w:rFonts w:ascii="Times New Roman" w:hAnsi="Times New Roman" w:cs="Times New Roman"/>
        </w:rPr>
      </w:pPr>
      <w:r>
        <w:rPr>
          <w:rFonts w:ascii="Times New Roman" w:hAnsi="Times New Roman" w:cs="Times New Roman"/>
        </w:rPr>
        <w:t>Souhrnná odměna bez DPH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04EAD">
        <w:rPr>
          <w:rFonts w:ascii="Times New Roman" w:hAnsi="Times New Roman" w:cs="Times New Roman"/>
          <w:b/>
          <w:bCs/>
        </w:rPr>
        <w:t>35.600,-Kč/ 1 měsíc bez DPH</w:t>
      </w:r>
    </w:p>
    <w:p w14:paraId="6C5DFD57" w14:textId="6EC7FF34" w:rsidR="00D73394" w:rsidRPr="00804EAD" w:rsidRDefault="00804EAD" w:rsidP="00804EAD">
      <w:pPr>
        <w:pStyle w:val="Odstavecseseznamem"/>
        <w:jc w:val="both"/>
        <w:rPr>
          <w:rFonts w:ascii="Times New Roman" w:hAnsi="Times New Roman" w:cs="Times New Roman"/>
        </w:rPr>
      </w:pPr>
      <w:r>
        <w:rPr>
          <w:rFonts w:ascii="Times New Roman" w:hAnsi="Times New Roman" w:cs="Times New Roman"/>
        </w:rPr>
        <w:t>Vypracování Plánu BOZP a ohlášení zahájení činnosti na OIP – 12.85</w:t>
      </w:r>
      <w:r w:rsidRPr="006E22B2">
        <w:rPr>
          <w:rFonts w:ascii="Times New Roman" w:hAnsi="Times New Roman" w:cs="Times New Roman"/>
        </w:rPr>
        <w:t>0,-Kč bez DPH jednorázově</w:t>
      </w:r>
    </w:p>
    <w:p w14:paraId="683EA05F"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14:paraId="459B49AF" w14:textId="42E42CDD"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w:t>
      </w:r>
    </w:p>
    <w:p w14:paraId="71668B00" w14:textId="77777777"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14:paraId="05EF6355" w14:textId="0648587B"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w:t>
      </w:r>
    </w:p>
    <w:p w14:paraId="4BC26FB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14:paraId="7D45D13E"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7A793613"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38E16644" w14:textId="40909798" w:rsidR="001D6769" w:rsidRPr="00A97222" w:rsidRDefault="00A63469" w:rsidP="00A97222">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06B6DB87" w14:textId="43770B78" w:rsidR="002D65BC" w:rsidRPr="00A97222" w:rsidRDefault="00A63469"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 xml:space="preserve">Další práva a povinnosti stran </w:t>
      </w:r>
    </w:p>
    <w:p w14:paraId="30108BD5"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14:paraId="05D1304A"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14:paraId="45364C6B"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14:paraId="4F1E6DED"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w:t>
      </w:r>
      <w:r w:rsidR="00205E13">
        <w:rPr>
          <w:rFonts w:ascii="Times New Roman" w:hAnsi="Times New Roman" w:cs="Times New Roman"/>
        </w:rPr>
        <w:t xml:space="preserve">7 </w:t>
      </w:r>
      <w:r w:rsidR="00BB5063" w:rsidRPr="00D55D78">
        <w:rPr>
          <w:rFonts w:ascii="Times New Roman" w:hAnsi="Times New Roman" w:cs="Times New Roman"/>
        </w:rPr>
        <w:t xml:space="preserve">dní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apod.. </w:t>
      </w:r>
    </w:p>
    <w:p w14:paraId="5D6BFAC2" w14:textId="77777777"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14:paraId="127FC044" w14:textId="77777777"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14:paraId="49FFB7BC"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14:paraId="723888A0"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14:paraId="7DDE6073" w14:textId="77777777"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14:paraId="57272592" w14:textId="77777777"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14:paraId="13D92D61" w14:textId="77777777"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14:paraId="0DAEA5D4"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14:paraId="001C635A"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14:paraId="5C1C230C"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14:paraId="3E797BC5"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14:paraId="2EE8D701" w14:textId="474FE5BE" w:rsidR="000E1215" w:rsidRPr="00A97222" w:rsidRDefault="00F92847" w:rsidP="00A97222">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14:paraId="0AD42356" w14:textId="49FEFCA5"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14:paraId="075C4FD2"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7B6ED9E4"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1.000,-Kč za nesplnění informační povinnosti,</w:t>
      </w:r>
    </w:p>
    <w:p w14:paraId="66A9FF47" w14:textId="3A2B00CA"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ve výši 5.000,-Kč za to, že </w:t>
      </w:r>
      <w:r w:rsidR="003A6EDA">
        <w:rPr>
          <w:rFonts w:ascii="Times New Roman" w:hAnsi="Times New Roman" w:cs="Times New Roman"/>
        </w:rPr>
        <w:t>se technický dozor neúčastní</w:t>
      </w:r>
      <w:r w:rsidRPr="00D55D78">
        <w:rPr>
          <w:rFonts w:ascii="Times New Roman" w:hAnsi="Times New Roman" w:cs="Times New Roman"/>
        </w:rPr>
        <w:t xml:space="preserve"> kontrolní</w:t>
      </w:r>
      <w:r w:rsidR="003A6EDA">
        <w:rPr>
          <w:rFonts w:ascii="Times New Roman" w:hAnsi="Times New Roman" w:cs="Times New Roman"/>
        </w:rPr>
        <w:t>ho</w:t>
      </w:r>
      <w:r w:rsidRPr="00D55D78">
        <w:rPr>
          <w:rFonts w:ascii="Times New Roman" w:hAnsi="Times New Roman" w:cs="Times New Roman"/>
        </w:rPr>
        <w:t xml:space="preserve"> dn</w:t>
      </w:r>
      <w:r w:rsidR="003A6EDA">
        <w:rPr>
          <w:rFonts w:ascii="Times New Roman" w:hAnsi="Times New Roman" w:cs="Times New Roman"/>
        </w:rPr>
        <w:t>e</w:t>
      </w:r>
      <w:r w:rsidRPr="00D55D78">
        <w:rPr>
          <w:rFonts w:ascii="Times New Roman" w:hAnsi="Times New Roman" w:cs="Times New Roman"/>
        </w:rPr>
        <w:t>,</w:t>
      </w:r>
    </w:p>
    <w:p w14:paraId="22B345F3"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nepředání získané dokumentace objednateli,</w:t>
      </w:r>
    </w:p>
    <w:p w14:paraId="528F381E"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porušení povinností vyplývajících z ustanovení odst. V. Další práva a povinnosti stran této smlouvy.</w:t>
      </w:r>
    </w:p>
    <w:p w14:paraId="5B68C39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5D2573B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00D616B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14:paraId="145CA4FD" w14:textId="650C87CB"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4E37B6C9" w14:textId="7CFAD3C4" w:rsidR="00217424" w:rsidRPr="00A97222" w:rsidRDefault="00155B35" w:rsidP="00A97222">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r w:rsidR="00A97222">
        <w:rPr>
          <w:rFonts w:ascii="Times New Roman" w:hAnsi="Times New Roman" w:cs="Times New Roman"/>
        </w:rPr>
        <w:t xml:space="preserve"> </w:t>
      </w:r>
      <w:r w:rsidR="00217424" w:rsidRPr="000E1215">
        <w:rPr>
          <w:rFonts w:ascii="Times New Roman" w:hAnsi="Times New Roman" w:cs="Times New Roman"/>
          <w:sz w:val="24"/>
          <w:szCs w:val="24"/>
        </w:rPr>
        <w:t xml:space="preserve">Ing. Radim Jiskra </w:t>
      </w:r>
    </w:p>
    <w:p w14:paraId="30FD78DA" w14:textId="29255B54" w:rsidR="002D65BC" w:rsidRPr="00A97222" w:rsidRDefault="00155B35" w:rsidP="002D65BC">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lastRenderedPageBreak/>
        <w:t>Trvání a ukončení smluvního vztahu</w:t>
      </w:r>
    </w:p>
    <w:p w14:paraId="5B754503" w14:textId="624690E5" w:rsidR="00D55D78" w:rsidRPr="00A97222" w:rsidRDefault="00155B35" w:rsidP="00A97222">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14:paraId="3CE56460"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14:paraId="47487A03"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27D9557"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66D6F2AF"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5F2919BC" w14:textId="0A196AE6"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r w:rsidR="00DB45D2">
        <w:rPr>
          <w:rFonts w:ascii="Times New Roman" w:hAnsi="Times New Roman" w:cs="Times New Roman"/>
        </w:rPr>
        <w:t>,</w:t>
      </w:r>
    </w:p>
    <w:p w14:paraId="482921C5" w14:textId="6F67391F" w:rsidR="00D55D78" w:rsidRPr="00A97222" w:rsidRDefault="00D55D78" w:rsidP="00A97222">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14:paraId="6D016B50" w14:textId="77777777"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14:paraId="6A7ED9B7"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1F7332D9"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217281DB" w14:textId="77777777"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14:paraId="77BF1369" w14:textId="555A3FC8" w:rsidR="000E1215" w:rsidRPr="00A97222" w:rsidRDefault="00D55D78" w:rsidP="00A97222">
      <w:pPr>
        <w:pStyle w:val="Odstavecseseznamem"/>
        <w:jc w:val="both"/>
        <w:rPr>
          <w:rFonts w:ascii="Times New Roman" w:hAnsi="Times New Roman" w:cs="Times New Roman"/>
        </w:rPr>
      </w:pPr>
      <w:r w:rsidRPr="00476DE1">
        <w:rPr>
          <w:rFonts w:ascii="Times New Roman" w:hAnsi="Times New Roman" w:cs="Times New Roman"/>
        </w:rPr>
        <w:t>smluvní straně.</w:t>
      </w:r>
    </w:p>
    <w:p w14:paraId="5009E9FD" w14:textId="10E93F69"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14:paraId="276277D0" w14:textId="304F1AE1" w:rsidR="00D55D78" w:rsidRPr="00D55D78" w:rsidRDefault="00D55D78" w:rsidP="00D55D78">
      <w:pPr>
        <w:rPr>
          <w:rFonts w:ascii="Times New Roman" w:hAnsi="Times New Roman" w:cs="Times New Roman"/>
        </w:rPr>
      </w:pPr>
      <w:r w:rsidRPr="00D55D78">
        <w:rPr>
          <w:rFonts w:ascii="Times New Roman" w:hAnsi="Times New Roman" w:cs="Times New Roman"/>
        </w:rPr>
        <w:t>Objednatel zplnomocňuje zhotovitele ke všem úkonům, které jsou nezbytné pro plnění této smlouvy, a</w:t>
      </w:r>
      <w:r w:rsidR="0038550F">
        <w:rPr>
          <w:rFonts w:ascii="Times New Roman" w:hAnsi="Times New Roman" w:cs="Times New Roman"/>
        </w:rPr>
        <w:t> </w:t>
      </w:r>
      <w:r w:rsidRPr="00D55D78">
        <w:rPr>
          <w:rFonts w:ascii="Times New Roman" w:hAnsi="Times New Roman" w:cs="Times New Roman"/>
        </w:rPr>
        <w:t>to v mezích této smlouvy.</w:t>
      </w:r>
    </w:p>
    <w:p w14:paraId="65F7AFA5" w14:textId="056B4D7C"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14:paraId="6A1A401B" w14:textId="1D01C576"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w:t>
      </w:r>
      <w:r w:rsidR="003D448D">
        <w:rPr>
          <w:rFonts w:ascii="Times New Roman" w:hAnsi="Times New Roman" w:cs="Times New Roman"/>
        </w:rPr>
        <w:t xml:space="preserve"> obdrží</w:t>
      </w:r>
      <w:r w:rsidRPr="00D55D78">
        <w:rPr>
          <w:rFonts w:ascii="Times New Roman" w:hAnsi="Times New Roman" w:cs="Times New Roman"/>
        </w:rPr>
        <w:t xml:space="preserve"> po </w:t>
      </w:r>
      <w:r w:rsidR="00437ABF">
        <w:rPr>
          <w:rFonts w:ascii="Times New Roman" w:hAnsi="Times New Roman" w:cs="Times New Roman"/>
        </w:rPr>
        <w:t>jedno</w:t>
      </w:r>
      <w:r w:rsidR="00DB45D2">
        <w:rPr>
          <w:rFonts w:ascii="Times New Roman" w:hAnsi="Times New Roman" w:cs="Times New Roman"/>
        </w:rPr>
        <w:t>m</w:t>
      </w:r>
      <w:r w:rsidR="00437ABF">
        <w:rPr>
          <w:rFonts w:ascii="Times New Roman" w:hAnsi="Times New Roman" w:cs="Times New Roman"/>
        </w:rPr>
        <w:t xml:space="preserve"> vyhotovení</w:t>
      </w:r>
      <w:r w:rsidRPr="00D55D78">
        <w:rPr>
          <w:rFonts w:ascii="Times New Roman" w:hAnsi="Times New Roman" w:cs="Times New Roman"/>
        </w:rPr>
        <w:t>.</w:t>
      </w:r>
    </w:p>
    <w:p w14:paraId="0C1A2C9F"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632E76F3"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0896220C"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02A4CAB4" w14:textId="68010493"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w:t>
      </w:r>
      <w:r w:rsidR="00DB45D2">
        <w:rPr>
          <w:rFonts w:ascii="Times New Roman" w:hAnsi="Times New Roman" w:cs="Times New Roman"/>
        </w:rPr>
        <w:t xml:space="preserve"> </w:t>
      </w:r>
      <w:r w:rsidRPr="00D55D78">
        <w:rPr>
          <w:rFonts w:ascii="Times New Roman" w:hAnsi="Times New Roman" w:cs="Times New Roman"/>
        </w:rPr>
        <w:t>Sb., o svobodném přístupu k informacím, ve znění pozdějších změn.</w:t>
      </w:r>
    </w:p>
    <w:p w14:paraId="0701128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71E1D2B9" w14:textId="368D03F3" w:rsidR="00A97222" w:rsidRDefault="00D55D78" w:rsidP="00D55D78">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00047AB0">
        <w:rPr>
          <w:rFonts w:ascii="Times New Roman" w:hAnsi="Times New Roman" w:cs="Times New Roman"/>
        </w:rPr>
        <w:t xml:space="preserve"> </w:t>
      </w:r>
      <w:r w:rsidRPr="00D55D78">
        <w:rPr>
          <w:rFonts w:ascii="Times New Roman" w:hAnsi="Times New Roman" w:cs="Times New Roman"/>
        </w:rPr>
        <w:t>že na jejich vztah upravený touto smlouvou se neužijí ust. §1921, §1963 odst. 1, §1978, §2595 a §2611 občanského zákoníku.</w:t>
      </w:r>
    </w:p>
    <w:p w14:paraId="759386E2" w14:textId="77777777" w:rsidR="00804EAD" w:rsidRPr="003D448D" w:rsidRDefault="00804EAD" w:rsidP="003D448D">
      <w:pPr>
        <w:ind w:left="360"/>
        <w:jc w:val="both"/>
        <w:rPr>
          <w:rFonts w:ascii="Times New Roman" w:hAnsi="Times New Roman" w:cs="Times New Roman"/>
        </w:rPr>
      </w:pPr>
    </w:p>
    <w:p w14:paraId="22B62414" w14:textId="56BE0D54" w:rsidR="00D55D78" w:rsidRDefault="00D55D78" w:rsidP="00D55D78">
      <w:pPr>
        <w:rPr>
          <w:rFonts w:ascii="Times New Roman" w:hAnsi="Times New Roman" w:cs="Times New Roman"/>
        </w:rPr>
      </w:pPr>
      <w:r w:rsidRPr="00D55D78">
        <w:rPr>
          <w:rFonts w:ascii="Times New Roman" w:hAnsi="Times New Roman" w:cs="Times New Roman"/>
        </w:rPr>
        <w:t xml:space="preserve">V Praze dne </w:t>
      </w:r>
      <w:r w:rsidR="00977163">
        <w:rPr>
          <w:rFonts w:ascii="Times New Roman" w:hAnsi="Times New Roman" w:cs="Times New Roman"/>
        </w:rPr>
        <w:t>11.6.2026</w:t>
      </w:r>
    </w:p>
    <w:p w14:paraId="22CA359F" w14:textId="77777777" w:rsidR="00804EAD" w:rsidRDefault="00804EAD" w:rsidP="00D55D78">
      <w:pPr>
        <w:rPr>
          <w:rFonts w:ascii="Times New Roman" w:hAnsi="Times New Roman" w:cs="Times New Roman"/>
        </w:rPr>
      </w:pPr>
    </w:p>
    <w:p w14:paraId="5F6912C4" w14:textId="77777777" w:rsidR="00A97222" w:rsidRPr="00D55D78" w:rsidRDefault="00A97222" w:rsidP="00D55D78">
      <w:pPr>
        <w:rPr>
          <w:rFonts w:ascii="Times New Roman" w:hAnsi="Times New Roman" w:cs="Times New Roman"/>
        </w:rPr>
      </w:pPr>
    </w:p>
    <w:p w14:paraId="4092C851"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5A1B95FA" w14:textId="77777777"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14:paraId="32BBD7CF" w14:textId="396E1708" w:rsidR="00F92847" w:rsidRPr="00D55D78" w:rsidRDefault="00437ABF" w:rsidP="00A97222">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sectPr w:rsidR="00F92847" w:rsidRPr="00D55D78" w:rsidSect="0024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E4DE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510E7"/>
    <w:multiLevelType w:val="hybridMultilevel"/>
    <w:tmpl w:val="978ECC0C"/>
    <w:lvl w:ilvl="0" w:tplc="60E0E6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D2110B"/>
    <w:multiLevelType w:val="multilevel"/>
    <w:tmpl w:val="2A321E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24ED4B9A"/>
    <w:multiLevelType w:val="hybridMultilevel"/>
    <w:tmpl w:val="5F40799C"/>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56131547">
    <w:abstractNumId w:val="8"/>
  </w:num>
  <w:num w:numId="2" w16cid:durableId="405885466">
    <w:abstractNumId w:val="19"/>
  </w:num>
  <w:num w:numId="3" w16cid:durableId="1658220998">
    <w:abstractNumId w:val="12"/>
  </w:num>
  <w:num w:numId="4" w16cid:durableId="428738322">
    <w:abstractNumId w:val="26"/>
  </w:num>
  <w:num w:numId="5" w16cid:durableId="1365979202">
    <w:abstractNumId w:val="24"/>
  </w:num>
  <w:num w:numId="6" w16cid:durableId="194346945">
    <w:abstractNumId w:val="3"/>
  </w:num>
  <w:num w:numId="7" w16cid:durableId="1770999872">
    <w:abstractNumId w:val="23"/>
  </w:num>
  <w:num w:numId="8" w16cid:durableId="1505049666">
    <w:abstractNumId w:val="21"/>
  </w:num>
  <w:num w:numId="9" w16cid:durableId="2061441629">
    <w:abstractNumId w:val="15"/>
  </w:num>
  <w:num w:numId="10" w16cid:durableId="1302156032">
    <w:abstractNumId w:val="6"/>
  </w:num>
  <w:num w:numId="11" w16cid:durableId="1166281850">
    <w:abstractNumId w:val="28"/>
  </w:num>
  <w:num w:numId="12" w16cid:durableId="570966715">
    <w:abstractNumId w:val="11"/>
  </w:num>
  <w:num w:numId="13" w16cid:durableId="1413116121">
    <w:abstractNumId w:val="5"/>
  </w:num>
  <w:num w:numId="14" w16cid:durableId="1954356687">
    <w:abstractNumId w:val="7"/>
  </w:num>
  <w:num w:numId="15" w16cid:durableId="524516216">
    <w:abstractNumId w:val="20"/>
  </w:num>
  <w:num w:numId="16" w16cid:durableId="1179126489">
    <w:abstractNumId w:val="27"/>
  </w:num>
  <w:num w:numId="17" w16cid:durableId="960186163">
    <w:abstractNumId w:val="1"/>
  </w:num>
  <w:num w:numId="18" w16cid:durableId="1091122170">
    <w:abstractNumId w:val="18"/>
  </w:num>
  <w:num w:numId="19" w16cid:durableId="2009482191">
    <w:abstractNumId w:val="22"/>
  </w:num>
  <w:num w:numId="20" w16cid:durableId="1045183775">
    <w:abstractNumId w:val="14"/>
  </w:num>
  <w:num w:numId="21" w16cid:durableId="207186024">
    <w:abstractNumId w:val="16"/>
  </w:num>
  <w:num w:numId="22" w16cid:durableId="987713419">
    <w:abstractNumId w:val="25"/>
  </w:num>
  <w:num w:numId="23" w16cid:durableId="1312831664">
    <w:abstractNumId w:val="10"/>
  </w:num>
  <w:num w:numId="24" w16cid:durableId="953705200">
    <w:abstractNumId w:val="4"/>
  </w:num>
  <w:num w:numId="25" w16cid:durableId="1933314990">
    <w:abstractNumId w:val="13"/>
  </w:num>
  <w:num w:numId="26" w16cid:durableId="821458736">
    <w:abstractNumId w:val="17"/>
  </w:num>
  <w:num w:numId="27" w16cid:durableId="928153255">
    <w:abstractNumId w:val="9"/>
  </w:num>
  <w:num w:numId="28" w16cid:durableId="1743678025">
    <w:abstractNumId w:val="2"/>
  </w:num>
  <w:num w:numId="29" w16cid:durableId="48184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9"/>
    <w:rsid w:val="00041130"/>
    <w:rsid w:val="00041379"/>
    <w:rsid w:val="00047AB0"/>
    <w:rsid w:val="000A4C83"/>
    <w:rsid w:val="000E1215"/>
    <w:rsid w:val="00113C50"/>
    <w:rsid w:val="00143E7E"/>
    <w:rsid w:val="00155B35"/>
    <w:rsid w:val="00167B7C"/>
    <w:rsid w:val="001C6CCF"/>
    <w:rsid w:val="001D3C86"/>
    <w:rsid w:val="001D6769"/>
    <w:rsid w:val="001E039C"/>
    <w:rsid w:val="0020533F"/>
    <w:rsid w:val="00205E13"/>
    <w:rsid w:val="00217424"/>
    <w:rsid w:val="00222184"/>
    <w:rsid w:val="00240328"/>
    <w:rsid w:val="002A7DB9"/>
    <w:rsid w:val="002D65BC"/>
    <w:rsid w:val="002E32FA"/>
    <w:rsid w:val="002F2481"/>
    <w:rsid w:val="00316D3B"/>
    <w:rsid w:val="0038550F"/>
    <w:rsid w:val="003A1F29"/>
    <w:rsid w:val="003A6EDA"/>
    <w:rsid w:val="003D448D"/>
    <w:rsid w:val="003F0917"/>
    <w:rsid w:val="0043670D"/>
    <w:rsid w:val="00437ABF"/>
    <w:rsid w:val="00476DE1"/>
    <w:rsid w:val="005C07E8"/>
    <w:rsid w:val="00607770"/>
    <w:rsid w:val="006975C6"/>
    <w:rsid w:val="006D4409"/>
    <w:rsid w:val="006E22B2"/>
    <w:rsid w:val="007075A3"/>
    <w:rsid w:val="0072408A"/>
    <w:rsid w:val="00747DE2"/>
    <w:rsid w:val="007A1086"/>
    <w:rsid w:val="007B02A2"/>
    <w:rsid w:val="007C51EC"/>
    <w:rsid w:val="007D08A7"/>
    <w:rsid w:val="00804EAD"/>
    <w:rsid w:val="00846693"/>
    <w:rsid w:val="0089209A"/>
    <w:rsid w:val="008C669B"/>
    <w:rsid w:val="008F0225"/>
    <w:rsid w:val="009271A0"/>
    <w:rsid w:val="0097210E"/>
    <w:rsid w:val="00975945"/>
    <w:rsid w:val="00977163"/>
    <w:rsid w:val="00994C31"/>
    <w:rsid w:val="009C3510"/>
    <w:rsid w:val="00A317AA"/>
    <w:rsid w:val="00A334B9"/>
    <w:rsid w:val="00A5370F"/>
    <w:rsid w:val="00A63469"/>
    <w:rsid w:val="00A97222"/>
    <w:rsid w:val="00AD2A4D"/>
    <w:rsid w:val="00AF423D"/>
    <w:rsid w:val="00BB5063"/>
    <w:rsid w:val="00C4054E"/>
    <w:rsid w:val="00C42518"/>
    <w:rsid w:val="00C51730"/>
    <w:rsid w:val="00C600CB"/>
    <w:rsid w:val="00D147BA"/>
    <w:rsid w:val="00D35878"/>
    <w:rsid w:val="00D44EC9"/>
    <w:rsid w:val="00D55D78"/>
    <w:rsid w:val="00D63E0E"/>
    <w:rsid w:val="00D73394"/>
    <w:rsid w:val="00DA6306"/>
    <w:rsid w:val="00DB45D2"/>
    <w:rsid w:val="00DB6BC2"/>
    <w:rsid w:val="00E731EA"/>
    <w:rsid w:val="00EA1429"/>
    <w:rsid w:val="00EE6433"/>
    <w:rsid w:val="00EF780A"/>
    <w:rsid w:val="00F36F3D"/>
    <w:rsid w:val="00F408C9"/>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F814"/>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1442</Words>
  <Characters>8513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Merabetova</cp:lastModifiedBy>
  <cp:revision>13</cp:revision>
  <cp:lastPrinted>2026-06-15T08:22:00Z</cp:lastPrinted>
  <dcterms:created xsi:type="dcterms:W3CDTF">2026-06-02T09:25:00Z</dcterms:created>
  <dcterms:modified xsi:type="dcterms:W3CDTF">2026-06-15T08:47:00Z</dcterms:modified>
</cp:coreProperties>
</file>