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807C" w14:textId="77777777" w:rsidR="004F7166" w:rsidRPr="00D50399" w:rsidRDefault="004F7166" w:rsidP="004F7166">
      <w:pPr>
        <w:spacing w:after="0"/>
        <w:jc w:val="center"/>
        <w:rPr>
          <w:rFonts w:ascii="Times New Roman" w:hAnsi="Times New Roman" w:cs="Times New Roman"/>
          <w:b/>
          <w:sz w:val="56"/>
        </w:rPr>
      </w:pPr>
      <w:r w:rsidRPr="00D50399">
        <w:rPr>
          <w:rFonts w:ascii="Times New Roman" w:hAnsi="Times New Roman" w:cs="Times New Roman"/>
          <w:b/>
          <w:sz w:val="56"/>
        </w:rPr>
        <w:t>Smlouva o dílo</w:t>
      </w:r>
    </w:p>
    <w:p w14:paraId="0BFFE54C"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730C5CB0"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14:paraId="3C4CC21A" w14:textId="77777777" w:rsidR="004F7166" w:rsidRPr="00D50399" w:rsidRDefault="004F7166" w:rsidP="004F7166">
      <w:pPr>
        <w:shd w:val="clear" w:color="auto" w:fill="FFFFFF"/>
        <w:spacing w:after="0"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67BF2427" w14:textId="77777777" w:rsidR="004F7166" w:rsidRPr="00D50399" w:rsidRDefault="004F7166" w:rsidP="004F7166">
      <w:pPr>
        <w:jc w:val="center"/>
        <w:rPr>
          <w:rFonts w:ascii="Times New Roman" w:hAnsi="Times New Roman" w:cs="Times New Roman"/>
          <w:b/>
        </w:rPr>
      </w:pPr>
    </w:p>
    <w:p w14:paraId="2ADADBAA" w14:textId="77777777" w:rsidR="004F7166" w:rsidRPr="00D50399" w:rsidRDefault="004F7166" w:rsidP="004F7166">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2929C706" w14:textId="77777777" w:rsidR="004F7166" w:rsidRPr="00D50399" w:rsidRDefault="004F7166" w:rsidP="004F7166">
      <w:pPr>
        <w:rPr>
          <w:rFonts w:ascii="Times New Roman" w:hAnsi="Times New Roman" w:cs="Times New Roman"/>
          <w:b/>
        </w:rPr>
      </w:pPr>
    </w:p>
    <w:p w14:paraId="42C508D9" w14:textId="77777777" w:rsidR="004F7166" w:rsidRPr="00D50399" w:rsidRDefault="004F7166" w:rsidP="004F7166">
      <w:pPr>
        <w:rPr>
          <w:rFonts w:ascii="Times New Roman" w:hAnsi="Times New Roman" w:cs="Times New Roman"/>
          <w:b/>
        </w:rPr>
      </w:pPr>
      <w:r w:rsidRPr="00D50399">
        <w:rPr>
          <w:rFonts w:ascii="Times New Roman" w:hAnsi="Times New Roman" w:cs="Times New Roman"/>
          <w:b/>
        </w:rPr>
        <w:t>Psychiatrická nemocnice v Dobřanech</w:t>
      </w:r>
    </w:p>
    <w:p w14:paraId="1BF1343E" w14:textId="77777777" w:rsidR="004F7166" w:rsidRPr="00D50399" w:rsidRDefault="004F7166" w:rsidP="004F7166">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Ústavní 341</w:t>
      </w:r>
      <w:r w:rsidRPr="00D50399">
        <w:rPr>
          <w:rFonts w:ascii="Times New Roman" w:hAnsi="Times New Roman" w:cs="Times New Roman"/>
        </w:rPr>
        <w:t>, 334 41 Dobřany</w:t>
      </w:r>
    </w:p>
    <w:p w14:paraId="0F6DE5F9" w14:textId="77777777"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061C44D2" w14:textId="4D654FC2"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923ECB">
        <w:rPr>
          <w:rFonts w:ascii="Times New Roman" w:hAnsi="Times New Roman" w:cs="Times New Roman"/>
        </w:rPr>
        <w:t>………..</w:t>
      </w:r>
      <w:r w:rsidRPr="00D50399">
        <w:rPr>
          <w:rFonts w:ascii="Times New Roman" w:hAnsi="Times New Roman" w:cs="Times New Roman"/>
        </w:rPr>
        <w:t>. Petr Žižka, ředitel</w:t>
      </w:r>
    </w:p>
    <w:p w14:paraId="0588EB15" w14:textId="463A33C9"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923ECB">
        <w:rPr>
          <w:rFonts w:ascii="Times New Roman" w:hAnsi="Times New Roman" w:cs="Times New Roman"/>
        </w:rPr>
        <w:t>…………………………….</w:t>
      </w:r>
      <w:r w:rsidRPr="00A84749">
        <w:rPr>
          <w:rFonts w:ascii="Times New Roman" w:hAnsi="Times New Roman" w:cs="Times New Roman"/>
        </w:rPr>
        <w:t xml:space="preserve"> investice</w:t>
      </w:r>
      <w:r>
        <w:rPr>
          <w:rFonts w:ascii="Times New Roman" w:hAnsi="Times New Roman" w:cs="Times New Roman"/>
        </w:rPr>
        <w:t>@pld.cz</w:t>
      </w:r>
    </w:p>
    <w:p w14:paraId="70AF4058" w14:textId="77777777" w:rsidR="004F7166" w:rsidRPr="00D50399" w:rsidRDefault="004F7166" w:rsidP="004F7166">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0E446742" w14:textId="77777777" w:rsidR="004F7166" w:rsidRPr="00D50399" w:rsidRDefault="004F7166" w:rsidP="004F7166">
      <w:pPr>
        <w:pStyle w:val="Zkladntext"/>
        <w:tabs>
          <w:tab w:val="right" w:pos="7088"/>
          <w:tab w:val="right" w:pos="9356"/>
        </w:tabs>
        <w:rPr>
          <w:b/>
          <w:sz w:val="22"/>
          <w:szCs w:val="22"/>
        </w:rPr>
      </w:pPr>
    </w:p>
    <w:p w14:paraId="713A090B" w14:textId="77777777" w:rsidR="004F7166" w:rsidRPr="00D50399" w:rsidRDefault="004F7166" w:rsidP="004F7166">
      <w:pPr>
        <w:pStyle w:val="Zkladntext"/>
        <w:tabs>
          <w:tab w:val="right" w:pos="7088"/>
          <w:tab w:val="right" w:pos="9356"/>
        </w:tabs>
        <w:rPr>
          <w:sz w:val="22"/>
          <w:szCs w:val="22"/>
        </w:rPr>
      </w:pPr>
      <w:r w:rsidRPr="00D50399">
        <w:rPr>
          <w:sz w:val="22"/>
          <w:szCs w:val="22"/>
        </w:rPr>
        <w:t xml:space="preserve">a </w:t>
      </w:r>
    </w:p>
    <w:p w14:paraId="5A79E26E" w14:textId="77777777" w:rsidR="004F7166" w:rsidRPr="00D50399" w:rsidRDefault="004F7166" w:rsidP="004F7166">
      <w:pPr>
        <w:pStyle w:val="Zkladntext"/>
        <w:tabs>
          <w:tab w:val="right" w:pos="7088"/>
          <w:tab w:val="right" w:pos="9356"/>
        </w:tabs>
        <w:rPr>
          <w:sz w:val="22"/>
          <w:szCs w:val="22"/>
        </w:rPr>
      </w:pPr>
    </w:p>
    <w:p w14:paraId="10F0847C" w14:textId="71B08902" w:rsidR="004F7166" w:rsidRPr="00D50399" w:rsidRDefault="00250A3E" w:rsidP="004F7166">
      <w:pPr>
        <w:pStyle w:val="Nadpis"/>
        <w:jc w:val="left"/>
        <w:rPr>
          <w:rFonts w:ascii="Times New Roman" w:hAnsi="Times New Roman"/>
          <w:sz w:val="22"/>
          <w:szCs w:val="22"/>
        </w:rPr>
      </w:pPr>
      <w:r w:rsidRPr="00250A3E">
        <w:rPr>
          <w:rFonts w:ascii="Times New Roman" w:hAnsi="Times New Roman"/>
          <w:sz w:val="22"/>
          <w:szCs w:val="22"/>
        </w:rPr>
        <w:t>NPM - stavební společnost, s.r.o.</w:t>
      </w:r>
    </w:p>
    <w:p w14:paraId="76173973" w14:textId="77777777" w:rsidR="004F7166" w:rsidRPr="00D50399" w:rsidRDefault="004F7166" w:rsidP="004F7166">
      <w:pPr>
        <w:pStyle w:val="Nadpis"/>
        <w:jc w:val="left"/>
        <w:rPr>
          <w:rFonts w:ascii="Times New Roman" w:hAnsi="Times New Roman"/>
          <w:sz w:val="22"/>
          <w:szCs w:val="22"/>
        </w:rPr>
      </w:pPr>
    </w:p>
    <w:p w14:paraId="7403D7A7" w14:textId="529B70C3" w:rsidR="004F7166" w:rsidRPr="00D50399" w:rsidRDefault="004F7166" w:rsidP="004F7166">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250A3E" w:rsidRPr="00250A3E">
        <w:rPr>
          <w:rFonts w:ascii="Times New Roman" w:hAnsi="Times New Roman"/>
          <w:b w:val="0"/>
          <w:sz w:val="22"/>
          <w:szCs w:val="22"/>
        </w:rPr>
        <w:t>Lomená 936/12, Černice, 326 00 Plzeň</w:t>
      </w:r>
    </w:p>
    <w:p w14:paraId="52750AA4" w14:textId="276195AF" w:rsidR="004F7166" w:rsidRPr="00D50399" w:rsidRDefault="004F7166" w:rsidP="004F7166">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250A3E">
        <w:rPr>
          <w:rFonts w:ascii="Times New Roman" w:hAnsi="Times New Roman"/>
          <w:b w:val="0"/>
          <w:sz w:val="22"/>
          <w:szCs w:val="22"/>
        </w:rPr>
        <w:t>Krajským</w:t>
      </w:r>
      <w:r w:rsidRPr="00D50399">
        <w:rPr>
          <w:rFonts w:ascii="Times New Roman" w:hAnsi="Times New Roman"/>
          <w:b w:val="0"/>
          <w:sz w:val="22"/>
          <w:szCs w:val="22"/>
        </w:rPr>
        <w:t xml:space="preserve"> soudem v</w:t>
      </w:r>
      <w:r w:rsidR="00250A3E">
        <w:rPr>
          <w:rFonts w:ascii="Times New Roman" w:hAnsi="Times New Roman"/>
          <w:b w:val="0"/>
          <w:sz w:val="22"/>
          <w:szCs w:val="22"/>
        </w:rPr>
        <w:t> Plzni,</w:t>
      </w:r>
      <w:r w:rsidRPr="00D50399">
        <w:rPr>
          <w:rFonts w:ascii="Times New Roman" w:hAnsi="Times New Roman"/>
          <w:b w:val="0"/>
          <w:sz w:val="22"/>
          <w:szCs w:val="22"/>
        </w:rPr>
        <w:t xml:space="preserve"> oddíl </w:t>
      </w:r>
      <w:r w:rsidR="00250A3E">
        <w:rPr>
          <w:rFonts w:ascii="Times New Roman" w:hAnsi="Times New Roman"/>
          <w:b w:val="0"/>
          <w:sz w:val="22"/>
          <w:szCs w:val="22"/>
        </w:rPr>
        <w:t>C,</w:t>
      </w:r>
      <w:r w:rsidRPr="00D50399">
        <w:rPr>
          <w:rFonts w:ascii="Times New Roman" w:hAnsi="Times New Roman"/>
          <w:b w:val="0"/>
          <w:sz w:val="22"/>
          <w:szCs w:val="22"/>
        </w:rPr>
        <w:t xml:space="preserve"> vložka </w:t>
      </w:r>
      <w:r w:rsidR="00250A3E">
        <w:rPr>
          <w:rFonts w:ascii="Times New Roman" w:hAnsi="Times New Roman"/>
          <w:b w:val="0"/>
          <w:sz w:val="22"/>
          <w:szCs w:val="22"/>
        </w:rPr>
        <w:t>14020</w:t>
      </w:r>
    </w:p>
    <w:p w14:paraId="6F2621D9" w14:textId="42CF9F71"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250A3E" w:rsidRPr="00250A3E">
        <w:rPr>
          <w:rFonts w:ascii="Times New Roman" w:hAnsi="Times New Roman"/>
          <w:b w:val="0"/>
          <w:sz w:val="22"/>
          <w:szCs w:val="22"/>
        </w:rPr>
        <w:t>26340313</w:t>
      </w:r>
    </w:p>
    <w:p w14:paraId="24ED6DBB" w14:textId="2415773B"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250A3E">
        <w:rPr>
          <w:rFonts w:ascii="Times New Roman" w:hAnsi="Times New Roman"/>
          <w:b w:val="0"/>
          <w:sz w:val="22"/>
          <w:szCs w:val="22"/>
        </w:rPr>
        <w:t>CZ26340313</w:t>
      </w:r>
    </w:p>
    <w:p w14:paraId="439767FD" w14:textId="5020CB74"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250A3E">
        <w:rPr>
          <w:rFonts w:ascii="Times New Roman" w:hAnsi="Times New Roman"/>
          <w:b w:val="0"/>
          <w:sz w:val="22"/>
          <w:szCs w:val="22"/>
        </w:rPr>
        <w:t>Milan Němeček, jednatel</w:t>
      </w:r>
    </w:p>
    <w:p w14:paraId="227D3293" w14:textId="32819E19"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923ECB">
        <w:rPr>
          <w:rFonts w:ascii="Times New Roman" w:hAnsi="Times New Roman"/>
          <w:b w:val="0"/>
          <w:sz w:val="22"/>
          <w:szCs w:val="22"/>
        </w:rPr>
        <w:t>…………………………</w:t>
      </w:r>
      <w:r w:rsidR="00847B14">
        <w:rPr>
          <w:rFonts w:ascii="Times New Roman" w:hAnsi="Times New Roman"/>
          <w:b w:val="0"/>
          <w:sz w:val="22"/>
          <w:szCs w:val="22"/>
        </w:rPr>
        <w:t>, npmsro@seznam.cz</w:t>
      </w:r>
    </w:p>
    <w:p w14:paraId="3809E6D4" w14:textId="58C533D6"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923ECB">
        <w:rPr>
          <w:rFonts w:ascii="Times New Roman" w:hAnsi="Times New Roman"/>
          <w:b w:val="0"/>
          <w:sz w:val="22"/>
          <w:szCs w:val="22"/>
        </w:rPr>
        <w:t>…………………………..</w:t>
      </w:r>
    </w:p>
    <w:p w14:paraId="6EE91A0C" w14:textId="77777777" w:rsidR="004F7166" w:rsidRPr="00D50399" w:rsidRDefault="004F7166" w:rsidP="004F7166">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14:paraId="7F991FB0" w14:textId="77777777" w:rsidR="004F7166" w:rsidRDefault="004F7166" w:rsidP="004F7166">
      <w:pPr>
        <w:pStyle w:val="Zkladntext"/>
        <w:tabs>
          <w:tab w:val="right" w:pos="7088"/>
          <w:tab w:val="right" w:pos="9356"/>
        </w:tabs>
        <w:rPr>
          <w:b/>
          <w:sz w:val="22"/>
          <w:szCs w:val="22"/>
        </w:rPr>
      </w:pPr>
    </w:p>
    <w:p w14:paraId="3061A158" w14:textId="77777777" w:rsidR="004F7166" w:rsidRPr="00D50399" w:rsidRDefault="004F7166" w:rsidP="004F7166">
      <w:pPr>
        <w:pStyle w:val="Zkladntext"/>
        <w:tabs>
          <w:tab w:val="right" w:pos="7088"/>
          <w:tab w:val="right" w:pos="9356"/>
        </w:tabs>
        <w:rPr>
          <w:b/>
          <w:sz w:val="22"/>
          <w:szCs w:val="22"/>
        </w:rPr>
      </w:pPr>
    </w:p>
    <w:p w14:paraId="2C7770EE" w14:textId="77777777" w:rsidR="004F7166" w:rsidRPr="00254AF0" w:rsidRDefault="004F7166" w:rsidP="004F7166">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7D342AA1" w14:textId="524ADCC4" w:rsidR="004F7166" w:rsidRPr="000728F3" w:rsidRDefault="004F7166" w:rsidP="000728F3">
      <w:pPr>
        <w:pStyle w:val="Odstavecseseznamem"/>
        <w:numPr>
          <w:ilvl w:val="0"/>
          <w:numId w:val="2"/>
        </w:numPr>
        <w:spacing w:after="120"/>
        <w:ind w:left="284"/>
        <w:jc w:val="both"/>
        <w:rPr>
          <w:rFonts w:ascii="Times New Roman" w:hAnsi="Times New Roman" w:cs="Times New Roman"/>
          <w:b/>
        </w:rPr>
      </w:pPr>
      <w:r w:rsidRPr="000728F3">
        <w:rPr>
          <w:rFonts w:ascii="Times New Roman" w:hAnsi="Times New Roman" w:cs="Times New Roman"/>
        </w:rPr>
        <w:t xml:space="preserve">Tato smlouva je uzavírána na základě výsledků veřejné </w:t>
      </w:r>
      <w:r w:rsidRPr="008D31ED">
        <w:rPr>
          <w:rFonts w:ascii="Times New Roman" w:hAnsi="Times New Roman" w:cs="Times New Roman"/>
        </w:rPr>
        <w:t xml:space="preserve">zakázky malého rozsahu na stavební práce s názvem </w:t>
      </w:r>
      <w:r w:rsidRPr="0003507C">
        <w:rPr>
          <w:rFonts w:ascii="Times New Roman" w:hAnsi="Times New Roman" w:cs="Times New Roman"/>
          <w:b/>
        </w:rPr>
        <w:t>„</w:t>
      </w:r>
      <w:r w:rsidR="0053761A" w:rsidRPr="0053761A">
        <w:rPr>
          <w:rFonts w:ascii="Times New Roman" w:hAnsi="Times New Roman" w:cs="Times New Roman"/>
          <w:b/>
        </w:rPr>
        <w:t xml:space="preserve">Oplocení čistící stanice odpadních vod a zahrady </w:t>
      </w:r>
      <w:r w:rsidR="00A13473">
        <w:rPr>
          <w:rFonts w:ascii="Times New Roman" w:hAnsi="Times New Roman" w:cs="Times New Roman"/>
          <w:b/>
        </w:rPr>
        <w:t>pavilonu</w:t>
      </w:r>
      <w:r w:rsidR="0053761A" w:rsidRPr="0053761A">
        <w:rPr>
          <w:rFonts w:ascii="Times New Roman" w:hAnsi="Times New Roman" w:cs="Times New Roman"/>
          <w:b/>
        </w:rPr>
        <w:t xml:space="preserve"> 30</w:t>
      </w:r>
      <w:r w:rsidRPr="0003507C">
        <w:rPr>
          <w:rFonts w:ascii="Times New Roman" w:hAnsi="Times New Roman" w:cs="Times New Roman"/>
          <w:b/>
        </w:rPr>
        <w:t>“</w:t>
      </w:r>
      <w:r w:rsidRPr="008D31ED">
        <w:rPr>
          <w:rFonts w:ascii="Times New Roman" w:hAnsi="Times New Roman" w:cs="Times New Roman"/>
          <w:b/>
        </w:rPr>
        <w:t>,</w:t>
      </w:r>
      <w:r w:rsidRPr="008D31ED">
        <w:rPr>
          <w:rFonts w:ascii="Times New Roman" w:hAnsi="Times New Roman" w:cs="Times New Roman"/>
        </w:rPr>
        <w:t xml:space="preserve"> která nebyla v souladu s ust. § 31 ZZVZ zadávána</w:t>
      </w:r>
      <w:r w:rsidRPr="000728F3">
        <w:rPr>
          <w:rFonts w:ascii="Times New Roman" w:hAnsi="Times New Roman" w:cs="Times New Roman"/>
        </w:rPr>
        <w:t xml:space="preserve"> dle ZZVZ. </w:t>
      </w:r>
    </w:p>
    <w:p w14:paraId="55547054" w14:textId="01169E81" w:rsidR="004F7166" w:rsidRDefault="004F7166" w:rsidP="004F7166">
      <w:pPr>
        <w:pStyle w:val="Odstavecseseznamem"/>
        <w:numPr>
          <w:ilvl w:val="0"/>
          <w:numId w:val="2"/>
        </w:numPr>
        <w:suppressAutoHyphens/>
        <w:spacing w:afterLines="60" w:after="144" w:line="240" w:lineRule="auto"/>
        <w:ind w:left="284" w:hanging="357"/>
        <w:jc w:val="both"/>
        <w:rPr>
          <w:rFonts w:ascii="Times New Roman" w:hAnsi="Times New Roman" w:cs="Times New Roman"/>
        </w:rPr>
      </w:pPr>
      <w:r w:rsidRPr="000728F3">
        <w:rPr>
          <w:rFonts w:ascii="Times New Roman" w:hAnsi="Times New Roman" w:cs="Times New Roman"/>
        </w:rPr>
        <w:t>Zhotovitel se uzavřením této smlouvy zavazuje na svůj náklad a na své nebezpečí odborně provést</w:t>
      </w:r>
      <w:r w:rsidRPr="007A74F2">
        <w:rPr>
          <w:rFonts w:ascii="Times New Roman" w:hAnsi="Times New Roman" w:cs="Times New Roman"/>
        </w:rPr>
        <w:t xml:space="preserve"> stavební práce v areálu objednatele</w:t>
      </w:r>
      <w:r w:rsidRPr="00D50399">
        <w:rPr>
          <w:rFonts w:ascii="Times New Roman" w:hAnsi="Times New Roman" w:cs="Times New Roman"/>
        </w:rPr>
        <w:t>, blíže specifikované v článku III. této smlouvy a objednatel se uzavřením této smlouvy zavazuje zaplatit zhotoviteli cenu za řádné provedení díla, kterou zhotovitel uvedl ve své nabídce.</w:t>
      </w:r>
    </w:p>
    <w:p w14:paraId="23661A83" w14:textId="77777777" w:rsidR="004F7166" w:rsidRPr="00826B96" w:rsidRDefault="004F7166" w:rsidP="004F7166">
      <w:pPr>
        <w:pStyle w:val="Odstavecseseznamem"/>
        <w:suppressAutoHyphens/>
        <w:spacing w:afterLines="60" w:after="144" w:line="240" w:lineRule="auto"/>
        <w:ind w:left="284"/>
        <w:jc w:val="both"/>
        <w:rPr>
          <w:rFonts w:ascii="Times New Roman" w:hAnsi="Times New Roman" w:cs="Times New Roman"/>
        </w:rPr>
      </w:pPr>
    </w:p>
    <w:p w14:paraId="1F13DED2" w14:textId="77777777" w:rsidR="004F7166" w:rsidRDefault="004F7166" w:rsidP="004F7166">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plnění, vlastnosti díla</w:t>
      </w:r>
    </w:p>
    <w:p w14:paraId="5CBCE75E" w14:textId="7247A6A2" w:rsidR="00DB7675" w:rsidRPr="00DB7675" w:rsidRDefault="004F7166" w:rsidP="00DB7675">
      <w:pPr>
        <w:pStyle w:val="Odstavecseseznamem"/>
        <w:numPr>
          <w:ilvl w:val="0"/>
          <w:numId w:val="3"/>
        </w:numPr>
        <w:suppressAutoHyphens/>
        <w:spacing w:after="60" w:line="240" w:lineRule="auto"/>
        <w:ind w:left="284"/>
        <w:contextualSpacing w:val="0"/>
        <w:jc w:val="both"/>
        <w:rPr>
          <w:rFonts w:ascii="Times New Roman" w:hAnsi="Times New Roman" w:cs="Times New Roman"/>
          <w:sz w:val="28"/>
          <w:szCs w:val="24"/>
        </w:rPr>
      </w:pPr>
      <w:r w:rsidRPr="007A74F2">
        <w:rPr>
          <w:rFonts w:ascii="Times New Roman" w:hAnsi="Times New Roman" w:cs="Times New Roman"/>
        </w:rPr>
        <w:t>Zhotovitel se zavazuje provést pro objednatele díl</w:t>
      </w:r>
      <w:r w:rsidR="00B62C92">
        <w:rPr>
          <w:rFonts w:ascii="Times New Roman" w:hAnsi="Times New Roman" w:cs="Times New Roman"/>
        </w:rPr>
        <w:t xml:space="preserve">o zhotovení </w:t>
      </w:r>
      <w:r w:rsidR="0053761A">
        <w:rPr>
          <w:rFonts w:ascii="Times New Roman" w:hAnsi="Times New Roman" w:cs="Times New Roman"/>
        </w:rPr>
        <w:t xml:space="preserve">opravy oplocení v okolí čistící stanice odpadních vod vč. vrat a nové oplocení zahrady u </w:t>
      </w:r>
      <w:r w:rsidR="00A13473">
        <w:rPr>
          <w:rFonts w:ascii="Times New Roman" w:hAnsi="Times New Roman" w:cs="Times New Roman"/>
        </w:rPr>
        <w:t>pavilonu</w:t>
      </w:r>
      <w:r w:rsidR="0053761A">
        <w:rPr>
          <w:rFonts w:ascii="Times New Roman" w:hAnsi="Times New Roman" w:cs="Times New Roman"/>
        </w:rPr>
        <w:t xml:space="preserve"> 30 vč. vrat</w:t>
      </w:r>
      <w:r w:rsidR="00B62C92">
        <w:rPr>
          <w:rFonts w:ascii="Times New Roman" w:hAnsi="Times New Roman" w:cs="Times New Roman"/>
        </w:rPr>
        <w:t xml:space="preserve"> v areálu</w:t>
      </w:r>
      <w:r w:rsidR="008D31ED">
        <w:rPr>
          <w:rFonts w:ascii="Times New Roman" w:hAnsi="Times New Roman" w:cs="Times New Roman"/>
        </w:rPr>
        <w:t xml:space="preserve"> </w:t>
      </w:r>
      <w:r w:rsidR="008D31ED" w:rsidRPr="00B70EFB">
        <w:rPr>
          <w:rFonts w:ascii="Times New Roman" w:hAnsi="Times New Roman" w:cs="Times New Roman"/>
        </w:rPr>
        <w:t>Psychiatrick</w:t>
      </w:r>
      <w:r w:rsidR="008D31ED">
        <w:rPr>
          <w:rFonts w:ascii="Times New Roman" w:hAnsi="Times New Roman" w:cs="Times New Roman"/>
        </w:rPr>
        <w:t>é</w:t>
      </w:r>
      <w:r w:rsidR="008D31ED" w:rsidRPr="00B70EFB">
        <w:rPr>
          <w:rFonts w:ascii="Times New Roman" w:hAnsi="Times New Roman" w:cs="Times New Roman"/>
        </w:rPr>
        <w:t xml:space="preserve"> </w:t>
      </w:r>
      <w:r w:rsidR="008D31ED" w:rsidRPr="00B70EFB">
        <w:rPr>
          <w:rFonts w:ascii="Times New Roman" w:hAnsi="Times New Roman" w:cs="Times New Roman"/>
        </w:rPr>
        <w:lastRenderedPageBreak/>
        <w:t>nemocnice v Dobřanech</w:t>
      </w:r>
      <w:r w:rsidR="00EB457B" w:rsidRPr="00EB457B">
        <w:rPr>
          <w:rFonts w:ascii="Times New Roman" w:hAnsi="Times New Roman" w:cs="Times New Roman"/>
        </w:rPr>
        <w:t xml:space="preserve">, </w:t>
      </w:r>
      <w:r w:rsidRPr="007A74F2">
        <w:rPr>
          <w:rFonts w:ascii="Times New Roman" w:hAnsi="Times New Roman" w:cs="Times New Roman"/>
        </w:rPr>
        <w:t>včetně provedení prací souvisejících. Rozsah prací je blíže určen ve Výkazu výměr, který je přílohou č. 1 této smlouvy.</w:t>
      </w:r>
    </w:p>
    <w:p w14:paraId="3E338590" w14:textId="1929FE43" w:rsidR="004F7166" w:rsidRPr="008D31ED" w:rsidRDefault="004F7166" w:rsidP="008D31ED">
      <w:pPr>
        <w:pStyle w:val="Odstavecseseznamem"/>
        <w:numPr>
          <w:ilvl w:val="0"/>
          <w:numId w:val="3"/>
        </w:numPr>
        <w:suppressAutoHyphens/>
        <w:spacing w:after="60" w:line="240" w:lineRule="auto"/>
        <w:ind w:left="284"/>
        <w:contextualSpacing w:val="0"/>
        <w:jc w:val="both"/>
        <w:rPr>
          <w:rFonts w:ascii="Times New Roman" w:hAnsi="Times New Roman" w:cs="Times New Roman"/>
          <w:sz w:val="24"/>
        </w:rPr>
      </w:pPr>
      <w:r w:rsidRPr="008D31ED">
        <w:rPr>
          <w:rFonts w:ascii="Times New Roman" w:hAnsi="Times New Roman" w:cs="Times New Roman"/>
        </w:rPr>
        <w:t>Místem provádění díla je areál</w:t>
      </w:r>
      <w:r w:rsidR="00701893" w:rsidRPr="008D31ED">
        <w:rPr>
          <w:rFonts w:ascii="Times New Roman" w:hAnsi="Times New Roman" w:cs="Times New Roman"/>
        </w:rPr>
        <w:t xml:space="preserve"> objednatele</w:t>
      </w:r>
      <w:r w:rsidRPr="008D31ED">
        <w:rPr>
          <w:rFonts w:ascii="Times New Roman" w:hAnsi="Times New Roman" w:cs="Times New Roman"/>
        </w:rPr>
        <w:t xml:space="preserve">, </w:t>
      </w:r>
      <w:r w:rsidR="0053761A">
        <w:rPr>
          <w:rFonts w:ascii="Times New Roman" w:hAnsi="Times New Roman" w:cs="Times New Roman"/>
        </w:rPr>
        <w:t>na pozemcích parc. č. 820/1, 4220 a 820/10 v k.ú. Dobřany.</w:t>
      </w:r>
    </w:p>
    <w:p w14:paraId="5997B735" w14:textId="77777777" w:rsidR="004F7166" w:rsidRPr="00620F73"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 xml:space="preserve">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w:t>
      </w:r>
      <w:r>
        <w:rPr>
          <w:rFonts w:ascii="Times New Roman" w:hAnsi="Times New Roman" w:cs="Times New Roman"/>
        </w:rPr>
        <w:t xml:space="preserve">odsouhlaseny </w:t>
      </w:r>
      <w:r w:rsidRPr="00620F73">
        <w:rPr>
          <w:rFonts w:ascii="Times New Roman" w:hAnsi="Times New Roman" w:cs="Times New Roman"/>
        </w:rPr>
        <w:t>objednatelem ve stavebním deníku. Předmět díla musí být schopen podávat trvale standardní výkon v souladu se stanovenými vlastnostmi a kvalitou a plně vyhovovat účelu, pro který je zhotoven.</w:t>
      </w:r>
    </w:p>
    <w:p w14:paraId="2C5C5A8D" w14:textId="19B770C0" w:rsidR="004F7166"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Pr>
          <w:rFonts w:ascii="Times New Roman" w:hAnsi="Times New Roman" w:cs="Times New Roman"/>
        </w:rPr>
        <w:t> </w:t>
      </w:r>
      <w:r w:rsidRPr="00D50399">
        <w:rPr>
          <w:rFonts w:ascii="Times New Roman" w:hAnsi="Times New Roman" w:cs="Times New Roman"/>
        </w:rPr>
        <w:t>řádné</w:t>
      </w:r>
      <w:r>
        <w:rPr>
          <w:rFonts w:ascii="Times New Roman" w:hAnsi="Times New Roman" w:cs="Times New Roman"/>
        </w:rPr>
        <w:t>,</w:t>
      </w:r>
      <w:r w:rsidRPr="00D50399">
        <w:rPr>
          <w:rFonts w:ascii="Times New Roman" w:hAnsi="Times New Roman" w:cs="Times New Roman"/>
        </w:rPr>
        <w:t xml:space="preserve"> tj. objednatelem ve stavebním deníku </w:t>
      </w:r>
      <w:r>
        <w:rPr>
          <w:rFonts w:ascii="Times New Roman" w:hAnsi="Times New Roman" w:cs="Times New Roman"/>
        </w:rPr>
        <w:t xml:space="preserve">odsouhlasené </w:t>
      </w:r>
      <w:r w:rsidRPr="00D50399">
        <w:rPr>
          <w:rFonts w:ascii="Times New Roman" w:hAnsi="Times New Roman" w:cs="Times New Roman"/>
        </w:rPr>
        <w:t xml:space="preserve">záměně materiálu, je povinností zhotovitele zachovat při jeho použití minimálně stejnou jakost a stejné vlastnosti, jako měl mít původní materiál. V případě změny konstrukce, rovněž objednatelem ve stavebním deníku </w:t>
      </w:r>
      <w:r>
        <w:rPr>
          <w:rFonts w:ascii="Times New Roman" w:hAnsi="Times New Roman" w:cs="Times New Roman"/>
        </w:rPr>
        <w:t>odsouhlasené,</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14:paraId="2D6D38BD" w14:textId="77777777" w:rsidR="0015305D" w:rsidRDefault="0015305D" w:rsidP="0015305D">
      <w:pPr>
        <w:pStyle w:val="Odstavecseseznamem"/>
        <w:suppressAutoHyphens/>
        <w:spacing w:after="60" w:line="240" w:lineRule="auto"/>
        <w:ind w:left="283"/>
        <w:contextualSpacing w:val="0"/>
        <w:jc w:val="both"/>
        <w:rPr>
          <w:rFonts w:ascii="Times New Roman" w:hAnsi="Times New Roman" w:cs="Times New Roman"/>
        </w:rPr>
      </w:pPr>
    </w:p>
    <w:p w14:paraId="651D0376" w14:textId="77777777" w:rsidR="004F7166" w:rsidRPr="00254AF0" w:rsidRDefault="004F7166" w:rsidP="004F7166">
      <w:pPr>
        <w:pStyle w:val="Zkladntext"/>
        <w:suppressAutoHyphens/>
        <w:jc w:val="center"/>
        <w:rPr>
          <w:b/>
        </w:rPr>
      </w:pPr>
      <w:r w:rsidRPr="00D50399">
        <w:rPr>
          <w:b/>
        </w:rPr>
        <w:t>IV. Provádění díla</w:t>
      </w:r>
    </w:p>
    <w:p w14:paraId="251ABD4E"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0DDD2158" w14:textId="77777777" w:rsidR="004F7166" w:rsidRPr="00D2563C" w:rsidRDefault="004F7166" w:rsidP="004F7166">
      <w:pPr>
        <w:pStyle w:val="Zkladntext"/>
        <w:numPr>
          <w:ilvl w:val="0"/>
          <w:numId w:val="4"/>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7754F5CC" w14:textId="7D169EBA"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Zhotovitel je povinen průběžně, nejméně však jednou za 7 dní písemně informovat objednatele o tom, v jakém stadiu se provádění díla nachází a o všech skutečnostech, které mohou mít pro objednatele v souvislosti s prováděním díla význam</w:t>
      </w:r>
      <w:r w:rsidR="00701893">
        <w:rPr>
          <w:sz w:val="22"/>
          <w:szCs w:val="22"/>
        </w:rPr>
        <w:t xml:space="preserve">, </w:t>
      </w:r>
      <w:r w:rsidR="00701893" w:rsidRPr="0015305D">
        <w:rPr>
          <w:sz w:val="22"/>
          <w:szCs w:val="22"/>
        </w:rPr>
        <w:t xml:space="preserve">a to </w:t>
      </w:r>
      <w:r w:rsidR="008D794F" w:rsidRPr="0015305D">
        <w:rPr>
          <w:sz w:val="22"/>
          <w:szCs w:val="22"/>
        </w:rPr>
        <w:t xml:space="preserve">zejména </w:t>
      </w:r>
      <w:r w:rsidR="00701893" w:rsidRPr="0015305D">
        <w:rPr>
          <w:sz w:val="22"/>
          <w:szCs w:val="22"/>
        </w:rPr>
        <w:t>na pravidelných kontrolních dnech</w:t>
      </w:r>
      <w:r w:rsidRPr="0015305D">
        <w:rPr>
          <w:sz w:val="22"/>
          <w:szCs w:val="22"/>
        </w:rPr>
        <w:t>. O skutečnostech zásadních pro objednatele v souvislosti s prováděním díla (zejm. jakékoliv skutečnosti ohrožující včasné a řádné dodání díla) je zhotovitel</w:t>
      </w:r>
      <w:r w:rsidRPr="00D2563C">
        <w:rPr>
          <w:sz w:val="22"/>
          <w:szCs w:val="22"/>
        </w:rPr>
        <w:t xml:space="preserve"> povinen informovat objednatele neprodleně. </w:t>
      </w:r>
    </w:p>
    <w:p w14:paraId="1166823B"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249ED34C"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7C1CD77C" w14:textId="7B0934E5"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 xml:space="preserve">Objednatel je oprávněn zkontrolovat předmět díla před zakrytím a zhotovitel je povinen objednatele </w:t>
      </w:r>
      <w:r>
        <w:rPr>
          <w:sz w:val="22"/>
          <w:szCs w:val="22"/>
        </w:rPr>
        <w:t xml:space="preserve">vyzvat </w:t>
      </w:r>
      <w:r w:rsidRPr="00D2563C">
        <w:rPr>
          <w:sz w:val="22"/>
          <w:szCs w:val="22"/>
        </w:rPr>
        <w:t xml:space="preserve">k provedení kontroly nejméně </w:t>
      </w:r>
      <w:r>
        <w:rPr>
          <w:sz w:val="22"/>
          <w:szCs w:val="22"/>
        </w:rPr>
        <w:t xml:space="preserve">tři </w:t>
      </w:r>
      <w:r w:rsidRPr="00D2563C">
        <w:rPr>
          <w:sz w:val="22"/>
          <w:szCs w:val="22"/>
        </w:rPr>
        <w:t>dn</w:t>
      </w:r>
      <w:r>
        <w:rPr>
          <w:sz w:val="22"/>
          <w:szCs w:val="22"/>
        </w:rPr>
        <w:t>y</w:t>
      </w:r>
      <w:r w:rsidRPr="00D2563C">
        <w:rPr>
          <w:sz w:val="22"/>
          <w:szCs w:val="22"/>
        </w:rPr>
        <w:t xml:space="preserve"> předem.  Nesplní-li zhotovitel tuto svou povinnost, je povinen umožnit objednateli provedení dodatečné kontroly a nést náklady s tím spojené.</w:t>
      </w:r>
    </w:p>
    <w:p w14:paraId="798397D2"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o </w:t>
      </w:r>
      <w:r w:rsidRPr="00D2563C">
        <w:rPr>
          <w:sz w:val="22"/>
          <w:szCs w:val="22"/>
        </w:rPr>
        <w:lastRenderedPageBreak/>
        <w:t xml:space="preserve">dílo. Změna subdodavatele, prostřednictvím kterého zhotovitel prokazoval v zadávacím řízení kvalifikaci, je možná výhradně s předchozím písemným souhlasem objednatele. </w:t>
      </w:r>
    </w:p>
    <w:p w14:paraId="48644328"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14:paraId="497136B7" w14:textId="52266CF9" w:rsidR="004F7166"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14:paraId="272F5CC8" w14:textId="77777777" w:rsidR="0015305D" w:rsidRPr="00D2563C" w:rsidRDefault="0015305D" w:rsidP="0015305D">
      <w:pPr>
        <w:pStyle w:val="Zkladntext"/>
        <w:suppressAutoHyphens/>
        <w:spacing w:after="60"/>
        <w:ind w:left="284"/>
        <w:jc w:val="both"/>
        <w:rPr>
          <w:sz w:val="22"/>
          <w:szCs w:val="22"/>
        </w:rPr>
      </w:pPr>
    </w:p>
    <w:p w14:paraId="4A65C32D" w14:textId="77777777" w:rsidR="004F7166" w:rsidRPr="00254AF0" w:rsidRDefault="004F7166" w:rsidP="004F7166">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640F1A0B" w14:textId="7CC775A2" w:rsidR="004F7166" w:rsidRPr="00250A3E" w:rsidRDefault="004F7166" w:rsidP="00250A3E">
      <w:pPr>
        <w:numPr>
          <w:ilvl w:val="0"/>
          <w:numId w:val="5"/>
        </w:numPr>
        <w:tabs>
          <w:tab w:val="clear" w:pos="644"/>
        </w:tabs>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Cena za dílo činí </w:t>
      </w:r>
      <w:r w:rsidRPr="00250A3E">
        <w:rPr>
          <w:rFonts w:ascii="Times New Roman" w:hAnsi="Times New Roman" w:cs="Times New Roman"/>
          <w:b/>
          <w:iCs/>
        </w:rPr>
        <w:t>bez DPH</w:t>
      </w:r>
      <w:r w:rsidR="00250A3E">
        <w:rPr>
          <w:rFonts w:ascii="Times New Roman" w:hAnsi="Times New Roman" w:cs="Times New Roman"/>
          <w:bCs/>
          <w:iCs/>
        </w:rPr>
        <w:t xml:space="preserve"> </w:t>
      </w:r>
      <w:r w:rsidR="00250A3E" w:rsidRPr="00250A3E">
        <w:rPr>
          <w:rFonts w:ascii="Times New Roman" w:hAnsi="Times New Roman" w:cs="Times New Roman"/>
          <w:b/>
          <w:iCs/>
        </w:rPr>
        <w:t>836 600,-</w:t>
      </w:r>
      <w:r w:rsidR="00250A3E">
        <w:rPr>
          <w:rFonts w:ascii="Times New Roman" w:hAnsi="Times New Roman" w:cs="Times New Roman"/>
          <w:bCs/>
          <w:iCs/>
        </w:rPr>
        <w:t xml:space="preserve"> </w:t>
      </w:r>
      <w:r>
        <w:rPr>
          <w:rFonts w:ascii="Times New Roman" w:hAnsi="Times New Roman" w:cs="Times New Roman"/>
          <w:b/>
          <w:iCs/>
        </w:rPr>
        <w:t>Kč,</w:t>
      </w:r>
      <w:r w:rsidR="00250A3E">
        <w:rPr>
          <w:rFonts w:ascii="Times New Roman" w:hAnsi="Times New Roman" w:cs="Times New Roman"/>
        </w:rPr>
        <w:t xml:space="preserve"> </w:t>
      </w:r>
      <w:r w:rsidRPr="00250A3E">
        <w:rPr>
          <w:rFonts w:ascii="Times New Roman" w:hAnsi="Times New Roman" w:cs="Times New Roman"/>
        </w:rPr>
        <w:t>DPH činí</w:t>
      </w:r>
      <w:r w:rsidR="00250A3E" w:rsidRPr="00250A3E">
        <w:rPr>
          <w:rFonts w:ascii="Times New Roman" w:hAnsi="Times New Roman" w:cs="Times New Roman"/>
        </w:rPr>
        <w:t xml:space="preserve"> 175 686,- </w:t>
      </w:r>
      <w:r w:rsidRPr="00250A3E">
        <w:rPr>
          <w:rFonts w:ascii="Times New Roman" w:hAnsi="Times New Roman" w:cs="Times New Roman"/>
        </w:rPr>
        <w:t xml:space="preserve">Kč, cena </w:t>
      </w:r>
      <w:r w:rsidRPr="00250A3E">
        <w:rPr>
          <w:rFonts w:ascii="Times New Roman" w:hAnsi="Times New Roman" w:cs="Times New Roman"/>
          <w:b/>
          <w:bCs/>
        </w:rPr>
        <w:t>vč. DPH</w:t>
      </w:r>
      <w:r w:rsidR="00250A3E" w:rsidRPr="00250A3E">
        <w:rPr>
          <w:rFonts w:ascii="Times New Roman" w:hAnsi="Times New Roman" w:cs="Times New Roman"/>
        </w:rPr>
        <w:t xml:space="preserve"> </w:t>
      </w:r>
      <w:r w:rsidR="00250A3E" w:rsidRPr="00250A3E">
        <w:rPr>
          <w:rFonts w:ascii="Times New Roman" w:hAnsi="Times New Roman" w:cs="Times New Roman"/>
          <w:b/>
          <w:bCs/>
        </w:rPr>
        <w:t xml:space="preserve">1 012 286,- </w:t>
      </w:r>
      <w:r w:rsidRPr="00250A3E">
        <w:rPr>
          <w:rFonts w:ascii="Times New Roman" w:hAnsi="Times New Roman" w:cs="Times New Roman"/>
          <w:b/>
          <w:bCs/>
        </w:rPr>
        <w:t>Kč.</w:t>
      </w:r>
    </w:p>
    <w:p w14:paraId="32670BD6" w14:textId="77777777" w:rsidR="004F7166" w:rsidRPr="00D2563C" w:rsidRDefault="004F7166" w:rsidP="004F7166">
      <w:pPr>
        <w:numPr>
          <w:ilvl w:val="0"/>
          <w:numId w:val="5"/>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w:t>
      </w:r>
      <w:r>
        <w:rPr>
          <w:rFonts w:ascii="Times New Roman" w:hAnsi="Times New Roman" w:cs="Times New Roman"/>
        </w:rPr>
        <w:t xml:space="preserve"> zhotovitele</w:t>
      </w:r>
      <w:r w:rsidRPr="00B54089">
        <w:rPr>
          <w:rFonts w:ascii="Times New Roman" w:hAnsi="Times New Roman" w:cs="Times New Roman"/>
        </w:rPr>
        <w:t>.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w:t>
      </w:r>
      <w:r>
        <w:rPr>
          <w:rFonts w:ascii="Times New Roman" w:hAnsi="Times New Roman" w:cs="Times New Roman"/>
        </w:rPr>
        <w:t xml:space="preserve">objednatelem </w:t>
      </w:r>
      <w:r w:rsidRPr="00D2563C">
        <w:rPr>
          <w:rFonts w:ascii="Times New Roman" w:hAnsi="Times New Roman" w:cs="Times New Roman"/>
        </w:rPr>
        <w:t xml:space="preserve">odsouhlasených víceprací. </w:t>
      </w:r>
    </w:p>
    <w:p w14:paraId="363DE38A" w14:textId="77777777" w:rsidR="004F7166" w:rsidRDefault="004F7166" w:rsidP="004F7166">
      <w:pPr>
        <w:pStyle w:val="Zkladntext"/>
        <w:numPr>
          <w:ilvl w:val="0"/>
          <w:numId w:val="5"/>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12F1DB25" w14:textId="026FAFE1" w:rsidR="004F7166" w:rsidRPr="00F66762" w:rsidRDefault="004F7166" w:rsidP="00F66762">
      <w:pPr>
        <w:pStyle w:val="Zkladntext"/>
        <w:numPr>
          <w:ilvl w:val="0"/>
          <w:numId w:val="5"/>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6370C586" w14:textId="77777777" w:rsidR="004F7166" w:rsidRPr="000F4177"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 xml:space="preserve">VI. </w:t>
      </w:r>
      <w:r w:rsidRPr="000F4177">
        <w:rPr>
          <w:rFonts w:ascii="Times New Roman" w:hAnsi="Times New Roman" w:cs="Times New Roman"/>
          <w:b/>
          <w:sz w:val="24"/>
        </w:rPr>
        <w:t>Platební podmínky</w:t>
      </w:r>
    </w:p>
    <w:p w14:paraId="60552ECD" w14:textId="77777777" w:rsidR="008606C8" w:rsidRPr="005D4DAD" w:rsidRDefault="008606C8" w:rsidP="008606C8">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Pr>
          <w:rFonts w:ascii="Times New Roman" w:hAnsi="Times New Roman" w:cs="Times New Roman"/>
        </w:rPr>
        <w:t>Úhrada ceny za dílo bude realizována po skončení díla, tj</w:t>
      </w:r>
      <w:r w:rsidRPr="005D4DAD">
        <w:rPr>
          <w:rFonts w:ascii="Times New Roman" w:hAnsi="Times New Roman" w:cs="Times New Roman"/>
        </w:rPr>
        <w:t>.</w:t>
      </w:r>
      <w:r>
        <w:rPr>
          <w:rFonts w:ascii="Times New Roman" w:hAnsi="Times New Roman" w:cs="Times New Roman"/>
        </w:rPr>
        <w:t xml:space="preserve"> poté, kdy objednatel protokolárně převezme dílo bez vad a nedodělků. Uhrazeny budou skutečně provedené práce odsouhlasené předem písemně objednatelem. Zálohy objednatel neposkytuje.</w:t>
      </w:r>
    </w:p>
    <w:p w14:paraId="2BF365A2" w14:textId="77777777" w:rsidR="004F7166" w:rsidRPr="000F417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0F417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 k DPH.</w:t>
      </w:r>
    </w:p>
    <w:p w14:paraId="338EC28E" w14:textId="77777777" w:rsidR="004F7166" w:rsidRPr="000F417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0F4177">
        <w:rPr>
          <w:rFonts w:ascii="Times New Roman" w:hAnsi="Times New Roman" w:cs="Times New Roman"/>
        </w:rPr>
        <w:t xml:space="preserve">Daňové doklady (faktury) je povinen zhotovitel odesílat objednateli vždy do 5 dnů po uplynutí měsíčního období, za které je fakturováno. Cena za dílo je splatná do 30 dnů od doručení řádné a úplné elektronické faktury objednateli do jeho datové schránky (ID DS 4k429ud) nebo na email: </w:t>
      </w:r>
      <w:hyperlink r:id="rId5" w:history="1">
        <w:r w:rsidRPr="000F4177">
          <w:rPr>
            <w:rStyle w:val="Hypertextovodkaz"/>
            <w:rFonts w:ascii="Times New Roman" w:hAnsi="Times New Roman" w:cs="Times New Roman"/>
          </w:rPr>
          <w:t>fakturace@pld.cz</w:t>
        </w:r>
      </w:hyperlink>
      <w:r w:rsidRPr="000F4177">
        <w:rPr>
          <w:rFonts w:ascii="Times New Roman" w:hAnsi="Times New Roman" w:cs="Times New Roman"/>
        </w:rPr>
        <w:t xml:space="preserve">. </w:t>
      </w:r>
    </w:p>
    <w:p w14:paraId="06CA9F1A" w14:textId="52EDA163" w:rsidR="004F7166" w:rsidRPr="000F417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0F4177">
        <w:rPr>
          <w:rFonts w:ascii="Times New Roman" w:hAnsi="Times New Roman" w:cs="Times New Roman"/>
        </w:rPr>
        <w:t xml:space="preserve">V případě, že faktura vystavená zhotovitelem nebude mít předepsané náležitosti stanovené pro daňový doklad, nebo bude obsahovat údaje v rozporu s touto smlouvou, nebude objednatelem proplacena a objednatel jí vrátí zpět zhotoviteli k doplnění. Doba splatnosti opravené, resp. doplněné faktury je stejná jako původní dohodnutá lhůta a její běh počíná dnem doručení opravené nebo doplněné faktury. </w:t>
      </w:r>
    </w:p>
    <w:p w14:paraId="72755318"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0F4177">
        <w:rPr>
          <w:rFonts w:ascii="Times New Roman" w:hAnsi="Times New Roman" w:cs="Times New Roman"/>
        </w:rPr>
        <w:lastRenderedPageBreak/>
        <w:t>Smluvní strany souhlasí se započtením veškerých peněžních pohledávek objednatele za zhotovitelem vyplývajících z této nebo jiných smluv oproti pohledávce zhotovitele za objednatelem na</w:t>
      </w:r>
      <w:r w:rsidRPr="002A6BB7">
        <w:rPr>
          <w:rFonts w:ascii="Times New Roman" w:hAnsi="Times New Roman" w:cs="Times New Roman"/>
        </w:rPr>
        <w:t xml:space="preserve"> zaplacení ceny za dílo a jejího příslušenství, a to i tehdy, pokud ještě tato pohledávka není splatná.</w:t>
      </w:r>
    </w:p>
    <w:p w14:paraId="1A01C6AB" w14:textId="77777777" w:rsidR="004F7166" w:rsidRPr="00D50399" w:rsidRDefault="004F7166" w:rsidP="004F7166">
      <w:pPr>
        <w:tabs>
          <w:tab w:val="num" w:pos="709"/>
        </w:tabs>
        <w:suppressAutoHyphens/>
        <w:spacing w:afterLines="60" w:after="144"/>
        <w:ind w:left="709" w:hanging="425"/>
        <w:jc w:val="center"/>
        <w:rPr>
          <w:rFonts w:ascii="Times New Roman" w:hAnsi="Times New Roman" w:cs="Times New Roman"/>
          <w:b/>
        </w:rPr>
      </w:pPr>
    </w:p>
    <w:p w14:paraId="512F46D7"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1DBD9334"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 xml:space="preserve">Při porušení povinností zhotovitele, stanovených v čl. IV. </w:t>
      </w:r>
      <w:r>
        <w:rPr>
          <w:rFonts w:ascii="Times New Roman" w:hAnsi="Times New Roman" w:cs="Times New Roman"/>
        </w:rPr>
        <w:t>odst.</w:t>
      </w:r>
      <w:r w:rsidRPr="00D50399">
        <w:rPr>
          <w:rFonts w:ascii="Times New Roman" w:hAnsi="Times New Roman" w:cs="Times New Roman"/>
        </w:rPr>
        <w:t xml:space="preserve"> 7 až 9 této smlouvy, je objednatel oprávněn uplatnit vůči zhotov</w:t>
      </w:r>
      <w:r>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0CC4F75A"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w:t>
      </w:r>
      <w:r>
        <w:rPr>
          <w:rFonts w:ascii="Times New Roman" w:hAnsi="Times New Roman" w:cs="Times New Roman"/>
        </w:rPr>
        <w:t>. odst.</w:t>
      </w:r>
      <w:r w:rsidRPr="00D50399">
        <w:rPr>
          <w:rFonts w:ascii="Times New Roman" w:hAnsi="Times New Roman" w:cs="Times New Roman"/>
        </w:rPr>
        <w:t xml:space="preserve"> 2 této smlouvy je obj</w:t>
      </w:r>
      <w:r>
        <w:rPr>
          <w:rFonts w:ascii="Times New Roman" w:hAnsi="Times New Roman" w:cs="Times New Roman"/>
        </w:rPr>
        <w:t xml:space="preserve">ednatel oprávněn </w:t>
      </w:r>
      <w:bookmarkStart w:id="0" w:name="_Hlk196398830"/>
      <w:r>
        <w:rPr>
          <w:rFonts w:ascii="Times New Roman" w:hAnsi="Times New Roman" w:cs="Times New Roman"/>
        </w:rPr>
        <w:t xml:space="preserve">uplatnit vůči </w:t>
      </w:r>
      <w:r w:rsidRPr="00D50399">
        <w:rPr>
          <w:rFonts w:ascii="Times New Roman" w:hAnsi="Times New Roman" w:cs="Times New Roman"/>
        </w:rPr>
        <w:t>zhotov</w:t>
      </w:r>
      <w:r>
        <w:rPr>
          <w:rFonts w:ascii="Times New Roman" w:hAnsi="Times New Roman" w:cs="Times New Roman"/>
        </w:rPr>
        <w:t>iteli smluvní pokutu ve výši 25</w:t>
      </w:r>
      <w:r w:rsidRPr="00D50399">
        <w:rPr>
          <w:rFonts w:ascii="Times New Roman" w:hAnsi="Times New Roman" w:cs="Times New Roman"/>
        </w:rPr>
        <w:t xml:space="preserve">00,-Kč </w:t>
      </w:r>
      <w:bookmarkEnd w:id="0"/>
      <w:r w:rsidRPr="00D50399">
        <w:rPr>
          <w:rFonts w:ascii="Times New Roman" w:hAnsi="Times New Roman" w:cs="Times New Roman"/>
        </w:rPr>
        <w:t>za ka</w:t>
      </w:r>
      <w:r>
        <w:rPr>
          <w:rFonts w:ascii="Times New Roman" w:hAnsi="Times New Roman" w:cs="Times New Roman"/>
        </w:rPr>
        <w:t xml:space="preserve">ždý započatý den prodlení. Při </w:t>
      </w:r>
      <w:r w:rsidRPr="00D50399">
        <w:rPr>
          <w:rFonts w:ascii="Times New Roman" w:hAnsi="Times New Roman" w:cs="Times New Roman"/>
        </w:rPr>
        <w:t>nesplnění</w:t>
      </w:r>
      <w:r>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12E84F71"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Pr>
          <w:rFonts w:ascii="Times New Roman" w:hAnsi="Times New Roman" w:cs="Times New Roman"/>
        </w:rPr>
        <w:t xml:space="preserve">(včetně DPH) </w:t>
      </w:r>
      <w:r w:rsidRPr="002A6BB7">
        <w:rPr>
          <w:rFonts w:ascii="Times New Roman" w:hAnsi="Times New Roman" w:cs="Times New Roman"/>
        </w:rPr>
        <w:t>za každý den prodlení.</w:t>
      </w:r>
    </w:p>
    <w:p w14:paraId="753C572C"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26E92ADF" w14:textId="5F0733B4"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3257726F" w14:textId="77777777" w:rsidR="0015305D" w:rsidRPr="002A6BB7" w:rsidRDefault="0015305D" w:rsidP="0015305D">
      <w:pPr>
        <w:pStyle w:val="Zkladntextodsazen"/>
        <w:spacing w:after="60"/>
        <w:jc w:val="both"/>
        <w:rPr>
          <w:rFonts w:ascii="Times New Roman" w:hAnsi="Times New Roman" w:cs="Times New Roman"/>
        </w:rPr>
      </w:pPr>
    </w:p>
    <w:p w14:paraId="623A05CD" w14:textId="77777777" w:rsidR="004F7166" w:rsidRPr="00254AF0" w:rsidRDefault="004F7166" w:rsidP="004F7166">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66FD6C87" w14:textId="77777777" w:rsidR="004F7166" w:rsidRPr="004D2E85"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splní svou povinnost provést dílo jeho řádným zahájením, dokončením a předáním předmětu díla bez vad </w:t>
      </w:r>
      <w:r w:rsidRPr="004D2E85">
        <w:rPr>
          <w:rFonts w:ascii="Times New Roman" w:hAnsi="Times New Roman" w:cs="Times New Roman"/>
        </w:rPr>
        <w:t>objednateli.</w:t>
      </w:r>
    </w:p>
    <w:p w14:paraId="226553AB" w14:textId="1A6F48D7" w:rsidR="002E6555" w:rsidRPr="00753888" w:rsidRDefault="002E6555" w:rsidP="002E6555">
      <w:pPr>
        <w:numPr>
          <w:ilvl w:val="0"/>
          <w:numId w:val="7"/>
        </w:numPr>
        <w:tabs>
          <w:tab w:val="num" w:pos="567"/>
          <w:tab w:val="left" w:pos="851"/>
        </w:tabs>
        <w:suppressAutoHyphens/>
        <w:spacing w:after="60" w:line="240" w:lineRule="auto"/>
        <w:ind w:left="425" w:hanging="425"/>
        <w:jc w:val="both"/>
        <w:rPr>
          <w:rFonts w:ascii="Times New Roman" w:hAnsi="Times New Roman" w:cs="Times New Roman"/>
          <w:b/>
        </w:rPr>
      </w:pPr>
      <w:r w:rsidRPr="003D29B4">
        <w:rPr>
          <w:rFonts w:ascii="Times New Roman" w:hAnsi="Times New Roman" w:cs="Times New Roman"/>
          <w:b/>
        </w:rPr>
        <w:t xml:space="preserve">Zhotovitel je povinen dílo zahájit </w:t>
      </w:r>
      <w:r w:rsidR="00B62C92" w:rsidRPr="003D29B4">
        <w:rPr>
          <w:rFonts w:ascii="Times New Roman" w:hAnsi="Times New Roman" w:cs="Times New Roman"/>
          <w:b/>
        </w:rPr>
        <w:t>nej</w:t>
      </w:r>
      <w:r w:rsidR="00F6183E" w:rsidRPr="003D29B4">
        <w:rPr>
          <w:rFonts w:ascii="Times New Roman" w:hAnsi="Times New Roman" w:cs="Times New Roman"/>
          <w:b/>
        </w:rPr>
        <w:t>dříve</w:t>
      </w:r>
      <w:r w:rsidRPr="003D29B4">
        <w:rPr>
          <w:rFonts w:ascii="Times New Roman" w:hAnsi="Times New Roman" w:cs="Times New Roman"/>
          <w:b/>
        </w:rPr>
        <w:t xml:space="preserve"> </w:t>
      </w:r>
      <w:r w:rsidR="00210ED9">
        <w:rPr>
          <w:rFonts w:ascii="Times New Roman" w:hAnsi="Times New Roman" w:cs="Times New Roman"/>
          <w:b/>
        </w:rPr>
        <w:t xml:space="preserve">dne </w:t>
      </w:r>
      <w:r w:rsidR="003D29B4" w:rsidRPr="003D29B4">
        <w:rPr>
          <w:rFonts w:ascii="Times New Roman" w:hAnsi="Times New Roman" w:cs="Times New Roman"/>
          <w:b/>
        </w:rPr>
        <w:t>7</w:t>
      </w:r>
      <w:r w:rsidRPr="003D29B4">
        <w:rPr>
          <w:rFonts w:ascii="Times New Roman" w:hAnsi="Times New Roman" w:cs="Times New Roman"/>
          <w:b/>
        </w:rPr>
        <w:t>.</w:t>
      </w:r>
      <w:r w:rsidR="003D29B4" w:rsidRPr="003D29B4">
        <w:rPr>
          <w:rFonts w:ascii="Times New Roman" w:hAnsi="Times New Roman" w:cs="Times New Roman"/>
          <w:b/>
        </w:rPr>
        <w:t>7</w:t>
      </w:r>
      <w:r w:rsidRPr="003D29B4">
        <w:rPr>
          <w:rFonts w:ascii="Times New Roman" w:hAnsi="Times New Roman" w:cs="Times New Roman"/>
          <w:b/>
        </w:rPr>
        <w:t>.202</w:t>
      </w:r>
      <w:r w:rsidR="00B62C92" w:rsidRPr="003D29B4">
        <w:rPr>
          <w:rFonts w:ascii="Times New Roman" w:hAnsi="Times New Roman" w:cs="Times New Roman"/>
          <w:b/>
        </w:rPr>
        <w:t>6</w:t>
      </w:r>
      <w:r w:rsidRPr="003D29B4">
        <w:rPr>
          <w:rFonts w:ascii="Times New Roman" w:hAnsi="Times New Roman" w:cs="Times New Roman"/>
          <w:b/>
        </w:rPr>
        <w:t xml:space="preserve"> a dílo řádně dokončit a předat objednateli nejpozději do </w:t>
      </w:r>
      <w:r w:rsidR="003D29B4" w:rsidRPr="003D29B4">
        <w:rPr>
          <w:rFonts w:ascii="Times New Roman" w:hAnsi="Times New Roman" w:cs="Times New Roman"/>
          <w:b/>
        </w:rPr>
        <w:t>7</w:t>
      </w:r>
      <w:r w:rsidRPr="003D29B4">
        <w:rPr>
          <w:rFonts w:ascii="Times New Roman" w:hAnsi="Times New Roman" w:cs="Times New Roman"/>
          <w:b/>
        </w:rPr>
        <w:t>.</w:t>
      </w:r>
      <w:r w:rsidR="003D29B4" w:rsidRPr="003D29B4">
        <w:rPr>
          <w:rFonts w:ascii="Times New Roman" w:hAnsi="Times New Roman" w:cs="Times New Roman"/>
          <w:b/>
        </w:rPr>
        <w:t>9</w:t>
      </w:r>
      <w:r w:rsidRPr="003D29B4">
        <w:rPr>
          <w:rFonts w:ascii="Times New Roman" w:hAnsi="Times New Roman" w:cs="Times New Roman"/>
          <w:b/>
        </w:rPr>
        <w:t>.2026.</w:t>
      </w:r>
      <w:r w:rsidRPr="00E83C51">
        <w:rPr>
          <w:rFonts w:ascii="Times New Roman" w:hAnsi="Times New Roman" w:cs="Times New Roman"/>
          <w:b/>
        </w:rPr>
        <w:t xml:space="preserve"> </w:t>
      </w:r>
      <w:r w:rsidRPr="00753888">
        <w:rPr>
          <w:rFonts w:ascii="Times New Roman" w:hAnsi="Times New Roman" w:cs="Times New Roman"/>
        </w:rPr>
        <w:t>Nezahájí-li zhotovitel provádění díla v termínu uvedeném ve větě první, je povinen předložit objednateli k odsouhlasení harmonogram provádění díla, přičemž termín dokončení a předání hotového díla zůstává zachován.</w:t>
      </w:r>
    </w:p>
    <w:p w14:paraId="699E773C" w14:textId="26092D23"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je povinen včas vyzvat objednatele zápisem ve stavebním deníku k převzetí části díla, které bude následnými pracemi zakryto. Objednatel </w:t>
      </w:r>
      <w:r w:rsidR="0028220F" w:rsidRPr="0015305D">
        <w:rPr>
          <w:rFonts w:ascii="Times New Roman" w:hAnsi="Times New Roman" w:cs="Times New Roman"/>
        </w:rPr>
        <w:t xml:space="preserve">provede kontrolu </w:t>
      </w:r>
      <w:r w:rsidRPr="0015305D">
        <w:rPr>
          <w:rFonts w:ascii="Times New Roman" w:hAnsi="Times New Roman" w:cs="Times New Roman"/>
        </w:rPr>
        <w:t>t</w:t>
      </w:r>
      <w:r w:rsidR="0028220F" w:rsidRPr="0015305D">
        <w:rPr>
          <w:rFonts w:ascii="Times New Roman" w:hAnsi="Times New Roman" w:cs="Times New Roman"/>
        </w:rPr>
        <w:t>é</w:t>
      </w:r>
      <w:r w:rsidRPr="0015305D">
        <w:rPr>
          <w:rFonts w:ascii="Times New Roman" w:hAnsi="Times New Roman" w:cs="Times New Roman"/>
        </w:rPr>
        <w:t>to část</w:t>
      </w:r>
      <w:r w:rsidR="0028220F" w:rsidRPr="0015305D">
        <w:rPr>
          <w:rFonts w:ascii="Times New Roman" w:hAnsi="Times New Roman" w:cs="Times New Roman"/>
        </w:rPr>
        <w:t>i</w:t>
      </w:r>
      <w:r w:rsidRPr="00D50399">
        <w:rPr>
          <w:rFonts w:ascii="Times New Roman" w:hAnsi="Times New Roman" w:cs="Times New Roman"/>
        </w:rPr>
        <w:t xml:space="preserve"> díla nejpozději do 3 dnů od převzetí této výzvy.</w:t>
      </w:r>
    </w:p>
    <w:p w14:paraId="7F513519"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14:paraId="696F0D65"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14:paraId="6461CBB5" w14:textId="77777777" w:rsidR="004F7166" w:rsidRPr="00D50399"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Pr="00D50399">
        <w:rPr>
          <w:rFonts w:ascii="Times New Roman" w:hAnsi="Times New Roman" w:cs="Times New Roman"/>
        </w:rPr>
        <w:t>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Pr="00D50399">
        <w:rPr>
          <w:rFonts w:ascii="Times New Roman" w:hAnsi="Times New Roman" w:cs="Times New Roman"/>
        </w:rPr>
        <w:t>ode dne předání díla objednateli, pokud se nedohodnou zhotovitel a objednatel písemně jinak.</w:t>
      </w:r>
    </w:p>
    <w:p w14:paraId="16D0CDCD" w14:textId="7DA3EDF3" w:rsidR="004F7166" w:rsidRPr="00325C6C"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w:t>
      </w:r>
      <w:r w:rsidR="004241CD">
        <w:rPr>
          <w:rFonts w:ascii="Times New Roman" w:hAnsi="Times New Roman" w:cs="Times New Roman"/>
        </w:rPr>
        <w:t>,</w:t>
      </w:r>
      <w:r w:rsidRPr="00D50399">
        <w:rPr>
          <w:rFonts w:ascii="Times New Roman" w:hAnsi="Times New Roman" w:cs="Times New Roman"/>
        </w:rPr>
        <w:t xml:space="preserve"> a to až do doby jejího úplného odstranění zhotovitelem.</w:t>
      </w:r>
    </w:p>
    <w:p w14:paraId="6373EC4A" w14:textId="484D9873" w:rsidR="004F7166"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w:t>
      </w:r>
      <w:r w:rsidRPr="00D50399">
        <w:rPr>
          <w:rFonts w:ascii="Times New Roman" w:hAnsi="Times New Roman" w:cs="Times New Roman"/>
        </w:rPr>
        <w:lastRenderedPageBreak/>
        <w:t>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63DE6059" w14:textId="77777777"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713CC346"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IX. Vedení stavebního deníku</w:t>
      </w:r>
    </w:p>
    <w:p w14:paraId="431C3FF4" w14:textId="77777777" w:rsidR="004F7166" w:rsidRPr="004F7166" w:rsidRDefault="004F7166" w:rsidP="004F7166">
      <w:pPr>
        <w:pStyle w:val="Zkladntextodsazen2"/>
        <w:tabs>
          <w:tab w:val="num" w:pos="284"/>
        </w:tabs>
        <w:suppressAutoHyphens/>
        <w:spacing w:afterLines="60" w:after="144" w:line="240" w:lineRule="auto"/>
        <w:ind w:left="284"/>
        <w:jc w:val="both"/>
        <w:rPr>
          <w:rFonts w:ascii="Times New Roman" w:hAnsi="Times New Roman" w:cs="Times New Roman"/>
        </w:rPr>
      </w:pPr>
      <w:r w:rsidRPr="004F7166">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(objednatele) ke schválení. Zhotovitel je povinen umožnit na požádání objednateli nahlédnutí do stavebního deníku a pořízení si výpisů a fotokopií z něj. Čitelnou kopii veškerých záznamů obsažených ve stavebním deníku předá zhotovitel objednateli při předání a převzetí stavby.</w:t>
      </w:r>
    </w:p>
    <w:p w14:paraId="2DCE404B"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X. Přerušení prací na díle</w:t>
      </w:r>
    </w:p>
    <w:p w14:paraId="5C85501E"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015F64B2"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43A6B351" w14:textId="77777777" w:rsidR="004F7166" w:rsidRPr="004F7166" w:rsidRDefault="004F7166" w:rsidP="004F7166">
      <w:pPr>
        <w:pStyle w:val="Zkladntextodsazen2"/>
        <w:suppressAutoHyphens/>
        <w:spacing w:after="60" w:line="240" w:lineRule="auto"/>
        <w:ind w:left="425"/>
        <w:jc w:val="both"/>
        <w:rPr>
          <w:rFonts w:ascii="Times New Roman" w:hAnsi="Times New Roman" w:cs="Times New Roman"/>
        </w:rPr>
      </w:pPr>
    </w:p>
    <w:p w14:paraId="6D39FC2C" w14:textId="77777777" w:rsidR="004F7166" w:rsidRPr="004F7166" w:rsidRDefault="004F7166" w:rsidP="004F7166">
      <w:pPr>
        <w:suppressAutoHyphens/>
        <w:spacing w:after="120" w:line="240" w:lineRule="auto"/>
        <w:jc w:val="center"/>
        <w:rPr>
          <w:rFonts w:ascii="Times New Roman" w:hAnsi="Times New Roman" w:cs="Times New Roman"/>
          <w:b/>
          <w:sz w:val="24"/>
        </w:rPr>
      </w:pPr>
      <w:r w:rsidRPr="004F7166">
        <w:rPr>
          <w:rFonts w:ascii="Times New Roman" w:hAnsi="Times New Roman" w:cs="Times New Roman"/>
          <w:b/>
          <w:sz w:val="24"/>
        </w:rPr>
        <w:t>XI. Provádění kontrol</w:t>
      </w:r>
    </w:p>
    <w:p w14:paraId="648C0FCE" w14:textId="71DEE4D6" w:rsidR="004F7166" w:rsidRPr="004F7166" w:rsidRDefault="004F7166" w:rsidP="004F7166">
      <w:pPr>
        <w:pStyle w:val="Zkladntextodsazen"/>
        <w:tabs>
          <w:tab w:val="left" w:pos="567"/>
        </w:tabs>
        <w:spacing w:afterLines="60" w:after="144"/>
        <w:ind w:left="426" w:hanging="426"/>
        <w:jc w:val="both"/>
        <w:rPr>
          <w:rFonts w:ascii="Times New Roman" w:hAnsi="Times New Roman" w:cs="Times New Roman"/>
        </w:rPr>
      </w:pPr>
      <w:r w:rsidRPr="004F7166">
        <w:rPr>
          <w:rFonts w:ascii="Times New Roman" w:hAnsi="Times New Roman" w:cs="Times New Roman"/>
        </w:rPr>
        <w:t>1.</w:t>
      </w:r>
      <w:r w:rsidRPr="004F7166">
        <w:rPr>
          <w:rFonts w:ascii="Times New Roman" w:hAnsi="Times New Roman" w:cs="Times New Roman"/>
        </w:rPr>
        <w:tab/>
        <w:t xml:space="preserve">K projednání podstatných skutečností plnění této smlouvy, celkového postupu stavebních prací, k projednání spolupráce mezi smluvními stranami apod. se uskuteční pravidelné kontrolní dny, a to v termínech dohodnutých smluvními stranami, zpravidla 1x </w:t>
      </w:r>
      <w:r w:rsidRPr="0015305D">
        <w:rPr>
          <w:rFonts w:ascii="Times New Roman" w:hAnsi="Times New Roman" w:cs="Times New Roman"/>
        </w:rPr>
        <w:t>za</w:t>
      </w:r>
      <w:r w:rsidR="004241CD" w:rsidRPr="0015305D">
        <w:rPr>
          <w:rFonts w:ascii="Times New Roman" w:hAnsi="Times New Roman" w:cs="Times New Roman"/>
        </w:rPr>
        <w:t xml:space="preserve"> týden</w:t>
      </w:r>
      <w:r w:rsidRPr="0015305D">
        <w:rPr>
          <w:rFonts w:ascii="Times New Roman" w:hAnsi="Times New Roman" w:cs="Times New Roman"/>
        </w:rPr>
        <w:t xml:space="preserve">. Nedohodnou-li se smluvní strany na termínech kontrolních dnů, určí termín kontrolního dnu objednatel a vyrozumí o něm zhotovitele alespoň 5 dnů předem. Kontrolní dny svolává objednatel a zhotovitel je povinen se jich zúčastnit. Zápis z kontrolního dnu zajišťuje </w:t>
      </w:r>
      <w:r w:rsidR="004241CD" w:rsidRPr="0015305D">
        <w:rPr>
          <w:rFonts w:ascii="Times New Roman" w:hAnsi="Times New Roman" w:cs="Times New Roman"/>
        </w:rPr>
        <w:t>objednatel</w:t>
      </w:r>
      <w:r w:rsidRPr="0015305D">
        <w:rPr>
          <w:rFonts w:ascii="Times New Roman" w:hAnsi="Times New Roman" w:cs="Times New Roman"/>
        </w:rPr>
        <w:t>.</w:t>
      </w:r>
      <w:r w:rsidRPr="004F7166">
        <w:rPr>
          <w:rFonts w:ascii="Times New Roman" w:hAnsi="Times New Roman" w:cs="Times New Roman"/>
        </w:rPr>
        <w:t xml:space="preserve"> </w:t>
      </w:r>
    </w:p>
    <w:p w14:paraId="484772E4" w14:textId="49155A2D" w:rsidR="004F7166" w:rsidRDefault="004F7166" w:rsidP="0028220F">
      <w:pPr>
        <w:pStyle w:val="Zkladntextodsazen"/>
        <w:spacing w:afterLines="60" w:after="144"/>
        <w:ind w:left="426" w:hanging="426"/>
        <w:jc w:val="both"/>
        <w:rPr>
          <w:rFonts w:ascii="Times New Roman" w:hAnsi="Times New Roman" w:cs="Times New Roman"/>
        </w:rPr>
      </w:pPr>
      <w:r w:rsidRPr="004F7166">
        <w:rPr>
          <w:rFonts w:ascii="Times New Roman" w:hAnsi="Times New Roman" w:cs="Times New Roman"/>
        </w:rPr>
        <w:t xml:space="preserve">2. </w:t>
      </w:r>
      <w:r w:rsidRPr="004F7166">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76E81B3D" w14:textId="77777777" w:rsidR="00B62C92" w:rsidRPr="004F7166" w:rsidRDefault="00B62C92" w:rsidP="0053761A">
      <w:pPr>
        <w:pStyle w:val="Zkladntextodsazen"/>
        <w:spacing w:afterLines="60" w:after="144"/>
        <w:ind w:left="0"/>
        <w:jc w:val="both"/>
        <w:rPr>
          <w:rFonts w:ascii="Times New Roman" w:hAnsi="Times New Roman" w:cs="Times New Roman"/>
        </w:rPr>
      </w:pPr>
    </w:p>
    <w:p w14:paraId="77950F7D" w14:textId="25A17D7B" w:rsidR="004F7166" w:rsidRPr="00D50399" w:rsidRDefault="004F7166" w:rsidP="004F7166">
      <w:pPr>
        <w:pStyle w:val="Zkladntext"/>
        <w:tabs>
          <w:tab w:val="num" w:pos="567"/>
        </w:tabs>
        <w:suppressAutoHyphens/>
        <w:ind w:left="425" w:hanging="425"/>
        <w:jc w:val="center"/>
        <w:rPr>
          <w:b/>
        </w:rPr>
      </w:pPr>
      <w:r w:rsidRPr="0015305D">
        <w:rPr>
          <w:b/>
        </w:rPr>
        <w:t>X</w:t>
      </w:r>
      <w:r w:rsidR="0028220F" w:rsidRPr="0015305D">
        <w:rPr>
          <w:b/>
        </w:rPr>
        <w:t>II</w:t>
      </w:r>
      <w:r w:rsidRPr="0015305D">
        <w:rPr>
          <w:b/>
        </w:rPr>
        <w:t>.</w:t>
      </w:r>
      <w:r w:rsidRPr="00D50399">
        <w:rPr>
          <w:b/>
        </w:rPr>
        <w:t xml:space="preserve"> Záruky</w:t>
      </w:r>
    </w:p>
    <w:p w14:paraId="2C801690" w14:textId="77777777" w:rsidR="004F7166" w:rsidRPr="00325C6C" w:rsidRDefault="004F7166" w:rsidP="004F7166">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w:t>
      </w:r>
      <w:r>
        <w:rPr>
          <w:rFonts w:ascii="Times New Roman" w:hAnsi="Times New Roman" w:cs="Times New Roman"/>
        </w:rPr>
        <w:t>odst.</w:t>
      </w:r>
      <w:r w:rsidRPr="00D50399">
        <w:rPr>
          <w:rFonts w:ascii="Times New Roman" w:hAnsi="Times New Roman" w:cs="Times New Roman"/>
        </w:rPr>
        <w:t xml:space="preserve"> 8. této smlouvy.</w:t>
      </w:r>
    </w:p>
    <w:p w14:paraId="48EE585F"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7AC107FB"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lastRenderedPageBreak/>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5A5C0F5C"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18C61AE9" w14:textId="77777777" w:rsidR="004F7166" w:rsidRPr="00D50399" w:rsidRDefault="004F7166" w:rsidP="004F7166">
      <w:pPr>
        <w:tabs>
          <w:tab w:val="num" w:pos="567"/>
        </w:tabs>
        <w:suppressAutoHyphens/>
        <w:spacing w:after="60"/>
        <w:ind w:left="425"/>
        <w:jc w:val="both"/>
        <w:rPr>
          <w:rFonts w:ascii="Times New Roman" w:hAnsi="Times New Roman" w:cs="Times New Roman"/>
        </w:rPr>
      </w:pPr>
    </w:p>
    <w:p w14:paraId="030311FF" w14:textId="58F439B3" w:rsidR="004F7166" w:rsidRPr="00254AF0" w:rsidRDefault="004F7166" w:rsidP="004F7166">
      <w:pPr>
        <w:suppressAutoHyphens/>
        <w:spacing w:after="120" w:line="240" w:lineRule="auto"/>
        <w:ind w:left="425" w:hanging="425"/>
        <w:jc w:val="center"/>
        <w:rPr>
          <w:rFonts w:ascii="Times New Roman" w:hAnsi="Times New Roman" w:cs="Times New Roman"/>
          <w:b/>
          <w:sz w:val="24"/>
        </w:rPr>
      </w:pPr>
      <w:r w:rsidRPr="0015305D">
        <w:rPr>
          <w:rFonts w:ascii="Times New Roman" w:hAnsi="Times New Roman" w:cs="Times New Roman"/>
          <w:b/>
          <w:sz w:val="24"/>
        </w:rPr>
        <w:t>X</w:t>
      </w:r>
      <w:r w:rsidR="00A900A2" w:rsidRPr="0015305D">
        <w:rPr>
          <w:rFonts w:ascii="Times New Roman" w:hAnsi="Times New Roman" w:cs="Times New Roman"/>
          <w:b/>
          <w:sz w:val="24"/>
        </w:rPr>
        <w:t>III</w:t>
      </w:r>
      <w:r w:rsidRPr="0015305D">
        <w:rPr>
          <w:rFonts w:ascii="Times New Roman" w:hAnsi="Times New Roman" w:cs="Times New Roman"/>
          <w:b/>
          <w:sz w:val="24"/>
        </w:rPr>
        <w:t>.</w:t>
      </w:r>
      <w:r w:rsidRPr="00254AF0">
        <w:rPr>
          <w:rFonts w:ascii="Times New Roman" w:hAnsi="Times New Roman" w:cs="Times New Roman"/>
          <w:b/>
          <w:sz w:val="24"/>
        </w:rPr>
        <w:t xml:space="preserve"> Odpovědnost za vady</w:t>
      </w:r>
    </w:p>
    <w:p w14:paraId="27D623B4"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5D246F7B"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59D5B047"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75D87186" w14:textId="29EEB0EE" w:rsidR="004F7166" w:rsidRPr="0076014D" w:rsidRDefault="004F7166" w:rsidP="00A900A2">
      <w:pPr>
        <w:pStyle w:val="Zkladntext"/>
        <w:suppressAutoHyphens/>
        <w:spacing w:after="60"/>
        <w:ind w:left="425" w:hanging="425"/>
        <w:jc w:val="both"/>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w:t>
      </w:r>
      <w:r w:rsidR="00A900A2">
        <w:rPr>
          <w:sz w:val="22"/>
          <w:szCs w:val="22"/>
        </w:rPr>
        <w:t xml:space="preserve"> </w:t>
      </w:r>
      <w:r w:rsidRPr="0076014D">
        <w:rPr>
          <w:sz w:val="22"/>
          <w:szCs w:val="22"/>
        </w:rPr>
        <w:t>tyto oznámit bez zbytečného odkladu poté, co je zjistí nebo zjistit při vynaložení odborné péče měl.</w:t>
      </w:r>
    </w:p>
    <w:p w14:paraId="0B882ACD" w14:textId="77777777" w:rsidR="004F7166" w:rsidRPr="00D50399"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14:paraId="01DEBD8A"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5919FA0C"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w:t>
      </w:r>
      <w:r>
        <w:rPr>
          <w:rFonts w:ascii="Times New Roman" w:hAnsi="Times New Roman" w:cs="Times New Roman"/>
        </w:rPr>
        <w:t>odst.</w:t>
      </w:r>
      <w:r w:rsidRPr="00D50399">
        <w:rPr>
          <w:rFonts w:ascii="Times New Roman" w:hAnsi="Times New Roman" w:cs="Times New Roman"/>
        </w:rPr>
        <w:t xml:space="preserve">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48B6BA86" w14:textId="554B0F50" w:rsidR="004F7166" w:rsidRDefault="004F7166" w:rsidP="00A900A2">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14:paraId="3B9759DD" w14:textId="77777777" w:rsidR="008606C8" w:rsidRDefault="008606C8" w:rsidP="00A900A2">
      <w:pPr>
        <w:suppressAutoHyphens/>
        <w:spacing w:after="60"/>
        <w:ind w:left="425" w:hanging="425"/>
        <w:jc w:val="both"/>
        <w:rPr>
          <w:rFonts w:ascii="Times New Roman" w:hAnsi="Times New Roman" w:cs="Times New Roman"/>
        </w:rPr>
      </w:pPr>
    </w:p>
    <w:p w14:paraId="0AE14988" w14:textId="77777777" w:rsidR="00F26ECA" w:rsidRPr="00A900A2" w:rsidRDefault="00F26ECA" w:rsidP="00A900A2">
      <w:pPr>
        <w:suppressAutoHyphens/>
        <w:spacing w:after="60"/>
        <w:ind w:left="425" w:hanging="425"/>
        <w:jc w:val="both"/>
        <w:rPr>
          <w:rFonts w:ascii="Times New Roman" w:hAnsi="Times New Roman" w:cs="Times New Roman"/>
        </w:rPr>
      </w:pPr>
    </w:p>
    <w:p w14:paraId="251E8C22" w14:textId="335696F8" w:rsidR="004F7166" w:rsidRPr="0015305D" w:rsidRDefault="004F7166" w:rsidP="004F7166">
      <w:pPr>
        <w:spacing w:after="120" w:line="240" w:lineRule="auto"/>
        <w:ind w:left="709" w:hanging="425"/>
        <w:jc w:val="center"/>
        <w:rPr>
          <w:rFonts w:ascii="Times New Roman" w:hAnsi="Times New Roman" w:cs="Times New Roman"/>
          <w:b/>
          <w:sz w:val="24"/>
        </w:rPr>
      </w:pPr>
      <w:r w:rsidRPr="0015305D">
        <w:rPr>
          <w:rFonts w:ascii="Times New Roman" w:hAnsi="Times New Roman" w:cs="Times New Roman"/>
          <w:b/>
          <w:sz w:val="24"/>
        </w:rPr>
        <w:t>XI</w:t>
      </w:r>
      <w:r w:rsidR="00F26ECA" w:rsidRPr="0015305D">
        <w:rPr>
          <w:rFonts w:ascii="Times New Roman" w:hAnsi="Times New Roman" w:cs="Times New Roman"/>
          <w:b/>
          <w:sz w:val="24"/>
        </w:rPr>
        <w:t>V</w:t>
      </w:r>
      <w:r w:rsidRPr="0015305D">
        <w:rPr>
          <w:rFonts w:ascii="Times New Roman" w:hAnsi="Times New Roman" w:cs="Times New Roman"/>
          <w:b/>
          <w:sz w:val="24"/>
        </w:rPr>
        <w:t>. Práva a povinnosti objednatele a zhotovitele</w:t>
      </w:r>
    </w:p>
    <w:p w14:paraId="1FF2CBF2" w14:textId="7FCE960F" w:rsidR="004F7166" w:rsidRPr="00D50399" w:rsidRDefault="004F7166" w:rsidP="004F7166">
      <w:pPr>
        <w:pStyle w:val="Zkladntextodsazen2"/>
        <w:numPr>
          <w:ilvl w:val="3"/>
          <w:numId w:val="7"/>
        </w:numPr>
        <w:tabs>
          <w:tab w:val="clear" w:pos="1953"/>
        </w:tabs>
        <w:suppressAutoHyphens/>
        <w:spacing w:afterLines="60" w:after="144" w:line="240" w:lineRule="auto"/>
        <w:ind w:left="426"/>
        <w:jc w:val="both"/>
        <w:rPr>
          <w:rFonts w:ascii="Times New Roman" w:hAnsi="Times New Roman" w:cs="Times New Roman"/>
          <w:sz w:val="24"/>
        </w:rPr>
      </w:pPr>
      <w:r w:rsidRPr="0015305D">
        <w:rPr>
          <w:rFonts w:ascii="Times New Roman" w:hAnsi="Times New Roman" w:cs="Times New Roman"/>
        </w:rPr>
        <w:t>Místo provádění díla (staveniště) bude zhotoviteli předáno objednatelem protokolárně bezodkladně</w:t>
      </w:r>
      <w:r w:rsidR="00F26ECA" w:rsidRPr="0015305D">
        <w:rPr>
          <w:rFonts w:ascii="Times New Roman" w:hAnsi="Times New Roman" w:cs="Times New Roman"/>
        </w:rPr>
        <w:t xml:space="preserve">, nejpozději do 3 dnů, </w:t>
      </w:r>
      <w:r w:rsidRPr="0015305D">
        <w:rPr>
          <w:rFonts w:ascii="Times New Roman" w:hAnsi="Times New Roman" w:cs="Times New Roman"/>
        </w:rPr>
        <w:t xml:space="preserve">po nabytí účinnosti této smlouvy </w:t>
      </w:r>
      <w:r w:rsidR="00F26ECA" w:rsidRPr="0015305D">
        <w:rPr>
          <w:rFonts w:ascii="Times New Roman" w:hAnsi="Times New Roman" w:cs="Times New Roman"/>
        </w:rPr>
        <w:t xml:space="preserve">(nedohodnou-li se smluvní strany jinak) </w:t>
      </w:r>
      <w:r w:rsidRPr="0015305D">
        <w:rPr>
          <w:rFonts w:ascii="Times New Roman" w:hAnsi="Times New Roman" w:cs="Times New Roman"/>
        </w:rPr>
        <w:t>a zhotovitel je povinen</w:t>
      </w:r>
      <w:r>
        <w:rPr>
          <w:rFonts w:ascii="Times New Roman" w:hAnsi="Times New Roman" w:cs="Times New Roman"/>
        </w:rPr>
        <w:t xml:space="preserve"> v souladu s čl. VIII. odst. 2 zahájit provádění díla</w:t>
      </w:r>
      <w:r w:rsidRPr="00325C6C">
        <w:rPr>
          <w:rFonts w:ascii="Times New Roman" w:hAnsi="Times New Roman" w:cs="Times New Roman"/>
          <w:szCs w:val="24"/>
        </w:rPr>
        <w:t xml:space="preserve">. Od tohoto </w:t>
      </w:r>
      <w:r w:rsidRPr="00325C6C">
        <w:rPr>
          <w:rFonts w:ascii="Times New Roman" w:hAnsi="Times New Roman" w:cs="Times New Roman"/>
          <w:szCs w:val="24"/>
        </w:rPr>
        <w:lastRenderedPageBreak/>
        <w:t xml:space="preserve">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14:paraId="4086C35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pozemků zpět pronajímateli do 14 dnů po podpisu předávacího protokolu díla. Též si na vlastní náklady zajistí odvoz a uložení přebytečného materiálu na skládky, včetně zaplacení skládkovného, a to nejpozději před předáním a převzetím díla.</w:t>
      </w:r>
    </w:p>
    <w:p w14:paraId="0D0135A1"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V případě prodloužení termínu pro provedení díla oproti termínu smluvnímu je zhotovitel povinen na vlastní náklady zajistit prodloužení všech povolení, nutných pro provádění stavby. </w:t>
      </w:r>
    </w:p>
    <w:p w14:paraId="0273247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stávajících inženýrských sítí. Za jejich případné poškození nese zhotovitel plnou odpovědnost</w:t>
      </w:r>
      <w:r w:rsidRPr="005C3367">
        <w:rPr>
          <w:rFonts w:ascii="Times New Roman" w:hAnsi="Times New Roman" w:cs="Times New Roman"/>
          <w:sz w:val="24"/>
        </w:rPr>
        <w:t>.</w:t>
      </w:r>
    </w:p>
    <w:p w14:paraId="164B1EA2"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vyklidí staveniště a uvede do původního řádného stavu veškeré jím dotčené plochy nejpozději do 14 dnů 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14:paraId="5AE2FD2D" w14:textId="58778941"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9E5872">
        <w:rPr>
          <w:rFonts w:ascii="Times New Roman" w:hAnsi="Times New Roman" w:cs="Times New Roman"/>
        </w:rPr>
        <w:t xml:space="preserve">Zhotovitel prohlašuje, že má sjednanou platnou pojistnou smlouvu s pojištěním odpovědnosti za škody způsobené třetí osobě v min. výši </w:t>
      </w:r>
      <w:r w:rsidRPr="00F6183E">
        <w:rPr>
          <w:rFonts w:ascii="Times New Roman" w:hAnsi="Times New Roman" w:cs="Times New Roman"/>
        </w:rPr>
        <w:t>1.000.000,- Kč.</w:t>
      </w:r>
      <w:r w:rsidRPr="009E5872">
        <w:rPr>
          <w:rFonts w:ascii="Times New Roman" w:hAnsi="Times New Roman" w:cs="Times New Roman"/>
        </w:rPr>
        <w:t xml:space="preserve"> Zhotovitel je povinen udržovat pojištění tak, jak bylo platné beze změn po celou dobu plnění</w:t>
      </w:r>
      <w:r w:rsidRPr="005C3367">
        <w:rPr>
          <w:rFonts w:ascii="Times New Roman" w:hAnsi="Times New Roman" w:cs="Times New Roman"/>
        </w:rPr>
        <w:t xml:space="preserve"> této smlouvy. V případě porušení této povinnosti je </w:t>
      </w:r>
      <w:r>
        <w:rPr>
          <w:rFonts w:ascii="Times New Roman" w:hAnsi="Times New Roman" w:cs="Times New Roman"/>
        </w:rPr>
        <w:t>o</w:t>
      </w:r>
      <w:r w:rsidRPr="005C3367">
        <w:rPr>
          <w:rFonts w:ascii="Times New Roman" w:hAnsi="Times New Roman" w:cs="Times New Roman"/>
        </w:rPr>
        <w:t xml:space="preserve">bjednatel oprávněn odstoupit od Smlouvy. </w:t>
      </w:r>
    </w:p>
    <w:p w14:paraId="51178D66" w14:textId="77777777" w:rsidR="004F7166"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w:t>
      </w:r>
      <w:r>
        <w:rPr>
          <w:rFonts w:ascii="Times New Roman" w:hAnsi="Times New Roman" w:cs="Times New Roman"/>
        </w:rPr>
        <w:t xml:space="preserve">zhotovitel </w:t>
      </w:r>
      <w:r w:rsidRPr="005C3367">
        <w:rPr>
          <w:rFonts w:ascii="Times New Roman" w:hAnsi="Times New Roman" w:cs="Times New Roman"/>
        </w:rPr>
        <w:t xml:space="preserve">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Pr>
          <w:rFonts w:ascii="Times New Roman" w:hAnsi="Times New Roman" w:cs="Times New Roman"/>
        </w:rPr>
        <w:t xml:space="preserve">zhotovitel </w:t>
      </w:r>
      <w:r w:rsidRPr="005C3367">
        <w:rPr>
          <w:rFonts w:ascii="Times New Roman" w:hAnsi="Times New Roman" w:cs="Times New Roman"/>
        </w:rPr>
        <w:t xml:space="preserve">povinen učinit příslušná opatření tak, aby pojištění bylo udrženo tak, jak je požadováno v tomto ustanovení. </w:t>
      </w:r>
    </w:p>
    <w:p w14:paraId="0F986B08" w14:textId="77777777"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Pro případ porušení povinnosti </w:t>
      </w:r>
      <w:r>
        <w:rPr>
          <w:rFonts w:ascii="Times New Roman" w:hAnsi="Times New Roman" w:cs="Times New Roman"/>
        </w:rPr>
        <w:t>zhotovitele</w:t>
      </w:r>
      <w:r w:rsidRPr="005C3367">
        <w:rPr>
          <w:rFonts w:ascii="Times New Roman" w:hAnsi="Times New Roman" w:cs="Times New Roman"/>
        </w:rPr>
        <w:t xml:space="preserve"> udržovat pojištění odpovědnosti za škody způsobené třetí osobě po celou dobu trvání Smlouvy sjednávají strany této Smlouvy smluvní pokutu ve výši 10. 000,- Kč, splatnou na písemnou výzvu do 15 dnů od doručení.</w:t>
      </w:r>
    </w:p>
    <w:p w14:paraId="0396C42D" w14:textId="780F76FB"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019B643F" w14:textId="77777777" w:rsidR="004F7166" w:rsidRPr="00254AF0" w:rsidRDefault="004F7166" w:rsidP="004F7166">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41616628" w14:textId="452D2CA3" w:rsidR="004F7166" w:rsidRPr="00325C6C" w:rsidRDefault="004F7166" w:rsidP="004F7166">
      <w:pPr>
        <w:pStyle w:val="Zkladntext"/>
        <w:suppressAutoHyphens/>
        <w:spacing w:afterLines="60" w:after="144"/>
        <w:ind w:left="360"/>
        <w:jc w:val="both"/>
        <w:rPr>
          <w:sz w:val="22"/>
          <w:szCs w:val="22"/>
        </w:rPr>
      </w:pPr>
      <w:r w:rsidRPr="00325C6C">
        <w:rPr>
          <w:sz w:val="22"/>
          <w:szCs w:val="22"/>
        </w:rPr>
        <w:t>Vznikající dílo je od počátku svého vzniku vlastnictvím objednatele. Nebezpečí vzniku škody na věci nese zhotovitel až do splnění závazku podle čl. VIII bodu 8. této smlouvy.</w:t>
      </w:r>
    </w:p>
    <w:p w14:paraId="5098D8E2" w14:textId="77777777" w:rsidR="004F7166" w:rsidRDefault="004F7166" w:rsidP="004F7166">
      <w:pPr>
        <w:pStyle w:val="Zkladntext"/>
        <w:suppressAutoHyphens/>
        <w:spacing w:afterLines="60" w:after="144"/>
        <w:ind w:left="360"/>
      </w:pPr>
    </w:p>
    <w:p w14:paraId="12C53EEE" w14:textId="77777777" w:rsidR="004F7166" w:rsidRPr="00F43BCB" w:rsidRDefault="004F7166" w:rsidP="004F7166">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14:paraId="75E48EE1" w14:textId="6A607D76" w:rsidR="0015305D" w:rsidRPr="009E5872" w:rsidRDefault="004F7166" w:rsidP="009E5872">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 xml:space="preserve">Pokud zhotovitel provede dílo nekvalitním způsobem v rozporu s ustanoveními obsaženými v této smlouvě, a to </w:t>
      </w:r>
      <w:r>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w:t>
      </w:r>
      <w:r>
        <w:rPr>
          <w:rFonts w:ascii="Times New Roman" w:hAnsi="Times New Roman" w:cs="Times New Roman"/>
        </w:rPr>
        <w:t xml:space="preserve">nebo s postupem prací dle objednatelem schváleného harmonogramu </w:t>
      </w:r>
      <w:r w:rsidRPr="00D50399">
        <w:rPr>
          <w:rFonts w:ascii="Times New Roman" w:hAnsi="Times New Roman" w:cs="Times New Roman"/>
        </w:rPr>
        <w:t>po dobu delší 1 měsíce, je objednatel oprávněn od této smlouvy odstoupit. Toto odstoupení však nemá vliv na vznik, existenci a trvání nároku na smluvní pokutu a nároku na náhradu škody.</w:t>
      </w:r>
    </w:p>
    <w:p w14:paraId="24BD1BDD" w14:textId="5FCDD155" w:rsidR="004F7166" w:rsidRPr="00F43BCB" w:rsidRDefault="004F7166" w:rsidP="004F7166">
      <w:pPr>
        <w:spacing w:after="120" w:line="240" w:lineRule="auto"/>
        <w:jc w:val="center"/>
        <w:rPr>
          <w:rFonts w:ascii="Times New Roman" w:hAnsi="Times New Roman" w:cs="Times New Roman"/>
          <w:b/>
          <w:sz w:val="24"/>
        </w:rPr>
      </w:pPr>
      <w:r w:rsidRPr="00F43BCB">
        <w:rPr>
          <w:rFonts w:ascii="Times New Roman" w:hAnsi="Times New Roman" w:cs="Times New Roman"/>
          <w:b/>
          <w:sz w:val="24"/>
        </w:rPr>
        <w:t>XVII. Závěrečná ujednání</w:t>
      </w:r>
    </w:p>
    <w:p w14:paraId="05E2AB41" w14:textId="77777777" w:rsidR="004F7166" w:rsidRPr="0076014D" w:rsidRDefault="004F7166" w:rsidP="004F7166">
      <w:pPr>
        <w:pStyle w:val="Default"/>
        <w:numPr>
          <w:ilvl w:val="0"/>
          <w:numId w:val="9"/>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63D09867" w14:textId="77777777" w:rsidR="004F7166" w:rsidRPr="0076014D" w:rsidRDefault="004F7166" w:rsidP="004F7166">
      <w:pPr>
        <w:pStyle w:val="Normlnweb"/>
        <w:numPr>
          <w:ilvl w:val="0"/>
          <w:numId w:val="9"/>
        </w:numPr>
        <w:spacing w:before="0" w:after="60"/>
        <w:ind w:left="283" w:hanging="357"/>
        <w:jc w:val="both"/>
        <w:rPr>
          <w:sz w:val="22"/>
          <w:szCs w:val="22"/>
        </w:rPr>
      </w:pPr>
      <w:r w:rsidRPr="0076014D">
        <w:rPr>
          <w:sz w:val="22"/>
          <w:szCs w:val="22"/>
        </w:rPr>
        <w:lastRenderedPageBreak/>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5473A5AC" w14:textId="77777777"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14:paraId="73A793CB" w14:textId="77777777" w:rsidR="004F7166" w:rsidRPr="0076014D" w:rsidRDefault="004F7166" w:rsidP="004F7166">
      <w:pPr>
        <w:pStyle w:val="Odstavecseseznamem"/>
        <w:numPr>
          <w:ilvl w:val="0"/>
          <w:numId w:val="9"/>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14:paraId="7EDDCA8E" w14:textId="5B46E8BB"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w:t>
      </w:r>
      <w:r w:rsidR="00306C7C">
        <w:rPr>
          <w:rFonts w:ascii="Times New Roman" w:hAnsi="Times New Roman" w:cs="Times New Roman"/>
        </w:rPr>
        <w:t>,</w:t>
      </w:r>
      <w:r w:rsidRPr="00D50399">
        <w:rPr>
          <w:rFonts w:ascii="Times New Roman" w:hAnsi="Times New Roman" w:cs="Times New Roman"/>
        </w:rPr>
        <w:t xml:space="preserve"> a to v podobě číslovaných dodatků k této smlouvě.</w:t>
      </w:r>
    </w:p>
    <w:p w14:paraId="1DB09483" w14:textId="77777777" w:rsidR="004F7166" w:rsidRPr="008C1524"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 Pokud je tato smlouva podepisována elektronicky, je vyhotovena v jednom stejnopise podepsaném elektr</w:t>
      </w:r>
      <w:r>
        <w:rPr>
          <w:rFonts w:ascii="Times New Roman" w:hAnsi="Times New Roman" w:cs="Times New Roman"/>
        </w:rPr>
        <w:t>onicky oběma smluvními stranami.</w:t>
      </w:r>
    </w:p>
    <w:p w14:paraId="1A3E20DC"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5C7F6565"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1E61CCDA" w14:textId="77777777" w:rsidR="004F7166" w:rsidRPr="00D50399" w:rsidRDefault="004F7166" w:rsidP="004F7166">
      <w:pPr>
        <w:suppressAutoHyphens/>
        <w:spacing w:afterLines="60" w:after="144"/>
        <w:rPr>
          <w:rFonts w:ascii="Times New Roman" w:hAnsi="Times New Roman" w:cs="Times New Roman"/>
          <w:b/>
          <w:u w:val="single"/>
        </w:rPr>
      </w:pPr>
    </w:p>
    <w:p w14:paraId="28FC9606" w14:textId="77777777" w:rsidR="004F7166" w:rsidRPr="00EE0C5C" w:rsidRDefault="004F7166" w:rsidP="004F7166">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7D141AF3" w14:textId="77777777" w:rsidR="004F7166" w:rsidRPr="00D50399" w:rsidRDefault="004F7166" w:rsidP="004F7166">
      <w:pPr>
        <w:pStyle w:val="Odstavecseseznamem"/>
        <w:numPr>
          <w:ilvl w:val="0"/>
          <w:numId w:val="8"/>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075AD404" w14:textId="77777777" w:rsidR="004F7166" w:rsidRPr="00826B96" w:rsidRDefault="004F7166" w:rsidP="004F7166">
      <w:pPr>
        <w:suppressAutoHyphens/>
        <w:spacing w:afterLines="60" w:after="144"/>
        <w:rPr>
          <w:rFonts w:ascii="Times New Roman" w:hAnsi="Times New Roman" w:cs="Times New Roman"/>
          <w:b/>
        </w:rPr>
      </w:pPr>
      <w:r w:rsidRPr="00826B96">
        <w:rPr>
          <w:rFonts w:ascii="Times New Roman" w:hAnsi="Times New Roman" w:cs="Times New Roman"/>
        </w:rPr>
        <w:t xml:space="preserve"> </w:t>
      </w:r>
    </w:p>
    <w:p w14:paraId="42845B1F" w14:textId="2382C224" w:rsidR="004F7166" w:rsidRPr="00D50399" w:rsidRDefault="004F7166" w:rsidP="004F7166">
      <w:pPr>
        <w:suppressAutoHyphens/>
        <w:spacing w:afterLines="60" w:after="144"/>
        <w:rPr>
          <w:rFonts w:ascii="Times New Roman" w:hAnsi="Times New Roman" w:cs="Times New Roman"/>
        </w:rPr>
      </w:pPr>
      <w:r w:rsidRPr="00D50399">
        <w:rPr>
          <w:rFonts w:ascii="Times New Roman" w:hAnsi="Times New Roman" w:cs="Times New Roman"/>
        </w:rPr>
        <w:t>V</w:t>
      </w:r>
      <w:r>
        <w:rPr>
          <w:rFonts w:ascii="Times New Roman" w:hAnsi="Times New Roman" w:cs="Times New Roman"/>
          <w:b/>
        </w:rPr>
        <w:t> </w:t>
      </w:r>
      <w:r w:rsidRPr="00D50399">
        <w:rPr>
          <w:rFonts w:ascii="Times New Roman" w:hAnsi="Times New Roman" w:cs="Times New Roman"/>
        </w:rPr>
        <w:t>Dobřanech</w:t>
      </w:r>
      <w:r>
        <w:rPr>
          <w:rFonts w:ascii="Times New Roman" w:hAnsi="Times New Roman" w:cs="Times New Roman"/>
        </w:rPr>
        <w:t>,</w:t>
      </w:r>
      <w:r w:rsidRPr="00D50399">
        <w:rPr>
          <w:rFonts w:ascii="Times New Roman" w:hAnsi="Times New Roman" w:cs="Times New Roman"/>
        </w:rPr>
        <w:t xml:space="preserve"> dne: </w:t>
      </w:r>
      <w:r w:rsidR="00923ECB">
        <w:rPr>
          <w:rFonts w:ascii="Times New Roman" w:hAnsi="Times New Roman" w:cs="Times New Roman"/>
        </w:rPr>
        <w:t>11.6.2026</w:t>
      </w:r>
      <w:r w:rsidRPr="00D50399">
        <w:rPr>
          <w:rFonts w:ascii="Times New Roman" w:hAnsi="Times New Roman" w:cs="Times New Roman"/>
        </w:rPr>
        <w:t xml:space="preserve">                                   </w:t>
      </w:r>
      <w:r w:rsidR="00923ECB">
        <w:rPr>
          <w:rFonts w:ascii="Times New Roman" w:hAnsi="Times New Roman" w:cs="Times New Roman"/>
        </w:rPr>
        <w:tab/>
      </w:r>
      <w:r w:rsidRPr="00D50399">
        <w:rPr>
          <w:rFonts w:ascii="Times New Roman" w:hAnsi="Times New Roman" w:cs="Times New Roman"/>
        </w:rPr>
        <w:t xml:space="preserve"> V</w:t>
      </w:r>
      <w:r w:rsidR="00250A3E">
        <w:rPr>
          <w:rFonts w:ascii="Times New Roman" w:hAnsi="Times New Roman" w:cs="Times New Roman"/>
        </w:rPr>
        <w:t xml:space="preserve"> Plzni, </w:t>
      </w:r>
      <w:r w:rsidRPr="00D50399">
        <w:rPr>
          <w:rFonts w:ascii="Times New Roman" w:hAnsi="Times New Roman" w:cs="Times New Roman"/>
        </w:rPr>
        <w:t xml:space="preserve">dne: </w:t>
      </w:r>
      <w:r w:rsidR="00923ECB">
        <w:rPr>
          <w:rFonts w:ascii="Times New Roman" w:hAnsi="Times New Roman" w:cs="Times New Roman"/>
        </w:rPr>
        <w:t>9.6.2026</w:t>
      </w:r>
    </w:p>
    <w:p w14:paraId="6AA87A8B"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Objednatel:                                                                           Zhotovitel:</w:t>
      </w:r>
    </w:p>
    <w:p w14:paraId="5C720EDF" w14:textId="77777777" w:rsidR="004F7166" w:rsidRDefault="004F7166" w:rsidP="004F7166">
      <w:pPr>
        <w:suppressAutoHyphens/>
        <w:rPr>
          <w:rFonts w:ascii="Times New Roman" w:hAnsi="Times New Roman" w:cs="Times New Roman"/>
        </w:rPr>
      </w:pPr>
    </w:p>
    <w:p w14:paraId="1EB15BD4" w14:textId="77777777" w:rsidR="004F7166" w:rsidRDefault="004F7166" w:rsidP="004F7166">
      <w:pPr>
        <w:suppressAutoHyphens/>
        <w:rPr>
          <w:rFonts w:ascii="Times New Roman" w:hAnsi="Times New Roman" w:cs="Times New Roman"/>
        </w:rPr>
      </w:pPr>
    </w:p>
    <w:p w14:paraId="151C8D30" w14:textId="77777777" w:rsidR="004F7166" w:rsidRDefault="004F7166" w:rsidP="004F7166">
      <w:pPr>
        <w:suppressAutoHyphens/>
        <w:rPr>
          <w:rFonts w:ascii="Times New Roman" w:hAnsi="Times New Roman" w:cs="Times New Roman"/>
        </w:rPr>
      </w:pPr>
    </w:p>
    <w:p w14:paraId="0361349F" w14:textId="77777777" w:rsidR="004F7166" w:rsidRPr="00E53233" w:rsidRDefault="004F7166" w:rsidP="004F7166">
      <w:pPr>
        <w:suppressAutoHyphens/>
        <w:rPr>
          <w:rFonts w:ascii="Times New Roman" w:hAnsi="Times New Roman" w:cs="Times New Roman"/>
          <w:sz w:val="6"/>
        </w:rPr>
      </w:pPr>
    </w:p>
    <w:p w14:paraId="432C647E"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                                .......................................................</w:t>
      </w:r>
    </w:p>
    <w:p w14:paraId="7045C98A" w14:textId="177BAB72" w:rsidR="004F7166" w:rsidRPr="00D50399" w:rsidRDefault="004F7166" w:rsidP="004F7166">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r w:rsidR="00250A3E">
        <w:rPr>
          <w:rFonts w:ascii="Times New Roman" w:hAnsi="Times New Roman" w:cs="Times New Roman"/>
        </w:rPr>
        <w:tab/>
        <w:t xml:space="preserve">                 NPM – stavební společnost, s.r.o.</w:t>
      </w:r>
    </w:p>
    <w:p w14:paraId="04547971" w14:textId="77777777" w:rsidR="004F7166" w:rsidRPr="00D50399" w:rsidRDefault="004F7166" w:rsidP="004F7166">
      <w:pPr>
        <w:tabs>
          <w:tab w:val="num" w:pos="567"/>
        </w:tabs>
        <w:suppressAutoHyphens/>
        <w:spacing w:after="60" w:line="240" w:lineRule="auto"/>
        <w:ind w:left="425"/>
        <w:jc w:val="both"/>
        <w:rPr>
          <w:rFonts w:ascii="Times New Roman" w:hAnsi="Times New Roman" w:cs="Times New Roman"/>
        </w:rPr>
      </w:pPr>
    </w:p>
    <w:p w14:paraId="64E9547D" w14:textId="77777777" w:rsidR="00CA4BFB" w:rsidRPr="004F7166" w:rsidRDefault="00CA4BFB" w:rsidP="004F7166"/>
    <w:sectPr w:rsidR="00CA4BFB" w:rsidRPr="004F7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8491A"/>
    <w:multiLevelType w:val="hybridMultilevel"/>
    <w:tmpl w:val="C64CD6C8"/>
    <w:lvl w:ilvl="0" w:tplc="1D0CA9B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3"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5"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A85D6A"/>
    <w:multiLevelType w:val="hybridMultilevel"/>
    <w:tmpl w:val="7FF09424"/>
    <w:lvl w:ilvl="0" w:tplc="BC28E0AC">
      <w:start w:val="1"/>
      <w:numFmt w:val="decimal"/>
      <w:lvlText w:val="%1."/>
      <w:lvlJc w:val="left"/>
      <w:pPr>
        <w:ind w:left="3913" w:hanging="360"/>
      </w:pPr>
      <w:rPr>
        <w:b w:val="0"/>
        <w:sz w:val="22"/>
        <w:szCs w:val="22"/>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8" w15:restartNumberingAfterBreak="0">
    <w:nsid w:val="75F214F9"/>
    <w:multiLevelType w:val="hybridMultilevel"/>
    <w:tmpl w:val="CE587F3C"/>
    <w:lvl w:ilvl="0" w:tplc="B3BCDDD2">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484709726">
    <w:abstractNumId w:val="6"/>
  </w:num>
  <w:num w:numId="2" w16cid:durableId="1192257622">
    <w:abstractNumId w:val="8"/>
  </w:num>
  <w:num w:numId="3" w16cid:durableId="1930036514">
    <w:abstractNumId w:val="7"/>
  </w:num>
  <w:num w:numId="4" w16cid:durableId="1693267253">
    <w:abstractNumId w:val="4"/>
  </w:num>
  <w:num w:numId="5" w16cid:durableId="98257218">
    <w:abstractNumId w:val="5"/>
  </w:num>
  <w:num w:numId="6" w16cid:durableId="1415323618">
    <w:abstractNumId w:val="9"/>
  </w:num>
  <w:num w:numId="7" w16cid:durableId="1797261390">
    <w:abstractNumId w:val="2"/>
  </w:num>
  <w:num w:numId="8" w16cid:durableId="1180388902">
    <w:abstractNumId w:val="3"/>
  </w:num>
  <w:num w:numId="9" w16cid:durableId="306588743">
    <w:abstractNumId w:val="0"/>
  </w:num>
  <w:num w:numId="10" w16cid:durableId="1371958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942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66"/>
    <w:rsid w:val="0003507C"/>
    <w:rsid w:val="000728F3"/>
    <w:rsid w:val="000F4177"/>
    <w:rsid w:val="00141E8E"/>
    <w:rsid w:val="0015305D"/>
    <w:rsid w:val="00181969"/>
    <w:rsid w:val="001C537A"/>
    <w:rsid w:val="00210ED9"/>
    <w:rsid w:val="00250A3E"/>
    <w:rsid w:val="0028220F"/>
    <w:rsid w:val="002E6555"/>
    <w:rsid w:val="002F437D"/>
    <w:rsid w:val="002F6F8E"/>
    <w:rsid w:val="00306C7C"/>
    <w:rsid w:val="003B3393"/>
    <w:rsid w:val="003D29B4"/>
    <w:rsid w:val="004241CD"/>
    <w:rsid w:val="004618E2"/>
    <w:rsid w:val="004D2E85"/>
    <w:rsid w:val="004F7166"/>
    <w:rsid w:val="00506F97"/>
    <w:rsid w:val="0053761A"/>
    <w:rsid w:val="005D6812"/>
    <w:rsid w:val="006B2966"/>
    <w:rsid w:val="00701893"/>
    <w:rsid w:val="00734E76"/>
    <w:rsid w:val="00847B14"/>
    <w:rsid w:val="008606C8"/>
    <w:rsid w:val="008D31ED"/>
    <w:rsid w:val="008D794F"/>
    <w:rsid w:val="00923ECB"/>
    <w:rsid w:val="009E5872"/>
    <w:rsid w:val="00A13473"/>
    <w:rsid w:val="00A83BED"/>
    <w:rsid w:val="00A900A2"/>
    <w:rsid w:val="00B62C92"/>
    <w:rsid w:val="00CA4BFB"/>
    <w:rsid w:val="00CA5CB2"/>
    <w:rsid w:val="00DA0931"/>
    <w:rsid w:val="00DB7675"/>
    <w:rsid w:val="00DF133B"/>
    <w:rsid w:val="00EB457B"/>
    <w:rsid w:val="00F26ECA"/>
    <w:rsid w:val="00F6183E"/>
    <w:rsid w:val="00F66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2F2E"/>
  <w15:chartTrackingRefBased/>
  <w15:docId w15:val="{62F7043C-D425-423E-AFAB-36FBE703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16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4F7166"/>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F7166"/>
    <w:rPr>
      <w:rFonts w:ascii="Times New Roman" w:eastAsia="MS Mincho" w:hAnsi="Times New Roman" w:cs="Times New Roman"/>
      <w:sz w:val="24"/>
      <w:szCs w:val="24"/>
      <w:lang w:eastAsia="cs-CZ"/>
    </w:rPr>
  </w:style>
  <w:style w:type="paragraph" w:customStyle="1" w:styleId="Nadpis">
    <w:name w:val="Nadpis"/>
    <w:rsid w:val="004F7166"/>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4F7166"/>
    <w:pPr>
      <w:ind w:left="720"/>
      <w:contextualSpacing/>
    </w:pPr>
  </w:style>
  <w:style w:type="character" w:styleId="Odkaznakoment">
    <w:name w:val="annotation reference"/>
    <w:basedOn w:val="Standardnpsmoodstavce"/>
    <w:uiPriority w:val="99"/>
    <w:semiHidden/>
    <w:unhideWhenUsed/>
    <w:rsid w:val="004F7166"/>
    <w:rPr>
      <w:sz w:val="16"/>
      <w:szCs w:val="16"/>
    </w:rPr>
  </w:style>
  <w:style w:type="paragraph" w:styleId="Textkomente">
    <w:name w:val="annotation text"/>
    <w:basedOn w:val="Normln"/>
    <w:link w:val="TextkomenteChar"/>
    <w:uiPriority w:val="99"/>
    <w:semiHidden/>
    <w:unhideWhenUsed/>
    <w:rsid w:val="004F7166"/>
    <w:pPr>
      <w:spacing w:line="240" w:lineRule="auto"/>
    </w:pPr>
    <w:rPr>
      <w:sz w:val="20"/>
      <w:szCs w:val="20"/>
    </w:rPr>
  </w:style>
  <w:style w:type="character" w:customStyle="1" w:styleId="TextkomenteChar">
    <w:name w:val="Text komentáře Char"/>
    <w:basedOn w:val="Standardnpsmoodstavce"/>
    <w:link w:val="Textkomente"/>
    <w:uiPriority w:val="99"/>
    <w:semiHidden/>
    <w:rsid w:val="004F7166"/>
    <w:rPr>
      <w:sz w:val="20"/>
      <w:szCs w:val="20"/>
    </w:rPr>
  </w:style>
  <w:style w:type="character" w:styleId="Hypertextovodkaz">
    <w:name w:val="Hyperlink"/>
    <w:basedOn w:val="Standardnpsmoodstavce"/>
    <w:uiPriority w:val="99"/>
    <w:unhideWhenUsed/>
    <w:rsid w:val="004F7166"/>
    <w:rPr>
      <w:color w:val="0563C1" w:themeColor="hyperlink"/>
      <w:u w:val="single"/>
    </w:rPr>
  </w:style>
  <w:style w:type="paragraph" w:styleId="Zkladntextodsazen">
    <w:name w:val="Body Text Indent"/>
    <w:basedOn w:val="Normln"/>
    <w:link w:val="ZkladntextodsazenChar"/>
    <w:uiPriority w:val="99"/>
    <w:unhideWhenUsed/>
    <w:rsid w:val="004F7166"/>
    <w:pPr>
      <w:spacing w:after="120"/>
      <w:ind w:left="283"/>
    </w:pPr>
  </w:style>
  <w:style w:type="character" w:customStyle="1" w:styleId="ZkladntextodsazenChar">
    <w:name w:val="Základní text odsazený Char"/>
    <w:basedOn w:val="Standardnpsmoodstavce"/>
    <w:link w:val="Zkladntextodsazen"/>
    <w:uiPriority w:val="99"/>
    <w:rsid w:val="004F7166"/>
  </w:style>
  <w:style w:type="paragraph" w:styleId="Zkladntextodsazen2">
    <w:name w:val="Body Text Indent 2"/>
    <w:basedOn w:val="Normln"/>
    <w:link w:val="Zkladntextodsazen2Char"/>
    <w:uiPriority w:val="99"/>
    <w:unhideWhenUsed/>
    <w:rsid w:val="004F716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F7166"/>
  </w:style>
  <w:style w:type="paragraph" w:styleId="Normlnweb">
    <w:name w:val="Normal (Web)"/>
    <w:basedOn w:val="Normln"/>
    <w:uiPriority w:val="99"/>
    <w:rsid w:val="004F7166"/>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4F7166"/>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A0931"/>
    <w:rPr>
      <w:b/>
      <w:bCs/>
    </w:rPr>
  </w:style>
  <w:style w:type="character" w:customStyle="1" w:styleId="PedmtkomenteChar">
    <w:name w:val="Předmět komentáře Char"/>
    <w:basedOn w:val="TextkomenteChar"/>
    <w:link w:val="Pedmtkomente"/>
    <w:uiPriority w:val="99"/>
    <w:semiHidden/>
    <w:rsid w:val="00DA0931"/>
    <w:rPr>
      <w:b/>
      <w:bCs/>
      <w:sz w:val="20"/>
      <w:szCs w:val="20"/>
    </w:rPr>
  </w:style>
  <w:style w:type="paragraph" w:styleId="Textbubliny">
    <w:name w:val="Balloon Text"/>
    <w:basedOn w:val="Normln"/>
    <w:link w:val="TextbublinyChar"/>
    <w:uiPriority w:val="99"/>
    <w:semiHidden/>
    <w:unhideWhenUsed/>
    <w:rsid w:val="006B29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2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ace@pld.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3899</Words>
  <Characters>23006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Psychiatricka nemocnice v Dobranech</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Macháček</dc:creator>
  <cp:keywords/>
  <dc:description/>
  <cp:lastModifiedBy>Hana Šnebergerová DiS.</cp:lastModifiedBy>
  <cp:revision>3</cp:revision>
  <cp:lastPrinted>2026-06-04T04:09:00Z</cp:lastPrinted>
  <dcterms:created xsi:type="dcterms:W3CDTF">2026-06-12T10:52:00Z</dcterms:created>
  <dcterms:modified xsi:type="dcterms:W3CDTF">2026-06-12T10:54:00Z</dcterms:modified>
</cp:coreProperties>
</file>