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D93B" w14:textId="77777777" w:rsidR="00420A1A" w:rsidRDefault="00420A1A" w:rsidP="00D51BDF">
      <w:pPr>
        <w:jc w:val="center"/>
        <w:rPr>
          <w:b/>
          <w:sz w:val="30"/>
          <w:szCs w:val="30"/>
        </w:rPr>
      </w:pPr>
    </w:p>
    <w:p w14:paraId="6FC35D12" w14:textId="5D37CB8D" w:rsidR="00D51BDF" w:rsidRDefault="00D51BDF" w:rsidP="00D51BDF">
      <w:pPr>
        <w:jc w:val="center"/>
        <w:rPr>
          <w:b/>
          <w:sz w:val="30"/>
          <w:szCs w:val="30"/>
        </w:rPr>
      </w:pPr>
      <w:r>
        <w:rPr>
          <w:b/>
          <w:sz w:val="30"/>
          <w:szCs w:val="30"/>
        </w:rPr>
        <w:t>Rámcová dohoda o poskytování služeb</w:t>
      </w:r>
    </w:p>
    <w:p w14:paraId="34D67932" w14:textId="77777777" w:rsidR="00D51BDF" w:rsidRPr="004C55A4" w:rsidRDefault="00D51BDF" w:rsidP="00D51BDF">
      <w:pPr>
        <w:jc w:val="center"/>
        <w:rPr>
          <w:b/>
          <w:sz w:val="30"/>
          <w:szCs w:val="30"/>
        </w:rPr>
      </w:pPr>
    </w:p>
    <w:p w14:paraId="22F43E2B" w14:textId="77777777" w:rsidR="00D51BDF" w:rsidRDefault="00D51BDF" w:rsidP="00D51BDF">
      <w:pPr>
        <w:jc w:val="center"/>
      </w:pPr>
      <w:r>
        <w:t xml:space="preserve">uzavřená v souladu s ustanoveními § 1746 odst. 2, </w:t>
      </w:r>
      <w:r w:rsidRPr="000E3C4B">
        <w:t>§ 2586 a násl</w:t>
      </w:r>
      <w:r>
        <w:t>. zákona č. 89/2012 Sb., občanský zákoník (dále jen „</w:t>
      </w:r>
      <w:r w:rsidRPr="000E3C4B">
        <w:rPr>
          <w:b/>
          <w:bCs/>
        </w:rPr>
        <w:t>OZ</w:t>
      </w:r>
      <w:r>
        <w:t>“) a s ustanovením § 131 a násl. zákona č. 134/2016 Sb. o zadávání veřejných zakázek (dále jen „</w:t>
      </w:r>
      <w:r w:rsidRPr="0063549E">
        <w:rPr>
          <w:b/>
          <w:bCs/>
        </w:rPr>
        <w:t>ZZVZ</w:t>
      </w:r>
      <w:r>
        <w:t>“)</w:t>
      </w:r>
    </w:p>
    <w:p w14:paraId="0F01CAA5" w14:textId="77777777" w:rsidR="00D51BDF" w:rsidRDefault="00D51BDF" w:rsidP="00D51BDF"/>
    <w:p w14:paraId="57E87C79" w14:textId="77777777" w:rsidR="00D51BDF" w:rsidRDefault="00D51BDF" w:rsidP="00D51BDF"/>
    <w:p w14:paraId="0CFC0075" w14:textId="77777777" w:rsidR="00D51BDF" w:rsidRPr="005A33BC" w:rsidRDefault="00D51BDF" w:rsidP="00D51BDF">
      <w:pPr>
        <w:pStyle w:val="Odstavecseseznamem"/>
        <w:numPr>
          <w:ilvl w:val="0"/>
          <w:numId w:val="26"/>
        </w:numPr>
        <w:spacing w:line="240" w:lineRule="atLeast"/>
        <w:ind w:left="426" w:hanging="426"/>
        <w:contextualSpacing w:val="0"/>
        <w:jc w:val="center"/>
        <w:rPr>
          <w:b/>
          <w:sz w:val="22"/>
        </w:rPr>
      </w:pPr>
      <w:r w:rsidRPr="005A33BC">
        <w:rPr>
          <w:b/>
          <w:sz w:val="22"/>
        </w:rPr>
        <w:t>Smluvní strany</w:t>
      </w:r>
    </w:p>
    <w:p w14:paraId="3AAA3B75" w14:textId="77777777" w:rsidR="00D51BDF" w:rsidRDefault="00D51BDF" w:rsidP="00D51BDF">
      <w:pPr>
        <w:jc w:val="center"/>
        <w:rPr>
          <w:b/>
        </w:rPr>
      </w:pPr>
    </w:p>
    <w:p w14:paraId="2FB7BEC3" w14:textId="77777777" w:rsidR="00D51BDF" w:rsidRPr="00E63885" w:rsidRDefault="00D51BDF" w:rsidP="00D51BDF">
      <w:pPr>
        <w:spacing w:after="240"/>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371E0EB7" w14:textId="77777777" w:rsidR="00D51BDF" w:rsidRPr="004C55A4" w:rsidRDefault="00D51BDF" w:rsidP="00D51BDF">
      <w:pPr>
        <w:spacing w:after="60"/>
        <w:jc w:val="both"/>
        <w:rPr>
          <w:rFonts w:cs="Arial"/>
          <w:color w:val="000000"/>
          <w:szCs w:val="20"/>
        </w:rPr>
      </w:pPr>
      <w:r w:rsidRPr="004C55A4">
        <w:rPr>
          <w:rFonts w:cs="Arial"/>
          <w:color w:val="000000"/>
          <w:szCs w:val="20"/>
        </w:rPr>
        <w:t xml:space="preserve">se sídlem: </w:t>
      </w:r>
      <w:r w:rsidRPr="004C55A4">
        <w:rPr>
          <w:rFonts w:cs="Arial"/>
          <w:color w:val="000000"/>
          <w:szCs w:val="20"/>
        </w:rPr>
        <w:tab/>
      </w:r>
      <w:r w:rsidRPr="004C55A4">
        <w:rPr>
          <w:rFonts w:cs="Arial"/>
          <w:color w:val="000000"/>
          <w:szCs w:val="20"/>
        </w:rPr>
        <w:tab/>
      </w:r>
      <w:r w:rsidRPr="004C55A4">
        <w:rPr>
          <w:rFonts w:cs="Arial"/>
          <w:color w:val="000000"/>
          <w:szCs w:val="20"/>
        </w:rPr>
        <w:tab/>
        <w:t xml:space="preserve">Thákurova </w:t>
      </w:r>
      <w:r>
        <w:rPr>
          <w:rFonts w:cs="Arial"/>
          <w:color w:val="000000"/>
          <w:szCs w:val="20"/>
        </w:rPr>
        <w:t>2077/7</w:t>
      </w:r>
      <w:r w:rsidRPr="004C55A4">
        <w:rPr>
          <w:rFonts w:cs="Arial"/>
          <w:color w:val="000000"/>
          <w:szCs w:val="20"/>
        </w:rPr>
        <w:t xml:space="preserve">, </w:t>
      </w:r>
      <w:r>
        <w:rPr>
          <w:rFonts w:cs="Arial"/>
          <w:color w:val="000000"/>
          <w:szCs w:val="20"/>
        </w:rPr>
        <w:t>Dejvice, 160 00</w:t>
      </w:r>
      <w:r w:rsidRPr="004C55A4">
        <w:rPr>
          <w:rFonts w:cs="Arial"/>
          <w:color w:val="000000"/>
          <w:szCs w:val="20"/>
        </w:rPr>
        <w:t xml:space="preserve"> Praha 6</w:t>
      </w:r>
    </w:p>
    <w:p w14:paraId="17274E16" w14:textId="77777777" w:rsidR="00D51BDF" w:rsidRPr="004C55A4" w:rsidRDefault="00D51BDF" w:rsidP="00D51BDF">
      <w:pPr>
        <w:spacing w:after="60"/>
        <w:jc w:val="both"/>
        <w:rPr>
          <w:rFonts w:cs="Arial"/>
          <w:color w:val="000000"/>
          <w:szCs w:val="20"/>
        </w:rPr>
      </w:pPr>
      <w:r w:rsidRPr="004C55A4">
        <w:rPr>
          <w:rFonts w:cs="Arial"/>
          <w:color w:val="000000"/>
          <w:szCs w:val="20"/>
        </w:rPr>
        <w:t xml:space="preserve">zastoupená: </w:t>
      </w:r>
      <w:r w:rsidRPr="004C55A4">
        <w:rPr>
          <w:rFonts w:cs="Arial"/>
          <w:color w:val="000000"/>
          <w:szCs w:val="20"/>
        </w:rPr>
        <w:tab/>
      </w:r>
      <w:r w:rsidRPr="004C55A4">
        <w:rPr>
          <w:rFonts w:cs="Arial"/>
          <w:color w:val="000000"/>
          <w:szCs w:val="20"/>
        </w:rPr>
        <w:tab/>
      </w:r>
      <w:r w:rsidRPr="004C55A4">
        <w:rPr>
          <w:rFonts w:cs="Arial"/>
          <w:color w:val="000000"/>
          <w:szCs w:val="20"/>
        </w:rPr>
        <w:tab/>
        <w:t>Ing. Petrem Matějkou, Ph.D., tajemníkem fakulty</w:t>
      </w:r>
    </w:p>
    <w:p w14:paraId="59EB6008" w14:textId="77777777" w:rsidR="00D51BDF" w:rsidRPr="004C55A4" w:rsidRDefault="00D51BDF" w:rsidP="00D51BDF">
      <w:pPr>
        <w:spacing w:after="60"/>
        <w:jc w:val="both"/>
        <w:rPr>
          <w:rFonts w:cs="Arial"/>
          <w:color w:val="000000"/>
          <w:szCs w:val="20"/>
        </w:rPr>
      </w:pPr>
      <w:r w:rsidRPr="004C55A4">
        <w:rPr>
          <w:rFonts w:cs="Arial"/>
          <w:color w:val="000000"/>
          <w:szCs w:val="20"/>
        </w:rPr>
        <w:t xml:space="preserve">IČO: </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68407700</w:t>
      </w:r>
    </w:p>
    <w:p w14:paraId="35CFFC08" w14:textId="77777777" w:rsidR="00D51BDF" w:rsidRPr="004C55A4" w:rsidRDefault="00D51BDF" w:rsidP="00D51BDF">
      <w:pPr>
        <w:spacing w:after="60"/>
        <w:jc w:val="both"/>
        <w:rPr>
          <w:rFonts w:cs="Arial"/>
          <w:color w:val="000000"/>
          <w:szCs w:val="20"/>
        </w:rPr>
      </w:pPr>
      <w:r w:rsidRPr="004C55A4">
        <w:rPr>
          <w:rFonts w:cs="Arial"/>
          <w:color w:val="000000"/>
          <w:szCs w:val="20"/>
        </w:rPr>
        <w:t>DIČ:</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CZ684077700</w:t>
      </w:r>
    </w:p>
    <w:p w14:paraId="070492AE" w14:textId="4B935BE1" w:rsidR="00D51BDF" w:rsidRPr="004C55A4" w:rsidRDefault="00D51BDF" w:rsidP="00D51BDF">
      <w:pPr>
        <w:spacing w:after="60"/>
        <w:jc w:val="both"/>
        <w:rPr>
          <w:rFonts w:cs="Arial"/>
          <w:color w:val="000000"/>
          <w:szCs w:val="20"/>
        </w:rPr>
      </w:pPr>
      <w:r w:rsidRPr="004C55A4">
        <w:rPr>
          <w:rFonts w:cs="Arial"/>
          <w:color w:val="000000"/>
          <w:szCs w:val="20"/>
        </w:rPr>
        <w:t xml:space="preserve">Bankovní spojení: </w:t>
      </w:r>
      <w:r w:rsidRPr="004C55A4">
        <w:rPr>
          <w:rFonts w:cs="Arial"/>
          <w:color w:val="000000"/>
          <w:szCs w:val="20"/>
        </w:rPr>
        <w:tab/>
      </w:r>
      <w:r w:rsidRPr="004C55A4">
        <w:rPr>
          <w:rFonts w:cs="Arial"/>
          <w:color w:val="000000"/>
          <w:szCs w:val="20"/>
        </w:rPr>
        <w:tab/>
      </w:r>
      <w:proofErr w:type="spellStart"/>
      <w:r w:rsidR="005A68A2">
        <w:rPr>
          <w:rFonts w:cs="Arial"/>
          <w:color w:val="000000"/>
          <w:szCs w:val="20"/>
        </w:rPr>
        <w:t>xxxxxxxxxxxxx</w:t>
      </w:r>
      <w:proofErr w:type="spellEnd"/>
      <w:r w:rsidRPr="004C55A4">
        <w:rPr>
          <w:rFonts w:cs="Arial"/>
          <w:color w:val="000000"/>
          <w:szCs w:val="20"/>
        </w:rPr>
        <w:t>,</w:t>
      </w:r>
    </w:p>
    <w:p w14:paraId="557BD388" w14:textId="60A766E7" w:rsidR="00D51BDF" w:rsidRDefault="00D51BDF" w:rsidP="00D51BDF">
      <w:pPr>
        <w:spacing w:after="60"/>
        <w:ind w:left="2127" w:firstLine="709"/>
        <w:jc w:val="both"/>
        <w:rPr>
          <w:rFonts w:cs="Arial"/>
          <w:color w:val="000000"/>
          <w:sz w:val="22"/>
        </w:rPr>
      </w:pPr>
      <w:proofErr w:type="spellStart"/>
      <w:r w:rsidRPr="004C55A4">
        <w:rPr>
          <w:rFonts w:cs="Arial"/>
          <w:color w:val="000000"/>
          <w:szCs w:val="20"/>
        </w:rPr>
        <w:t>č.ú</w:t>
      </w:r>
      <w:proofErr w:type="spellEnd"/>
      <w:r w:rsidRPr="004C55A4">
        <w:rPr>
          <w:rFonts w:cs="Arial"/>
          <w:color w:val="000000"/>
          <w:szCs w:val="20"/>
        </w:rPr>
        <w:t xml:space="preserve">.: </w:t>
      </w:r>
      <w:proofErr w:type="spellStart"/>
      <w:r w:rsidR="005A68A2">
        <w:rPr>
          <w:rFonts w:cs="Arial"/>
          <w:color w:val="000000"/>
          <w:szCs w:val="20"/>
        </w:rPr>
        <w:t>xxxxxxxxxxxxx</w:t>
      </w:r>
      <w:proofErr w:type="spellEnd"/>
    </w:p>
    <w:p w14:paraId="0A6EFCB3" w14:textId="77777777" w:rsidR="00D51BDF" w:rsidRDefault="00D51BDF" w:rsidP="00D51BDF">
      <w:pPr>
        <w:jc w:val="both"/>
        <w:rPr>
          <w:rFonts w:cs="Arial"/>
          <w:color w:val="000000"/>
          <w:sz w:val="22"/>
        </w:rPr>
      </w:pPr>
    </w:p>
    <w:p w14:paraId="5EE10EE8" w14:textId="77777777" w:rsidR="00D51BDF" w:rsidRPr="004C55A4" w:rsidRDefault="00D51BDF" w:rsidP="00D51BDF">
      <w:pPr>
        <w:jc w:val="both"/>
        <w:rPr>
          <w:rFonts w:cs="Arial"/>
          <w:color w:val="000000"/>
          <w:szCs w:val="20"/>
        </w:rPr>
      </w:pPr>
      <w:r w:rsidRPr="004C55A4">
        <w:rPr>
          <w:rFonts w:cs="Arial"/>
          <w:color w:val="000000"/>
          <w:szCs w:val="20"/>
        </w:rPr>
        <w:t>veřejná vysoká škola zřízená zákonem č. 111/98 Sb., o vysokých školách</w:t>
      </w:r>
    </w:p>
    <w:p w14:paraId="7B05B6BD" w14:textId="77777777" w:rsidR="00D51BDF" w:rsidRPr="004C55A4" w:rsidRDefault="00D51BDF" w:rsidP="00D51BDF">
      <w:pPr>
        <w:jc w:val="both"/>
        <w:rPr>
          <w:rFonts w:cs="Arial"/>
          <w:color w:val="000000"/>
          <w:szCs w:val="20"/>
        </w:rPr>
      </w:pPr>
      <w:r w:rsidRPr="004C55A4">
        <w:rPr>
          <w:rFonts w:cs="Arial"/>
          <w:color w:val="000000"/>
          <w:szCs w:val="20"/>
        </w:rPr>
        <w:t>(dále jen „</w:t>
      </w:r>
      <w:r>
        <w:rPr>
          <w:rFonts w:cs="Arial"/>
          <w:b/>
          <w:color w:val="000000"/>
          <w:szCs w:val="20"/>
        </w:rPr>
        <w:t>O</w:t>
      </w:r>
      <w:r w:rsidRPr="00C53450">
        <w:rPr>
          <w:rFonts w:cs="Arial"/>
          <w:b/>
          <w:color w:val="000000"/>
          <w:szCs w:val="20"/>
        </w:rPr>
        <w:t>bjednatel</w:t>
      </w:r>
      <w:r w:rsidRPr="004C55A4">
        <w:rPr>
          <w:rFonts w:cs="Arial"/>
          <w:color w:val="000000"/>
          <w:szCs w:val="20"/>
        </w:rPr>
        <w:t>“)</w:t>
      </w:r>
    </w:p>
    <w:p w14:paraId="25407669" w14:textId="77777777" w:rsidR="00D51BDF" w:rsidRPr="00C00206" w:rsidRDefault="00D51BDF" w:rsidP="00D51BDF">
      <w:pPr>
        <w:jc w:val="both"/>
        <w:rPr>
          <w:rFonts w:cs="Arial"/>
          <w:color w:val="000000"/>
          <w:sz w:val="22"/>
        </w:rPr>
      </w:pPr>
    </w:p>
    <w:p w14:paraId="350B5676" w14:textId="77777777" w:rsidR="00D51BDF" w:rsidRPr="00C00206" w:rsidRDefault="00D51BDF" w:rsidP="00D51BDF">
      <w:pPr>
        <w:jc w:val="both"/>
        <w:rPr>
          <w:rFonts w:cs="Arial"/>
          <w:color w:val="000000"/>
          <w:sz w:val="22"/>
        </w:rPr>
      </w:pPr>
      <w:r w:rsidRPr="00C00206">
        <w:rPr>
          <w:rFonts w:cs="Arial"/>
          <w:color w:val="000000"/>
          <w:sz w:val="22"/>
        </w:rPr>
        <w:t>a</w:t>
      </w:r>
    </w:p>
    <w:p w14:paraId="0F00CF2D" w14:textId="77777777" w:rsidR="00D51BDF" w:rsidRPr="00C00206" w:rsidRDefault="00D51BDF" w:rsidP="00D51BDF">
      <w:pPr>
        <w:jc w:val="both"/>
        <w:rPr>
          <w:rFonts w:cs="Arial"/>
          <w:color w:val="000000"/>
          <w:sz w:val="22"/>
        </w:rPr>
      </w:pPr>
    </w:p>
    <w:p w14:paraId="2D18B0D0" w14:textId="7B227C81" w:rsidR="00D51BDF" w:rsidRPr="00C53450" w:rsidRDefault="003263BB" w:rsidP="00D51BDF">
      <w:pPr>
        <w:spacing w:after="240"/>
        <w:jc w:val="both"/>
        <w:rPr>
          <w:rFonts w:cs="Arial"/>
          <w:b/>
          <w:bCs/>
          <w:color w:val="000000"/>
          <w:sz w:val="22"/>
          <w:highlight w:val="yellow"/>
        </w:rPr>
      </w:pPr>
      <w:r w:rsidRPr="003263BB">
        <w:rPr>
          <w:rFonts w:cs="Arial"/>
          <w:b/>
          <w:bCs/>
          <w:color w:val="000000"/>
          <w:sz w:val="22"/>
        </w:rPr>
        <w:t>ORBIT s.r.o.</w:t>
      </w:r>
    </w:p>
    <w:p w14:paraId="2743EFA2" w14:textId="22CC0C7A" w:rsidR="00D51BDF" w:rsidRPr="00420A1A" w:rsidRDefault="00D51BDF" w:rsidP="00D51BDF">
      <w:pPr>
        <w:spacing w:after="60"/>
        <w:jc w:val="both"/>
        <w:rPr>
          <w:rFonts w:cs="Arial"/>
          <w:color w:val="000000"/>
          <w:szCs w:val="20"/>
        </w:rPr>
      </w:pPr>
      <w:r w:rsidRPr="00420A1A">
        <w:rPr>
          <w:rFonts w:cs="Arial"/>
          <w:color w:val="000000"/>
          <w:szCs w:val="20"/>
        </w:rPr>
        <w:t>se sídlem:</w:t>
      </w:r>
      <w:r w:rsidRPr="00420A1A">
        <w:rPr>
          <w:rFonts w:cs="Arial"/>
          <w:color w:val="000000"/>
          <w:szCs w:val="20"/>
        </w:rPr>
        <w:tab/>
      </w:r>
      <w:r w:rsidR="003263BB" w:rsidRPr="00420A1A">
        <w:rPr>
          <w:rFonts w:cs="Arial"/>
          <w:color w:val="000000"/>
          <w:szCs w:val="20"/>
        </w:rPr>
        <w:tab/>
      </w:r>
      <w:r w:rsidR="003263BB" w:rsidRPr="00420A1A">
        <w:rPr>
          <w:rFonts w:cs="Arial"/>
          <w:color w:val="000000"/>
          <w:szCs w:val="20"/>
        </w:rPr>
        <w:tab/>
      </w:r>
      <w:r w:rsidR="003263BB" w:rsidRPr="00420A1A">
        <w:rPr>
          <w:rFonts w:cs="Arial"/>
          <w:bCs/>
          <w:color w:val="000000"/>
          <w:szCs w:val="20"/>
        </w:rPr>
        <w:t>Olšanská 2643/</w:t>
      </w:r>
      <w:proofErr w:type="gramStart"/>
      <w:r w:rsidR="003263BB" w:rsidRPr="00420A1A">
        <w:rPr>
          <w:rFonts w:cs="Arial"/>
          <w:bCs/>
          <w:color w:val="000000"/>
          <w:szCs w:val="20"/>
        </w:rPr>
        <w:t>1a</w:t>
      </w:r>
      <w:proofErr w:type="gramEnd"/>
      <w:r w:rsidR="003263BB" w:rsidRPr="00420A1A">
        <w:rPr>
          <w:rFonts w:cs="Arial"/>
          <w:bCs/>
          <w:color w:val="000000"/>
          <w:szCs w:val="20"/>
        </w:rPr>
        <w:t xml:space="preserve">, Žižkov, 130 00 Praha 3 </w:t>
      </w:r>
    </w:p>
    <w:p w14:paraId="744CEC0C" w14:textId="21FB07C5" w:rsidR="00D51BDF" w:rsidRPr="00420A1A" w:rsidRDefault="00D51BDF" w:rsidP="00D51BDF">
      <w:pPr>
        <w:spacing w:after="60"/>
        <w:jc w:val="both"/>
        <w:rPr>
          <w:rFonts w:cs="Arial"/>
          <w:color w:val="000000"/>
          <w:szCs w:val="20"/>
        </w:rPr>
      </w:pPr>
      <w:r w:rsidRPr="00420A1A">
        <w:rPr>
          <w:rFonts w:cs="Arial"/>
          <w:color w:val="000000"/>
          <w:szCs w:val="20"/>
        </w:rPr>
        <w:t xml:space="preserve">zastoupená: </w:t>
      </w:r>
      <w:r w:rsidRPr="00420A1A">
        <w:rPr>
          <w:rFonts w:cs="Arial"/>
          <w:color w:val="000000"/>
          <w:szCs w:val="20"/>
        </w:rPr>
        <w:tab/>
      </w:r>
      <w:r w:rsidRPr="00420A1A">
        <w:rPr>
          <w:rFonts w:cs="Arial"/>
          <w:color w:val="000000"/>
          <w:szCs w:val="20"/>
        </w:rPr>
        <w:tab/>
      </w:r>
      <w:r w:rsidR="003263BB" w:rsidRPr="00420A1A">
        <w:rPr>
          <w:rFonts w:cs="Arial"/>
          <w:color w:val="000000"/>
          <w:szCs w:val="20"/>
        </w:rPr>
        <w:tab/>
      </w:r>
      <w:r w:rsidR="003263BB" w:rsidRPr="00420A1A">
        <w:rPr>
          <w:rFonts w:cs="Arial"/>
          <w:bCs/>
          <w:color w:val="000000"/>
          <w:szCs w:val="20"/>
        </w:rPr>
        <w:t>Ing. Lukášem Klášterským, jednatelem</w:t>
      </w:r>
    </w:p>
    <w:p w14:paraId="46086C2A" w14:textId="5DE265BC" w:rsidR="00D51BDF" w:rsidRPr="00420A1A" w:rsidRDefault="00D51BDF" w:rsidP="00D51BDF">
      <w:pPr>
        <w:spacing w:after="60"/>
        <w:jc w:val="both"/>
        <w:rPr>
          <w:rFonts w:cs="Arial"/>
          <w:color w:val="000000"/>
          <w:szCs w:val="20"/>
        </w:rPr>
      </w:pPr>
      <w:r w:rsidRPr="00420A1A">
        <w:rPr>
          <w:rFonts w:cs="Arial"/>
          <w:color w:val="000000"/>
          <w:szCs w:val="20"/>
        </w:rPr>
        <w:t xml:space="preserve">IČ: </w:t>
      </w:r>
      <w:r w:rsidRPr="00420A1A">
        <w:rPr>
          <w:rFonts w:cs="Arial"/>
          <w:color w:val="000000"/>
          <w:szCs w:val="20"/>
        </w:rPr>
        <w:tab/>
      </w:r>
      <w:r w:rsidRPr="00420A1A">
        <w:rPr>
          <w:rFonts w:cs="Arial"/>
          <w:color w:val="000000"/>
          <w:szCs w:val="20"/>
        </w:rPr>
        <w:tab/>
      </w:r>
      <w:r w:rsidRPr="00420A1A">
        <w:rPr>
          <w:rFonts w:cs="Arial"/>
          <w:color w:val="000000"/>
          <w:szCs w:val="20"/>
        </w:rPr>
        <w:tab/>
      </w:r>
      <w:r w:rsidRPr="00420A1A">
        <w:rPr>
          <w:rFonts w:cs="Arial"/>
          <w:color w:val="000000"/>
          <w:szCs w:val="20"/>
        </w:rPr>
        <w:tab/>
      </w:r>
      <w:r w:rsidR="003263BB" w:rsidRPr="00420A1A">
        <w:rPr>
          <w:rFonts w:cs="Arial"/>
          <w:bCs/>
          <w:color w:val="000000"/>
          <w:szCs w:val="20"/>
        </w:rPr>
        <w:t>16628110</w:t>
      </w:r>
    </w:p>
    <w:p w14:paraId="4C2A5F00" w14:textId="44362570" w:rsidR="00D51BDF" w:rsidRPr="00420A1A" w:rsidRDefault="00D51BDF" w:rsidP="00D51BDF">
      <w:pPr>
        <w:spacing w:after="60"/>
        <w:jc w:val="both"/>
        <w:rPr>
          <w:rFonts w:cs="Arial"/>
          <w:bCs/>
          <w:color w:val="000000"/>
          <w:szCs w:val="20"/>
        </w:rPr>
      </w:pPr>
      <w:r w:rsidRPr="00420A1A">
        <w:rPr>
          <w:rFonts w:cs="Arial"/>
          <w:color w:val="000000"/>
          <w:szCs w:val="20"/>
        </w:rPr>
        <w:t xml:space="preserve">DIČ: </w:t>
      </w:r>
      <w:r w:rsidRPr="00420A1A">
        <w:rPr>
          <w:rFonts w:cs="Arial"/>
          <w:color w:val="000000"/>
          <w:szCs w:val="20"/>
        </w:rPr>
        <w:tab/>
      </w:r>
      <w:r w:rsidRPr="00420A1A">
        <w:rPr>
          <w:rFonts w:cs="Arial"/>
          <w:color w:val="000000"/>
          <w:szCs w:val="20"/>
        </w:rPr>
        <w:tab/>
      </w:r>
      <w:r w:rsidRPr="00420A1A">
        <w:rPr>
          <w:rFonts w:cs="Arial"/>
          <w:color w:val="000000"/>
          <w:szCs w:val="20"/>
        </w:rPr>
        <w:tab/>
      </w:r>
      <w:r w:rsidRPr="00420A1A">
        <w:rPr>
          <w:rFonts w:cs="Arial"/>
          <w:color w:val="000000"/>
          <w:szCs w:val="20"/>
        </w:rPr>
        <w:tab/>
      </w:r>
      <w:r w:rsidR="003263BB" w:rsidRPr="00420A1A">
        <w:rPr>
          <w:rFonts w:cs="Arial"/>
          <w:color w:val="000000"/>
          <w:szCs w:val="20"/>
        </w:rPr>
        <w:t>CZ</w:t>
      </w:r>
      <w:r w:rsidR="003263BB" w:rsidRPr="00420A1A">
        <w:rPr>
          <w:rFonts w:cs="Arial"/>
          <w:bCs/>
          <w:color w:val="000000"/>
          <w:szCs w:val="20"/>
        </w:rPr>
        <w:t>16628110</w:t>
      </w:r>
    </w:p>
    <w:p w14:paraId="108B5161" w14:textId="1EFC850B" w:rsidR="00D51BDF" w:rsidRPr="00420A1A" w:rsidRDefault="00D51BDF" w:rsidP="00D51BDF">
      <w:pPr>
        <w:spacing w:after="60"/>
        <w:jc w:val="both"/>
        <w:rPr>
          <w:rFonts w:cs="Arial"/>
          <w:color w:val="000000"/>
          <w:szCs w:val="20"/>
        </w:rPr>
      </w:pPr>
      <w:r w:rsidRPr="00420A1A">
        <w:rPr>
          <w:rFonts w:cs="Arial"/>
          <w:color w:val="000000"/>
          <w:szCs w:val="20"/>
        </w:rPr>
        <w:t xml:space="preserve">Bankovní spojení: </w:t>
      </w:r>
      <w:r w:rsidRPr="00420A1A">
        <w:rPr>
          <w:rFonts w:cs="Arial"/>
          <w:color w:val="000000"/>
          <w:szCs w:val="20"/>
        </w:rPr>
        <w:tab/>
      </w:r>
      <w:r w:rsidRPr="00420A1A">
        <w:rPr>
          <w:rFonts w:cs="Arial"/>
          <w:color w:val="000000"/>
          <w:szCs w:val="20"/>
        </w:rPr>
        <w:tab/>
      </w:r>
      <w:proofErr w:type="spellStart"/>
      <w:r w:rsidR="005A68A2">
        <w:rPr>
          <w:rFonts w:cs="Arial"/>
          <w:color w:val="000000"/>
          <w:szCs w:val="20"/>
        </w:rPr>
        <w:t>xxxxxxxxxxxxx</w:t>
      </w:r>
      <w:proofErr w:type="spellEnd"/>
      <w:r w:rsidR="003263BB" w:rsidRPr="00420A1A">
        <w:rPr>
          <w:rFonts w:cs="Arial"/>
          <w:bCs/>
          <w:color w:val="000000"/>
          <w:szCs w:val="20"/>
        </w:rPr>
        <w:t>.</w:t>
      </w:r>
      <w:r w:rsidRPr="00420A1A">
        <w:rPr>
          <w:rFonts w:cs="Arial"/>
          <w:color w:val="000000"/>
          <w:szCs w:val="20"/>
        </w:rPr>
        <w:t xml:space="preserve">, </w:t>
      </w:r>
    </w:p>
    <w:p w14:paraId="461EE369" w14:textId="0E28F3D2" w:rsidR="00D51BDF" w:rsidRPr="00420A1A" w:rsidRDefault="00D51BDF" w:rsidP="005A68A2">
      <w:pPr>
        <w:spacing w:after="60"/>
        <w:ind w:left="2127" w:firstLine="709"/>
        <w:jc w:val="both"/>
        <w:rPr>
          <w:rFonts w:cs="Arial"/>
          <w:color w:val="000000"/>
          <w:szCs w:val="20"/>
        </w:rPr>
      </w:pPr>
      <w:r w:rsidRPr="00420A1A">
        <w:rPr>
          <w:rFonts w:cs="Arial"/>
          <w:color w:val="000000"/>
          <w:szCs w:val="20"/>
        </w:rPr>
        <w:t xml:space="preserve">č. </w:t>
      </w:r>
      <w:proofErr w:type="spellStart"/>
      <w:r w:rsidRPr="00420A1A">
        <w:rPr>
          <w:rFonts w:cs="Arial"/>
          <w:color w:val="000000"/>
          <w:szCs w:val="20"/>
        </w:rPr>
        <w:t>ú.</w:t>
      </w:r>
      <w:proofErr w:type="spellEnd"/>
      <w:r w:rsidRPr="00420A1A">
        <w:rPr>
          <w:rFonts w:cs="Arial"/>
          <w:color w:val="000000"/>
          <w:szCs w:val="20"/>
        </w:rPr>
        <w:t xml:space="preserve">: </w:t>
      </w:r>
      <w:proofErr w:type="spellStart"/>
      <w:r w:rsidR="005A68A2">
        <w:rPr>
          <w:rFonts w:cs="Arial"/>
          <w:color w:val="000000"/>
          <w:szCs w:val="20"/>
        </w:rPr>
        <w:t>xxxxxxxxxxxxx</w:t>
      </w:r>
      <w:proofErr w:type="spellEnd"/>
    </w:p>
    <w:p w14:paraId="6CB4E3C4" w14:textId="5D0293AF" w:rsidR="00D51BDF" w:rsidRPr="00C00206" w:rsidRDefault="00D51BDF" w:rsidP="00D51BDF">
      <w:pPr>
        <w:jc w:val="both"/>
        <w:rPr>
          <w:rFonts w:cs="Arial"/>
          <w:color w:val="000000"/>
          <w:sz w:val="22"/>
        </w:rPr>
      </w:pPr>
      <w:r w:rsidRPr="00420A1A">
        <w:rPr>
          <w:rFonts w:cs="Arial"/>
          <w:color w:val="000000"/>
          <w:szCs w:val="20"/>
        </w:rPr>
        <w:t xml:space="preserve">společnost zapsaná v obchodním rejstříku vedeném </w:t>
      </w:r>
      <w:r w:rsidR="00420A1A" w:rsidRPr="00420A1A">
        <w:rPr>
          <w:rFonts w:cs="Arial"/>
          <w:bCs/>
          <w:color w:val="000000"/>
          <w:szCs w:val="20"/>
        </w:rPr>
        <w:t>Městským</w:t>
      </w:r>
      <w:r w:rsidRPr="00420A1A">
        <w:rPr>
          <w:rFonts w:cs="Arial"/>
          <w:color w:val="000000"/>
          <w:szCs w:val="20"/>
        </w:rPr>
        <w:t xml:space="preserve"> soudem v </w:t>
      </w:r>
      <w:r w:rsidR="00420A1A" w:rsidRPr="00420A1A">
        <w:rPr>
          <w:rFonts w:cs="Arial"/>
          <w:bCs/>
          <w:color w:val="000000"/>
          <w:szCs w:val="20"/>
        </w:rPr>
        <w:t>Praze</w:t>
      </w:r>
      <w:r w:rsidRPr="00420A1A">
        <w:rPr>
          <w:rFonts w:cs="Arial"/>
          <w:color w:val="000000"/>
          <w:szCs w:val="20"/>
        </w:rPr>
        <w:t xml:space="preserve">, oddíl </w:t>
      </w:r>
      <w:r w:rsidR="00420A1A" w:rsidRPr="00420A1A">
        <w:rPr>
          <w:rFonts w:cs="Arial"/>
          <w:bCs/>
          <w:color w:val="000000"/>
          <w:szCs w:val="20"/>
        </w:rPr>
        <w:t>C</w:t>
      </w:r>
      <w:r w:rsidRPr="00420A1A">
        <w:rPr>
          <w:rFonts w:cs="Arial"/>
          <w:color w:val="000000"/>
          <w:szCs w:val="20"/>
        </w:rPr>
        <w:t xml:space="preserve">, vložka </w:t>
      </w:r>
      <w:r w:rsidR="00420A1A" w:rsidRPr="00420A1A">
        <w:rPr>
          <w:rFonts w:cs="Arial"/>
          <w:bCs/>
          <w:color w:val="000000"/>
          <w:szCs w:val="20"/>
        </w:rPr>
        <w:t>156620</w:t>
      </w:r>
    </w:p>
    <w:p w14:paraId="7292CF5C" w14:textId="77777777" w:rsidR="00D51BDF" w:rsidRDefault="00D51BDF" w:rsidP="00D51BDF">
      <w:pPr>
        <w:rPr>
          <w:b/>
        </w:rPr>
      </w:pPr>
      <w:r w:rsidRPr="004C55A4">
        <w:rPr>
          <w:rFonts w:cs="Arial"/>
          <w:color w:val="000000"/>
          <w:szCs w:val="20"/>
        </w:rPr>
        <w:t>(dále jen „</w:t>
      </w:r>
      <w:r>
        <w:rPr>
          <w:rFonts w:cs="Arial"/>
          <w:b/>
          <w:color w:val="000000"/>
          <w:szCs w:val="20"/>
        </w:rPr>
        <w:t>Poskytovatel</w:t>
      </w:r>
      <w:r w:rsidRPr="004C55A4">
        <w:rPr>
          <w:rFonts w:cs="Arial"/>
          <w:color w:val="000000"/>
          <w:szCs w:val="20"/>
        </w:rPr>
        <w:t>“)</w:t>
      </w:r>
    </w:p>
    <w:p w14:paraId="0529F1B0" w14:textId="77777777" w:rsidR="00D51BDF" w:rsidRDefault="00D51BDF" w:rsidP="00D51BDF">
      <w:pPr>
        <w:jc w:val="center"/>
        <w:rPr>
          <w:b/>
        </w:rPr>
      </w:pPr>
    </w:p>
    <w:p w14:paraId="29BFF3B4" w14:textId="77777777" w:rsidR="0076574C" w:rsidRPr="0076574C" w:rsidRDefault="0076574C" w:rsidP="00931632">
      <w:pPr>
        <w:spacing w:after="0" w:line="240" w:lineRule="auto"/>
        <w:rPr>
          <w:rFonts w:ascii="Calibri Light" w:hAnsi="Calibri Light" w:cs="Calibri Light"/>
          <w:b/>
          <w:sz w:val="22"/>
          <w:szCs w:val="22"/>
        </w:rPr>
      </w:pPr>
    </w:p>
    <w:p w14:paraId="57217175" w14:textId="77777777" w:rsidR="001E6E88" w:rsidRDefault="001E6E88" w:rsidP="001E6E88">
      <w:pPr>
        <w:pStyle w:val="ORBlnek"/>
        <w:spacing w:after="0"/>
        <w:ind w:left="425"/>
      </w:pPr>
    </w:p>
    <w:p w14:paraId="38D3F21B" w14:textId="79268DF9" w:rsidR="0076574C" w:rsidRDefault="0076574C" w:rsidP="001E6E88">
      <w:pPr>
        <w:pStyle w:val="ORBlnek"/>
        <w:numPr>
          <w:ilvl w:val="0"/>
          <w:numId w:val="0"/>
        </w:numPr>
        <w:spacing w:before="0" w:after="0"/>
        <w:ind w:left="425"/>
      </w:pPr>
      <w:r w:rsidRPr="00D42EF5">
        <w:t>Úvodní ustanovení</w:t>
      </w:r>
    </w:p>
    <w:p w14:paraId="751D0343" w14:textId="77777777" w:rsidR="001E6E88" w:rsidRPr="00D42EF5" w:rsidRDefault="001E6E88" w:rsidP="001E6E88">
      <w:pPr>
        <w:pStyle w:val="ORBlnek"/>
        <w:numPr>
          <w:ilvl w:val="0"/>
          <w:numId w:val="0"/>
        </w:numPr>
        <w:spacing w:before="0" w:after="0"/>
        <w:ind w:left="425"/>
        <w:jc w:val="left"/>
      </w:pPr>
    </w:p>
    <w:p w14:paraId="37BE4DA4" w14:textId="160108C3" w:rsidR="00D51BDF" w:rsidRPr="00D42EF5" w:rsidRDefault="00D51BDF" w:rsidP="001E6E88">
      <w:pPr>
        <w:pStyle w:val="ORBOdstavec"/>
      </w:pPr>
      <w:r w:rsidRPr="00D42EF5">
        <w:t xml:space="preserve">Tato rámcová dohoda o poskytování služeb (dále jen „Rámcová dohoda“) je uzavřena na základě výsledku veřejné zakázky malého rozsahu s názvem “ </w:t>
      </w:r>
      <w:proofErr w:type="gramStart"/>
      <w:r w:rsidRPr="00D42EF5">
        <w:t>FSv - Rámcová</w:t>
      </w:r>
      <w:proofErr w:type="gramEnd"/>
      <w:r w:rsidRPr="00D42EF5">
        <w:t xml:space="preserve"> dohoda na poskytování služeb v oblasti virtualizace“</w:t>
      </w:r>
    </w:p>
    <w:p w14:paraId="0D02ED91" w14:textId="1E1B6175" w:rsidR="0076574C" w:rsidRPr="00D42EF5" w:rsidRDefault="0076574C" w:rsidP="0076574C">
      <w:pPr>
        <w:pStyle w:val="ORBOdstavec"/>
      </w:pPr>
      <w:r w:rsidRPr="00D42EF5">
        <w:t xml:space="preserve">Smluvní strany se dohodly uzavřít </w:t>
      </w:r>
      <w:r w:rsidR="00D51BDF" w:rsidRPr="00D42EF5">
        <w:t>Rámcovou dohodu</w:t>
      </w:r>
      <w:r w:rsidRPr="00D42EF5">
        <w:t xml:space="preserve"> za účelem vytvoření právního rámce, na základě, kterého bude poskytovatel poskytovat služby</w:t>
      </w:r>
      <w:r w:rsidR="00D51BDF" w:rsidRPr="00D42EF5">
        <w:t xml:space="preserve"> v oblasti virtualizace </w:t>
      </w:r>
      <w:r w:rsidR="004E6178" w:rsidRPr="004E6178">
        <w:t xml:space="preserve">serverových technologií a koncových </w:t>
      </w:r>
      <w:proofErr w:type="gramStart"/>
      <w:r w:rsidR="004E6178" w:rsidRPr="004E6178">
        <w:t>stanic</w:t>
      </w:r>
      <w:r w:rsidR="004E6178">
        <w:t xml:space="preserve">  (</w:t>
      </w:r>
      <w:proofErr w:type="gramEnd"/>
      <w:r w:rsidR="00D51BDF" w:rsidRPr="00D42EF5">
        <w:t>dále jen „Služby“).</w:t>
      </w:r>
    </w:p>
    <w:p w14:paraId="446085F4" w14:textId="77777777" w:rsidR="0076574C" w:rsidRPr="00D42EF5" w:rsidRDefault="0076574C" w:rsidP="0076574C">
      <w:pPr>
        <w:pStyle w:val="ORBlnek"/>
      </w:pPr>
      <w:r w:rsidRPr="00D42EF5">
        <w:br/>
      </w:r>
      <w:bookmarkStart w:id="0" w:name="_Ref338826163"/>
      <w:r w:rsidRPr="00D42EF5">
        <w:t>Předmět smlouvy</w:t>
      </w:r>
      <w:bookmarkEnd w:id="0"/>
    </w:p>
    <w:p w14:paraId="1A06541F" w14:textId="5C95840F" w:rsidR="0076574C" w:rsidRPr="00D42EF5" w:rsidRDefault="0076574C" w:rsidP="0076574C">
      <w:pPr>
        <w:pStyle w:val="ORBOdstavec"/>
      </w:pPr>
      <w:bookmarkStart w:id="1" w:name="_Ref338779960"/>
      <w:r w:rsidRPr="00D42EF5">
        <w:t xml:space="preserve">Tato </w:t>
      </w:r>
      <w:r w:rsidR="00D51BDF" w:rsidRPr="00D42EF5">
        <w:t>Rámcová dohoda</w:t>
      </w:r>
      <w:r w:rsidRPr="00D42EF5">
        <w:t xml:space="preserve"> sjednává úpravu smluvních podmínek</w:t>
      </w:r>
      <w:r w:rsidR="00D51BDF" w:rsidRPr="00D42EF5">
        <w:t>,</w:t>
      </w:r>
      <w:r w:rsidR="00E3036F" w:rsidRPr="00D42EF5">
        <w:t xml:space="preserve"> </w:t>
      </w:r>
      <w:r w:rsidRPr="00D42EF5">
        <w:t>v </w:t>
      </w:r>
      <w:proofErr w:type="gramStart"/>
      <w:r w:rsidR="00FE53D6" w:rsidRPr="00D42EF5">
        <w:t>rámci</w:t>
      </w:r>
      <w:proofErr w:type="gramEnd"/>
      <w:r w:rsidRPr="00D42EF5">
        <w:t xml:space="preserve"> nichž bude Poskytovatel zajišťovat Objednateli </w:t>
      </w:r>
      <w:r w:rsidR="00D51BDF" w:rsidRPr="00D42EF5">
        <w:t>S</w:t>
      </w:r>
      <w:r w:rsidRPr="00D42EF5">
        <w:t>lužby specifikované v </w:t>
      </w:r>
      <w:r w:rsidR="0034636E" w:rsidRPr="00D42EF5">
        <w:t>objednávkách</w:t>
      </w:r>
      <w:r w:rsidRPr="00D42EF5">
        <w:t>. Smluvní vztah mezi stranami vzniklý na základě</w:t>
      </w:r>
      <w:r w:rsidR="0034636E" w:rsidRPr="00D42EF5">
        <w:t xml:space="preserve"> objednávky </w:t>
      </w:r>
      <w:r w:rsidR="00D51BDF" w:rsidRPr="00D42EF5">
        <w:t xml:space="preserve">se </w:t>
      </w:r>
      <w:r w:rsidRPr="00D42EF5">
        <w:t xml:space="preserve">vždy v plném rozsahu řídí ujednáními této </w:t>
      </w:r>
      <w:r w:rsidR="00D51BDF" w:rsidRPr="00D42EF5">
        <w:t>Rámcové dohody</w:t>
      </w:r>
      <w:r w:rsidRPr="00D42EF5">
        <w:t>.</w:t>
      </w:r>
      <w:bookmarkStart w:id="2" w:name="_Ref338827205"/>
      <w:bookmarkEnd w:id="1"/>
      <w:r w:rsidRPr="00D42EF5">
        <w:t xml:space="preserve"> </w:t>
      </w:r>
      <w:bookmarkEnd w:id="2"/>
    </w:p>
    <w:p w14:paraId="283C182A" w14:textId="25688AD3" w:rsidR="00E3036F" w:rsidRPr="00D42EF5" w:rsidRDefault="00E3036F" w:rsidP="001E6E88">
      <w:pPr>
        <w:pStyle w:val="ORBOdstavec"/>
      </w:pPr>
      <w:r w:rsidRPr="00D42EF5">
        <w:t>Finanční limit této Rámcové dohody činí: 2 500 000 Kč bez DPH.</w:t>
      </w:r>
    </w:p>
    <w:p w14:paraId="7FD5E0A1" w14:textId="77777777" w:rsidR="0076574C" w:rsidRPr="00D42EF5" w:rsidRDefault="0076574C" w:rsidP="0076574C">
      <w:pPr>
        <w:pStyle w:val="ORBlnek"/>
      </w:pPr>
      <w:r w:rsidRPr="00D42EF5">
        <w:br/>
        <w:t>Způsob a lhůty plnění</w:t>
      </w:r>
    </w:p>
    <w:p w14:paraId="4B17899B" w14:textId="77777777" w:rsidR="0076574C" w:rsidRPr="00D42EF5" w:rsidRDefault="0076574C" w:rsidP="0076574C">
      <w:pPr>
        <w:pStyle w:val="ORBOdstavec"/>
        <w:rPr>
          <w:b/>
          <w:u w:val="single"/>
        </w:rPr>
      </w:pPr>
      <w:r w:rsidRPr="00D42EF5">
        <w:rPr>
          <w:b/>
          <w:u w:val="single"/>
        </w:rPr>
        <w:t>Způsob plnění</w:t>
      </w:r>
    </w:p>
    <w:p w14:paraId="6106E8BB" w14:textId="548FAA67" w:rsidR="0076574C" w:rsidRPr="00D42EF5" w:rsidRDefault="0076574C" w:rsidP="0076574C">
      <w:pPr>
        <w:pStyle w:val="ORBOdstavec"/>
        <w:numPr>
          <w:ilvl w:val="2"/>
          <w:numId w:val="25"/>
        </w:numPr>
      </w:pPr>
      <w:r w:rsidRPr="00D42EF5">
        <w:t>Smluvní strany se dohodly na neexkluzivní spolupráci</w:t>
      </w:r>
      <w:r w:rsidR="0034636E" w:rsidRPr="00D42EF5">
        <w:t>.</w:t>
      </w:r>
    </w:p>
    <w:p w14:paraId="611B3D93" w14:textId="72A09490" w:rsidR="0076574C" w:rsidRPr="00D42EF5" w:rsidRDefault="0076574C" w:rsidP="0076574C">
      <w:pPr>
        <w:pStyle w:val="ORBOdstavec"/>
        <w:numPr>
          <w:ilvl w:val="2"/>
          <w:numId w:val="25"/>
        </w:numPr>
      </w:pPr>
      <w:r w:rsidRPr="00D42EF5">
        <w:t xml:space="preserve">Poskytovatel tímto prohlašuje a objednatel tímto bere na vědomí, že služby, jež jsou předmětem této </w:t>
      </w:r>
      <w:r w:rsidR="00D51BDF" w:rsidRPr="00D42EF5">
        <w:t>Rámcové dohody</w:t>
      </w:r>
      <w:r w:rsidRPr="00D42EF5">
        <w:t>, jsou předmětem jeho podnikatelské činnosti a že obdobné služby dodává i jiným subjektům, než je objednatel.</w:t>
      </w:r>
    </w:p>
    <w:p w14:paraId="6D1622F7" w14:textId="48C75451" w:rsidR="0076574C" w:rsidRPr="00332DD3" w:rsidRDefault="0076574C" w:rsidP="0076574C">
      <w:pPr>
        <w:pStyle w:val="ORBOdstavec"/>
        <w:numPr>
          <w:ilvl w:val="2"/>
          <w:numId w:val="25"/>
        </w:numPr>
      </w:pPr>
      <w:bookmarkStart w:id="3" w:name="_Ref338770693"/>
      <w:r w:rsidRPr="00D42EF5">
        <w:t xml:space="preserve">Poskytovatel je povinen provádět činnosti </w:t>
      </w:r>
      <w:r w:rsidRPr="00332DD3">
        <w:t xml:space="preserve">dle této smlouvy samostatně, způsobem a ve lhůtách </w:t>
      </w:r>
      <w:r w:rsidR="0034636E" w:rsidRPr="00332DD3">
        <w:t>určených v objednávkách</w:t>
      </w:r>
      <w:r w:rsidRPr="00332DD3">
        <w:t xml:space="preserve"> </w:t>
      </w:r>
      <w:bookmarkEnd w:id="3"/>
    </w:p>
    <w:p w14:paraId="4F873D15" w14:textId="1F0B60D6" w:rsidR="0076574C" w:rsidRPr="00332DD3" w:rsidRDefault="00C07E8E" w:rsidP="00363133">
      <w:pPr>
        <w:pStyle w:val="ORBOdstavec"/>
        <w:numPr>
          <w:ilvl w:val="2"/>
          <w:numId w:val="25"/>
        </w:numPr>
        <w:rPr>
          <w:color w:val="000000"/>
        </w:rPr>
      </w:pPr>
      <w:r w:rsidRPr="00332DD3">
        <w:t>O</w:t>
      </w:r>
      <w:r w:rsidR="00362A57" w:rsidRPr="00332DD3">
        <w:t>bjednávky</w:t>
      </w:r>
      <w:r w:rsidR="0076574C" w:rsidRPr="00332DD3">
        <w:t xml:space="preserve"> budou zasílány poskytovateli na emailovou adresu poskytovatele </w:t>
      </w:r>
      <w:r w:rsidR="00362A57" w:rsidRPr="00332DD3">
        <w:t>a bude v nich uveden počet hodin pracovníka s konkrétní certifikací</w:t>
      </w:r>
      <w:r w:rsidR="00332DD3" w:rsidRPr="00332DD3">
        <w:t xml:space="preserve"> a termín plnění.</w:t>
      </w:r>
      <w:r w:rsidR="0076574C" w:rsidRPr="00332DD3">
        <w:t xml:space="preserve"> </w:t>
      </w:r>
    </w:p>
    <w:p w14:paraId="123F3788" w14:textId="77777777" w:rsidR="0076574C" w:rsidRPr="00D42EF5" w:rsidRDefault="0076574C" w:rsidP="0076574C">
      <w:pPr>
        <w:pStyle w:val="ORBOdstavec"/>
        <w:numPr>
          <w:ilvl w:val="2"/>
          <w:numId w:val="25"/>
        </w:numPr>
      </w:pPr>
      <w:bookmarkStart w:id="4" w:name="_Ref338827221"/>
      <w:r w:rsidRPr="00D42EF5">
        <w:t>Poskytovatel je povinen potvrdit přijetí objednávky. Toto potvrzení je považováno za závazné.</w:t>
      </w:r>
      <w:bookmarkEnd w:id="4"/>
    </w:p>
    <w:p w14:paraId="691D0F1D" w14:textId="77777777" w:rsidR="0076574C" w:rsidRPr="00D42EF5" w:rsidRDefault="0076574C" w:rsidP="0076574C">
      <w:pPr>
        <w:pStyle w:val="ORBOdstavec"/>
        <w:keepNext/>
        <w:rPr>
          <w:b/>
          <w:u w:val="single"/>
        </w:rPr>
      </w:pPr>
      <w:r w:rsidRPr="00D42EF5">
        <w:rPr>
          <w:b/>
          <w:u w:val="single"/>
        </w:rPr>
        <w:t>Vzájemná součinnost smluvních stran</w:t>
      </w:r>
    </w:p>
    <w:p w14:paraId="1AD9BEB4" w14:textId="6219E629" w:rsidR="0076574C" w:rsidRPr="00D42EF5" w:rsidRDefault="0076574C" w:rsidP="0076574C">
      <w:pPr>
        <w:pStyle w:val="ORBOdstavec"/>
        <w:numPr>
          <w:ilvl w:val="2"/>
          <w:numId w:val="25"/>
        </w:numPr>
      </w:pPr>
      <w:r w:rsidRPr="00D42EF5">
        <w:t xml:space="preserve">Objednatel se zavazuje poskytnout poskytovateli součinnost nutnou k řádnému provedení </w:t>
      </w:r>
      <w:r w:rsidR="00D51BDF" w:rsidRPr="00D42EF5">
        <w:t>S</w:t>
      </w:r>
      <w:r w:rsidRPr="00D42EF5">
        <w:t xml:space="preserve">lužeb, zejména je povinen bez zbytečného odkladu na výzvu poskytovatele poskytnout či doplnit informace a podklady, které poskytovatel nezbytně potřebuje k poskytnutí služeb, jež jsou předmětem této </w:t>
      </w:r>
      <w:r w:rsidR="00E3036F" w:rsidRPr="00D42EF5">
        <w:t>Rámcové dohody</w:t>
      </w:r>
      <w:r w:rsidRPr="00D42EF5">
        <w:t xml:space="preserve">. </w:t>
      </w:r>
    </w:p>
    <w:p w14:paraId="7567144A" w14:textId="62E0FD2A" w:rsidR="0076574C" w:rsidRPr="00D42EF5" w:rsidRDefault="0076574C" w:rsidP="00542089">
      <w:pPr>
        <w:pStyle w:val="ORBOdstavec"/>
        <w:numPr>
          <w:ilvl w:val="2"/>
          <w:numId w:val="25"/>
        </w:numPr>
      </w:pPr>
      <w:bookmarkStart w:id="5" w:name="_Ref338770728"/>
      <w:r w:rsidRPr="00D42EF5">
        <w:t>Poskytovatel je povinen upozornit objednatele bez zbytečného odkladu na možné důsledky a potenciální rizika škody pro objednatele plynoucí z naplnění jeho objednávky, jestliže poskytovatel může tuto skutečnost zjistit při vynaložení odborné péče</w:t>
      </w:r>
      <w:bookmarkStart w:id="6" w:name="_Ref338779973"/>
      <w:bookmarkEnd w:id="5"/>
      <w:r w:rsidR="00362A57">
        <w:t>.</w:t>
      </w:r>
    </w:p>
    <w:bookmarkEnd w:id="6"/>
    <w:p w14:paraId="0E825B03" w14:textId="77777777" w:rsidR="0076574C" w:rsidRPr="00D42EF5" w:rsidRDefault="0076574C" w:rsidP="0076574C">
      <w:pPr>
        <w:pStyle w:val="ORBlnek"/>
      </w:pPr>
      <w:r w:rsidRPr="00D42EF5">
        <w:lastRenderedPageBreak/>
        <w:br/>
      </w:r>
      <w:bookmarkStart w:id="7" w:name="_Ref338826281"/>
      <w:r w:rsidRPr="00D42EF5">
        <w:t>Cena a platební podmínky</w:t>
      </w:r>
      <w:bookmarkEnd w:id="7"/>
    </w:p>
    <w:p w14:paraId="13FE289B" w14:textId="4D2E95AE" w:rsidR="00D42EF5" w:rsidRPr="001E6E88" w:rsidRDefault="00D42EF5" w:rsidP="001E6E88">
      <w:pPr>
        <w:pStyle w:val="ORBOdstavec"/>
        <w:keepNext/>
        <w:rPr>
          <w:b/>
          <w:bCs/>
        </w:rPr>
      </w:pPr>
      <w:r w:rsidRPr="001E6E88">
        <w:rPr>
          <w:b/>
          <w:bCs/>
        </w:rPr>
        <w:t>Jednotkové ceny za poskytované služby jsou:</w:t>
      </w:r>
    </w:p>
    <w:tbl>
      <w:tblPr>
        <w:tblStyle w:val="Mkatabulky"/>
        <w:tblpPr w:leftFromText="141" w:rightFromText="141" w:vertAnchor="text" w:horzAnchor="margin" w:tblpXSpec="right"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2127"/>
      </w:tblGrid>
      <w:tr w:rsidR="001E6E88" w:rsidRPr="00D42EF5" w14:paraId="43EEDFF9" w14:textId="77777777" w:rsidTr="001E6E88">
        <w:tc>
          <w:tcPr>
            <w:tcW w:w="6378" w:type="dxa"/>
          </w:tcPr>
          <w:p w14:paraId="6EA4A2B8" w14:textId="77777777" w:rsidR="001E6E88" w:rsidRPr="00D42EF5" w:rsidRDefault="001E6E88" w:rsidP="001E6E88">
            <w:pPr>
              <w:ind w:left="321"/>
              <w:rPr>
                <w:rFonts w:cs="Arial"/>
                <w:b/>
                <w:szCs w:val="20"/>
              </w:rPr>
            </w:pPr>
            <w:r w:rsidRPr="00D42EF5">
              <w:rPr>
                <w:rFonts w:cs="Arial"/>
                <w:b/>
                <w:szCs w:val="20"/>
              </w:rPr>
              <w:t>Pracovník s certifikací</w:t>
            </w:r>
          </w:p>
        </w:tc>
        <w:tc>
          <w:tcPr>
            <w:tcW w:w="2127" w:type="dxa"/>
          </w:tcPr>
          <w:p w14:paraId="3D03555F" w14:textId="77777777" w:rsidR="001E6E88" w:rsidRPr="00D42EF5" w:rsidRDefault="001E6E88" w:rsidP="001E6E88">
            <w:pPr>
              <w:rPr>
                <w:rFonts w:cs="Arial"/>
                <w:b/>
                <w:szCs w:val="20"/>
              </w:rPr>
            </w:pPr>
            <w:r w:rsidRPr="00D42EF5">
              <w:rPr>
                <w:rFonts w:cs="Arial"/>
                <w:b/>
                <w:szCs w:val="20"/>
              </w:rPr>
              <w:t>Cena v Kč bez DPH za 1 hodinu</w:t>
            </w:r>
          </w:p>
        </w:tc>
      </w:tr>
      <w:tr w:rsidR="001E6E88" w:rsidRPr="00D42EF5" w14:paraId="6D42A118" w14:textId="77777777" w:rsidTr="001E6E88">
        <w:tc>
          <w:tcPr>
            <w:tcW w:w="6378" w:type="dxa"/>
          </w:tcPr>
          <w:p w14:paraId="3E1331B8" w14:textId="77777777" w:rsidR="001E6E88" w:rsidRPr="00D42EF5" w:rsidRDefault="001E6E88" w:rsidP="001E6E88">
            <w:pPr>
              <w:spacing w:after="0"/>
              <w:ind w:left="321"/>
              <w:rPr>
                <w:rFonts w:cs="Arial"/>
                <w:bCs/>
                <w:szCs w:val="20"/>
              </w:rPr>
            </w:pPr>
            <w:proofErr w:type="spellStart"/>
            <w:r w:rsidRPr="00D42EF5">
              <w:rPr>
                <w:rFonts w:cs="Arial"/>
                <w:bCs/>
                <w:szCs w:val="20"/>
              </w:rPr>
              <w:t>Citrix</w:t>
            </w:r>
            <w:proofErr w:type="spellEnd"/>
            <w:r w:rsidRPr="00D42EF5">
              <w:rPr>
                <w:rFonts w:cs="Arial"/>
                <w:bCs/>
                <w:szCs w:val="20"/>
              </w:rPr>
              <w:t xml:space="preserve"> </w:t>
            </w:r>
            <w:proofErr w:type="spellStart"/>
            <w:r w:rsidRPr="00D42EF5">
              <w:rPr>
                <w:rFonts w:cs="Arial"/>
                <w:bCs/>
                <w:szCs w:val="20"/>
              </w:rPr>
              <w:t>Certified</w:t>
            </w:r>
            <w:proofErr w:type="spellEnd"/>
            <w:r w:rsidRPr="00D42EF5">
              <w:rPr>
                <w:rFonts w:cs="Arial"/>
                <w:bCs/>
                <w:szCs w:val="20"/>
              </w:rPr>
              <w:t xml:space="preserve"> Expert</w:t>
            </w:r>
          </w:p>
        </w:tc>
        <w:tc>
          <w:tcPr>
            <w:tcW w:w="2127" w:type="dxa"/>
          </w:tcPr>
          <w:p w14:paraId="016726A8" w14:textId="14980BA6" w:rsidR="001E6E88" w:rsidRPr="00420A1A" w:rsidRDefault="00420A1A" w:rsidP="001E6E88">
            <w:pPr>
              <w:spacing w:after="0"/>
              <w:rPr>
                <w:rFonts w:cs="Arial"/>
                <w:bCs/>
                <w:szCs w:val="20"/>
              </w:rPr>
            </w:pPr>
            <w:r w:rsidRPr="00420A1A">
              <w:rPr>
                <w:rFonts w:cs="Arial"/>
                <w:bCs/>
                <w:szCs w:val="20"/>
              </w:rPr>
              <w:t>2 500,-</w:t>
            </w:r>
          </w:p>
        </w:tc>
      </w:tr>
      <w:tr w:rsidR="001E6E88" w:rsidRPr="00D42EF5" w14:paraId="3157ABCD" w14:textId="77777777" w:rsidTr="001E6E88">
        <w:trPr>
          <w:trHeight w:val="68"/>
        </w:trPr>
        <w:tc>
          <w:tcPr>
            <w:tcW w:w="6378" w:type="dxa"/>
          </w:tcPr>
          <w:p w14:paraId="302AFA0D" w14:textId="77777777" w:rsidR="001E6E88" w:rsidRPr="00D42EF5" w:rsidRDefault="001E6E88" w:rsidP="001E6E88">
            <w:pPr>
              <w:spacing w:after="0"/>
              <w:ind w:left="321"/>
              <w:rPr>
                <w:rFonts w:cs="Arial"/>
                <w:bCs/>
                <w:szCs w:val="20"/>
              </w:rPr>
            </w:pPr>
            <w:proofErr w:type="spellStart"/>
            <w:r w:rsidRPr="00D42EF5">
              <w:rPr>
                <w:rFonts w:cs="Arial"/>
                <w:bCs/>
                <w:szCs w:val="20"/>
              </w:rPr>
              <w:t>Citrix</w:t>
            </w:r>
            <w:proofErr w:type="spellEnd"/>
            <w:r w:rsidRPr="00D42EF5">
              <w:rPr>
                <w:rFonts w:cs="Arial"/>
                <w:bCs/>
                <w:szCs w:val="20"/>
              </w:rPr>
              <w:t xml:space="preserve"> </w:t>
            </w:r>
            <w:proofErr w:type="spellStart"/>
            <w:r w:rsidRPr="00D42EF5">
              <w:rPr>
                <w:rFonts w:cs="Arial"/>
                <w:bCs/>
                <w:szCs w:val="20"/>
              </w:rPr>
              <w:t>Certified</w:t>
            </w:r>
            <w:proofErr w:type="spellEnd"/>
            <w:r w:rsidRPr="00D42EF5">
              <w:rPr>
                <w:rFonts w:cs="Arial"/>
                <w:bCs/>
                <w:szCs w:val="20"/>
              </w:rPr>
              <w:t xml:space="preserve"> Professional</w:t>
            </w:r>
          </w:p>
        </w:tc>
        <w:tc>
          <w:tcPr>
            <w:tcW w:w="2127" w:type="dxa"/>
          </w:tcPr>
          <w:p w14:paraId="1DB80592" w14:textId="3E0E6940" w:rsidR="001E6E88" w:rsidRPr="00420A1A" w:rsidRDefault="00420A1A" w:rsidP="001E6E88">
            <w:pPr>
              <w:spacing w:after="0"/>
              <w:rPr>
                <w:rFonts w:cs="Arial"/>
                <w:bCs/>
                <w:szCs w:val="20"/>
              </w:rPr>
            </w:pPr>
            <w:r w:rsidRPr="00420A1A">
              <w:rPr>
                <w:rFonts w:cs="Arial"/>
                <w:bCs/>
                <w:szCs w:val="20"/>
              </w:rPr>
              <w:t>2 250,-</w:t>
            </w:r>
          </w:p>
          <w:p w14:paraId="7BC78C20" w14:textId="4EE01CD2" w:rsidR="001E6E88" w:rsidRPr="00420A1A" w:rsidRDefault="001E6E88" w:rsidP="001E6E88">
            <w:pPr>
              <w:spacing w:after="0"/>
              <w:rPr>
                <w:rFonts w:cs="Arial"/>
                <w:bCs/>
                <w:szCs w:val="20"/>
              </w:rPr>
            </w:pPr>
          </w:p>
        </w:tc>
      </w:tr>
    </w:tbl>
    <w:p w14:paraId="18688539" w14:textId="77777777" w:rsidR="00D42EF5" w:rsidRPr="00D42EF5" w:rsidRDefault="00D42EF5" w:rsidP="00D42EF5">
      <w:pPr>
        <w:pStyle w:val="Odstavecseseznamem"/>
        <w:ind w:left="360"/>
        <w:rPr>
          <w:rFonts w:cs="Arial"/>
          <w:bCs/>
          <w:szCs w:val="20"/>
        </w:rPr>
      </w:pPr>
    </w:p>
    <w:p w14:paraId="7C02B176" w14:textId="77777777" w:rsidR="00D42EF5" w:rsidRPr="00D42EF5" w:rsidRDefault="00D42EF5" w:rsidP="00D42EF5">
      <w:pPr>
        <w:rPr>
          <w:rFonts w:cs="Arial"/>
          <w:b/>
          <w:szCs w:val="20"/>
        </w:rPr>
      </w:pPr>
    </w:p>
    <w:p w14:paraId="0E5F098F" w14:textId="337A9135" w:rsidR="00D42EF5" w:rsidRPr="00D42EF5" w:rsidRDefault="00D42EF5" w:rsidP="001E6E88">
      <w:pPr>
        <w:pStyle w:val="ORBOdstavec"/>
        <w:keepNext/>
        <w:rPr>
          <w:b/>
          <w:bCs/>
        </w:rPr>
      </w:pPr>
      <w:r w:rsidRPr="00D42EF5">
        <w:rPr>
          <w:bCs/>
        </w:rPr>
        <w:t>Poskytovatel uplatní DPH v souladu se zákonem č. 235/2004 Sb., o dani z přidané hodnoty, v platném znění (dále jen „zákon o DPH“). Zhotovitel uhradí objednateli škodu vzniklou na základě nesprávného uplatnění DPH a vystavení daňového dokladu zhotovitelem.</w:t>
      </w:r>
    </w:p>
    <w:p w14:paraId="6EFE7901" w14:textId="4B118F02" w:rsidR="00D42EF5" w:rsidRPr="00D42EF5" w:rsidRDefault="00D42EF5" w:rsidP="001E6E88">
      <w:pPr>
        <w:pStyle w:val="ORBOdstavec"/>
        <w:keepNext/>
        <w:rPr>
          <w:b/>
          <w:bCs/>
        </w:rPr>
      </w:pPr>
      <w:r w:rsidRPr="00D42EF5">
        <w:rPr>
          <w:bCs/>
        </w:rPr>
        <w:t>Jednotkové ceny, uvedené výše, jsou pevné a neměnné po celou dobu trvání této Rámcové dohody a jednotlivých prováděcích smluv a nestanoví-li tato Rámcová dohoda výslovně jinak, obsahují veškeré personální, materiálové a jakékoliv jiné náklady nezbytné k poskytování Služeb dle této Rámcové dohody.</w:t>
      </w:r>
    </w:p>
    <w:p w14:paraId="33751533" w14:textId="3662C7CF" w:rsidR="00D42EF5" w:rsidRPr="00D42EF5" w:rsidRDefault="00D42EF5" w:rsidP="001E6E88">
      <w:pPr>
        <w:pStyle w:val="ORBOdstavec"/>
        <w:keepNext/>
        <w:rPr>
          <w:b/>
          <w:bCs/>
        </w:rPr>
      </w:pPr>
      <w:r w:rsidRPr="00D42EF5">
        <w:rPr>
          <w:bCs/>
        </w:rPr>
        <w:t>Cena za služby poskytované na základě objednávek bude vždy stanovena na základě jednotkových cen uvedených v čl. IV odst. 1), této Rámcové dohody, v závislosti na rozsahu skutečně poskytnutých Služeb a bude Objednatelem uhrazena Poskytovali pouze na základě daňového dokladu (faktury) vystavenému po poskytnutí Služeb na základě objednávek.</w:t>
      </w:r>
    </w:p>
    <w:p w14:paraId="2DBB067E" w14:textId="77777777" w:rsidR="00D42EF5" w:rsidRPr="00D42EF5" w:rsidRDefault="00D42EF5" w:rsidP="001E6E88">
      <w:pPr>
        <w:pStyle w:val="ORBOdstavec"/>
        <w:keepNext/>
        <w:rPr>
          <w:b/>
          <w:bCs/>
        </w:rPr>
      </w:pPr>
      <w:r w:rsidRPr="00D42EF5">
        <w:rPr>
          <w:bCs/>
        </w:rPr>
        <w:t xml:space="preserve">Faktura je splatná ve lhůtě třiceti (30) kalendářních dnů ode dne jejího doručení Objednateli. Úhradu řádně vyfakturované částky se zavazuje Objednatel provést na účet Poskytovatele uvedený na faktuře </w:t>
      </w:r>
    </w:p>
    <w:p w14:paraId="7AF4D5C1" w14:textId="77777777" w:rsidR="00D42EF5" w:rsidRPr="00D42EF5" w:rsidRDefault="00D42EF5" w:rsidP="001E6E88">
      <w:pPr>
        <w:pStyle w:val="ORBOdstavec"/>
        <w:keepNext/>
        <w:rPr>
          <w:b/>
          <w:bCs/>
        </w:rPr>
      </w:pPr>
      <w:r w:rsidRPr="00D42EF5">
        <w:rPr>
          <w:bCs/>
        </w:rPr>
        <w:t>Poskytovatel není oprávněn požadovat a Objednatel mu není povinen poskytovat zálohy.</w:t>
      </w:r>
    </w:p>
    <w:p w14:paraId="1DB93FFB" w14:textId="77777777" w:rsidR="00D42EF5" w:rsidRPr="00D42EF5" w:rsidRDefault="00D42EF5" w:rsidP="001E6E88">
      <w:pPr>
        <w:pStyle w:val="ORBOdstavec"/>
        <w:keepNext/>
        <w:rPr>
          <w:b/>
          <w:bCs/>
        </w:rPr>
      </w:pPr>
      <w:r w:rsidRPr="00D42EF5">
        <w:rPr>
          <w:bCs/>
        </w:rPr>
        <w:t xml:space="preserve">Faktura musí obsahovat náležitosti v souladu s platnými právními předpisy (např. náležitosti daňového dokladu podle zákona o DPH). </w:t>
      </w:r>
    </w:p>
    <w:p w14:paraId="63E9E8AD" w14:textId="1BB1EAB6" w:rsidR="0076574C" w:rsidRPr="001E6E88" w:rsidRDefault="00D42EF5" w:rsidP="001E6E88">
      <w:pPr>
        <w:pStyle w:val="ORBOdstavec"/>
        <w:keepNext/>
        <w:rPr>
          <w:b/>
          <w:bCs/>
        </w:rPr>
      </w:pPr>
      <w:r w:rsidRPr="00D42EF5">
        <w:rPr>
          <w:bCs/>
        </w:rPr>
        <w:t xml:space="preserve">V případě, že faktura nebo jiné účetní doklady nebudou mít odpovídající náležitosti dle </w:t>
      </w:r>
      <w:proofErr w:type="spellStart"/>
      <w:proofErr w:type="gramStart"/>
      <w:r w:rsidRPr="00D42EF5">
        <w:rPr>
          <w:bCs/>
        </w:rPr>
        <w:t>čl</w:t>
      </w:r>
      <w:proofErr w:type="spellEnd"/>
      <w:r w:rsidRPr="00D42EF5">
        <w:rPr>
          <w:bCs/>
        </w:rPr>
        <w:t xml:space="preserve"> .</w:t>
      </w:r>
      <w:proofErr w:type="gramEnd"/>
      <w:r w:rsidRPr="00D42EF5">
        <w:rPr>
          <w:bCs/>
        </w:rPr>
        <w:t xml:space="preserve">IV. odst. </w:t>
      </w:r>
      <w:r w:rsidR="001E6E88">
        <w:rPr>
          <w:bCs/>
        </w:rPr>
        <w:t>7</w:t>
      </w:r>
      <w:r w:rsidRPr="00D42EF5">
        <w:rPr>
          <w:bCs/>
        </w:rPr>
        <w:t xml:space="preserve"> této Rámcové dohody, je Objednatel oprávněn zaslat je ve lhůtě splatnosti zpět Poskytovateli k doplnění, aniž se tak dostane do prodlení se splatností. Lhůta splatnosti počíná běžet znovu od opětovného zaslání náležitě doplněných či opravených dokladů.</w:t>
      </w:r>
    </w:p>
    <w:p w14:paraId="1F902072" w14:textId="77777777" w:rsidR="0076574C" w:rsidRPr="00D42EF5" w:rsidRDefault="0076574C" w:rsidP="0076574C">
      <w:pPr>
        <w:pStyle w:val="ORBlnek"/>
      </w:pPr>
      <w:r w:rsidRPr="00D42EF5">
        <w:br/>
        <w:t>Další ujednání</w:t>
      </w:r>
    </w:p>
    <w:p w14:paraId="773988F5" w14:textId="77777777" w:rsidR="0076574C" w:rsidRPr="00D42EF5" w:rsidRDefault="0076574C" w:rsidP="0076574C">
      <w:pPr>
        <w:pStyle w:val="ORBOdstavec"/>
        <w:rPr>
          <w:b/>
          <w:u w:val="single"/>
        </w:rPr>
      </w:pPr>
      <w:r w:rsidRPr="00D42EF5">
        <w:rPr>
          <w:b/>
          <w:u w:val="single"/>
        </w:rPr>
        <w:t>Díla na objednávku</w:t>
      </w:r>
    </w:p>
    <w:p w14:paraId="75480D25" w14:textId="61411760" w:rsidR="0076574C" w:rsidRPr="00D42EF5" w:rsidRDefault="0076574C" w:rsidP="001E6E88">
      <w:pPr>
        <w:pStyle w:val="ORBOdstavec"/>
        <w:numPr>
          <w:ilvl w:val="2"/>
          <w:numId w:val="25"/>
        </w:numPr>
      </w:pPr>
      <w:bookmarkStart w:id="8" w:name="_Ref338770737"/>
      <w:r w:rsidRPr="00D42EF5">
        <w:t>Nevyplývá-li z kogentních ustanovení právních předpisů jinak, platí, že poskytovatel je povinen na veškerá díla, která vytvoří v souvislosti s</w:t>
      </w:r>
      <w:r w:rsidR="00EC6497" w:rsidRPr="00D42EF5">
        <w:t xml:space="preserve"> poskytováním </w:t>
      </w:r>
      <w:r w:rsidR="00E3036F" w:rsidRPr="00D42EF5">
        <w:t>S</w:t>
      </w:r>
      <w:r w:rsidR="00EC6497" w:rsidRPr="00D42EF5">
        <w:t>lužeb</w:t>
      </w:r>
      <w:r w:rsidRPr="00D42EF5">
        <w:t xml:space="preserve"> dle této </w:t>
      </w:r>
      <w:r w:rsidR="00E3036F" w:rsidRPr="00D42EF5">
        <w:t>Rámcové dohody</w:t>
      </w:r>
      <w:r w:rsidRPr="00D42EF5">
        <w:t xml:space="preserve"> ve smyslu autorského zákona, poskytnout objednateli plnou časově a místně neomezenou licenci. Počítačové programy, databáze či dokumenty související s počítačovými programy nebo databázemi se v souladu s § 61</w:t>
      </w:r>
      <w:r w:rsidR="00092DCC" w:rsidRPr="00D42EF5">
        <w:t xml:space="preserve"> zákona</w:t>
      </w:r>
      <w:r w:rsidR="0084470D" w:rsidRPr="00D42EF5">
        <w:t xml:space="preserve"> 121/2000 Sb.</w:t>
      </w:r>
      <w:r w:rsidR="00CD7408" w:rsidRPr="00D42EF5">
        <w:t>,</w:t>
      </w:r>
      <w:r w:rsidRPr="00D42EF5">
        <w:t xml:space="preserve"> autorského zákona</w:t>
      </w:r>
      <w:r w:rsidR="00CD7408" w:rsidRPr="00D42EF5">
        <w:t>,</w:t>
      </w:r>
      <w:r w:rsidRPr="00D42EF5">
        <w:t xml:space="preserve"> považují za díla vytvořená autorem (poskytovatelem) na objednávku.</w:t>
      </w:r>
      <w:bookmarkEnd w:id="8"/>
    </w:p>
    <w:p w14:paraId="682D453E" w14:textId="77777777" w:rsidR="0076574C" w:rsidRPr="00D42EF5" w:rsidRDefault="0076574C" w:rsidP="001E6E88">
      <w:pPr>
        <w:pStyle w:val="ORBOdstavec"/>
        <w:numPr>
          <w:ilvl w:val="3"/>
          <w:numId w:val="25"/>
        </w:numPr>
      </w:pPr>
      <w:bookmarkStart w:id="9" w:name="_Ref338770791"/>
      <w:r w:rsidRPr="00D42EF5">
        <w:t xml:space="preserve">Poskytovatel potvrzuje a bere na vědomí, že objednatel bude v souladu s autorským zákonem svým jménem a na svůj účet vykonávat veškerá autorská majetková práva k počítačovým programům, databázím, či dokumentům souvisejícím s počítačovými programy nebo databázemi vytvořenými poskytovatelem v rámci vztahu založeného touto smlouvou. Poskytovatel nemá právo na dodatečnou přiměřenou odměnu. Poskytovatel nemá právo požadovat, aby mu objednatel za obvyklých podmínek udělil licenci, pokud objednatel nebude vykonávat majetková práva ke zhotovenému dílu vůbec nebo je bude vykonávat nedostatečně. Pro případ, že by poskytovatel na základě této smlouvy vytvořil </w:t>
      </w:r>
      <w:r w:rsidRPr="00D42EF5">
        <w:lastRenderedPageBreak/>
        <w:t>autorské dílo, k němuž majetková práva objednatel ze zákona nevykonává, dohodly se smluvní strany, že dnem předání díla postupuje poskytovatel majetková práva k takovému autorskému dílu objednateli, přičemž cena za postoupení majetkových práv je již zahrnuta v ceně za činnosti dle této smlouvy. Pro případ, že by postoupení majetkových práv k autorskému dílu z jakéhokoliv důvodu nebylo možné, dohodly se smluvní strany, že dnem předání díla objednateli uděluje poskytovatel objednateli výhradní, časově a místně neomezenou licenci ke všem známým způsobům užití autorského díla, přičemž taková licence zahrnuje oprávnění objednatele autorské dílo měnit, spojovat s jinými do díla souborného, poskytovat k autorskému dílu sublicenci nebo tuto licenci převést na třetí osobu. Objednatel není povinen autorské dílo využít. Cena za udělení licence je již zahrnuta v ceně za služby dle této smlouvy. Poskytovatel se tímto zavazuje, že žádným způsobem nebude mařit přechod majetkových práv a/nebo udělení licence k autorskému dílu podle tohoto článku.</w:t>
      </w:r>
      <w:bookmarkEnd w:id="9"/>
      <w:r w:rsidRPr="00D42EF5">
        <w:t xml:space="preserve">   </w:t>
      </w:r>
    </w:p>
    <w:p w14:paraId="2BC63EA8" w14:textId="77777777" w:rsidR="0076574C" w:rsidRPr="00D42EF5" w:rsidRDefault="0076574C" w:rsidP="0076574C">
      <w:pPr>
        <w:pStyle w:val="ORBOdstavec"/>
        <w:rPr>
          <w:b/>
          <w:u w:val="single"/>
        </w:rPr>
      </w:pPr>
      <w:bookmarkStart w:id="10" w:name="_Ref338767298"/>
      <w:r w:rsidRPr="00D42EF5">
        <w:rPr>
          <w:b/>
          <w:u w:val="single"/>
        </w:rPr>
        <w:t>Zákaz nekalé činnosti</w:t>
      </w:r>
      <w:bookmarkEnd w:id="10"/>
    </w:p>
    <w:p w14:paraId="6F5E726B" w14:textId="215C14CE" w:rsidR="0076574C" w:rsidRPr="00D42EF5" w:rsidRDefault="0076574C" w:rsidP="0076574C">
      <w:pPr>
        <w:pStyle w:val="ORBOdstavec"/>
        <w:numPr>
          <w:ilvl w:val="2"/>
          <w:numId w:val="25"/>
        </w:numPr>
      </w:pPr>
      <w:bookmarkStart w:id="11" w:name="_Ref338770747"/>
      <w:r w:rsidRPr="00D42EF5">
        <w:t xml:space="preserve">Poskytovatel je povinen se zdržet jakékoliv přímé či nepřímé nekalé činnosti, za kterou se považují zejména činnosti dle následujících článků </w:t>
      </w:r>
      <w:r w:rsidRPr="00D42EF5">
        <w:fldChar w:fldCharType="begin"/>
      </w:r>
      <w:r w:rsidRPr="00D42EF5">
        <w:instrText xml:space="preserve"> REF _Ref338770336 \r \h  \* MERGEFORMAT </w:instrText>
      </w:r>
      <w:r w:rsidRPr="00D42EF5">
        <w:fldChar w:fldCharType="separate"/>
      </w:r>
      <w:r w:rsidR="00CC6A5C" w:rsidRPr="00D42EF5">
        <w:t>5.3.2</w:t>
      </w:r>
      <w:r w:rsidRPr="00D42EF5">
        <w:fldChar w:fldCharType="end"/>
      </w:r>
      <w:r w:rsidRPr="00D42EF5">
        <w:t xml:space="preserve"> a </w:t>
      </w:r>
      <w:r w:rsidRPr="00D42EF5">
        <w:fldChar w:fldCharType="begin"/>
      </w:r>
      <w:r w:rsidRPr="00D42EF5">
        <w:instrText xml:space="preserve"> REF _Ref338770352 \r \h  \* MERGEFORMAT </w:instrText>
      </w:r>
      <w:r w:rsidRPr="00D42EF5">
        <w:fldChar w:fldCharType="separate"/>
      </w:r>
      <w:r w:rsidR="00CC6A5C" w:rsidRPr="00D42EF5">
        <w:t>5.3.3</w:t>
      </w:r>
      <w:r w:rsidRPr="00D42EF5">
        <w:fldChar w:fldCharType="end"/>
      </w:r>
      <w:bookmarkEnd w:id="11"/>
    </w:p>
    <w:p w14:paraId="15586657" w14:textId="77777777" w:rsidR="0076574C" w:rsidRPr="00D42EF5" w:rsidRDefault="0076574C" w:rsidP="0076574C">
      <w:pPr>
        <w:pStyle w:val="ORBOdstavec"/>
        <w:numPr>
          <w:ilvl w:val="2"/>
          <w:numId w:val="25"/>
        </w:numPr>
      </w:pPr>
      <w:bookmarkStart w:id="12" w:name="_Ref338770336"/>
      <w:r w:rsidRPr="00D42EF5">
        <w:t>Nekalou činností je jednání poskytovatele, jímž může:</w:t>
      </w:r>
      <w:bookmarkEnd w:id="12"/>
    </w:p>
    <w:p w14:paraId="7B5AC7A2" w14:textId="77777777" w:rsidR="0076574C" w:rsidRPr="00D42EF5" w:rsidRDefault="0076574C" w:rsidP="0076574C">
      <w:pPr>
        <w:pStyle w:val="ORBOdstavec"/>
        <w:numPr>
          <w:ilvl w:val="3"/>
          <w:numId w:val="25"/>
        </w:numPr>
      </w:pPr>
      <w:r w:rsidRPr="00D42EF5">
        <w:t>poskytovatel ohrozit nebo porušit právo nebo oprávněný zájem objednatele, např. přímou nebo nepřímou účastí na podnikání nebo jiné činnosti osoby, která je soutěžitelem (konkurentem) objednatele nebo s níž objednatel udržuje hospodářský styk, a to bez předchozího písemného souhlasu objednatele;</w:t>
      </w:r>
    </w:p>
    <w:p w14:paraId="64A97C3F" w14:textId="77777777" w:rsidR="0076574C" w:rsidRPr="00D42EF5" w:rsidRDefault="0076574C" w:rsidP="0076574C">
      <w:pPr>
        <w:pStyle w:val="ORBOdstavec"/>
        <w:numPr>
          <w:ilvl w:val="3"/>
          <w:numId w:val="25"/>
        </w:numPr>
      </w:pPr>
      <w:r w:rsidRPr="00D42EF5">
        <w:t>poskytovatel ohrozit nebo porušit právo třetí osoby, která je nebo může být v takovém právním vztahu k objednateli, že by ohrožení nebo porušení jejího práva mohlo mít přímý nebo nepřímý důsledek pro tento právní vztah; např. právo spotřebitele, investora nebo osoby, která je smluvní stranou objednatele v obchodní nebo jiné věci.</w:t>
      </w:r>
    </w:p>
    <w:p w14:paraId="55107A64" w14:textId="77777777" w:rsidR="0076574C" w:rsidRPr="00D42EF5" w:rsidRDefault="0076574C" w:rsidP="0076574C">
      <w:pPr>
        <w:pStyle w:val="ORBOdstavec"/>
        <w:numPr>
          <w:ilvl w:val="2"/>
          <w:numId w:val="25"/>
        </w:numPr>
      </w:pPr>
      <w:bookmarkStart w:id="13" w:name="_Ref338770352"/>
      <w:r w:rsidRPr="00D42EF5">
        <w:t>Nekalou činností je dále zejména:</w:t>
      </w:r>
      <w:bookmarkEnd w:id="13"/>
      <w:r w:rsidRPr="00D42EF5">
        <w:t xml:space="preserve"> </w:t>
      </w:r>
    </w:p>
    <w:p w14:paraId="743431AE" w14:textId="77777777" w:rsidR="0076574C" w:rsidRPr="00D42EF5" w:rsidRDefault="0076574C" w:rsidP="0076574C">
      <w:pPr>
        <w:pStyle w:val="ORBOdstavec"/>
        <w:numPr>
          <w:ilvl w:val="3"/>
          <w:numId w:val="25"/>
        </w:numPr>
      </w:pPr>
      <w:r w:rsidRPr="00D42EF5">
        <w:t>zneužití činnosti dle této smlouvy, jejího výsledku nebo podkladu pro vlastní potřebu poskytovatele nebo jiné k tomu neoprávněné osoby, a to bez ohledu na to, jde-li o obchodní tajemství objednatele nebo o důvěrnou informaci týkající se objednatele;</w:t>
      </w:r>
    </w:p>
    <w:p w14:paraId="1162DADF" w14:textId="77777777" w:rsidR="0076574C" w:rsidRPr="00D42EF5" w:rsidRDefault="0076574C" w:rsidP="0076574C">
      <w:pPr>
        <w:pStyle w:val="ORBOdstavec"/>
        <w:numPr>
          <w:ilvl w:val="3"/>
          <w:numId w:val="25"/>
        </w:numPr>
      </w:pPr>
      <w:r w:rsidRPr="00D42EF5">
        <w:t>zneužití hmotného i nehmotného majetku, včetně investice, objednatele pro vlastní potřebu poskytovatele nebo jiné k tomu neoprávněné osoby;</w:t>
      </w:r>
    </w:p>
    <w:p w14:paraId="18735DD4" w14:textId="77777777" w:rsidR="0076574C" w:rsidRPr="00D42EF5" w:rsidRDefault="0076574C" w:rsidP="0076574C">
      <w:pPr>
        <w:pStyle w:val="ORBOdstavec"/>
        <w:numPr>
          <w:ilvl w:val="3"/>
          <w:numId w:val="25"/>
        </w:numPr>
      </w:pPr>
      <w:r w:rsidRPr="00D42EF5">
        <w:t>uplatnění vlastního soutěžního zájmu nebo soutěžního zájmu třetí osoby na úkor objednatele nebo jiné osoby, která je v právním vztahu k objednateli a jejíž újmu by mohl objednatel pocítit jako újmu vlastní;</w:t>
      </w:r>
    </w:p>
    <w:p w14:paraId="1CE34611" w14:textId="77777777" w:rsidR="0076574C" w:rsidRPr="00D42EF5" w:rsidRDefault="0076574C" w:rsidP="0076574C">
      <w:pPr>
        <w:pStyle w:val="ORBOdstavec"/>
        <w:numPr>
          <w:ilvl w:val="3"/>
          <w:numId w:val="25"/>
        </w:numPr>
      </w:pPr>
      <w:r w:rsidRPr="00D42EF5">
        <w:t>činnost, kterou by poskytovatel mohl naplnit pojmové znaky nekalé soutěže nebo nedovoleného omezování soutěže či jednání v rozporu s dobrými mravy a zásadami poctivého obchodního styku ve vztahu k objednateli;</w:t>
      </w:r>
    </w:p>
    <w:p w14:paraId="5603A88E" w14:textId="77777777" w:rsidR="0076574C" w:rsidRPr="00D42EF5" w:rsidRDefault="0076574C" w:rsidP="0076574C">
      <w:pPr>
        <w:pStyle w:val="ORBOdstavec"/>
        <w:numPr>
          <w:ilvl w:val="3"/>
          <w:numId w:val="25"/>
        </w:numPr>
      </w:pPr>
      <w:r w:rsidRPr="00D42EF5">
        <w:t>parazitování na dobré pověsti, názvu nebo obchodní firmě anebo na jiném označení objednatele.</w:t>
      </w:r>
    </w:p>
    <w:p w14:paraId="65663A22" w14:textId="77777777" w:rsidR="0076574C" w:rsidRPr="00D42EF5" w:rsidRDefault="0076574C" w:rsidP="0076574C">
      <w:pPr>
        <w:pStyle w:val="ORBOdstavec"/>
        <w:rPr>
          <w:b/>
          <w:u w:val="single"/>
        </w:rPr>
      </w:pPr>
      <w:r w:rsidRPr="00D42EF5">
        <w:rPr>
          <w:b/>
          <w:u w:val="single"/>
        </w:rPr>
        <w:t>Závazek mlčenlivosti</w:t>
      </w:r>
    </w:p>
    <w:p w14:paraId="1DD10F6F" w14:textId="73E11BC6" w:rsidR="0076574C" w:rsidRPr="00D42EF5" w:rsidRDefault="0076574C" w:rsidP="0076574C">
      <w:pPr>
        <w:pStyle w:val="ORBOdstavec"/>
        <w:numPr>
          <w:ilvl w:val="2"/>
          <w:numId w:val="25"/>
        </w:numPr>
      </w:pPr>
      <w:bookmarkStart w:id="14" w:name="_Ref338770614"/>
      <w:r w:rsidRPr="00D42EF5">
        <w:t xml:space="preserve">Poskytovatel je povinen zachovávat mlčenlivost o jakýchkoliv důvěrných informacích nebo obchodním tajemství objednatele, jakož i o bezpečnostních opatřeních objednatele a o osobních údajích zákazníků, smluvních partnerů a zaměstnanců objednatele, o kterých se při vykonávání činností dle této smlouvy dozvěděl a jejichž zveřejnění by ohrozilo zachování obchodního tajemství, důvěrných informací nebo osobních údajů zákazníků, smluvních partnerů a zaměstnanců objednatele. Tato povinnost mlčenlivosti trvá i po ukončení vztahu založeného touto </w:t>
      </w:r>
      <w:r w:rsidR="00E3036F" w:rsidRPr="00D42EF5">
        <w:t>Rámcovou dohodou</w:t>
      </w:r>
      <w:r w:rsidRPr="00D42EF5">
        <w:t>.</w:t>
      </w:r>
      <w:bookmarkEnd w:id="14"/>
      <w:r w:rsidRPr="00D42EF5">
        <w:t xml:space="preserve"> </w:t>
      </w:r>
    </w:p>
    <w:p w14:paraId="7849CA12" w14:textId="3ECA7C92" w:rsidR="0076574C" w:rsidRPr="00D42EF5" w:rsidRDefault="0076574C" w:rsidP="377DB502">
      <w:pPr>
        <w:pStyle w:val="ORBOdstavec"/>
      </w:pPr>
      <w:bookmarkStart w:id="15" w:name="_Ref338770623"/>
      <w:r w:rsidRPr="00D42EF5">
        <w:lastRenderedPageBreak/>
        <w:t xml:space="preserve">Za důvěrné informace, nenaplňují-li znaky obchodního tajemství dle </w:t>
      </w:r>
      <w:r w:rsidR="00BA110F" w:rsidRPr="00D42EF5">
        <w:t>zákona č. 89/20</w:t>
      </w:r>
      <w:r w:rsidR="001B5734" w:rsidRPr="00D42EF5">
        <w:t>1</w:t>
      </w:r>
      <w:r w:rsidR="00BA110F" w:rsidRPr="00D42EF5">
        <w:t>2 Sb.</w:t>
      </w:r>
      <w:r w:rsidR="002139E7" w:rsidRPr="00D42EF5">
        <w:t>,</w:t>
      </w:r>
      <w:r w:rsidR="001B5734" w:rsidRPr="00D42EF5">
        <w:t xml:space="preserve"> </w:t>
      </w:r>
      <w:r w:rsidR="002139E7" w:rsidRPr="00D42EF5">
        <w:t>o</w:t>
      </w:r>
      <w:r w:rsidR="001B5734" w:rsidRPr="00D42EF5">
        <w:t>bčanského zákoníku</w:t>
      </w:r>
      <w:r w:rsidRPr="00D42EF5">
        <w:t>, se považují zejména údaje o zákaznících objednatele, dokumentace vztahující se k výkonu činnosti (zejména programová dokumentace, dokumentace k analýzám atd.), údaje o finanční a hospodářské situaci a stavu majetku objednatele, plány dalšího rozvoje, inovace a marketingové záměry, dokumentace používaných pracovních postupů a know-how týkající se objednatele, obsah obchodních smluv, které uzavírá objednatel se zákazníky nebo obchodními partnery, bezpečnostní kódy a hesla, účetní doklady a obchodní knihy objednatele. Za důvěrné informace se dále považují jakékoliv informace, které takto objednatel výslovně označí.</w:t>
      </w:r>
      <w:bookmarkEnd w:id="15"/>
    </w:p>
    <w:p w14:paraId="41DA0FF2" w14:textId="2E44C0F4" w:rsidR="0076574C" w:rsidRPr="00D42EF5" w:rsidRDefault="0076574C" w:rsidP="0076574C">
      <w:pPr>
        <w:pStyle w:val="ORBOdstavec"/>
        <w:numPr>
          <w:ilvl w:val="2"/>
          <w:numId w:val="25"/>
        </w:numPr>
      </w:pPr>
      <w:bookmarkStart w:id="16" w:name="_Ref338770768"/>
      <w:r w:rsidRPr="00D42EF5">
        <w:t xml:space="preserve">Poskytovatel je povinen chránit důvěrné informace, obchodní tajemství, bezpečnostní opatření objednatele a osobní údaje zákazníků, smluvních partnerů a zaměstnanců objednatele před porušením povinnosti mlčenlivosti, zejména zajistit informace dle článků </w:t>
      </w:r>
      <w:r w:rsidRPr="00D42EF5">
        <w:fldChar w:fldCharType="begin"/>
      </w:r>
      <w:r w:rsidRPr="00D42EF5">
        <w:instrText xml:space="preserve"> REF _Ref338770614 \r \h  \* MERGEFORMAT </w:instrText>
      </w:r>
      <w:r w:rsidRPr="00D42EF5">
        <w:fldChar w:fldCharType="separate"/>
      </w:r>
      <w:r w:rsidR="00C85B7F" w:rsidRPr="00D42EF5">
        <w:t>5.4.1</w:t>
      </w:r>
      <w:r w:rsidRPr="00D42EF5">
        <w:fldChar w:fldCharType="end"/>
      </w:r>
      <w:r w:rsidRPr="00D42EF5">
        <w:t xml:space="preserve"> a </w:t>
      </w:r>
      <w:r w:rsidRPr="00D42EF5">
        <w:fldChar w:fldCharType="begin"/>
      </w:r>
      <w:r w:rsidRPr="00D42EF5">
        <w:instrText xml:space="preserve"> REF _Ref338770623 \r \h  \* MERGEFORMAT </w:instrText>
      </w:r>
      <w:r w:rsidRPr="00D42EF5">
        <w:fldChar w:fldCharType="separate"/>
      </w:r>
      <w:r w:rsidR="00390D66" w:rsidRPr="00D42EF5">
        <w:t>5.5</w:t>
      </w:r>
      <w:r w:rsidRPr="00D42EF5">
        <w:fldChar w:fldCharType="end"/>
      </w:r>
      <w:r w:rsidRPr="00D42EF5">
        <w:t xml:space="preserve"> výše před odcizením, poškozením či porušením mlčenlivosti chráněných informací ze strany třetích osob. Dále se zavazuje zajistit nosiče chráněných informací (listiny, </w:t>
      </w:r>
      <w:proofErr w:type="spellStart"/>
      <w:r w:rsidRPr="00D42EF5">
        <w:t>flash</w:t>
      </w:r>
      <w:proofErr w:type="spellEnd"/>
      <w:r w:rsidRPr="00D42EF5">
        <w:t xml:space="preserve"> disky, CD, počítačové databáze apod.) před jejich odcizením, ztrátou, poškozením či porušením povinnosti mlčenlivosti.</w:t>
      </w:r>
      <w:bookmarkEnd w:id="16"/>
      <w:r w:rsidRPr="00D42EF5">
        <w:t xml:space="preserve"> </w:t>
      </w:r>
    </w:p>
    <w:p w14:paraId="65A2970C" w14:textId="77777777" w:rsidR="0076574C" w:rsidRPr="00D42EF5" w:rsidRDefault="0076574C" w:rsidP="0076574C">
      <w:pPr>
        <w:pStyle w:val="ORBlnek"/>
      </w:pPr>
      <w:r w:rsidRPr="00D42EF5">
        <w:br/>
        <w:t>Další ustanovení</w:t>
      </w:r>
    </w:p>
    <w:p w14:paraId="298982EC" w14:textId="3049E4BD" w:rsidR="0076574C" w:rsidRPr="00D42EF5" w:rsidRDefault="0076574C" w:rsidP="0076574C">
      <w:pPr>
        <w:pStyle w:val="ORBOdstavec"/>
      </w:pPr>
      <w:r w:rsidRPr="00D42EF5">
        <w:t xml:space="preserve">Smluvní strana, která se dopustí porušení smluvních povinností vyplývajících z této </w:t>
      </w:r>
      <w:r w:rsidR="00E3036F" w:rsidRPr="00D42EF5">
        <w:t>Rámcové dohod</w:t>
      </w:r>
      <w:r w:rsidRPr="00D42EF5">
        <w:t xml:space="preserve">, odpovídá za škodu z takového porušení vzniklou. Odpovědnosti za porušení povinností dle této smlouvy se smluvní strana zprostí, pokud prokáže, že k porušení došlo z důvodů okolností vylučujících odpovědnost. Za okolnosti vylučující odpovědnost se považuje překážka, jež nastala nezávisle na vůli povinné strany a brání jí ve splnění její povinnosti, jestliže </w:t>
      </w:r>
      <w:r w:rsidR="00363133" w:rsidRPr="00D42EF5">
        <w:t>nelze rozumně</w:t>
      </w:r>
      <w:r w:rsidRPr="00D42EF5">
        <w:t xml:space="preserve"> předpokládat, že by povinná strana tuto překážku nebo její následky odvrátila nebo překonala, a dále, že by v době vzniku závazku tuto překážku předvídala.</w:t>
      </w:r>
    </w:p>
    <w:p w14:paraId="7C388263" w14:textId="2F22CBC2" w:rsidR="00D42EF5" w:rsidRPr="00D42EF5" w:rsidRDefault="00D42EF5" w:rsidP="00D42EF5">
      <w:pPr>
        <w:pStyle w:val="ORBOdstavec"/>
      </w:pPr>
      <w:r w:rsidRPr="00D42EF5">
        <w:t xml:space="preserve">V případě, že Služba nebude řádně provedena v době plnění má Objednatel nárok na smluvní pokutu ve výši </w:t>
      </w:r>
      <w:proofErr w:type="gramStart"/>
      <w:r w:rsidRPr="00D42EF5">
        <w:t>0,05%</w:t>
      </w:r>
      <w:proofErr w:type="gramEnd"/>
      <w:r w:rsidRPr="00D42EF5">
        <w:t xml:space="preserve"> z ceny příslušné Služby za každý započatý den prodlení Poskytovatele.</w:t>
      </w:r>
    </w:p>
    <w:p w14:paraId="537D1CAE" w14:textId="52F5AA7F" w:rsidR="00D42EF5" w:rsidRPr="00D42EF5" w:rsidRDefault="00D42EF5" w:rsidP="00D42EF5">
      <w:pPr>
        <w:pStyle w:val="ORBOdstavec"/>
      </w:pPr>
      <w:r w:rsidRPr="00D42EF5">
        <w:t>Sjednáním ani uhrazením smluvní pokuty není dotčeno právo na náhradu škody v plné výši.</w:t>
      </w:r>
    </w:p>
    <w:p w14:paraId="086C544C" w14:textId="77777777" w:rsidR="00D42EF5" w:rsidRPr="00D42EF5" w:rsidRDefault="00D42EF5" w:rsidP="00D42EF5">
      <w:pPr>
        <w:pStyle w:val="ORBOdstavec"/>
        <w:numPr>
          <w:ilvl w:val="0"/>
          <w:numId w:val="0"/>
        </w:numPr>
        <w:ind w:left="880"/>
      </w:pPr>
    </w:p>
    <w:p w14:paraId="1B70703A" w14:textId="0B5EBEC6" w:rsidR="0076574C" w:rsidRPr="00D42EF5" w:rsidRDefault="0076574C" w:rsidP="0076574C">
      <w:pPr>
        <w:pStyle w:val="ORBlnek"/>
      </w:pPr>
      <w:r w:rsidRPr="00D42EF5">
        <w:br/>
        <w:t xml:space="preserve">Doba trvání </w:t>
      </w:r>
      <w:r w:rsidR="0085342B" w:rsidRPr="007063F3">
        <w:t xml:space="preserve">Rámcové dohody </w:t>
      </w:r>
      <w:r w:rsidRPr="00D42EF5">
        <w:t xml:space="preserve">a její zrušení </w:t>
      </w:r>
    </w:p>
    <w:p w14:paraId="6A06E3CA" w14:textId="5A616DDA" w:rsidR="0085342B" w:rsidRDefault="0085342B" w:rsidP="0085342B">
      <w:pPr>
        <w:pStyle w:val="ORBOdstavec"/>
      </w:pPr>
      <w:r w:rsidRPr="007063F3">
        <w:t>Doba trvání této Rámcové dohody je v souladu s § 131 odst. 3 ZZVZ sjednána na 4 roky od data její účinnosti</w:t>
      </w:r>
      <w:r>
        <w:t xml:space="preserve"> nebo do vyčerpání finančního limitu této Rámcové dohody, podle toho, která skutečnost nastane dříve</w:t>
      </w:r>
      <w:r w:rsidRPr="007063F3">
        <w:t>. Konkrétní doba</w:t>
      </w:r>
      <w:r>
        <w:t xml:space="preserve"> </w:t>
      </w:r>
      <w:r w:rsidRPr="007063F3">
        <w:t xml:space="preserve">poskytování jednotlivých </w:t>
      </w:r>
      <w:r>
        <w:t>S</w:t>
      </w:r>
      <w:r w:rsidRPr="007063F3">
        <w:t xml:space="preserve">lužeb bude </w:t>
      </w:r>
      <w:r>
        <w:t>stanovena</w:t>
      </w:r>
      <w:r w:rsidRPr="007063F3">
        <w:t xml:space="preserve"> v </w:t>
      </w:r>
      <w:r>
        <w:t>objednávkách.</w:t>
      </w:r>
    </w:p>
    <w:p w14:paraId="3E2FF24B" w14:textId="77777777" w:rsidR="0085342B" w:rsidRPr="00D42EF5" w:rsidRDefault="0085342B" w:rsidP="0085342B">
      <w:pPr>
        <w:pStyle w:val="ORBOdstavec"/>
        <w:numPr>
          <w:ilvl w:val="0"/>
          <w:numId w:val="0"/>
        </w:numPr>
        <w:ind w:left="880"/>
      </w:pPr>
    </w:p>
    <w:p w14:paraId="3FB0CE43" w14:textId="71364D58" w:rsidR="0076574C" w:rsidRPr="00D42EF5" w:rsidRDefault="0076574C" w:rsidP="0076574C">
      <w:pPr>
        <w:pStyle w:val="ORBOdstavec"/>
      </w:pPr>
      <w:bookmarkStart w:id="17" w:name="_Ref221787587"/>
      <w:r w:rsidRPr="00D42EF5">
        <w:t xml:space="preserve">Tato </w:t>
      </w:r>
      <w:r w:rsidR="00E3036F" w:rsidRPr="00D42EF5">
        <w:t xml:space="preserve">Rámcová dohoda </w:t>
      </w:r>
      <w:r w:rsidRPr="00D42EF5">
        <w:t>se ruší či zaniká:</w:t>
      </w:r>
      <w:bookmarkEnd w:id="17"/>
    </w:p>
    <w:p w14:paraId="7CE5A7D1" w14:textId="77777777" w:rsidR="0076574C" w:rsidRPr="00D42EF5" w:rsidRDefault="0076574C" w:rsidP="0076574C">
      <w:pPr>
        <w:pStyle w:val="ORBOdstavec"/>
        <w:numPr>
          <w:ilvl w:val="2"/>
          <w:numId w:val="25"/>
        </w:numPr>
      </w:pPr>
      <w:r w:rsidRPr="00D42EF5">
        <w:t>písemnou dohodou smluvních stran;</w:t>
      </w:r>
    </w:p>
    <w:p w14:paraId="459659DA" w14:textId="656E116F" w:rsidR="0076574C" w:rsidRPr="00D42EF5" w:rsidRDefault="0076574C" w:rsidP="0076574C">
      <w:pPr>
        <w:pStyle w:val="ORBOdstavec"/>
        <w:numPr>
          <w:ilvl w:val="2"/>
          <w:numId w:val="25"/>
        </w:numPr>
      </w:pPr>
      <w:r w:rsidRPr="00D42EF5">
        <w:t xml:space="preserve">odstoupením od </w:t>
      </w:r>
      <w:r w:rsidR="00E3036F" w:rsidRPr="00D42EF5">
        <w:t>Rámcové dohody</w:t>
      </w:r>
      <w:r w:rsidRPr="00D42EF5">
        <w:t>:</w:t>
      </w:r>
    </w:p>
    <w:p w14:paraId="3401ECB1" w14:textId="77777777" w:rsidR="0076574C" w:rsidRPr="00D42EF5" w:rsidRDefault="0076574C" w:rsidP="0076574C">
      <w:pPr>
        <w:pStyle w:val="ORBOdstavec"/>
        <w:numPr>
          <w:ilvl w:val="0"/>
          <w:numId w:val="0"/>
        </w:numPr>
        <w:ind w:left="1191"/>
      </w:pPr>
      <w:r w:rsidRPr="00D42EF5">
        <w:t>každá ze smluvních stran může od této smlouvy odstoupit pro podstatné nebo pro opakované porušení povinností, zejména:</w:t>
      </w:r>
    </w:p>
    <w:p w14:paraId="48E21CBD" w14:textId="2F8846A0" w:rsidR="0076574C" w:rsidRPr="00D42EF5" w:rsidRDefault="0076574C" w:rsidP="0076574C">
      <w:pPr>
        <w:pStyle w:val="ORBOdstavec"/>
        <w:numPr>
          <w:ilvl w:val="3"/>
          <w:numId w:val="25"/>
        </w:numPr>
      </w:pPr>
      <w:r w:rsidRPr="00D42EF5">
        <w:t xml:space="preserve">pro prodlení poskytovatele s poskytováním </w:t>
      </w:r>
      <w:r w:rsidR="00D42EF5" w:rsidRPr="00D42EF5">
        <w:t>S</w:t>
      </w:r>
      <w:r w:rsidRPr="00D42EF5">
        <w:t>lužeb í delší než 3 kalendářní dny</w:t>
      </w:r>
    </w:p>
    <w:p w14:paraId="257561B8" w14:textId="77777777" w:rsidR="0076574C" w:rsidRPr="00D42EF5" w:rsidRDefault="0076574C" w:rsidP="0076574C">
      <w:pPr>
        <w:pStyle w:val="ORBOdstavec"/>
        <w:numPr>
          <w:ilvl w:val="3"/>
          <w:numId w:val="25"/>
        </w:numPr>
      </w:pPr>
      <w:r w:rsidRPr="00D42EF5">
        <w:t xml:space="preserve">pro prodlení objednatele se zaplacením ceny delší než 30 kalendářních dnů; </w:t>
      </w:r>
    </w:p>
    <w:p w14:paraId="23328844" w14:textId="79C46891" w:rsidR="0076574C" w:rsidRPr="00D42EF5" w:rsidRDefault="0076574C" w:rsidP="0076574C">
      <w:pPr>
        <w:pStyle w:val="ORBOdstavec"/>
        <w:numPr>
          <w:ilvl w:val="0"/>
          <w:numId w:val="0"/>
        </w:numPr>
        <w:ind w:left="1191"/>
      </w:pPr>
      <w:r w:rsidRPr="00D42EF5">
        <w:t>Oznámení o odstoupení od této smlouvy musí být písemné, doručeno druhé smluvní straně a je účinné dnem jeho doručení. Nárok na náhradu škody není tímto dotčen.</w:t>
      </w:r>
    </w:p>
    <w:p w14:paraId="64A269EC" w14:textId="23274577" w:rsidR="0076574C" w:rsidRPr="00D42EF5" w:rsidRDefault="0076574C" w:rsidP="0076574C">
      <w:pPr>
        <w:pStyle w:val="ORBOdstavec"/>
      </w:pPr>
      <w:bookmarkStart w:id="18" w:name="_Ref338827412"/>
      <w:r w:rsidRPr="00D42EF5">
        <w:lastRenderedPageBreak/>
        <w:t xml:space="preserve">Po ukončení </w:t>
      </w:r>
      <w:r w:rsidR="00E3036F" w:rsidRPr="00D42EF5">
        <w:t xml:space="preserve">Rámcové dohody </w:t>
      </w:r>
      <w:r w:rsidRPr="00D42EF5">
        <w:t xml:space="preserve">jakýmkoliv ze způsobů uvedených v článku </w:t>
      </w:r>
      <w:r w:rsidR="0002380A" w:rsidRPr="00D42EF5">
        <w:fldChar w:fldCharType="begin"/>
      </w:r>
      <w:r w:rsidR="0002380A" w:rsidRPr="00D42EF5">
        <w:instrText xml:space="preserve"> REF _Ref221787587 \r \h </w:instrText>
      </w:r>
      <w:r w:rsidR="00D42EF5" w:rsidRPr="00D42EF5">
        <w:instrText xml:space="preserve"> \* MERGEFORMAT </w:instrText>
      </w:r>
      <w:r w:rsidR="0002380A" w:rsidRPr="00D42EF5">
        <w:fldChar w:fldCharType="separate"/>
      </w:r>
      <w:r w:rsidR="0002380A" w:rsidRPr="00D42EF5">
        <w:t>7.2</w:t>
      </w:r>
      <w:r w:rsidR="0002380A" w:rsidRPr="00D42EF5">
        <w:fldChar w:fldCharType="end"/>
      </w:r>
      <w:r w:rsidR="0002380A" w:rsidRPr="00D42EF5">
        <w:t xml:space="preserve"> </w:t>
      </w:r>
      <w:r w:rsidRPr="00D42EF5">
        <w:t xml:space="preserve">výše je poskytovatel povinen předat objednateli veškeré podklady, popř. díla vzniklá při provádění činností, které v souvislosti s touto </w:t>
      </w:r>
      <w:r w:rsidR="00E3036F" w:rsidRPr="00D42EF5">
        <w:t xml:space="preserve">Rámcovou dohodou </w:t>
      </w:r>
      <w:r w:rsidRPr="00D42EF5">
        <w:t>převzal nebo provedl.</w:t>
      </w:r>
      <w:bookmarkEnd w:id="18"/>
      <w:r w:rsidRPr="00D42EF5">
        <w:t xml:space="preserve"> </w:t>
      </w:r>
    </w:p>
    <w:p w14:paraId="45C67F0A" w14:textId="77777777" w:rsidR="0076574C" w:rsidRPr="00D42EF5" w:rsidRDefault="0076574C" w:rsidP="0076574C">
      <w:pPr>
        <w:pStyle w:val="ORBlnek"/>
      </w:pPr>
      <w:r w:rsidRPr="00D42EF5">
        <w:br/>
        <w:t>Závěrečná ustanovení</w:t>
      </w:r>
    </w:p>
    <w:p w14:paraId="6B048995" w14:textId="54C0BCAB" w:rsidR="0076574C" w:rsidRPr="00D42EF5" w:rsidRDefault="0076574C" w:rsidP="0076574C">
      <w:pPr>
        <w:pStyle w:val="ORBOdstavec"/>
      </w:pPr>
      <w:r w:rsidRPr="00D42EF5">
        <w:t xml:space="preserve">Smluvní strany si dohodly, že smluvní vztah vzniklý na základě této </w:t>
      </w:r>
      <w:r w:rsidR="00E3036F" w:rsidRPr="00D42EF5">
        <w:t xml:space="preserve">Rámcové dohody </w:t>
      </w:r>
      <w:r w:rsidRPr="00D42EF5">
        <w:t xml:space="preserve">se řídí příslušnými ustanoveními </w:t>
      </w:r>
      <w:r w:rsidR="00E3036F" w:rsidRPr="00D42EF5">
        <w:t>občanského</w:t>
      </w:r>
      <w:r w:rsidRPr="00D42EF5">
        <w:t xml:space="preserve"> zákoníku a příslušnými ustanoveními autorského zákona.</w:t>
      </w:r>
    </w:p>
    <w:p w14:paraId="281F0900" w14:textId="75FF6839" w:rsidR="0076574C" w:rsidRPr="00D42EF5" w:rsidRDefault="0076574C" w:rsidP="0076574C">
      <w:pPr>
        <w:pStyle w:val="ORBOdstavec"/>
      </w:pPr>
      <w:r w:rsidRPr="00D42EF5">
        <w:t xml:space="preserve">Tato </w:t>
      </w:r>
      <w:r w:rsidR="00E3036F" w:rsidRPr="00D42EF5">
        <w:t xml:space="preserve">Rámcová dohoda </w:t>
      </w:r>
      <w:r w:rsidRPr="00D42EF5">
        <w:t xml:space="preserve">může být měněna a doplňována pouze po dohodě smluvních stran, a to formou jejích písemných dodatků. </w:t>
      </w:r>
    </w:p>
    <w:p w14:paraId="49A8FFD2" w14:textId="7F657035" w:rsidR="0076574C" w:rsidRPr="00D42EF5" w:rsidRDefault="0076574C" w:rsidP="0076574C">
      <w:pPr>
        <w:pStyle w:val="ORBOdstavec"/>
      </w:pPr>
      <w:r w:rsidRPr="00D42EF5">
        <w:t xml:space="preserve">V případě, že některé ustanovení této </w:t>
      </w:r>
      <w:r w:rsidR="00E3036F" w:rsidRPr="00D42EF5">
        <w:t xml:space="preserve">Rámcové dohody </w:t>
      </w:r>
      <w:r w:rsidR="004C2385" w:rsidRPr="00D42EF5">
        <w:t xml:space="preserve">je nebo se </w:t>
      </w:r>
      <w:r w:rsidRPr="00D42EF5">
        <w:t>v budoucnu sta</w:t>
      </w:r>
      <w:r w:rsidR="004C2385" w:rsidRPr="00D42EF5">
        <w:t>ne</w:t>
      </w:r>
      <w:r w:rsidRPr="00D42EF5">
        <w:t xml:space="preserve"> z j</w:t>
      </w:r>
      <w:r w:rsidR="004C2385" w:rsidRPr="00D42EF5">
        <w:t>akéhokoliv</w:t>
      </w:r>
      <w:r w:rsidRPr="00D42EF5">
        <w:t xml:space="preserve"> důvodů neplatn</w:t>
      </w:r>
      <w:r w:rsidR="004C2385" w:rsidRPr="00D42EF5">
        <w:t>ým</w:t>
      </w:r>
      <w:r w:rsidRPr="00D42EF5">
        <w:t xml:space="preserve">, </w:t>
      </w:r>
      <w:r w:rsidR="00A0006E" w:rsidRPr="00D42EF5">
        <w:t xml:space="preserve">není tím dotčena platnost ostatních ustanovení </w:t>
      </w:r>
      <w:r w:rsidRPr="00D42EF5">
        <w:t xml:space="preserve">této </w:t>
      </w:r>
      <w:r w:rsidR="00E3036F" w:rsidRPr="00D42EF5">
        <w:t>Rámcové dohody</w:t>
      </w:r>
      <w:r w:rsidRPr="00D42EF5">
        <w:t xml:space="preserve">. Smluvní stany se zavazují bezodkladně nahradit po vzájemné dohodě </w:t>
      </w:r>
      <w:r w:rsidR="005C1476" w:rsidRPr="00D42EF5">
        <w:t xml:space="preserve">takové </w:t>
      </w:r>
      <w:r w:rsidRPr="00D42EF5">
        <w:t>neplatné ustanovení ustanovením jiným, platným, odpovídajícím svým obsahem účelu neplatného ustanovení.</w:t>
      </w:r>
    </w:p>
    <w:p w14:paraId="66EC3FF2" w14:textId="05AA5070" w:rsidR="0076574C" w:rsidRPr="00D42EF5" w:rsidRDefault="00E3036F" w:rsidP="0076574C">
      <w:pPr>
        <w:pStyle w:val="ORBOdstavec"/>
      </w:pPr>
      <w:r w:rsidRPr="00D42EF5">
        <w:t xml:space="preserve">Rámcová dohoda </w:t>
      </w:r>
      <w:r w:rsidR="0076574C" w:rsidRPr="00D42EF5">
        <w:t>nabývá platnosti dnem jejího podpisu oběma smluvními stranami</w:t>
      </w:r>
      <w:r w:rsidR="00EC6497" w:rsidRPr="00D42EF5">
        <w:t xml:space="preserve"> a účinnosti okamžikem uveřejnění v registru smluv</w:t>
      </w:r>
      <w:r w:rsidR="0076574C" w:rsidRPr="00D42EF5">
        <w:t xml:space="preserve">. </w:t>
      </w:r>
    </w:p>
    <w:p w14:paraId="0885F492" w14:textId="77777777" w:rsidR="00E3036F" w:rsidRPr="00D42EF5" w:rsidRDefault="00E3036F" w:rsidP="00E3036F">
      <w:pPr>
        <w:pStyle w:val="ORBOdstavec"/>
      </w:pPr>
      <w:r w:rsidRPr="00D42EF5">
        <w:t>Smluvní strany souhlasí s uveřejněním této Rámcové dohody v registru smluv podle zákona č. 340/2015 Sb., o registru smluv, které zajistí Objednatel; pokud některá ze smluvních stran považuje některé informace uvedené v Rámcové dohodě za osobní údaj či za obchodní tajemství, či údaje, které je možné neuveřejnit podle zákona, musí takové informace výslovně takto označit v průběhu kontraktačního procesu.</w:t>
      </w:r>
    </w:p>
    <w:p w14:paraId="1AE3D6E7" w14:textId="77777777" w:rsidR="00420A1A" w:rsidRDefault="0076574C" w:rsidP="00E3036F">
      <w:pPr>
        <w:pStyle w:val="ORBOdstavec"/>
      </w:pPr>
      <w:r w:rsidRPr="00D42EF5">
        <w:t xml:space="preserve">Smluvní strany prohlašují, že si tuto </w:t>
      </w:r>
      <w:r w:rsidR="00E3036F" w:rsidRPr="00D42EF5">
        <w:t xml:space="preserve">Rámcovou dohodu </w:t>
      </w:r>
      <w:r w:rsidRPr="00D42EF5">
        <w:t>před jejím podpisem přečetly, že byla uzavřena po vzájemném projednání podle jejich pravé a svobodné vůle</w:t>
      </w:r>
      <w:r w:rsidR="00420A1A">
        <w:t>.</w:t>
      </w:r>
    </w:p>
    <w:p w14:paraId="6C9F5127" w14:textId="31B81E15" w:rsidR="00E3036F" w:rsidRPr="00D42EF5" w:rsidRDefault="00E3036F" w:rsidP="00E3036F">
      <w:pPr>
        <w:pStyle w:val="ORBOdstavec"/>
      </w:pPr>
      <w:r w:rsidRPr="00D42EF5">
        <w:t>Tato Rámcová dohoda je vyhotovena elektronicky a smluvní strany ji podepisují elektronickými podpisy založenými na kvalifikovaném certifikátu.</w:t>
      </w:r>
    </w:p>
    <w:p w14:paraId="0358405F" w14:textId="36F9247A" w:rsidR="004F2738" w:rsidRPr="00D42EF5" w:rsidRDefault="004F2738" w:rsidP="00E3036F">
      <w:pPr>
        <w:pStyle w:val="ORBOdstavec"/>
        <w:numPr>
          <w:ilvl w:val="0"/>
          <w:numId w:val="0"/>
        </w:numPr>
        <w:ind w:left="880"/>
      </w:pPr>
    </w:p>
    <w:p w14:paraId="3D96BBAE" w14:textId="082359F7" w:rsidR="00EC245F" w:rsidRPr="00D42EF5" w:rsidRDefault="00EC245F" w:rsidP="0076574C">
      <w:pPr>
        <w:pStyle w:val="RLProhlensmluvnchstran"/>
        <w:keepNext/>
        <w:keepLines/>
        <w:spacing w:after="160"/>
        <w:rPr>
          <w:rFonts w:cs="Arial"/>
          <w:szCs w:val="20"/>
        </w:rPr>
      </w:pPr>
      <w:bookmarkStart w:id="19" w:name="_Hlt313889530"/>
      <w:bookmarkStart w:id="20" w:name="_Hlt313894359"/>
      <w:bookmarkEnd w:id="19"/>
      <w:bookmarkEnd w:id="2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966"/>
        <w:gridCol w:w="4123"/>
      </w:tblGrid>
      <w:tr w:rsidR="00665E21" w:rsidRPr="00665E21" w14:paraId="75970450" w14:textId="77777777" w:rsidTr="00B21212">
        <w:trPr>
          <w:trHeight w:val="455"/>
        </w:trPr>
        <w:tc>
          <w:tcPr>
            <w:tcW w:w="4077" w:type="dxa"/>
          </w:tcPr>
          <w:p w14:paraId="523FDC91" w14:textId="77777777" w:rsidR="00665E21" w:rsidRPr="00665E21" w:rsidRDefault="00665E21" w:rsidP="00B21212">
            <w:pPr>
              <w:jc w:val="both"/>
              <w:rPr>
                <w:rFonts w:cs="Arial"/>
                <w:color w:val="000000"/>
                <w:szCs w:val="20"/>
              </w:rPr>
            </w:pPr>
          </w:p>
          <w:p w14:paraId="76FD921F" w14:textId="3FDDEB99" w:rsidR="00665E21" w:rsidRPr="00665E21" w:rsidRDefault="00665E21" w:rsidP="00B21212">
            <w:pPr>
              <w:jc w:val="both"/>
              <w:rPr>
                <w:rFonts w:cs="Arial"/>
                <w:color w:val="000000"/>
                <w:szCs w:val="20"/>
              </w:rPr>
            </w:pPr>
            <w:r w:rsidRPr="00665E21">
              <w:rPr>
                <w:rFonts w:cs="Arial"/>
                <w:color w:val="000000"/>
                <w:szCs w:val="20"/>
              </w:rPr>
              <w:t xml:space="preserve">V Praze dne </w:t>
            </w:r>
            <w:r w:rsidR="00420A1A">
              <w:rPr>
                <w:rFonts w:cs="Arial"/>
                <w:color w:val="000000"/>
                <w:szCs w:val="20"/>
              </w:rPr>
              <w:t>dle el. podpisu</w:t>
            </w:r>
          </w:p>
        </w:tc>
        <w:tc>
          <w:tcPr>
            <w:tcW w:w="993" w:type="dxa"/>
          </w:tcPr>
          <w:p w14:paraId="78DB9B3B" w14:textId="77777777" w:rsidR="00665E21" w:rsidRPr="00665E21" w:rsidRDefault="00665E21" w:rsidP="00B21212">
            <w:pPr>
              <w:jc w:val="both"/>
              <w:rPr>
                <w:rFonts w:cs="Arial"/>
                <w:color w:val="000000"/>
                <w:szCs w:val="20"/>
              </w:rPr>
            </w:pPr>
          </w:p>
          <w:p w14:paraId="1BDF1CE6" w14:textId="77777777" w:rsidR="00665E21" w:rsidRPr="00665E21" w:rsidRDefault="00665E21" w:rsidP="00B21212">
            <w:pPr>
              <w:jc w:val="both"/>
              <w:rPr>
                <w:rFonts w:cs="Arial"/>
                <w:color w:val="000000"/>
                <w:szCs w:val="20"/>
              </w:rPr>
            </w:pPr>
          </w:p>
        </w:tc>
        <w:tc>
          <w:tcPr>
            <w:tcW w:w="4218" w:type="dxa"/>
          </w:tcPr>
          <w:p w14:paraId="59645DC6" w14:textId="77777777" w:rsidR="00665E21" w:rsidRPr="00665E21" w:rsidRDefault="00665E21" w:rsidP="00B21212">
            <w:pPr>
              <w:jc w:val="both"/>
              <w:rPr>
                <w:rFonts w:cs="Arial"/>
                <w:szCs w:val="20"/>
              </w:rPr>
            </w:pPr>
          </w:p>
          <w:p w14:paraId="7A6E53EF" w14:textId="2DFAEBF7" w:rsidR="00665E21" w:rsidRPr="00665E21" w:rsidRDefault="00665E21" w:rsidP="00B21212">
            <w:pPr>
              <w:jc w:val="both"/>
              <w:rPr>
                <w:rFonts w:cs="Arial"/>
                <w:color w:val="000000"/>
                <w:szCs w:val="20"/>
              </w:rPr>
            </w:pPr>
            <w:r w:rsidRPr="00665E21">
              <w:rPr>
                <w:rFonts w:cs="Arial"/>
                <w:szCs w:val="20"/>
              </w:rPr>
              <w:t>V </w:t>
            </w:r>
            <w:r w:rsidR="00420A1A">
              <w:rPr>
                <w:rFonts w:cs="Arial"/>
                <w:szCs w:val="20"/>
              </w:rPr>
              <w:t>Praze</w:t>
            </w:r>
            <w:r w:rsidRPr="00665E21">
              <w:rPr>
                <w:rFonts w:cs="Arial"/>
                <w:szCs w:val="20"/>
              </w:rPr>
              <w:t xml:space="preserve"> dne</w:t>
            </w:r>
            <w:r w:rsidR="00420A1A">
              <w:rPr>
                <w:rFonts w:cs="Arial"/>
                <w:szCs w:val="20"/>
              </w:rPr>
              <w:t xml:space="preserve"> dle el. podpisu</w:t>
            </w:r>
          </w:p>
        </w:tc>
      </w:tr>
      <w:tr w:rsidR="00665E21" w:rsidRPr="00665E21" w14:paraId="187B19D7" w14:textId="77777777" w:rsidTr="00B21212">
        <w:trPr>
          <w:trHeight w:val="1144"/>
        </w:trPr>
        <w:tc>
          <w:tcPr>
            <w:tcW w:w="4077" w:type="dxa"/>
            <w:tcBorders>
              <w:bottom w:val="single" w:sz="4" w:space="0" w:color="auto"/>
            </w:tcBorders>
          </w:tcPr>
          <w:p w14:paraId="3D8D6115" w14:textId="77777777" w:rsidR="00665E21" w:rsidRPr="00665E21" w:rsidRDefault="00665E21" w:rsidP="00B21212">
            <w:pPr>
              <w:jc w:val="both"/>
              <w:rPr>
                <w:rFonts w:cs="Arial"/>
                <w:color w:val="000000"/>
                <w:szCs w:val="20"/>
              </w:rPr>
            </w:pPr>
          </w:p>
          <w:p w14:paraId="73D22B62" w14:textId="77777777" w:rsidR="00665E21" w:rsidRPr="00665E21" w:rsidRDefault="00665E21" w:rsidP="00B21212">
            <w:pPr>
              <w:jc w:val="both"/>
              <w:rPr>
                <w:rFonts w:cs="Arial"/>
                <w:color w:val="000000"/>
                <w:szCs w:val="20"/>
              </w:rPr>
            </w:pPr>
          </w:p>
          <w:p w14:paraId="60D736C0" w14:textId="77777777" w:rsidR="00665E21" w:rsidRPr="00665E21" w:rsidRDefault="00665E21" w:rsidP="00B21212">
            <w:pPr>
              <w:jc w:val="both"/>
              <w:rPr>
                <w:rFonts w:cs="Arial"/>
                <w:color w:val="000000"/>
                <w:szCs w:val="20"/>
              </w:rPr>
            </w:pPr>
          </w:p>
          <w:p w14:paraId="3B5C502C" w14:textId="77777777" w:rsidR="00665E21" w:rsidRPr="00665E21" w:rsidRDefault="00665E21" w:rsidP="00B21212">
            <w:pPr>
              <w:jc w:val="both"/>
              <w:rPr>
                <w:rFonts w:cs="Arial"/>
                <w:color w:val="000000"/>
                <w:szCs w:val="20"/>
              </w:rPr>
            </w:pPr>
          </w:p>
        </w:tc>
        <w:tc>
          <w:tcPr>
            <w:tcW w:w="993" w:type="dxa"/>
          </w:tcPr>
          <w:p w14:paraId="5F7C7B74" w14:textId="77777777" w:rsidR="00665E21" w:rsidRPr="00665E21" w:rsidRDefault="00665E21" w:rsidP="00B21212">
            <w:pPr>
              <w:jc w:val="both"/>
              <w:rPr>
                <w:rFonts w:cs="Arial"/>
                <w:color w:val="000000"/>
                <w:szCs w:val="20"/>
              </w:rPr>
            </w:pPr>
          </w:p>
        </w:tc>
        <w:tc>
          <w:tcPr>
            <w:tcW w:w="4218" w:type="dxa"/>
            <w:tcBorders>
              <w:bottom w:val="single" w:sz="4" w:space="0" w:color="auto"/>
            </w:tcBorders>
          </w:tcPr>
          <w:p w14:paraId="4598F851" w14:textId="77777777" w:rsidR="00665E21" w:rsidRPr="00665E21" w:rsidRDefault="00665E21" w:rsidP="00B21212">
            <w:pPr>
              <w:jc w:val="both"/>
              <w:rPr>
                <w:rFonts w:cs="Arial"/>
                <w:color w:val="000000"/>
                <w:szCs w:val="20"/>
              </w:rPr>
            </w:pPr>
          </w:p>
        </w:tc>
      </w:tr>
      <w:tr w:rsidR="00665E21" w:rsidRPr="00665E21" w14:paraId="1C2B45DC" w14:textId="77777777" w:rsidTr="00B21212">
        <w:trPr>
          <w:trHeight w:val="976"/>
        </w:trPr>
        <w:tc>
          <w:tcPr>
            <w:tcW w:w="4077" w:type="dxa"/>
            <w:tcBorders>
              <w:top w:val="single" w:sz="4" w:space="0" w:color="auto"/>
            </w:tcBorders>
          </w:tcPr>
          <w:p w14:paraId="459AFB7C" w14:textId="33CCE45C" w:rsidR="00665E21" w:rsidRPr="00665E21" w:rsidRDefault="00665E21" w:rsidP="00B21212">
            <w:pPr>
              <w:spacing w:after="0" w:line="240" w:lineRule="atLeast"/>
              <w:jc w:val="center"/>
              <w:rPr>
                <w:rFonts w:cs="Arial"/>
                <w:szCs w:val="20"/>
              </w:rPr>
            </w:pPr>
            <w:r w:rsidRPr="00665E21">
              <w:rPr>
                <w:rFonts w:cs="Arial"/>
                <w:szCs w:val="20"/>
              </w:rPr>
              <w:t>za Objednatele</w:t>
            </w:r>
          </w:p>
          <w:p w14:paraId="65AEAE98" w14:textId="77777777" w:rsidR="00665E21" w:rsidRPr="00665E21" w:rsidRDefault="00665E21" w:rsidP="00B21212">
            <w:pPr>
              <w:spacing w:after="0" w:line="240" w:lineRule="atLeast"/>
              <w:jc w:val="center"/>
              <w:rPr>
                <w:rFonts w:cs="Arial"/>
                <w:szCs w:val="20"/>
              </w:rPr>
            </w:pPr>
            <w:r w:rsidRPr="00665E21">
              <w:rPr>
                <w:rFonts w:cs="Arial"/>
                <w:szCs w:val="20"/>
              </w:rPr>
              <w:t>Ing. Petr Matějka, Ph.D.</w:t>
            </w:r>
          </w:p>
          <w:p w14:paraId="796CE24B" w14:textId="77777777" w:rsidR="00665E21" w:rsidRPr="00665E21" w:rsidRDefault="00665E21" w:rsidP="00B21212">
            <w:pPr>
              <w:spacing w:after="0" w:line="240" w:lineRule="atLeast"/>
              <w:jc w:val="center"/>
              <w:rPr>
                <w:rFonts w:cs="Arial"/>
                <w:szCs w:val="20"/>
              </w:rPr>
            </w:pPr>
            <w:r w:rsidRPr="00665E21">
              <w:rPr>
                <w:rFonts w:cs="Arial"/>
                <w:szCs w:val="20"/>
              </w:rPr>
              <w:t>tajemník</w:t>
            </w:r>
          </w:p>
        </w:tc>
        <w:tc>
          <w:tcPr>
            <w:tcW w:w="993" w:type="dxa"/>
          </w:tcPr>
          <w:p w14:paraId="613258B8" w14:textId="77777777" w:rsidR="00665E21" w:rsidRPr="00665E21" w:rsidRDefault="00665E21" w:rsidP="00B21212">
            <w:pPr>
              <w:spacing w:after="0" w:line="240" w:lineRule="atLeast"/>
              <w:jc w:val="center"/>
              <w:rPr>
                <w:rFonts w:cs="Arial"/>
                <w:color w:val="000000"/>
                <w:szCs w:val="20"/>
              </w:rPr>
            </w:pPr>
          </w:p>
        </w:tc>
        <w:tc>
          <w:tcPr>
            <w:tcW w:w="4218" w:type="dxa"/>
            <w:tcBorders>
              <w:top w:val="single" w:sz="4" w:space="0" w:color="auto"/>
            </w:tcBorders>
          </w:tcPr>
          <w:p w14:paraId="63828640" w14:textId="37876351" w:rsidR="00665E21" w:rsidRPr="00665E21" w:rsidRDefault="00665E21" w:rsidP="00B21212">
            <w:pPr>
              <w:spacing w:after="0" w:line="240" w:lineRule="atLeast"/>
              <w:jc w:val="center"/>
              <w:rPr>
                <w:rFonts w:cs="Arial"/>
                <w:szCs w:val="20"/>
              </w:rPr>
            </w:pPr>
            <w:r w:rsidRPr="00665E21">
              <w:rPr>
                <w:rFonts w:cs="Arial"/>
                <w:szCs w:val="20"/>
              </w:rPr>
              <w:t>za Poskytovatele</w:t>
            </w:r>
          </w:p>
          <w:p w14:paraId="2165254F" w14:textId="136438B0" w:rsidR="00665E21" w:rsidRPr="00665E21" w:rsidRDefault="00420A1A" w:rsidP="00B21212">
            <w:pPr>
              <w:spacing w:after="0" w:line="240" w:lineRule="atLeast"/>
              <w:jc w:val="center"/>
              <w:rPr>
                <w:rFonts w:cs="Arial"/>
                <w:color w:val="000000"/>
                <w:szCs w:val="20"/>
              </w:rPr>
            </w:pPr>
            <w:r w:rsidRPr="00420A1A">
              <w:rPr>
                <w:rFonts w:cs="Arial"/>
                <w:color w:val="000000"/>
                <w:szCs w:val="20"/>
              </w:rPr>
              <w:t>Ing. Lukáš Klášterský</w:t>
            </w:r>
          </w:p>
          <w:p w14:paraId="40551C4B" w14:textId="7EA859ED" w:rsidR="00665E21" w:rsidRPr="00665E21" w:rsidRDefault="00420A1A" w:rsidP="00B21212">
            <w:pPr>
              <w:spacing w:after="0" w:line="240" w:lineRule="atLeast"/>
              <w:jc w:val="center"/>
              <w:rPr>
                <w:rFonts w:cs="Arial"/>
                <w:color w:val="000000"/>
                <w:szCs w:val="20"/>
              </w:rPr>
            </w:pPr>
            <w:r>
              <w:rPr>
                <w:rFonts w:cs="Arial"/>
                <w:color w:val="000000"/>
                <w:szCs w:val="20"/>
              </w:rPr>
              <w:t>jednatel</w:t>
            </w:r>
          </w:p>
        </w:tc>
      </w:tr>
    </w:tbl>
    <w:p w14:paraId="4323CFE1" w14:textId="77777777" w:rsidR="00665E21" w:rsidRPr="00665E21" w:rsidRDefault="00665E21" w:rsidP="00665E21">
      <w:pPr>
        <w:jc w:val="both"/>
        <w:rPr>
          <w:rFonts w:cs="Arial"/>
          <w:color w:val="000000"/>
          <w:szCs w:val="20"/>
        </w:rPr>
      </w:pPr>
    </w:p>
    <w:p w14:paraId="4FEAC51A" w14:textId="77777777" w:rsidR="00665E21" w:rsidRPr="00101730" w:rsidRDefault="00665E21" w:rsidP="00665E21">
      <w:pPr>
        <w:jc w:val="both"/>
        <w:rPr>
          <w:rFonts w:cs="Arial"/>
          <w:color w:val="000000"/>
          <w:sz w:val="22"/>
          <w:szCs w:val="22"/>
        </w:rPr>
      </w:pPr>
    </w:p>
    <w:p w14:paraId="7C985287" w14:textId="77777777" w:rsidR="00665E21" w:rsidRDefault="00665E21" w:rsidP="00665E21">
      <w:pPr>
        <w:spacing w:line="240" w:lineRule="atLeast"/>
        <w:rPr>
          <w:rFonts w:cs="Arial"/>
        </w:rPr>
      </w:pPr>
      <w:r>
        <w:rPr>
          <w:rFonts w:cs="Arial"/>
        </w:rPr>
        <w:br/>
      </w:r>
    </w:p>
    <w:p w14:paraId="051CC82B" w14:textId="77777777" w:rsidR="0076574C" w:rsidRPr="00AA7EDD" w:rsidRDefault="0076574C" w:rsidP="00D906C9">
      <w:pPr>
        <w:pStyle w:val="RLProhlensmluvnchstran"/>
        <w:spacing w:after="160"/>
        <w:jc w:val="left"/>
        <w:rPr>
          <w:rFonts w:ascii="Calibri Light" w:hAnsi="Calibri Light" w:cs="Calibri Light"/>
          <w:b w:val="0"/>
          <w:sz w:val="22"/>
          <w:szCs w:val="22"/>
        </w:rPr>
      </w:pPr>
    </w:p>
    <w:sectPr w:rsidR="0076574C" w:rsidRPr="00AA7EDD" w:rsidSect="00C04C14">
      <w:headerReference w:type="defaul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A4EF" w14:textId="77777777" w:rsidR="0083183D" w:rsidRDefault="0083183D">
      <w:r>
        <w:separator/>
      </w:r>
    </w:p>
  </w:endnote>
  <w:endnote w:type="continuationSeparator" w:id="0">
    <w:p w14:paraId="62B8F18F" w14:textId="77777777" w:rsidR="0083183D" w:rsidRDefault="0083183D">
      <w:r>
        <w:continuationSeparator/>
      </w:r>
    </w:p>
  </w:endnote>
  <w:endnote w:type="continuationNotice" w:id="1">
    <w:p w14:paraId="69D7F4B7" w14:textId="77777777" w:rsidR="0083183D" w:rsidRDefault="00831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9A2B" w14:textId="77777777" w:rsidR="0083183D" w:rsidRDefault="0083183D">
      <w:r>
        <w:separator/>
      </w:r>
    </w:p>
  </w:footnote>
  <w:footnote w:type="continuationSeparator" w:id="0">
    <w:p w14:paraId="02A309E0" w14:textId="77777777" w:rsidR="0083183D" w:rsidRDefault="0083183D">
      <w:r>
        <w:continuationSeparator/>
      </w:r>
    </w:p>
  </w:footnote>
  <w:footnote w:type="continuationNotice" w:id="1">
    <w:p w14:paraId="7ED54C36" w14:textId="77777777" w:rsidR="0083183D" w:rsidRDefault="00831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7185" w14:textId="65A8313B" w:rsidR="00420A1A" w:rsidRPr="00115806" w:rsidRDefault="00420A1A" w:rsidP="00420A1A">
    <w:pPr>
      <w:pStyle w:val="Zhlav"/>
      <w:jc w:val="right"/>
      <w:rPr>
        <w:sz w:val="20"/>
        <w:szCs w:val="20"/>
      </w:rPr>
    </w:pPr>
    <w:r w:rsidRPr="00115806">
      <w:rPr>
        <w:sz w:val="20"/>
        <w:szCs w:val="20"/>
      </w:rPr>
      <w:t xml:space="preserve">Číslo smlouvy: </w:t>
    </w:r>
    <w:r w:rsidR="00115806" w:rsidRPr="00115806">
      <w:rPr>
        <w:sz w:val="20"/>
        <w:szCs w:val="20"/>
      </w:rPr>
      <w:t>1126000527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ACE9D8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3" w15:restartNumberingAfterBreak="0">
    <w:nsid w:val="18082253"/>
    <w:multiLevelType w:val="hybridMultilevel"/>
    <w:tmpl w:val="72CC9BB8"/>
    <w:lvl w:ilvl="0" w:tplc="427E4488">
      <w:start w:val="1"/>
      <w:numFmt w:val="decimal"/>
      <w:lvlText w:val="%1)"/>
      <w:lvlJc w:val="left"/>
      <w:pPr>
        <w:ind w:left="360" w:hanging="360"/>
      </w:pPr>
      <w:rPr>
        <w:rFonts w:cs="CD Fedra Book"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5C14FF"/>
    <w:multiLevelType w:val="multilevel"/>
    <w:tmpl w:val="3F4257C2"/>
    <w:lvl w:ilvl="0">
      <w:start w:val="1"/>
      <w:numFmt w:val="bullet"/>
      <w:pStyle w:val="Odrka2"/>
      <w:lvlText w:val=""/>
      <w:lvlJc w:val="left"/>
      <w:pPr>
        <w:tabs>
          <w:tab w:val="num" w:pos="644"/>
        </w:tabs>
        <w:ind w:left="644" w:hanging="360"/>
      </w:pPr>
      <w:rPr>
        <w:rFonts w:ascii="Symbol" w:hAnsi="Symbol" w:hint="default"/>
        <w:caps w:val="0"/>
        <w:strike w:val="0"/>
        <w:dstrike w:val="0"/>
        <w:vanish w:val="0"/>
        <w:color w:val="FF66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04"/>
        </w:tabs>
        <w:ind w:left="1004" w:hanging="360"/>
      </w:pPr>
      <w:rPr>
        <w:rFonts w:ascii="Symbol" w:hAnsi="Symbol" w:hint="default"/>
        <w:color w:val="FF6600"/>
        <w:sz w:val="16"/>
      </w:rPr>
    </w:lvl>
    <w:lvl w:ilvl="2">
      <w:start w:val="1"/>
      <w:numFmt w:val="bullet"/>
      <w:lvlText w:val=""/>
      <w:lvlJc w:val="left"/>
      <w:pPr>
        <w:tabs>
          <w:tab w:val="num" w:pos="1364"/>
        </w:tabs>
        <w:ind w:left="1364" w:hanging="360"/>
      </w:pPr>
      <w:rPr>
        <w:rFonts w:ascii="Symbol" w:hAnsi="Symbol" w:hint="default"/>
        <w:color w:val="FF6600"/>
        <w:sz w:val="14"/>
      </w:rPr>
    </w:lvl>
    <w:lvl w:ilvl="3">
      <w:start w:val="1"/>
      <w:numFmt w:val="bullet"/>
      <w:lvlText w:val=""/>
      <w:lvlJc w:val="left"/>
      <w:pPr>
        <w:tabs>
          <w:tab w:val="num" w:pos="1724"/>
        </w:tabs>
        <w:ind w:left="1724" w:hanging="360"/>
      </w:pPr>
      <w:rPr>
        <w:rFonts w:ascii="Symbol" w:hAnsi="Symbol" w:hint="default"/>
        <w:color w:val="FF6600"/>
        <w:sz w:val="14"/>
      </w:rPr>
    </w:lvl>
    <w:lvl w:ilvl="4">
      <w:start w:val="1"/>
      <w:numFmt w:val="bullet"/>
      <w:lvlText w:val=""/>
      <w:lvlJc w:val="left"/>
      <w:pPr>
        <w:tabs>
          <w:tab w:val="num" w:pos="2084"/>
        </w:tabs>
        <w:ind w:left="2084" w:hanging="360"/>
      </w:pPr>
      <w:rPr>
        <w:rFonts w:ascii="Symbol" w:hAnsi="Symbol" w:hint="default"/>
        <w:color w:val="FF6600"/>
        <w:sz w:val="14"/>
      </w:rPr>
    </w:lvl>
    <w:lvl w:ilvl="5">
      <w:start w:val="1"/>
      <w:numFmt w:val="bullet"/>
      <w:lvlText w:val=""/>
      <w:lvlJc w:val="left"/>
      <w:pPr>
        <w:tabs>
          <w:tab w:val="num" w:pos="2444"/>
        </w:tabs>
        <w:ind w:left="2444" w:hanging="360"/>
      </w:pPr>
      <w:rPr>
        <w:rFonts w:ascii="Symbol" w:hAnsi="Symbol" w:hint="default"/>
        <w:color w:val="FF6600"/>
        <w:sz w:val="14"/>
      </w:rPr>
    </w:lvl>
    <w:lvl w:ilvl="6">
      <w:start w:val="1"/>
      <w:numFmt w:val="bullet"/>
      <w:lvlText w:val=""/>
      <w:lvlJc w:val="left"/>
      <w:pPr>
        <w:tabs>
          <w:tab w:val="num" w:pos="2804"/>
        </w:tabs>
        <w:ind w:left="2804" w:hanging="360"/>
      </w:pPr>
      <w:rPr>
        <w:rFonts w:ascii="Symbol" w:hAnsi="Symbol" w:hint="default"/>
        <w:color w:val="FF6600"/>
        <w:sz w:val="14"/>
      </w:rPr>
    </w:lvl>
    <w:lvl w:ilvl="7">
      <w:start w:val="1"/>
      <w:numFmt w:val="bullet"/>
      <w:lvlText w:val=""/>
      <w:lvlJc w:val="left"/>
      <w:pPr>
        <w:tabs>
          <w:tab w:val="num" w:pos="3164"/>
        </w:tabs>
        <w:ind w:left="3164" w:hanging="360"/>
      </w:pPr>
      <w:rPr>
        <w:rFonts w:ascii="Symbol" w:hAnsi="Symbol" w:hint="default"/>
        <w:color w:val="FF6600"/>
        <w:sz w:val="14"/>
      </w:rPr>
    </w:lvl>
    <w:lvl w:ilvl="8">
      <w:start w:val="1"/>
      <w:numFmt w:val="bullet"/>
      <w:lvlText w:val=""/>
      <w:lvlJc w:val="left"/>
      <w:pPr>
        <w:tabs>
          <w:tab w:val="num" w:pos="3524"/>
        </w:tabs>
        <w:ind w:left="3524" w:hanging="360"/>
      </w:pPr>
      <w:rPr>
        <w:rFonts w:ascii="Symbol" w:hAnsi="Symbol" w:hint="default"/>
        <w:color w:val="FF6600"/>
        <w:sz w:val="14"/>
      </w:rPr>
    </w:lvl>
  </w:abstractNum>
  <w:abstractNum w:abstractNumId="8" w15:restartNumberingAfterBreak="0">
    <w:nsid w:val="33D4058B"/>
    <w:multiLevelType w:val="multilevel"/>
    <w:tmpl w:val="6E261322"/>
    <w:lvl w:ilvl="0">
      <w:start w:val="1"/>
      <w:numFmt w:val="upperRoman"/>
      <w:lvlText w:val="%1."/>
      <w:lvlJc w:val="right"/>
      <w:pPr>
        <w:ind w:left="390" w:hanging="390"/>
      </w:pPr>
      <w:rPr>
        <w:rFonts w:hint="default"/>
        <w:b/>
        <w:sz w:val="24"/>
      </w:rPr>
    </w:lvl>
    <w:lvl w:ilvl="1">
      <w:start w:val="1"/>
      <w:numFmt w:val="decimal"/>
      <w:lvlText w:val="1.%2."/>
      <w:lvlJc w:val="left"/>
      <w:pPr>
        <w:ind w:left="1077" w:hanging="720"/>
      </w:pPr>
      <w:rPr>
        <w:rFonts w:hint="default"/>
        <w:b w:val="0"/>
        <w:sz w:val="22"/>
        <w:szCs w:val="22"/>
      </w:rPr>
    </w:lvl>
    <w:lvl w:ilvl="2">
      <w:start w:val="1"/>
      <w:numFmt w:val="decimal"/>
      <w:lvlText w:val="%1.%2.%3."/>
      <w:lvlJc w:val="left"/>
      <w:pPr>
        <w:ind w:left="1434" w:hanging="720"/>
      </w:pPr>
      <w:rPr>
        <w:rFonts w:hint="default"/>
        <w:b/>
        <w:sz w:val="24"/>
      </w:rPr>
    </w:lvl>
    <w:lvl w:ilvl="3">
      <w:start w:val="1"/>
      <w:numFmt w:val="decimal"/>
      <w:lvlText w:val="%1.%2.%3.%4."/>
      <w:lvlJc w:val="left"/>
      <w:pPr>
        <w:ind w:left="2151" w:hanging="1080"/>
      </w:pPr>
      <w:rPr>
        <w:rFonts w:hint="default"/>
        <w:b/>
        <w:sz w:val="24"/>
      </w:rPr>
    </w:lvl>
    <w:lvl w:ilvl="4">
      <w:start w:val="1"/>
      <w:numFmt w:val="decimal"/>
      <w:lvlText w:val="%1.%2.%3.%4.%5."/>
      <w:lvlJc w:val="left"/>
      <w:pPr>
        <w:ind w:left="2508" w:hanging="1080"/>
      </w:pPr>
      <w:rPr>
        <w:rFonts w:hint="default"/>
        <w:b/>
        <w:sz w:val="24"/>
      </w:rPr>
    </w:lvl>
    <w:lvl w:ilvl="5">
      <w:start w:val="1"/>
      <w:numFmt w:val="decimal"/>
      <w:lvlText w:val="%1.%2.%3.%4.%5.%6."/>
      <w:lvlJc w:val="left"/>
      <w:pPr>
        <w:ind w:left="3225" w:hanging="1440"/>
      </w:pPr>
      <w:rPr>
        <w:rFonts w:hint="default"/>
        <w:b/>
        <w:sz w:val="24"/>
      </w:rPr>
    </w:lvl>
    <w:lvl w:ilvl="6">
      <w:start w:val="1"/>
      <w:numFmt w:val="decimal"/>
      <w:lvlText w:val="%1.%2.%3.%4.%5.%6.%7."/>
      <w:lvlJc w:val="left"/>
      <w:pPr>
        <w:ind w:left="3582" w:hanging="1440"/>
      </w:pPr>
      <w:rPr>
        <w:rFonts w:hint="default"/>
        <w:b/>
        <w:sz w:val="24"/>
      </w:rPr>
    </w:lvl>
    <w:lvl w:ilvl="7">
      <w:start w:val="1"/>
      <w:numFmt w:val="decimal"/>
      <w:lvlText w:val="%1.%2.%3.%4.%5.%6.%7.%8."/>
      <w:lvlJc w:val="left"/>
      <w:pPr>
        <w:ind w:left="4299" w:hanging="1800"/>
      </w:pPr>
      <w:rPr>
        <w:rFonts w:hint="default"/>
        <w:b/>
        <w:sz w:val="24"/>
      </w:rPr>
    </w:lvl>
    <w:lvl w:ilvl="8">
      <w:start w:val="1"/>
      <w:numFmt w:val="decimal"/>
      <w:lvlText w:val="%1.%2.%3.%4.%5.%6.%7.%8.%9."/>
      <w:lvlJc w:val="left"/>
      <w:pPr>
        <w:ind w:left="4656" w:hanging="1800"/>
      </w:pPr>
      <w:rPr>
        <w:rFonts w:hint="default"/>
        <w:b/>
        <w:sz w:val="24"/>
      </w:rPr>
    </w:lvl>
  </w:abstractNum>
  <w:abstractNum w:abstractNumId="9" w15:restartNumberingAfterBreak="0">
    <w:nsid w:val="345B3FC5"/>
    <w:multiLevelType w:val="hybridMultilevel"/>
    <w:tmpl w:val="700AAA9A"/>
    <w:lvl w:ilvl="0" w:tplc="0405000D">
      <w:start w:val="1"/>
      <w:numFmt w:val="bullet"/>
      <w:lvlText w:val=""/>
      <w:lvlJc w:val="left"/>
      <w:pPr>
        <w:ind w:left="2875" w:hanging="360"/>
      </w:pPr>
      <w:rPr>
        <w:rFonts w:ascii="Wingdings" w:hAnsi="Wingdings" w:hint="default"/>
      </w:rPr>
    </w:lvl>
    <w:lvl w:ilvl="1" w:tplc="04050003" w:tentative="1">
      <w:start w:val="1"/>
      <w:numFmt w:val="bullet"/>
      <w:lvlText w:val="o"/>
      <w:lvlJc w:val="left"/>
      <w:pPr>
        <w:ind w:left="3595" w:hanging="360"/>
      </w:pPr>
      <w:rPr>
        <w:rFonts w:ascii="Courier New" w:hAnsi="Courier New" w:cs="Courier New" w:hint="default"/>
      </w:rPr>
    </w:lvl>
    <w:lvl w:ilvl="2" w:tplc="04050005" w:tentative="1">
      <w:start w:val="1"/>
      <w:numFmt w:val="bullet"/>
      <w:lvlText w:val=""/>
      <w:lvlJc w:val="left"/>
      <w:pPr>
        <w:ind w:left="4315" w:hanging="360"/>
      </w:pPr>
      <w:rPr>
        <w:rFonts w:ascii="Wingdings" w:hAnsi="Wingdings" w:hint="default"/>
      </w:rPr>
    </w:lvl>
    <w:lvl w:ilvl="3" w:tplc="04050001" w:tentative="1">
      <w:start w:val="1"/>
      <w:numFmt w:val="bullet"/>
      <w:lvlText w:val=""/>
      <w:lvlJc w:val="left"/>
      <w:pPr>
        <w:ind w:left="5035" w:hanging="360"/>
      </w:pPr>
      <w:rPr>
        <w:rFonts w:ascii="Symbol" w:hAnsi="Symbol" w:hint="default"/>
      </w:rPr>
    </w:lvl>
    <w:lvl w:ilvl="4" w:tplc="04050003" w:tentative="1">
      <w:start w:val="1"/>
      <w:numFmt w:val="bullet"/>
      <w:lvlText w:val="o"/>
      <w:lvlJc w:val="left"/>
      <w:pPr>
        <w:ind w:left="5755" w:hanging="360"/>
      </w:pPr>
      <w:rPr>
        <w:rFonts w:ascii="Courier New" w:hAnsi="Courier New" w:cs="Courier New" w:hint="default"/>
      </w:rPr>
    </w:lvl>
    <w:lvl w:ilvl="5" w:tplc="04050005" w:tentative="1">
      <w:start w:val="1"/>
      <w:numFmt w:val="bullet"/>
      <w:lvlText w:val=""/>
      <w:lvlJc w:val="left"/>
      <w:pPr>
        <w:ind w:left="6475" w:hanging="360"/>
      </w:pPr>
      <w:rPr>
        <w:rFonts w:ascii="Wingdings" w:hAnsi="Wingdings" w:hint="default"/>
      </w:rPr>
    </w:lvl>
    <w:lvl w:ilvl="6" w:tplc="04050001" w:tentative="1">
      <w:start w:val="1"/>
      <w:numFmt w:val="bullet"/>
      <w:lvlText w:val=""/>
      <w:lvlJc w:val="left"/>
      <w:pPr>
        <w:ind w:left="7195" w:hanging="360"/>
      </w:pPr>
      <w:rPr>
        <w:rFonts w:ascii="Symbol" w:hAnsi="Symbol" w:hint="default"/>
      </w:rPr>
    </w:lvl>
    <w:lvl w:ilvl="7" w:tplc="04050003" w:tentative="1">
      <w:start w:val="1"/>
      <w:numFmt w:val="bullet"/>
      <w:lvlText w:val="o"/>
      <w:lvlJc w:val="left"/>
      <w:pPr>
        <w:ind w:left="7915" w:hanging="360"/>
      </w:pPr>
      <w:rPr>
        <w:rFonts w:ascii="Courier New" w:hAnsi="Courier New" w:cs="Courier New" w:hint="default"/>
      </w:rPr>
    </w:lvl>
    <w:lvl w:ilvl="8" w:tplc="04050005" w:tentative="1">
      <w:start w:val="1"/>
      <w:numFmt w:val="bullet"/>
      <w:lvlText w:val=""/>
      <w:lvlJc w:val="left"/>
      <w:pPr>
        <w:ind w:left="8635" w:hanging="360"/>
      </w:pPr>
      <w:rPr>
        <w:rFonts w:ascii="Wingdings" w:hAnsi="Wingdings" w:hint="default"/>
      </w:rPr>
    </w:lvl>
  </w:abstractNum>
  <w:abstractNum w:abstractNumId="10" w15:restartNumberingAfterBreak="0">
    <w:nsid w:val="362C6FCD"/>
    <w:multiLevelType w:val="multilevel"/>
    <w:tmpl w:val="6A58097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Theme="minorHAnsi" w:hAnsiTheme="minorHAnsi" w:cstheme="minorHAnsi" w:hint="default"/>
        <w:b w:val="0"/>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2"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53355390"/>
    <w:multiLevelType w:val="hybridMultilevel"/>
    <w:tmpl w:val="EB18771C"/>
    <w:lvl w:ilvl="0" w:tplc="04050001">
      <w:start w:val="1"/>
      <w:numFmt w:val="bullet"/>
      <w:lvlText w:val=""/>
      <w:lvlJc w:val="left"/>
      <w:pPr>
        <w:ind w:left="2875" w:hanging="360"/>
      </w:pPr>
      <w:rPr>
        <w:rFonts w:ascii="Symbol" w:hAnsi="Symbol" w:hint="default"/>
      </w:rPr>
    </w:lvl>
    <w:lvl w:ilvl="1" w:tplc="04050003" w:tentative="1">
      <w:start w:val="1"/>
      <w:numFmt w:val="bullet"/>
      <w:lvlText w:val="o"/>
      <w:lvlJc w:val="left"/>
      <w:pPr>
        <w:ind w:left="3595" w:hanging="360"/>
      </w:pPr>
      <w:rPr>
        <w:rFonts w:ascii="Courier New" w:hAnsi="Courier New" w:cs="Courier New" w:hint="default"/>
      </w:rPr>
    </w:lvl>
    <w:lvl w:ilvl="2" w:tplc="04050005" w:tentative="1">
      <w:start w:val="1"/>
      <w:numFmt w:val="bullet"/>
      <w:lvlText w:val=""/>
      <w:lvlJc w:val="left"/>
      <w:pPr>
        <w:ind w:left="4315" w:hanging="360"/>
      </w:pPr>
      <w:rPr>
        <w:rFonts w:ascii="Wingdings" w:hAnsi="Wingdings" w:hint="default"/>
      </w:rPr>
    </w:lvl>
    <w:lvl w:ilvl="3" w:tplc="04050001" w:tentative="1">
      <w:start w:val="1"/>
      <w:numFmt w:val="bullet"/>
      <w:lvlText w:val=""/>
      <w:lvlJc w:val="left"/>
      <w:pPr>
        <w:ind w:left="5035" w:hanging="360"/>
      </w:pPr>
      <w:rPr>
        <w:rFonts w:ascii="Symbol" w:hAnsi="Symbol" w:hint="default"/>
      </w:rPr>
    </w:lvl>
    <w:lvl w:ilvl="4" w:tplc="04050003" w:tentative="1">
      <w:start w:val="1"/>
      <w:numFmt w:val="bullet"/>
      <w:lvlText w:val="o"/>
      <w:lvlJc w:val="left"/>
      <w:pPr>
        <w:ind w:left="5755" w:hanging="360"/>
      </w:pPr>
      <w:rPr>
        <w:rFonts w:ascii="Courier New" w:hAnsi="Courier New" w:cs="Courier New" w:hint="default"/>
      </w:rPr>
    </w:lvl>
    <w:lvl w:ilvl="5" w:tplc="04050005" w:tentative="1">
      <w:start w:val="1"/>
      <w:numFmt w:val="bullet"/>
      <w:lvlText w:val=""/>
      <w:lvlJc w:val="left"/>
      <w:pPr>
        <w:ind w:left="6475" w:hanging="360"/>
      </w:pPr>
      <w:rPr>
        <w:rFonts w:ascii="Wingdings" w:hAnsi="Wingdings" w:hint="default"/>
      </w:rPr>
    </w:lvl>
    <w:lvl w:ilvl="6" w:tplc="04050001" w:tentative="1">
      <w:start w:val="1"/>
      <w:numFmt w:val="bullet"/>
      <w:lvlText w:val=""/>
      <w:lvlJc w:val="left"/>
      <w:pPr>
        <w:ind w:left="7195" w:hanging="360"/>
      </w:pPr>
      <w:rPr>
        <w:rFonts w:ascii="Symbol" w:hAnsi="Symbol" w:hint="default"/>
      </w:rPr>
    </w:lvl>
    <w:lvl w:ilvl="7" w:tplc="04050003" w:tentative="1">
      <w:start w:val="1"/>
      <w:numFmt w:val="bullet"/>
      <w:lvlText w:val="o"/>
      <w:lvlJc w:val="left"/>
      <w:pPr>
        <w:ind w:left="7915" w:hanging="360"/>
      </w:pPr>
      <w:rPr>
        <w:rFonts w:ascii="Courier New" w:hAnsi="Courier New" w:cs="Courier New" w:hint="default"/>
      </w:rPr>
    </w:lvl>
    <w:lvl w:ilvl="8" w:tplc="04050005" w:tentative="1">
      <w:start w:val="1"/>
      <w:numFmt w:val="bullet"/>
      <w:lvlText w:val=""/>
      <w:lvlJc w:val="left"/>
      <w:pPr>
        <w:ind w:left="8635" w:hanging="360"/>
      </w:pPr>
      <w:rPr>
        <w:rFonts w:ascii="Wingdings" w:hAnsi="Wingdings" w:hint="default"/>
      </w:rPr>
    </w:lvl>
  </w:abstractNum>
  <w:abstractNum w:abstractNumId="14" w15:restartNumberingAfterBreak="0">
    <w:nsid w:val="54B5668A"/>
    <w:multiLevelType w:val="multilevel"/>
    <w:tmpl w:val="E2E62DF0"/>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B23950"/>
    <w:multiLevelType w:val="multilevel"/>
    <w:tmpl w:val="75D25FE2"/>
    <w:lvl w:ilvl="0">
      <w:start w:val="1"/>
      <w:numFmt w:val="upperRoman"/>
      <w:pStyle w:val="ORBlnek"/>
      <w:suff w:val="nothing"/>
      <w:lvlText w:val="%1."/>
      <w:lvlJc w:val="center"/>
      <w:pPr>
        <w:ind w:left="426" w:firstLine="0"/>
      </w:pPr>
      <w:rPr>
        <w:rFonts w:hint="default"/>
      </w:rPr>
    </w:lvl>
    <w:lvl w:ilvl="1">
      <w:start w:val="1"/>
      <w:numFmt w:val="decimal"/>
      <w:pStyle w:val="ORBOdstavec"/>
      <w:isLgl/>
      <w:lvlText w:val="%1.%2"/>
      <w:lvlJc w:val="left"/>
      <w:pPr>
        <w:tabs>
          <w:tab w:val="num" w:pos="880"/>
        </w:tabs>
        <w:ind w:left="880" w:hanging="454"/>
      </w:pPr>
      <w:rPr>
        <w:rFonts w:hint="default"/>
        <w:b w:val="0"/>
      </w:rPr>
    </w:lvl>
    <w:lvl w:ilvl="2">
      <w:start w:val="1"/>
      <w:numFmt w:val="decimal"/>
      <w:isLgl/>
      <w:lvlText w:val="%1.%2.%3"/>
      <w:lvlJc w:val="left"/>
      <w:pPr>
        <w:tabs>
          <w:tab w:val="num" w:pos="1617"/>
        </w:tabs>
        <w:ind w:left="1617" w:hanging="737"/>
      </w:pPr>
      <w:rPr>
        <w:rFonts w:hint="default"/>
      </w:rPr>
    </w:lvl>
    <w:lvl w:ilvl="3">
      <w:start w:val="1"/>
      <w:numFmt w:val="lowerLetter"/>
      <w:lvlText w:val="%4)"/>
      <w:lvlJc w:val="left"/>
      <w:pPr>
        <w:tabs>
          <w:tab w:val="num" w:pos="1900"/>
        </w:tabs>
        <w:ind w:left="1900" w:hanging="283"/>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16"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73B03B1"/>
    <w:multiLevelType w:val="hybridMultilevel"/>
    <w:tmpl w:val="0D76BEB6"/>
    <w:lvl w:ilvl="0" w:tplc="FC68E53E">
      <w:start w:val="1"/>
      <w:numFmt w:val="bullet"/>
      <w:pStyle w:val="Odrka"/>
      <w:lvlText w:val=""/>
      <w:lvlJc w:val="left"/>
      <w:pPr>
        <w:ind w:left="720" w:hanging="360"/>
      </w:pPr>
      <w:rPr>
        <w:rFonts w:ascii="Symbol" w:hAnsi="Symbol" w:hint="default"/>
        <w:color w:val="943634"/>
      </w:rPr>
    </w:lvl>
    <w:lvl w:ilvl="1" w:tplc="9D52C590">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7AA2F81"/>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0" w15:restartNumberingAfterBreak="0">
    <w:nsid w:val="6C2632A0"/>
    <w:multiLevelType w:val="hybridMultilevel"/>
    <w:tmpl w:val="2BB400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2C6168"/>
    <w:multiLevelType w:val="hybridMultilevel"/>
    <w:tmpl w:val="72CC9BB8"/>
    <w:lvl w:ilvl="0" w:tplc="FFFFFFFF">
      <w:start w:val="1"/>
      <w:numFmt w:val="decimal"/>
      <w:lvlText w:val="%1)"/>
      <w:lvlJc w:val="left"/>
      <w:pPr>
        <w:ind w:left="360" w:hanging="360"/>
      </w:pPr>
      <w:rPr>
        <w:rFonts w:cs="CD Fedra Book" w:hint="default"/>
        <w:b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A3B024C"/>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8660279">
    <w:abstractNumId w:val="10"/>
  </w:num>
  <w:num w:numId="2" w16cid:durableId="908151306">
    <w:abstractNumId w:val="10"/>
  </w:num>
  <w:num w:numId="3" w16cid:durableId="129979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977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392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879991">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16cid:durableId="1696882352">
    <w:abstractNumId w:val="16"/>
  </w:num>
  <w:num w:numId="8" w16cid:durableId="1903100899">
    <w:abstractNumId w:val="5"/>
  </w:num>
  <w:num w:numId="9" w16cid:durableId="842283107">
    <w:abstractNumId w:val="1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981495">
    <w:abstractNumId w:val="17"/>
  </w:num>
  <w:num w:numId="11" w16cid:durableId="1081223192">
    <w:abstractNumId w:val="20"/>
  </w:num>
  <w:num w:numId="12" w16cid:durableId="1857226792">
    <w:abstractNumId w:val="0"/>
  </w:num>
  <w:num w:numId="13" w16cid:durableId="1301227245">
    <w:abstractNumId w:val="10"/>
  </w:num>
  <w:num w:numId="14" w16cid:durableId="1095244638">
    <w:abstractNumId w:val="10"/>
  </w:num>
  <w:num w:numId="15" w16cid:durableId="411439220">
    <w:abstractNumId w:val="13"/>
  </w:num>
  <w:num w:numId="16" w16cid:durableId="1487360893">
    <w:abstractNumId w:val="9"/>
  </w:num>
  <w:num w:numId="17" w16cid:durableId="869950736">
    <w:abstractNumId w:val="10"/>
  </w:num>
  <w:num w:numId="18" w16cid:durableId="40790674">
    <w:abstractNumId w:val="10"/>
  </w:num>
  <w:num w:numId="19" w16cid:durableId="152767406">
    <w:abstractNumId w:val="10"/>
  </w:num>
  <w:num w:numId="20" w16cid:durableId="988636722">
    <w:abstractNumId w:val="10"/>
  </w:num>
  <w:num w:numId="21" w16cid:durableId="117644821">
    <w:abstractNumId w:val="10"/>
  </w:num>
  <w:num w:numId="22" w16cid:durableId="1725449810">
    <w:abstractNumId w:val="10"/>
  </w:num>
  <w:num w:numId="23" w16cid:durableId="1624924942">
    <w:abstractNumId w:val="10"/>
  </w:num>
  <w:num w:numId="24" w16cid:durableId="940335722">
    <w:abstractNumId w:val="7"/>
  </w:num>
  <w:num w:numId="25" w16cid:durableId="660698494">
    <w:abstractNumId w:val="15"/>
  </w:num>
  <w:num w:numId="26" w16cid:durableId="360472949">
    <w:abstractNumId w:val="8"/>
  </w:num>
  <w:num w:numId="27" w16cid:durableId="760758833">
    <w:abstractNumId w:val="14"/>
  </w:num>
  <w:num w:numId="28" w16cid:durableId="198248645">
    <w:abstractNumId w:val="18"/>
  </w:num>
  <w:num w:numId="29" w16cid:durableId="390077641">
    <w:abstractNumId w:val="21"/>
  </w:num>
  <w:num w:numId="30" w16cid:durableId="1970893531">
    <w:abstractNumId w:val="22"/>
  </w:num>
  <w:num w:numId="31" w16cid:durableId="476071349">
    <w:abstractNumId w:val="3"/>
  </w:num>
  <w:num w:numId="32" w16cid:durableId="208495115">
    <w:abstractNumId w:val="15"/>
  </w:num>
  <w:num w:numId="33" w16cid:durableId="1246502019">
    <w:abstractNumId w:val="15"/>
  </w:num>
  <w:num w:numId="34" w16cid:durableId="384641854">
    <w:abstractNumId w:val="15"/>
  </w:num>
  <w:num w:numId="35" w16cid:durableId="506333574">
    <w:abstractNumId w:val="15"/>
  </w:num>
  <w:num w:numId="36" w16cid:durableId="372966638">
    <w:abstractNumId w:val="15"/>
  </w:num>
  <w:num w:numId="37" w16cid:durableId="522670993">
    <w:abstractNumId w:val="15"/>
  </w:num>
  <w:num w:numId="38" w16cid:durableId="472524890">
    <w:abstractNumId w:val="15"/>
  </w:num>
  <w:num w:numId="39" w16cid:durableId="457651570">
    <w:abstractNumId w:val="15"/>
  </w:num>
  <w:num w:numId="40" w16cid:durableId="135183654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894"/>
    <w:rsid w:val="00000E60"/>
    <w:rsid w:val="00001AA9"/>
    <w:rsid w:val="00001DDF"/>
    <w:rsid w:val="000022F9"/>
    <w:rsid w:val="00002460"/>
    <w:rsid w:val="00003088"/>
    <w:rsid w:val="00003815"/>
    <w:rsid w:val="00003F06"/>
    <w:rsid w:val="0000405A"/>
    <w:rsid w:val="00004848"/>
    <w:rsid w:val="000052A2"/>
    <w:rsid w:val="0000553F"/>
    <w:rsid w:val="00005548"/>
    <w:rsid w:val="00005E8A"/>
    <w:rsid w:val="00007BD2"/>
    <w:rsid w:val="00007FB5"/>
    <w:rsid w:val="00010250"/>
    <w:rsid w:val="0001080A"/>
    <w:rsid w:val="00010BC3"/>
    <w:rsid w:val="0001136B"/>
    <w:rsid w:val="00011674"/>
    <w:rsid w:val="0001186A"/>
    <w:rsid w:val="0001269D"/>
    <w:rsid w:val="00012F51"/>
    <w:rsid w:val="00014EB2"/>
    <w:rsid w:val="00016788"/>
    <w:rsid w:val="00016C1D"/>
    <w:rsid w:val="000176DB"/>
    <w:rsid w:val="00017781"/>
    <w:rsid w:val="00017B14"/>
    <w:rsid w:val="00020846"/>
    <w:rsid w:val="00020A6B"/>
    <w:rsid w:val="00020CCB"/>
    <w:rsid w:val="00020D4B"/>
    <w:rsid w:val="0002380A"/>
    <w:rsid w:val="000243FE"/>
    <w:rsid w:val="0002553A"/>
    <w:rsid w:val="00025DFA"/>
    <w:rsid w:val="00026BAD"/>
    <w:rsid w:val="0003049C"/>
    <w:rsid w:val="0003168F"/>
    <w:rsid w:val="00031712"/>
    <w:rsid w:val="00032A64"/>
    <w:rsid w:val="00033374"/>
    <w:rsid w:val="000334AF"/>
    <w:rsid w:val="00033EEF"/>
    <w:rsid w:val="00034E65"/>
    <w:rsid w:val="0003579D"/>
    <w:rsid w:val="00035CB5"/>
    <w:rsid w:val="00035D0D"/>
    <w:rsid w:val="00035FE4"/>
    <w:rsid w:val="00036105"/>
    <w:rsid w:val="00037048"/>
    <w:rsid w:val="00037308"/>
    <w:rsid w:val="000406E6"/>
    <w:rsid w:val="000409A8"/>
    <w:rsid w:val="00040C8D"/>
    <w:rsid w:val="00041027"/>
    <w:rsid w:val="00041279"/>
    <w:rsid w:val="00041474"/>
    <w:rsid w:val="000414E2"/>
    <w:rsid w:val="0004241D"/>
    <w:rsid w:val="00042716"/>
    <w:rsid w:val="000428BB"/>
    <w:rsid w:val="000429A8"/>
    <w:rsid w:val="000433FE"/>
    <w:rsid w:val="00044895"/>
    <w:rsid w:val="0004489C"/>
    <w:rsid w:val="0004492D"/>
    <w:rsid w:val="00045937"/>
    <w:rsid w:val="000465D9"/>
    <w:rsid w:val="00046603"/>
    <w:rsid w:val="000508AF"/>
    <w:rsid w:val="00050EE7"/>
    <w:rsid w:val="00053634"/>
    <w:rsid w:val="000544F9"/>
    <w:rsid w:val="00055FEF"/>
    <w:rsid w:val="00056137"/>
    <w:rsid w:val="000568C6"/>
    <w:rsid w:val="00057279"/>
    <w:rsid w:val="00057342"/>
    <w:rsid w:val="0006074A"/>
    <w:rsid w:val="00062CAA"/>
    <w:rsid w:val="000630C1"/>
    <w:rsid w:val="00063953"/>
    <w:rsid w:val="0006496A"/>
    <w:rsid w:val="000655C3"/>
    <w:rsid w:val="00065633"/>
    <w:rsid w:val="0006575A"/>
    <w:rsid w:val="00065DAB"/>
    <w:rsid w:val="00065F18"/>
    <w:rsid w:val="00066D12"/>
    <w:rsid w:val="00070641"/>
    <w:rsid w:val="00070D5A"/>
    <w:rsid w:val="00071652"/>
    <w:rsid w:val="0007296B"/>
    <w:rsid w:val="00072C1C"/>
    <w:rsid w:val="000731C0"/>
    <w:rsid w:val="00073337"/>
    <w:rsid w:val="000734DD"/>
    <w:rsid w:val="0007370B"/>
    <w:rsid w:val="00073A4C"/>
    <w:rsid w:val="000744F5"/>
    <w:rsid w:val="0007522D"/>
    <w:rsid w:val="00075B7D"/>
    <w:rsid w:val="000767D4"/>
    <w:rsid w:val="00076868"/>
    <w:rsid w:val="00076D90"/>
    <w:rsid w:val="00077BBA"/>
    <w:rsid w:val="000803E8"/>
    <w:rsid w:val="000809B7"/>
    <w:rsid w:val="0008190C"/>
    <w:rsid w:val="0008365D"/>
    <w:rsid w:val="00084060"/>
    <w:rsid w:val="00084149"/>
    <w:rsid w:val="000855F6"/>
    <w:rsid w:val="0008719C"/>
    <w:rsid w:val="00090191"/>
    <w:rsid w:val="00090258"/>
    <w:rsid w:val="0009092F"/>
    <w:rsid w:val="00090B60"/>
    <w:rsid w:val="00091399"/>
    <w:rsid w:val="00091770"/>
    <w:rsid w:val="00091AA5"/>
    <w:rsid w:val="00092319"/>
    <w:rsid w:val="00092A44"/>
    <w:rsid w:val="00092C2D"/>
    <w:rsid w:val="00092C8C"/>
    <w:rsid w:val="00092D6B"/>
    <w:rsid w:val="00092DCC"/>
    <w:rsid w:val="00093F1D"/>
    <w:rsid w:val="00094A1C"/>
    <w:rsid w:val="000975C2"/>
    <w:rsid w:val="000A1137"/>
    <w:rsid w:val="000A16A8"/>
    <w:rsid w:val="000A1F56"/>
    <w:rsid w:val="000A25B0"/>
    <w:rsid w:val="000A278B"/>
    <w:rsid w:val="000A28CA"/>
    <w:rsid w:val="000A36E5"/>
    <w:rsid w:val="000A39C3"/>
    <w:rsid w:val="000A3D3E"/>
    <w:rsid w:val="000A56E1"/>
    <w:rsid w:val="000A57D5"/>
    <w:rsid w:val="000A665D"/>
    <w:rsid w:val="000A7EE5"/>
    <w:rsid w:val="000B11C6"/>
    <w:rsid w:val="000B1BD9"/>
    <w:rsid w:val="000B1FA3"/>
    <w:rsid w:val="000B2D63"/>
    <w:rsid w:val="000B2F26"/>
    <w:rsid w:val="000B35F1"/>
    <w:rsid w:val="000B37FD"/>
    <w:rsid w:val="000B384D"/>
    <w:rsid w:val="000B3C40"/>
    <w:rsid w:val="000B457B"/>
    <w:rsid w:val="000B470C"/>
    <w:rsid w:val="000B4749"/>
    <w:rsid w:val="000B4B14"/>
    <w:rsid w:val="000B5042"/>
    <w:rsid w:val="000B5176"/>
    <w:rsid w:val="000B5939"/>
    <w:rsid w:val="000B5E95"/>
    <w:rsid w:val="000B62F4"/>
    <w:rsid w:val="000B670C"/>
    <w:rsid w:val="000B7427"/>
    <w:rsid w:val="000B7472"/>
    <w:rsid w:val="000B75F9"/>
    <w:rsid w:val="000B7817"/>
    <w:rsid w:val="000B7D8B"/>
    <w:rsid w:val="000C0341"/>
    <w:rsid w:val="000C1393"/>
    <w:rsid w:val="000C1470"/>
    <w:rsid w:val="000C1787"/>
    <w:rsid w:val="000C2655"/>
    <w:rsid w:val="000C311D"/>
    <w:rsid w:val="000C3AF6"/>
    <w:rsid w:val="000C3F5E"/>
    <w:rsid w:val="000C3F72"/>
    <w:rsid w:val="000C5158"/>
    <w:rsid w:val="000C53E0"/>
    <w:rsid w:val="000C617D"/>
    <w:rsid w:val="000C6673"/>
    <w:rsid w:val="000C6C30"/>
    <w:rsid w:val="000D09F4"/>
    <w:rsid w:val="000D17FB"/>
    <w:rsid w:val="000D1AD3"/>
    <w:rsid w:val="000D1D0C"/>
    <w:rsid w:val="000D2473"/>
    <w:rsid w:val="000D2A4A"/>
    <w:rsid w:val="000D3324"/>
    <w:rsid w:val="000D5215"/>
    <w:rsid w:val="000D5C5E"/>
    <w:rsid w:val="000D630D"/>
    <w:rsid w:val="000D666E"/>
    <w:rsid w:val="000D6A82"/>
    <w:rsid w:val="000D6BAA"/>
    <w:rsid w:val="000D6D17"/>
    <w:rsid w:val="000D6E87"/>
    <w:rsid w:val="000D7201"/>
    <w:rsid w:val="000D728C"/>
    <w:rsid w:val="000D7333"/>
    <w:rsid w:val="000E0776"/>
    <w:rsid w:val="000E0D16"/>
    <w:rsid w:val="000E195F"/>
    <w:rsid w:val="000E2916"/>
    <w:rsid w:val="000E2BE4"/>
    <w:rsid w:val="000E415A"/>
    <w:rsid w:val="000E4774"/>
    <w:rsid w:val="000E544D"/>
    <w:rsid w:val="000E62D5"/>
    <w:rsid w:val="000E69A5"/>
    <w:rsid w:val="000E72EF"/>
    <w:rsid w:val="000E7B3B"/>
    <w:rsid w:val="000F0440"/>
    <w:rsid w:val="000F08CB"/>
    <w:rsid w:val="000F127F"/>
    <w:rsid w:val="000F156C"/>
    <w:rsid w:val="000F2C35"/>
    <w:rsid w:val="000F2FD2"/>
    <w:rsid w:val="000F3287"/>
    <w:rsid w:val="000F40E6"/>
    <w:rsid w:val="000F442B"/>
    <w:rsid w:val="000F4896"/>
    <w:rsid w:val="000F4A99"/>
    <w:rsid w:val="000F4D7D"/>
    <w:rsid w:val="000F592C"/>
    <w:rsid w:val="000F5BDD"/>
    <w:rsid w:val="000F5F36"/>
    <w:rsid w:val="000F6477"/>
    <w:rsid w:val="000F7338"/>
    <w:rsid w:val="000F755C"/>
    <w:rsid w:val="000F77BE"/>
    <w:rsid w:val="000F7E77"/>
    <w:rsid w:val="0010003D"/>
    <w:rsid w:val="001005DD"/>
    <w:rsid w:val="001013BF"/>
    <w:rsid w:val="00101E03"/>
    <w:rsid w:val="00102162"/>
    <w:rsid w:val="00102A6E"/>
    <w:rsid w:val="00104576"/>
    <w:rsid w:val="00105952"/>
    <w:rsid w:val="0010716A"/>
    <w:rsid w:val="00107BA6"/>
    <w:rsid w:val="00107DE4"/>
    <w:rsid w:val="00110382"/>
    <w:rsid w:val="00110603"/>
    <w:rsid w:val="00110A9B"/>
    <w:rsid w:val="00110EA8"/>
    <w:rsid w:val="001110D4"/>
    <w:rsid w:val="001113FC"/>
    <w:rsid w:val="001117D6"/>
    <w:rsid w:val="00111C39"/>
    <w:rsid w:val="00111E1D"/>
    <w:rsid w:val="00112238"/>
    <w:rsid w:val="001124A5"/>
    <w:rsid w:val="001125BD"/>
    <w:rsid w:val="00112E47"/>
    <w:rsid w:val="00115806"/>
    <w:rsid w:val="00115941"/>
    <w:rsid w:val="00115F7B"/>
    <w:rsid w:val="00116DDF"/>
    <w:rsid w:val="00120172"/>
    <w:rsid w:val="0012035A"/>
    <w:rsid w:val="0012107C"/>
    <w:rsid w:val="0012212D"/>
    <w:rsid w:val="00123CB4"/>
    <w:rsid w:val="00124C1F"/>
    <w:rsid w:val="001255E6"/>
    <w:rsid w:val="00125C8C"/>
    <w:rsid w:val="00125FB8"/>
    <w:rsid w:val="00126505"/>
    <w:rsid w:val="0012661C"/>
    <w:rsid w:val="00126961"/>
    <w:rsid w:val="00126A98"/>
    <w:rsid w:val="00126E54"/>
    <w:rsid w:val="00127763"/>
    <w:rsid w:val="00127B28"/>
    <w:rsid w:val="00127D20"/>
    <w:rsid w:val="0013146C"/>
    <w:rsid w:val="001327A9"/>
    <w:rsid w:val="00132EA0"/>
    <w:rsid w:val="0013384C"/>
    <w:rsid w:val="0013413C"/>
    <w:rsid w:val="001345C0"/>
    <w:rsid w:val="0013504C"/>
    <w:rsid w:val="00135670"/>
    <w:rsid w:val="00136866"/>
    <w:rsid w:val="00136E69"/>
    <w:rsid w:val="00136F91"/>
    <w:rsid w:val="00137C2C"/>
    <w:rsid w:val="00140AF6"/>
    <w:rsid w:val="00140DC1"/>
    <w:rsid w:val="00141316"/>
    <w:rsid w:val="00141BF5"/>
    <w:rsid w:val="00141D5C"/>
    <w:rsid w:val="001420D5"/>
    <w:rsid w:val="001420F6"/>
    <w:rsid w:val="00143CF0"/>
    <w:rsid w:val="00143FFF"/>
    <w:rsid w:val="00144F2E"/>
    <w:rsid w:val="001450C7"/>
    <w:rsid w:val="001456AE"/>
    <w:rsid w:val="0014717B"/>
    <w:rsid w:val="00147DB5"/>
    <w:rsid w:val="00150FD9"/>
    <w:rsid w:val="00151327"/>
    <w:rsid w:val="00151832"/>
    <w:rsid w:val="00151EEF"/>
    <w:rsid w:val="0015279C"/>
    <w:rsid w:val="00153171"/>
    <w:rsid w:val="001531BD"/>
    <w:rsid w:val="00154E97"/>
    <w:rsid w:val="00155734"/>
    <w:rsid w:val="0015581B"/>
    <w:rsid w:val="00155CAC"/>
    <w:rsid w:val="00156335"/>
    <w:rsid w:val="00156819"/>
    <w:rsid w:val="00157018"/>
    <w:rsid w:val="0015744A"/>
    <w:rsid w:val="0016038C"/>
    <w:rsid w:val="00160FA4"/>
    <w:rsid w:val="0016273B"/>
    <w:rsid w:val="00164313"/>
    <w:rsid w:val="0016473D"/>
    <w:rsid w:val="00164F06"/>
    <w:rsid w:val="0016541A"/>
    <w:rsid w:val="0016622D"/>
    <w:rsid w:val="00166C89"/>
    <w:rsid w:val="00166E64"/>
    <w:rsid w:val="00167035"/>
    <w:rsid w:val="0016760A"/>
    <w:rsid w:val="00167ED5"/>
    <w:rsid w:val="001725B4"/>
    <w:rsid w:val="0017323B"/>
    <w:rsid w:val="00174081"/>
    <w:rsid w:val="00174EF0"/>
    <w:rsid w:val="0017507D"/>
    <w:rsid w:val="001753AD"/>
    <w:rsid w:val="00176DF6"/>
    <w:rsid w:val="00177094"/>
    <w:rsid w:val="001779DE"/>
    <w:rsid w:val="00181BBD"/>
    <w:rsid w:val="00182136"/>
    <w:rsid w:val="00182800"/>
    <w:rsid w:val="00182E77"/>
    <w:rsid w:val="00183665"/>
    <w:rsid w:val="00183D57"/>
    <w:rsid w:val="001845D2"/>
    <w:rsid w:val="001848B5"/>
    <w:rsid w:val="001849F8"/>
    <w:rsid w:val="00185A9E"/>
    <w:rsid w:val="00186783"/>
    <w:rsid w:val="00186BA0"/>
    <w:rsid w:val="00187DAE"/>
    <w:rsid w:val="001913B8"/>
    <w:rsid w:val="0019207A"/>
    <w:rsid w:val="00192BAA"/>
    <w:rsid w:val="00192D55"/>
    <w:rsid w:val="001933C6"/>
    <w:rsid w:val="0019351D"/>
    <w:rsid w:val="001936B7"/>
    <w:rsid w:val="001940F2"/>
    <w:rsid w:val="001958F6"/>
    <w:rsid w:val="00195C9B"/>
    <w:rsid w:val="0019755C"/>
    <w:rsid w:val="00197595"/>
    <w:rsid w:val="00197736"/>
    <w:rsid w:val="00197848"/>
    <w:rsid w:val="00197C80"/>
    <w:rsid w:val="001A0DDE"/>
    <w:rsid w:val="001A1668"/>
    <w:rsid w:val="001A1E34"/>
    <w:rsid w:val="001A2276"/>
    <w:rsid w:val="001A23FF"/>
    <w:rsid w:val="001A3007"/>
    <w:rsid w:val="001A32AE"/>
    <w:rsid w:val="001A3595"/>
    <w:rsid w:val="001A3883"/>
    <w:rsid w:val="001A4807"/>
    <w:rsid w:val="001A52B7"/>
    <w:rsid w:val="001A53EC"/>
    <w:rsid w:val="001A5560"/>
    <w:rsid w:val="001A5844"/>
    <w:rsid w:val="001B1635"/>
    <w:rsid w:val="001B2796"/>
    <w:rsid w:val="001B2D64"/>
    <w:rsid w:val="001B3758"/>
    <w:rsid w:val="001B3794"/>
    <w:rsid w:val="001B3F3F"/>
    <w:rsid w:val="001B5381"/>
    <w:rsid w:val="001B55A2"/>
    <w:rsid w:val="001B5734"/>
    <w:rsid w:val="001B5EC1"/>
    <w:rsid w:val="001C0F50"/>
    <w:rsid w:val="001C1478"/>
    <w:rsid w:val="001C1E65"/>
    <w:rsid w:val="001C208C"/>
    <w:rsid w:val="001C27CD"/>
    <w:rsid w:val="001C3CC2"/>
    <w:rsid w:val="001C4010"/>
    <w:rsid w:val="001C41B1"/>
    <w:rsid w:val="001C4706"/>
    <w:rsid w:val="001C4884"/>
    <w:rsid w:val="001C4D36"/>
    <w:rsid w:val="001C5C1F"/>
    <w:rsid w:val="001C5E89"/>
    <w:rsid w:val="001C60C3"/>
    <w:rsid w:val="001C614D"/>
    <w:rsid w:val="001C619A"/>
    <w:rsid w:val="001C67E2"/>
    <w:rsid w:val="001D22C0"/>
    <w:rsid w:val="001D2C5F"/>
    <w:rsid w:val="001D2D55"/>
    <w:rsid w:val="001D2E73"/>
    <w:rsid w:val="001D34C6"/>
    <w:rsid w:val="001D35C2"/>
    <w:rsid w:val="001D4653"/>
    <w:rsid w:val="001D4768"/>
    <w:rsid w:val="001D6A01"/>
    <w:rsid w:val="001D6A81"/>
    <w:rsid w:val="001E02D2"/>
    <w:rsid w:val="001E0C3F"/>
    <w:rsid w:val="001E1547"/>
    <w:rsid w:val="001E1C4F"/>
    <w:rsid w:val="001E1E6F"/>
    <w:rsid w:val="001E2758"/>
    <w:rsid w:val="001E3CDB"/>
    <w:rsid w:val="001E40B4"/>
    <w:rsid w:val="001E419E"/>
    <w:rsid w:val="001E4289"/>
    <w:rsid w:val="001E45F3"/>
    <w:rsid w:val="001E48E4"/>
    <w:rsid w:val="001E51AB"/>
    <w:rsid w:val="001E5292"/>
    <w:rsid w:val="001E5865"/>
    <w:rsid w:val="001E5E07"/>
    <w:rsid w:val="001E6E88"/>
    <w:rsid w:val="001E7B18"/>
    <w:rsid w:val="001F1FFB"/>
    <w:rsid w:val="001F21A9"/>
    <w:rsid w:val="001F2381"/>
    <w:rsid w:val="001F32AF"/>
    <w:rsid w:val="001F3C16"/>
    <w:rsid w:val="001F3C6B"/>
    <w:rsid w:val="001F4624"/>
    <w:rsid w:val="001F4D68"/>
    <w:rsid w:val="001F5D69"/>
    <w:rsid w:val="001F5FDA"/>
    <w:rsid w:val="001F6034"/>
    <w:rsid w:val="001F624A"/>
    <w:rsid w:val="001F702A"/>
    <w:rsid w:val="001F70C8"/>
    <w:rsid w:val="00200770"/>
    <w:rsid w:val="00200DB0"/>
    <w:rsid w:val="00200F02"/>
    <w:rsid w:val="00201A5D"/>
    <w:rsid w:val="0020216F"/>
    <w:rsid w:val="00202C1B"/>
    <w:rsid w:val="00202E9D"/>
    <w:rsid w:val="00203E4E"/>
    <w:rsid w:val="002043C1"/>
    <w:rsid w:val="0020470F"/>
    <w:rsid w:val="002048B8"/>
    <w:rsid w:val="0020498E"/>
    <w:rsid w:val="00206549"/>
    <w:rsid w:val="0020685D"/>
    <w:rsid w:val="0020686B"/>
    <w:rsid w:val="00206885"/>
    <w:rsid w:val="00206DDC"/>
    <w:rsid w:val="00207962"/>
    <w:rsid w:val="002108FE"/>
    <w:rsid w:val="002113F4"/>
    <w:rsid w:val="002120DB"/>
    <w:rsid w:val="00212133"/>
    <w:rsid w:val="002124E1"/>
    <w:rsid w:val="00212D38"/>
    <w:rsid w:val="002136F0"/>
    <w:rsid w:val="002139E7"/>
    <w:rsid w:val="002139FD"/>
    <w:rsid w:val="00213D8D"/>
    <w:rsid w:val="00214656"/>
    <w:rsid w:val="00214B35"/>
    <w:rsid w:val="00215F17"/>
    <w:rsid w:val="00216D6A"/>
    <w:rsid w:val="002177DC"/>
    <w:rsid w:val="0021788F"/>
    <w:rsid w:val="00221734"/>
    <w:rsid w:val="00221FA9"/>
    <w:rsid w:val="0022212A"/>
    <w:rsid w:val="002223A1"/>
    <w:rsid w:val="00223C1B"/>
    <w:rsid w:val="00224392"/>
    <w:rsid w:val="00225286"/>
    <w:rsid w:val="00225601"/>
    <w:rsid w:val="002266A2"/>
    <w:rsid w:val="002266A9"/>
    <w:rsid w:val="002311CB"/>
    <w:rsid w:val="00232748"/>
    <w:rsid w:val="0023514F"/>
    <w:rsid w:val="002358AF"/>
    <w:rsid w:val="00235E51"/>
    <w:rsid w:val="00236160"/>
    <w:rsid w:val="00236B2E"/>
    <w:rsid w:val="00236E1A"/>
    <w:rsid w:val="00237406"/>
    <w:rsid w:val="00237F96"/>
    <w:rsid w:val="002407B2"/>
    <w:rsid w:val="00240E6F"/>
    <w:rsid w:val="002410C1"/>
    <w:rsid w:val="00241ECF"/>
    <w:rsid w:val="00241FEF"/>
    <w:rsid w:val="002429FE"/>
    <w:rsid w:val="002433DC"/>
    <w:rsid w:val="00243EDE"/>
    <w:rsid w:val="00244D32"/>
    <w:rsid w:val="002451AF"/>
    <w:rsid w:val="002451D5"/>
    <w:rsid w:val="002458BC"/>
    <w:rsid w:val="00245978"/>
    <w:rsid w:val="00245AD6"/>
    <w:rsid w:val="002461A2"/>
    <w:rsid w:val="002466E7"/>
    <w:rsid w:val="002474F2"/>
    <w:rsid w:val="00247A52"/>
    <w:rsid w:val="002505C1"/>
    <w:rsid w:val="00250655"/>
    <w:rsid w:val="002509BE"/>
    <w:rsid w:val="00250A0A"/>
    <w:rsid w:val="00251DA7"/>
    <w:rsid w:val="00253520"/>
    <w:rsid w:val="00253AD6"/>
    <w:rsid w:val="00253B32"/>
    <w:rsid w:val="00253C93"/>
    <w:rsid w:val="00254AB8"/>
    <w:rsid w:val="002555C5"/>
    <w:rsid w:val="00255C15"/>
    <w:rsid w:val="00256770"/>
    <w:rsid w:val="002576AA"/>
    <w:rsid w:val="00257CB4"/>
    <w:rsid w:val="00257E46"/>
    <w:rsid w:val="00261F02"/>
    <w:rsid w:val="00263D8A"/>
    <w:rsid w:val="002641C2"/>
    <w:rsid w:val="0026451B"/>
    <w:rsid w:val="00264A38"/>
    <w:rsid w:val="002654D1"/>
    <w:rsid w:val="00267127"/>
    <w:rsid w:val="00267526"/>
    <w:rsid w:val="00267DAA"/>
    <w:rsid w:val="00270D07"/>
    <w:rsid w:val="00270DF8"/>
    <w:rsid w:val="00272C79"/>
    <w:rsid w:val="0027380A"/>
    <w:rsid w:val="002739C6"/>
    <w:rsid w:val="00273D90"/>
    <w:rsid w:val="00274309"/>
    <w:rsid w:val="00274BE2"/>
    <w:rsid w:val="00275CE4"/>
    <w:rsid w:val="00275F36"/>
    <w:rsid w:val="0027740D"/>
    <w:rsid w:val="00280654"/>
    <w:rsid w:val="00281380"/>
    <w:rsid w:val="00281D91"/>
    <w:rsid w:val="0028271C"/>
    <w:rsid w:val="00283650"/>
    <w:rsid w:val="0028455E"/>
    <w:rsid w:val="00284C77"/>
    <w:rsid w:val="00284DD4"/>
    <w:rsid w:val="00285766"/>
    <w:rsid w:val="0028576D"/>
    <w:rsid w:val="002858A1"/>
    <w:rsid w:val="00287596"/>
    <w:rsid w:val="002911EA"/>
    <w:rsid w:val="0029173A"/>
    <w:rsid w:val="00291A4F"/>
    <w:rsid w:val="002926DD"/>
    <w:rsid w:val="00292911"/>
    <w:rsid w:val="00292C77"/>
    <w:rsid w:val="0029309D"/>
    <w:rsid w:val="002933A1"/>
    <w:rsid w:val="0029405A"/>
    <w:rsid w:val="00294898"/>
    <w:rsid w:val="00294A76"/>
    <w:rsid w:val="00294A8F"/>
    <w:rsid w:val="002952CE"/>
    <w:rsid w:val="0029638F"/>
    <w:rsid w:val="002963DE"/>
    <w:rsid w:val="00296A35"/>
    <w:rsid w:val="00296B34"/>
    <w:rsid w:val="00297E94"/>
    <w:rsid w:val="002A16F0"/>
    <w:rsid w:val="002A2721"/>
    <w:rsid w:val="002A273D"/>
    <w:rsid w:val="002A2B0A"/>
    <w:rsid w:val="002A2F96"/>
    <w:rsid w:val="002A46C7"/>
    <w:rsid w:val="002A5273"/>
    <w:rsid w:val="002A54F4"/>
    <w:rsid w:val="002A57C9"/>
    <w:rsid w:val="002A5A92"/>
    <w:rsid w:val="002B0DB5"/>
    <w:rsid w:val="002B152D"/>
    <w:rsid w:val="002B1962"/>
    <w:rsid w:val="002B27FB"/>
    <w:rsid w:val="002B2973"/>
    <w:rsid w:val="002B4100"/>
    <w:rsid w:val="002B47B2"/>
    <w:rsid w:val="002B6A06"/>
    <w:rsid w:val="002B6D39"/>
    <w:rsid w:val="002B71B9"/>
    <w:rsid w:val="002B7217"/>
    <w:rsid w:val="002C0A83"/>
    <w:rsid w:val="002C0CDF"/>
    <w:rsid w:val="002C0E8D"/>
    <w:rsid w:val="002C1B9F"/>
    <w:rsid w:val="002C1E41"/>
    <w:rsid w:val="002C2456"/>
    <w:rsid w:val="002C3861"/>
    <w:rsid w:val="002C3A76"/>
    <w:rsid w:val="002C3C07"/>
    <w:rsid w:val="002C3F57"/>
    <w:rsid w:val="002C4240"/>
    <w:rsid w:val="002C4CB0"/>
    <w:rsid w:val="002C5068"/>
    <w:rsid w:val="002C6D2B"/>
    <w:rsid w:val="002D01AD"/>
    <w:rsid w:val="002D1645"/>
    <w:rsid w:val="002D1AEE"/>
    <w:rsid w:val="002D28B6"/>
    <w:rsid w:val="002D3575"/>
    <w:rsid w:val="002D362E"/>
    <w:rsid w:val="002D3E58"/>
    <w:rsid w:val="002D4478"/>
    <w:rsid w:val="002D501C"/>
    <w:rsid w:val="002D54BA"/>
    <w:rsid w:val="002D5F11"/>
    <w:rsid w:val="002D6688"/>
    <w:rsid w:val="002D7014"/>
    <w:rsid w:val="002E0A96"/>
    <w:rsid w:val="002E0D87"/>
    <w:rsid w:val="002E0E1D"/>
    <w:rsid w:val="002E1BD4"/>
    <w:rsid w:val="002E1F14"/>
    <w:rsid w:val="002E1F56"/>
    <w:rsid w:val="002E2D81"/>
    <w:rsid w:val="002E2DD1"/>
    <w:rsid w:val="002E3B8A"/>
    <w:rsid w:val="002E3FB9"/>
    <w:rsid w:val="002E48D2"/>
    <w:rsid w:val="002E4CA7"/>
    <w:rsid w:val="002E52B9"/>
    <w:rsid w:val="002E5514"/>
    <w:rsid w:val="002E5C6A"/>
    <w:rsid w:val="002E6404"/>
    <w:rsid w:val="002E718D"/>
    <w:rsid w:val="002F0532"/>
    <w:rsid w:val="002F1C94"/>
    <w:rsid w:val="002F1EF9"/>
    <w:rsid w:val="002F337F"/>
    <w:rsid w:val="002F56C2"/>
    <w:rsid w:val="002F6C93"/>
    <w:rsid w:val="002F7D9B"/>
    <w:rsid w:val="00300513"/>
    <w:rsid w:val="003008F5"/>
    <w:rsid w:val="0030092A"/>
    <w:rsid w:val="00300AE8"/>
    <w:rsid w:val="0030241C"/>
    <w:rsid w:val="003028E8"/>
    <w:rsid w:val="00302FE7"/>
    <w:rsid w:val="00303E03"/>
    <w:rsid w:val="0030568A"/>
    <w:rsid w:val="00306584"/>
    <w:rsid w:val="00306B46"/>
    <w:rsid w:val="00310F9C"/>
    <w:rsid w:val="00311BDC"/>
    <w:rsid w:val="00311CDB"/>
    <w:rsid w:val="00312009"/>
    <w:rsid w:val="00312B4F"/>
    <w:rsid w:val="00313A8D"/>
    <w:rsid w:val="00313ABD"/>
    <w:rsid w:val="003141EB"/>
    <w:rsid w:val="00315065"/>
    <w:rsid w:val="00315647"/>
    <w:rsid w:val="003156AF"/>
    <w:rsid w:val="00316349"/>
    <w:rsid w:val="00316581"/>
    <w:rsid w:val="003168BD"/>
    <w:rsid w:val="00316944"/>
    <w:rsid w:val="00317273"/>
    <w:rsid w:val="00317572"/>
    <w:rsid w:val="00320D0C"/>
    <w:rsid w:val="00320D34"/>
    <w:rsid w:val="00321084"/>
    <w:rsid w:val="00321090"/>
    <w:rsid w:val="0032163A"/>
    <w:rsid w:val="003217FF"/>
    <w:rsid w:val="00321A3E"/>
    <w:rsid w:val="00321BFD"/>
    <w:rsid w:val="00322C7E"/>
    <w:rsid w:val="003231C9"/>
    <w:rsid w:val="00324DAF"/>
    <w:rsid w:val="00325222"/>
    <w:rsid w:val="003252F6"/>
    <w:rsid w:val="00325842"/>
    <w:rsid w:val="00325F41"/>
    <w:rsid w:val="00326363"/>
    <w:rsid w:val="003263BB"/>
    <w:rsid w:val="003270CD"/>
    <w:rsid w:val="00327346"/>
    <w:rsid w:val="00327699"/>
    <w:rsid w:val="00331052"/>
    <w:rsid w:val="0033223F"/>
    <w:rsid w:val="00332DD3"/>
    <w:rsid w:val="00334B63"/>
    <w:rsid w:val="003353C6"/>
    <w:rsid w:val="0033541B"/>
    <w:rsid w:val="003358E6"/>
    <w:rsid w:val="00335FF6"/>
    <w:rsid w:val="00336235"/>
    <w:rsid w:val="00337AB7"/>
    <w:rsid w:val="003417BC"/>
    <w:rsid w:val="00341ACE"/>
    <w:rsid w:val="00341D78"/>
    <w:rsid w:val="003421BC"/>
    <w:rsid w:val="003447BC"/>
    <w:rsid w:val="003448D0"/>
    <w:rsid w:val="00344F89"/>
    <w:rsid w:val="00345A10"/>
    <w:rsid w:val="00345B24"/>
    <w:rsid w:val="0034636E"/>
    <w:rsid w:val="00346A96"/>
    <w:rsid w:val="00346E95"/>
    <w:rsid w:val="003471E6"/>
    <w:rsid w:val="0034725C"/>
    <w:rsid w:val="00347C9A"/>
    <w:rsid w:val="00351C5E"/>
    <w:rsid w:val="00353A67"/>
    <w:rsid w:val="00354587"/>
    <w:rsid w:val="00354CD2"/>
    <w:rsid w:val="00356253"/>
    <w:rsid w:val="00356C50"/>
    <w:rsid w:val="003573A2"/>
    <w:rsid w:val="00360DE0"/>
    <w:rsid w:val="003614F8"/>
    <w:rsid w:val="00362A57"/>
    <w:rsid w:val="00363133"/>
    <w:rsid w:val="00363583"/>
    <w:rsid w:val="003652BA"/>
    <w:rsid w:val="0036541D"/>
    <w:rsid w:val="0036547A"/>
    <w:rsid w:val="00365642"/>
    <w:rsid w:val="00366F42"/>
    <w:rsid w:val="0036708F"/>
    <w:rsid w:val="003670FF"/>
    <w:rsid w:val="003677CC"/>
    <w:rsid w:val="00367965"/>
    <w:rsid w:val="003712C7"/>
    <w:rsid w:val="0037156D"/>
    <w:rsid w:val="00371B31"/>
    <w:rsid w:val="00372611"/>
    <w:rsid w:val="003733CD"/>
    <w:rsid w:val="00374E0F"/>
    <w:rsid w:val="00375516"/>
    <w:rsid w:val="0037645B"/>
    <w:rsid w:val="003767FF"/>
    <w:rsid w:val="00377E77"/>
    <w:rsid w:val="00377F4B"/>
    <w:rsid w:val="00380097"/>
    <w:rsid w:val="00381F63"/>
    <w:rsid w:val="0038332B"/>
    <w:rsid w:val="00383EE2"/>
    <w:rsid w:val="00384779"/>
    <w:rsid w:val="00385070"/>
    <w:rsid w:val="00385AFD"/>
    <w:rsid w:val="003867EE"/>
    <w:rsid w:val="00386BAD"/>
    <w:rsid w:val="00386F90"/>
    <w:rsid w:val="00387084"/>
    <w:rsid w:val="00387936"/>
    <w:rsid w:val="00390225"/>
    <w:rsid w:val="00390D66"/>
    <w:rsid w:val="00391724"/>
    <w:rsid w:val="003918FF"/>
    <w:rsid w:val="00391E2A"/>
    <w:rsid w:val="003931C8"/>
    <w:rsid w:val="003934FC"/>
    <w:rsid w:val="003944BD"/>
    <w:rsid w:val="00394DB4"/>
    <w:rsid w:val="00395080"/>
    <w:rsid w:val="003950A1"/>
    <w:rsid w:val="00395EDF"/>
    <w:rsid w:val="003A0E9D"/>
    <w:rsid w:val="003A13FD"/>
    <w:rsid w:val="003A16A1"/>
    <w:rsid w:val="003A1817"/>
    <w:rsid w:val="003A19B3"/>
    <w:rsid w:val="003A1D52"/>
    <w:rsid w:val="003A1F20"/>
    <w:rsid w:val="003A2F23"/>
    <w:rsid w:val="003A3304"/>
    <w:rsid w:val="003A38BA"/>
    <w:rsid w:val="003A4DF6"/>
    <w:rsid w:val="003A520E"/>
    <w:rsid w:val="003B0DE8"/>
    <w:rsid w:val="003B1692"/>
    <w:rsid w:val="003B2123"/>
    <w:rsid w:val="003B225F"/>
    <w:rsid w:val="003B2F94"/>
    <w:rsid w:val="003B33D9"/>
    <w:rsid w:val="003B3AD8"/>
    <w:rsid w:val="003B42FA"/>
    <w:rsid w:val="003B43A8"/>
    <w:rsid w:val="003B43CC"/>
    <w:rsid w:val="003B48AF"/>
    <w:rsid w:val="003B5439"/>
    <w:rsid w:val="003B5669"/>
    <w:rsid w:val="003B5FFB"/>
    <w:rsid w:val="003B6344"/>
    <w:rsid w:val="003B65DD"/>
    <w:rsid w:val="003C0190"/>
    <w:rsid w:val="003C0960"/>
    <w:rsid w:val="003C1688"/>
    <w:rsid w:val="003C1D0A"/>
    <w:rsid w:val="003C24D4"/>
    <w:rsid w:val="003C2854"/>
    <w:rsid w:val="003C2B1C"/>
    <w:rsid w:val="003C30E9"/>
    <w:rsid w:val="003C322E"/>
    <w:rsid w:val="003C36C5"/>
    <w:rsid w:val="003C41FB"/>
    <w:rsid w:val="003C42CB"/>
    <w:rsid w:val="003C46CB"/>
    <w:rsid w:val="003C6BCE"/>
    <w:rsid w:val="003C73EA"/>
    <w:rsid w:val="003D0067"/>
    <w:rsid w:val="003D0641"/>
    <w:rsid w:val="003D0844"/>
    <w:rsid w:val="003D13C7"/>
    <w:rsid w:val="003D14BC"/>
    <w:rsid w:val="003D1CFF"/>
    <w:rsid w:val="003D3514"/>
    <w:rsid w:val="003D36EC"/>
    <w:rsid w:val="003D42EC"/>
    <w:rsid w:val="003D4CFC"/>
    <w:rsid w:val="003D4E00"/>
    <w:rsid w:val="003D51B6"/>
    <w:rsid w:val="003D5384"/>
    <w:rsid w:val="003D5754"/>
    <w:rsid w:val="003D5E59"/>
    <w:rsid w:val="003D6147"/>
    <w:rsid w:val="003D6AB9"/>
    <w:rsid w:val="003D6B93"/>
    <w:rsid w:val="003D6C12"/>
    <w:rsid w:val="003E0599"/>
    <w:rsid w:val="003E175B"/>
    <w:rsid w:val="003E1A3D"/>
    <w:rsid w:val="003E2108"/>
    <w:rsid w:val="003E243C"/>
    <w:rsid w:val="003E2887"/>
    <w:rsid w:val="003E3092"/>
    <w:rsid w:val="003E3521"/>
    <w:rsid w:val="003E353E"/>
    <w:rsid w:val="003E363F"/>
    <w:rsid w:val="003E48F8"/>
    <w:rsid w:val="003E4B86"/>
    <w:rsid w:val="003E5794"/>
    <w:rsid w:val="003E5A1C"/>
    <w:rsid w:val="003E6079"/>
    <w:rsid w:val="003E688E"/>
    <w:rsid w:val="003E6A43"/>
    <w:rsid w:val="003E759F"/>
    <w:rsid w:val="003E7C5B"/>
    <w:rsid w:val="003F0144"/>
    <w:rsid w:val="003F0D44"/>
    <w:rsid w:val="003F212F"/>
    <w:rsid w:val="003F2C7F"/>
    <w:rsid w:val="003F374A"/>
    <w:rsid w:val="003F3B85"/>
    <w:rsid w:val="003F42F5"/>
    <w:rsid w:val="003F44BA"/>
    <w:rsid w:val="003F59BD"/>
    <w:rsid w:val="003F5E68"/>
    <w:rsid w:val="003F62EC"/>
    <w:rsid w:val="003F656F"/>
    <w:rsid w:val="003F657E"/>
    <w:rsid w:val="003F6C42"/>
    <w:rsid w:val="0040041E"/>
    <w:rsid w:val="004010DD"/>
    <w:rsid w:val="0040125A"/>
    <w:rsid w:val="004016AD"/>
    <w:rsid w:val="00402AAF"/>
    <w:rsid w:val="00402FEC"/>
    <w:rsid w:val="004048FF"/>
    <w:rsid w:val="00404D2E"/>
    <w:rsid w:val="004059DD"/>
    <w:rsid w:val="00405A52"/>
    <w:rsid w:val="004062A4"/>
    <w:rsid w:val="00406E0F"/>
    <w:rsid w:val="00411D9F"/>
    <w:rsid w:val="00412826"/>
    <w:rsid w:val="004128AC"/>
    <w:rsid w:val="004133EF"/>
    <w:rsid w:val="00414FB4"/>
    <w:rsid w:val="00415122"/>
    <w:rsid w:val="00416582"/>
    <w:rsid w:val="00416BE2"/>
    <w:rsid w:val="00417DAD"/>
    <w:rsid w:val="004208BB"/>
    <w:rsid w:val="0042099D"/>
    <w:rsid w:val="00420A1A"/>
    <w:rsid w:val="00421593"/>
    <w:rsid w:val="00421C16"/>
    <w:rsid w:val="004226E3"/>
    <w:rsid w:val="004238CC"/>
    <w:rsid w:val="004248F2"/>
    <w:rsid w:val="00424DEE"/>
    <w:rsid w:val="0042549E"/>
    <w:rsid w:val="00425E7C"/>
    <w:rsid w:val="00426690"/>
    <w:rsid w:val="00426705"/>
    <w:rsid w:val="0042685B"/>
    <w:rsid w:val="00426F75"/>
    <w:rsid w:val="004274FF"/>
    <w:rsid w:val="004278A1"/>
    <w:rsid w:val="004279AC"/>
    <w:rsid w:val="00430139"/>
    <w:rsid w:val="004307EA"/>
    <w:rsid w:val="00430EF3"/>
    <w:rsid w:val="004316D6"/>
    <w:rsid w:val="00431C30"/>
    <w:rsid w:val="00432847"/>
    <w:rsid w:val="00433DD9"/>
    <w:rsid w:val="0043474B"/>
    <w:rsid w:val="00434E40"/>
    <w:rsid w:val="00435316"/>
    <w:rsid w:val="00435E87"/>
    <w:rsid w:val="0043618A"/>
    <w:rsid w:val="00436301"/>
    <w:rsid w:val="00436EFC"/>
    <w:rsid w:val="00437966"/>
    <w:rsid w:val="004408CF"/>
    <w:rsid w:val="00440E4B"/>
    <w:rsid w:val="0044157B"/>
    <w:rsid w:val="00442548"/>
    <w:rsid w:val="00444607"/>
    <w:rsid w:val="00444D6F"/>
    <w:rsid w:val="004451D3"/>
    <w:rsid w:val="00445444"/>
    <w:rsid w:val="00445B42"/>
    <w:rsid w:val="00446F20"/>
    <w:rsid w:val="0045020B"/>
    <w:rsid w:val="00450249"/>
    <w:rsid w:val="0045151D"/>
    <w:rsid w:val="00451B7B"/>
    <w:rsid w:val="00452679"/>
    <w:rsid w:val="00452C7B"/>
    <w:rsid w:val="00452E74"/>
    <w:rsid w:val="0045351B"/>
    <w:rsid w:val="00453540"/>
    <w:rsid w:val="00453C2D"/>
    <w:rsid w:val="00454253"/>
    <w:rsid w:val="0045454B"/>
    <w:rsid w:val="00454747"/>
    <w:rsid w:val="00454E02"/>
    <w:rsid w:val="004551A0"/>
    <w:rsid w:val="0045537C"/>
    <w:rsid w:val="0045556D"/>
    <w:rsid w:val="004559A5"/>
    <w:rsid w:val="00455A5A"/>
    <w:rsid w:val="00455EAC"/>
    <w:rsid w:val="00456538"/>
    <w:rsid w:val="00456DEC"/>
    <w:rsid w:val="004574DD"/>
    <w:rsid w:val="004575AC"/>
    <w:rsid w:val="00457F5E"/>
    <w:rsid w:val="00460C3A"/>
    <w:rsid w:val="0046201A"/>
    <w:rsid w:val="0046390C"/>
    <w:rsid w:val="004644F9"/>
    <w:rsid w:val="004658AE"/>
    <w:rsid w:val="0046705F"/>
    <w:rsid w:val="004673AC"/>
    <w:rsid w:val="00467B55"/>
    <w:rsid w:val="00470471"/>
    <w:rsid w:val="00470A3F"/>
    <w:rsid w:val="004721DF"/>
    <w:rsid w:val="00472827"/>
    <w:rsid w:val="00472E38"/>
    <w:rsid w:val="0047399E"/>
    <w:rsid w:val="00474CE0"/>
    <w:rsid w:val="00474DD5"/>
    <w:rsid w:val="00475AFE"/>
    <w:rsid w:val="0047657F"/>
    <w:rsid w:val="00481E67"/>
    <w:rsid w:val="0048224C"/>
    <w:rsid w:val="004829D4"/>
    <w:rsid w:val="00482A30"/>
    <w:rsid w:val="00485ADA"/>
    <w:rsid w:val="004864EF"/>
    <w:rsid w:val="00486A1A"/>
    <w:rsid w:val="00486A36"/>
    <w:rsid w:val="004903AC"/>
    <w:rsid w:val="00490752"/>
    <w:rsid w:val="004923C1"/>
    <w:rsid w:val="00492D0C"/>
    <w:rsid w:val="00492F3E"/>
    <w:rsid w:val="00492FD5"/>
    <w:rsid w:val="0049464D"/>
    <w:rsid w:val="0049497A"/>
    <w:rsid w:val="004950C3"/>
    <w:rsid w:val="0049623C"/>
    <w:rsid w:val="004969AD"/>
    <w:rsid w:val="004969D2"/>
    <w:rsid w:val="00496A70"/>
    <w:rsid w:val="00496B05"/>
    <w:rsid w:val="00496D16"/>
    <w:rsid w:val="004971BB"/>
    <w:rsid w:val="004973BA"/>
    <w:rsid w:val="0049767A"/>
    <w:rsid w:val="004978AC"/>
    <w:rsid w:val="004A0065"/>
    <w:rsid w:val="004A087C"/>
    <w:rsid w:val="004A1382"/>
    <w:rsid w:val="004A1C62"/>
    <w:rsid w:val="004A20EB"/>
    <w:rsid w:val="004A24A1"/>
    <w:rsid w:val="004A2829"/>
    <w:rsid w:val="004A376C"/>
    <w:rsid w:val="004A3868"/>
    <w:rsid w:val="004A5CEC"/>
    <w:rsid w:val="004A63FC"/>
    <w:rsid w:val="004B01E9"/>
    <w:rsid w:val="004B03B7"/>
    <w:rsid w:val="004B1048"/>
    <w:rsid w:val="004B1C07"/>
    <w:rsid w:val="004B21FB"/>
    <w:rsid w:val="004B3137"/>
    <w:rsid w:val="004B35E3"/>
    <w:rsid w:val="004B43E2"/>
    <w:rsid w:val="004B4A14"/>
    <w:rsid w:val="004B527C"/>
    <w:rsid w:val="004B53AC"/>
    <w:rsid w:val="004B5507"/>
    <w:rsid w:val="004B565C"/>
    <w:rsid w:val="004B5C6B"/>
    <w:rsid w:val="004B76EA"/>
    <w:rsid w:val="004B7799"/>
    <w:rsid w:val="004C02BE"/>
    <w:rsid w:val="004C10EE"/>
    <w:rsid w:val="004C1507"/>
    <w:rsid w:val="004C1863"/>
    <w:rsid w:val="004C1F79"/>
    <w:rsid w:val="004C2385"/>
    <w:rsid w:val="004C2FFF"/>
    <w:rsid w:val="004C3255"/>
    <w:rsid w:val="004C3C6C"/>
    <w:rsid w:val="004C480F"/>
    <w:rsid w:val="004C584F"/>
    <w:rsid w:val="004C6358"/>
    <w:rsid w:val="004C648C"/>
    <w:rsid w:val="004C6680"/>
    <w:rsid w:val="004C66DD"/>
    <w:rsid w:val="004C78F9"/>
    <w:rsid w:val="004D08D4"/>
    <w:rsid w:val="004D10B2"/>
    <w:rsid w:val="004D10CA"/>
    <w:rsid w:val="004D171D"/>
    <w:rsid w:val="004D2521"/>
    <w:rsid w:val="004D29D3"/>
    <w:rsid w:val="004D36BC"/>
    <w:rsid w:val="004D4212"/>
    <w:rsid w:val="004D42D5"/>
    <w:rsid w:val="004D49B4"/>
    <w:rsid w:val="004D49EB"/>
    <w:rsid w:val="004D517D"/>
    <w:rsid w:val="004D5EF4"/>
    <w:rsid w:val="004D6689"/>
    <w:rsid w:val="004D6E6F"/>
    <w:rsid w:val="004D7293"/>
    <w:rsid w:val="004D7B82"/>
    <w:rsid w:val="004E164D"/>
    <w:rsid w:val="004E2098"/>
    <w:rsid w:val="004E35C4"/>
    <w:rsid w:val="004E37E5"/>
    <w:rsid w:val="004E4072"/>
    <w:rsid w:val="004E4242"/>
    <w:rsid w:val="004E4380"/>
    <w:rsid w:val="004E48AE"/>
    <w:rsid w:val="004E4941"/>
    <w:rsid w:val="004E5D6B"/>
    <w:rsid w:val="004E6178"/>
    <w:rsid w:val="004E63A2"/>
    <w:rsid w:val="004E67AC"/>
    <w:rsid w:val="004E7E81"/>
    <w:rsid w:val="004F02B0"/>
    <w:rsid w:val="004F1047"/>
    <w:rsid w:val="004F1081"/>
    <w:rsid w:val="004F18F5"/>
    <w:rsid w:val="004F2738"/>
    <w:rsid w:val="004F29FB"/>
    <w:rsid w:val="004F362B"/>
    <w:rsid w:val="004F450C"/>
    <w:rsid w:val="004F4AD9"/>
    <w:rsid w:val="004F4F66"/>
    <w:rsid w:val="004F5295"/>
    <w:rsid w:val="004F54A1"/>
    <w:rsid w:val="004F67D1"/>
    <w:rsid w:val="004F7246"/>
    <w:rsid w:val="004F770A"/>
    <w:rsid w:val="005013DA"/>
    <w:rsid w:val="00501A76"/>
    <w:rsid w:val="00502E46"/>
    <w:rsid w:val="00503411"/>
    <w:rsid w:val="005034A3"/>
    <w:rsid w:val="00504688"/>
    <w:rsid w:val="00504B69"/>
    <w:rsid w:val="00505709"/>
    <w:rsid w:val="00506EB1"/>
    <w:rsid w:val="00506FB6"/>
    <w:rsid w:val="00507456"/>
    <w:rsid w:val="005076DA"/>
    <w:rsid w:val="0050785C"/>
    <w:rsid w:val="00511374"/>
    <w:rsid w:val="005115DD"/>
    <w:rsid w:val="0051243F"/>
    <w:rsid w:val="005135B6"/>
    <w:rsid w:val="00513DBA"/>
    <w:rsid w:val="00513E30"/>
    <w:rsid w:val="005146E2"/>
    <w:rsid w:val="00514FA9"/>
    <w:rsid w:val="005154AC"/>
    <w:rsid w:val="00515E13"/>
    <w:rsid w:val="00516BA1"/>
    <w:rsid w:val="00516E47"/>
    <w:rsid w:val="00517052"/>
    <w:rsid w:val="005170D0"/>
    <w:rsid w:val="00517DFB"/>
    <w:rsid w:val="00520439"/>
    <w:rsid w:val="00520EBE"/>
    <w:rsid w:val="00521CFC"/>
    <w:rsid w:val="00522597"/>
    <w:rsid w:val="00523F73"/>
    <w:rsid w:val="005249F4"/>
    <w:rsid w:val="005251BB"/>
    <w:rsid w:val="0052559B"/>
    <w:rsid w:val="00525A98"/>
    <w:rsid w:val="00525DA6"/>
    <w:rsid w:val="0052673C"/>
    <w:rsid w:val="00526A39"/>
    <w:rsid w:val="00530B15"/>
    <w:rsid w:val="00530B9B"/>
    <w:rsid w:val="0053123A"/>
    <w:rsid w:val="00531E6A"/>
    <w:rsid w:val="00532178"/>
    <w:rsid w:val="00532E28"/>
    <w:rsid w:val="00534665"/>
    <w:rsid w:val="005348F7"/>
    <w:rsid w:val="0053546D"/>
    <w:rsid w:val="00535A59"/>
    <w:rsid w:val="00536406"/>
    <w:rsid w:val="00536D87"/>
    <w:rsid w:val="0053730B"/>
    <w:rsid w:val="00537E65"/>
    <w:rsid w:val="00540557"/>
    <w:rsid w:val="00540558"/>
    <w:rsid w:val="00540F91"/>
    <w:rsid w:val="005410C9"/>
    <w:rsid w:val="00541334"/>
    <w:rsid w:val="00542089"/>
    <w:rsid w:val="00542310"/>
    <w:rsid w:val="005426FD"/>
    <w:rsid w:val="00542BD9"/>
    <w:rsid w:val="00542FE6"/>
    <w:rsid w:val="00543470"/>
    <w:rsid w:val="0054496C"/>
    <w:rsid w:val="005457DC"/>
    <w:rsid w:val="00546376"/>
    <w:rsid w:val="00547652"/>
    <w:rsid w:val="00550C3C"/>
    <w:rsid w:val="00552481"/>
    <w:rsid w:val="0055352F"/>
    <w:rsid w:val="0055393F"/>
    <w:rsid w:val="00553B30"/>
    <w:rsid w:val="00554C1E"/>
    <w:rsid w:val="00554ECF"/>
    <w:rsid w:val="00556CC7"/>
    <w:rsid w:val="00556D28"/>
    <w:rsid w:val="00557567"/>
    <w:rsid w:val="005575F0"/>
    <w:rsid w:val="005576C2"/>
    <w:rsid w:val="00562A5D"/>
    <w:rsid w:val="00562A9C"/>
    <w:rsid w:val="0056359B"/>
    <w:rsid w:val="00563A65"/>
    <w:rsid w:val="00563C4E"/>
    <w:rsid w:val="00567D88"/>
    <w:rsid w:val="00567FB9"/>
    <w:rsid w:val="00570232"/>
    <w:rsid w:val="00570746"/>
    <w:rsid w:val="00571325"/>
    <w:rsid w:val="00571C0A"/>
    <w:rsid w:val="0057483E"/>
    <w:rsid w:val="00574F9A"/>
    <w:rsid w:val="005750BC"/>
    <w:rsid w:val="00575E1B"/>
    <w:rsid w:val="0057608B"/>
    <w:rsid w:val="0057620F"/>
    <w:rsid w:val="005765DC"/>
    <w:rsid w:val="0057699A"/>
    <w:rsid w:val="00577785"/>
    <w:rsid w:val="005777F8"/>
    <w:rsid w:val="00577CEC"/>
    <w:rsid w:val="00580859"/>
    <w:rsid w:val="00580C5B"/>
    <w:rsid w:val="00580DC9"/>
    <w:rsid w:val="00582A81"/>
    <w:rsid w:val="00582CBB"/>
    <w:rsid w:val="00583820"/>
    <w:rsid w:val="0058488F"/>
    <w:rsid w:val="005856AA"/>
    <w:rsid w:val="005866AF"/>
    <w:rsid w:val="00586CC8"/>
    <w:rsid w:val="00587574"/>
    <w:rsid w:val="005903D4"/>
    <w:rsid w:val="0059080A"/>
    <w:rsid w:val="00590A9B"/>
    <w:rsid w:val="00591227"/>
    <w:rsid w:val="00591E92"/>
    <w:rsid w:val="005920F1"/>
    <w:rsid w:val="00592255"/>
    <w:rsid w:val="00593124"/>
    <w:rsid w:val="00593A98"/>
    <w:rsid w:val="00593CF1"/>
    <w:rsid w:val="00593EDA"/>
    <w:rsid w:val="00594221"/>
    <w:rsid w:val="00594EE7"/>
    <w:rsid w:val="005958D3"/>
    <w:rsid w:val="00596D3B"/>
    <w:rsid w:val="00596F86"/>
    <w:rsid w:val="005970DD"/>
    <w:rsid w:val="00597B7F"/>
    <w:rsid w:val="005A1E63"/>
    <w:rsid w:val="005A301E"/>
    <w:rsid w:val="005A39C5"/>
    <w:rsid w:val="005A3A7F"/>
    <w:rsid w:val="005A4166"/>
    <w:rsid w:val="005A49E4"/>
    <w:rsid w:val="005A4AB4"/>
    <w:rsid w:val="005A502F"/>
    <w:rsid w:val="005A5AE6"/>
    <w:rsid w:val="005A5E6F"/>
    <w:rsid w:val="005A5FAC"/>
    <w:rsid w:val="005A6782"/>
    <w:rsid w:val="005A68A2"/>
    <w:rsid w:val="005A6D98"/>
    <w:rsid w:val="005A6E74"/>
    <w:rsid w:val="005A71C5"/>
    <w:rsid w:val="005A7649"/>
    <w:rsid w:val="005B0125"/>
    <w:rsid w:val="005B04E1"/>
    <w:rsid w:val="005B140F"/>
    <w:rsid w:val="005B1742"/>
    <w:rsid w:val="005B17A0"/>
    <w:rsid w:val="005B24E5"/>
    <w:rsid w:val="005B2965"/>
    <w:rsid w:val="005B3CB9"/>
    <w:rsid w:val="005B3D4E"/>
    <w:rsid w:val="005B3F76"/>
    <w:rsid w:val="005B4999"/>
    <w:rsid w:val="005B5A6E"/>
    <w:rsid w:val="005B5EAE"/>
    <w:rsid w:val="005B60AE"/>
    <w:rsid w:val="005B6315"/>
    <w:rsid w:val="005B66AC"/>
    <w:rsid w:val="005B6C5F"/>
    <w:rsid w:val="005B6E3A"/>
    <w:rsid w:val="005B7C8B"/>
    <w:rsid w:val="005C023A"/>
    <w:rsid w:val="005C1476"/>
    <w:rsid w:val="005C2538"/>
    <w:rsid w:val="005C2D21"/>
    <w:rsid w:val="005C2E2C"/>
    <w:rsid w:val="005C3AB9"/>
    <w:rsid w:val="005C423B"/>
    <w:rsid w:val="005C4431"/>
    <w:rsid w:val="005C4EE5"/>
    <w:rsid w:val="005C6056"/>
    <w:rsid w:val="005C6F4B"/>
    <w:rsid w:val="005C7A48"/>
    <w:rsid w:val="005D0843"/>
    <w:rsid w:val="005D0AD8"/>
    <w:rsid w:val="005D0ADF"/>
    <w:rsid w:val="005D13EC"/>
    <w:rsid w:val="005D2229"/>
    <w:rsid w:val="005D254D"/>
    <w:rsid w:val="005D291D"/>
    <w:rsid w:val="005D3DE4"/>
    <w:rsid w:val="005D4E1E"/>
    <w:rsid w:val="005D5816"/>
    <w:rsid w:val="005D5EB6"/>
    <w:rsid w:val="005D6615"/>
    <w:rsid w:val="005D6C11"/>
    <w:rsid w:val="005D6E30"/>
    <w:rsid w:val="005D7E72"/>
    <w:rsid w:val="005E112E"/>
    <w:rsid w:val="005E142A"/>
    <w:rsid w:val="005E1700"/>
    <w:rsid w:val="005E3078"/>
    <w:rsid w:val="005E432B"/>
    <w:rsid w:val="005E6174"/>
    <w:rsid w:val="005E6CDE"/>
    <w:rsid w:val="005E6DF9"/>
    <w:rsid w:val="005F1EB2"/>
    <w:rsid w:val="005F2527"/>
    <w:rsid w:val="005F362E"/>
    <w:rsid w:val="005F3661"/>
    <w:rsid w:val="005F41D2"/>
    <w:rsid w:val="005F58EF"/>
    <w:rsid w:val="005F5BB7"/>
    <w:rsid w:val="005F667E"/>
    <w:rsid w:val="005F6BD8"/>
    <w:rsid w:val="005F6F42"/>
    <w:rsid w:val="005F702F"/>
    <w:rsid w:val="005F76F9"/>
    <w:rsid w:val="0060086F"/>
    <w:rsid w:val="00600A10"/>
    <w:rsid w:val="006011C9"/>
    <w:rsid w:val="00601944"/>
    <w:rsid w:val="006059A9"/>
    <w:rsid w:val="00605F31"/>
    <w:rsid w:val="00605F77"/>
    <w:rsid w:val="00607537"/>
    <w:rsid w:val="00607561"/>
    <w:rsid w:val="00607C1C"/>
    <w:rsid w:val="00610DDF"/>
    <w:rsid w:val="0061230F"/>
    <w:rsid w:val="00612A31"/>
    <w:rsid w:val="0061350A"/>
    <w:rsid w:val="00613DE9"/>
    <w:rsid w:val="00613EE7"/>
    <w:rsid w:val="0061533B"/>
    <w:rsid w:val="006163D2"/>
    <w:rsid w:val="006166CE"/>
    <w:rsid w:val="00617DE7"/>
    <w:rsid w:val="00620B48"/>
    <w:rsid w:val="00620C9C"/>
    <w:rsid w:val="00620DCC"/>
    <w:rsid w:val="006230E0"/>
    <w:rsid w:val="00623633"/>
    <w:rsid w:val="006237AA"/>
    <w:rsid w:val="00624933"/>
    <w:rsid w:val="0062698A"/>
    <w:rsid w:val="00626FE6"/>
    <w:rsid w:val="00627933"/>
    <w:rsid w:val="00627D4F"/>
    <w:rsid w:val="00631474"/>
    <w:rsid w:val="0063191F"/>
    <w:rsid w:val="00632F4D"/>
    <w:rsid w:val="00633780"/>
    <w:rsid w:val="00633D1C"/>
    <w:rsid w:val="006351FB"/>
    <w:rsid w:val="00635AC7"/>
    <w:rsid w:val="0063706F"/>
    <w:rsid w:val="0063745A"/>
    <w:rsid w:val="00637542"/>
    <w:rsid w:val="00637A27"/>
    <w:rsid w:val="006410B4"/>
    <w:rsid w:val="006412DA"/>
    <w:rsid w:val="00642201"/>
    <w:rsid w:val="006429C7"/>
    <w:rsid w:val="00643E95"/>
    <w:rsid w:val="00644AF2"/>
    <w:rsid w:val="006462CA"/>
    <w:rsid w:val="0064734A"/>
    <w:rsid w:val="0064737D"/>
    <w:rsid w:val="00647C14"/>
    <w:rsid w:val="00650755"/>
    <w:rsid w:val="006507E3"/>
    <w:rsid w:val="00650A38"/>
    <w:rsid w:val="00651525"/>
    <w:rsid w:val="00653109"/>
    <w:rsid w:val="006540A0"/>
    <w:rsid w:val="00654726"/>
    <w:rsid w:val="0065494E"/>
    <w:rsid w:val="00654F1B"/>
    <w:rsid w:val="0065673D"/>
    <w:rsid w:val="006578BF"/>
    <w:rsid w:val="00657A0B"/>
    <w:rsid w:val="00657CA9"/>
    <w:rsid w:val="006612DD"/>
    <w:rsid w:val="00662084"/>
    <w:rsid w:val="00663A9F"/>
    <w:rsid w:val="00665E21"/>
    <w:rsid w:val="00666229"/>
    <w:rsid w:val="00667256"/>
    <w:rsid w:val="0066772D"/>
    <w:rsid w:val="00667DD6"/>
    <w:rsid w:val="006704D0"/>
    <w:rsid w:val="0067121C"/>
    <w:rsid w:val="00671280"/>
    <w:rsid w:val="00671418"/>
    <w:rsid w:val="00672079"/>
    <w:rsid w:val="00672C6C"/>
    <w:rsid w:val="006731C1"/>
    <w:rsid w:val="00674A1D"/>
    <w:rsid w:val="00674D40"/>
    <w:rsid w:val="00680275"/>
    <w:rsid w:val="00680AB8"/>
    <w:rsid w:val="00681705"/>
    <w:rsid w:val="006819FE"/>
    <w:rsid w:val="006826D3"/>
    <w:rsid w:val="006826ED"/>
    <w:rsid w:val="00683E48"/>
    <w:rsid w:val="00684077"/>
    <w:rsid w:val="0068452A"/>
    <w:rsid w:val="006847E4"/>
    <w:rsid w:val="00684900"/>
    <w:rsid w:val="00685593"/>
    <w:rsid w:val="00686968"/>
    <w:rsid w:val="00686EDF"/>
    <w:rsid w:val="0069037D"/>
    <w:rsid w:val="00690B9D"/>
    <w:rsid w:val="006912E7"/>
    <w:rsid w:val="006922CF"/>
    <w:rsid w:val="0069344B"/>
    <w:rsid w:val="00693F6D"/>
    <w:rsid w:val="00695509"/>
    <w:rsid w:val="00695B38"/>
    <w:rsid w:val="006969B1"/>
    <w:rsid w:val="00696D82"/>
    <w:rsid w:val="00697480"/>
    <w:rsid w:val="00697531"/>
    <w:rsid w:val="00697ECC"/>
    <w:rsid w:val="006A035B"/>
    <w:rsid w:val="006A5F2C"/>
    <w:rsid w:val="006A6451"/>
    <w:rsid w:val="006A6B01"/>
    <w:rsid w:val="006B014A"/>
    <w:rsid w:val="006B11B8"/>
    <w:rsid w:val="006B135A"/>
    <w:rsid w:val="006B16C4"/>
    <w:rsid w:val="006B1F7A"/>
    <w:rsid w:val="006B202E"/>
    <w:rsid w:val="006B2A1E"/>
    <w:rsid w:val="006B3036"/>
    <w:rsid w:val="006B32E8"/>
    <w:rsid w:val="006B363B"/>
    <w:rsid w:val="006B3BEB"/>
    <w:rsid w:val="006B41A6"/>
    <w:rsid w:val="006B4657"/>
    <w:rsid w:val="006B484F"/>
    <w:rsid w:val="006B4856"/>
    <w:rsid w:val="006B4A9C"/>
    <w:rsid w:val="006B5635"/>
    <w:rsid w:val="006B5F02"/>
    <w:rsid w:val="006B62D1"/>
    <w:rsid w:val="006B69EF"/>
    <w:rsid w:val="006B720C"/>
    <w:rsid w:val="006B79E2"/>
    <w:rsid w:val="006B7B8C"/>
    <w:rsid w:val="006C03FF"/>
    <w:rsid w:val="006C06F7"/>
    <w:rsid w:val="006C071D"/>
    <w:rsid w:val="006C11B2"/>
    <w:rsid w:val="006C142D"/>
    <w:rsid w:val="006C2353"/>
    <w:rsid w:val="006C3936"/>
    <w:rsid w:val="006C430C"/>
    <w:rsid w:val="006C5122"/>
    <w:rsid w:val="006C5448"/>
    <w:rsid w:val="006C60D3"/>
    <w:rsid w:val="006C6197"/>
    <w:rsid w:val="006C6D8F"/>
    <w:rsid w:val="006C758E"/>
    <w:rsid w:val="006D0552"/>
    <w:rsid w:val="006D203C"/>
    <w:rsid w:val="006D24BF"/>
    <w:rsid w:val="006D2BA7"/>
    <w:rsid w:val="006D5796"/>
    <w:rsid w:val="006D7DC4"/>
    <w:rsid w:val="006D7DC6"/>
    <w:rsid w:val="006E000C"/>
    <w:rsid w:val="006E00B2"/>
    <w:rsid w:val="006E0272"/>
    <w:rsid w:val="006E1252"/>
    <w:rsid w:val="006E1439"/>
    <w:rsid w:val="006E196D"/>
    <w:rsid w:val="006E1F21"/>
    <w:rsid w:val="006E2140"/>
    <w:rsid w:val="006E240C"/>
    <w:rsid w:val="006E2842"/>
    <w:rsid w:val="006E2C73"/>
    <w:rsid w:val="006E2E12"/>
    <w:rsid w:val="006E3C19"/>
    <w:rsid w:val="006E40C7"/>
    <w:rsid w:val="006E4AD3"/>
    <w:rsid w:val="006E54EE"/>
    <w:rsid w:val="006E5FEC"/>
    <w:rsid w:val="006E64C3"/>
    <w:rsid w:val="006E68D6"/>
    <w:rsid w:val="006E7188"/>
    <w:rsid w:val="006E76C0"/>
    <w:rsid w:val="006E7DFD"/>
    <w:rsid w:val="006F0F76"/>
    <w:rsid w:val="006F0FE3"/>
    <w:rsid w:val="006F10A2"/>
    <w:rsid w:val="006F41E2"/>
    <w:rsid w:val="006F47AC"/>
    <w:rsid w:val="006F4BF4"/>
    <w:rsid w:val="006F4C8F"/>
    <w:rsid w:val="006F4C90"/>
    <w:rsid w:val="006F6FC9"/>
    <w:rsid w:val="006F73BE"/>
    <w:rsid w:val="007001B8"/>
    <w:rsid w:val="00700410"/>
    <w:rsid w:val="00700E30"/>
    <w:rsid w:val="007011E6"/>
    <w:rsid w:val="00701205"/>
    <w:rsid w:val="0070127F"/>
    <w:rsid w:val="00701A4A"/>
    <w:rsid w:val="00702060"/>
    <w:rsid w:val="00702320"/>
    <w:rsid w:val="00702D24"/>
    <w:rsid w:val="00703D53"/>
    <w:rsid w:val="00705755"/>
    <w:rsid w:val="00705F3C"/>
    <w:rsid w:val="007066C1"/>
    <w:rsid w:val="00706ECC"/>
    <w:rsid w:val="00706EE1"/>
    <w:rsid w:val="0070749C"/>
    <w:rsid w:val="007074BE"/>
    <w:rsid w:val="007106BF"/>
    <w:rsid w:val="00711956"/>
    <w:rsid w:val="00711A4C"/>
    <w:rsid w:val="00711B50"/>
    <w:rsid w:val="00711B5D"/>
    <w:rsid w:val="0071348D"/>
    <w:rsid w:val="00714713"/>
    <w:rsid w:val="0071540B"/>
    <w:rsid w:val="00715A0B"/>
    <w:rsid w:val="00716247"/>
    <w:rsid w:val="00716E92"/>
    <w:rsid w:val="0072011A"/>
    <w:rsid w:val="00720A99"/>
    <w:rsid w:val="00720C29"/>
    <w:rsid w:val="00720E64"/>
    <w:rsid w:val="00721C55"/>
    <w:rsid w:val="00722369"/>
    <w:rsid w:val="00723D38"/>
    <w:rsid w:val="00724DEE"/>
    <w:rsid w:val="00724EA8"/>
    <w:rsid w:val="00725DDA"/>
    <w:rsid w:val="00726E00"/>
    <w:rsid w:val="00727160"/>
    <w:rsid w:val="00727F05"/>
    <w:rsid w:val="007312F1"/>
    <w:rsid w:val="00731AB8"/>
    <w:rsid w:val="00731DA7"/>
    <w:rsid w:val="0073203E"/>
    <w:rsid w:val="00732C35"/>
    <w:rsid w:val="007334C4"/>
    <w:rsid w:val="00734468"/>
    <w:rsid w:val="00734B24"/>
    <w:rsid w:val="00734BE4"/>
    <w:rsid w:val="00735AC4"/>
    <w:rsid w:val="00737016"/>
    <w:rsid w:val="00737068"/>
    <w:rsid w:val="00737230"/>
    <w:rsid w:val="007403A2"/>
    <w:rsid w:val="00741208"/>
    <w:rsid w:val="0074310F"/>
    <w:rsid w:val="00744440"/>
    <w:rsid w:val="00746540"/>
    <w:rsid w:val="00746835"/>
    <w:rsid w:val="0074776B"/>
    <w:rsid w:val="007503F6"/>
    <w:rsid w:val="00751800"/>
    <w:rsid w:val="00752132"/>
    <w:rsid w:val="007532D3"/>
    <w:rsid w:val="00754BEC"/>
    <w:rsid w:val="00754EF5"/>
    <w:rsid w:val="00755023"/>
    <w:rsid w:val="00755508"/>
    <w:rsid w:val="007562F2"/>
    <w:rsid w:val="0075641F"/>
    <w:rsid w:val="007564A2"/>
    <w:rsid w:val="007570EF"/>
    <w:rsid w:val="007574D1"/>
    <w:rsid w:val="00760D76"/>
    <w:rsid w:val="00761B1D"/>
    <w:rsid w:val="007625E7"/>
    <w:rsid w:val="00762E25"/>
    <w:rsid w:val="00763432"/>
    <w:rsid w:val="007638A4"/>
    <w:rsid w:val="00764E5B"/>
    <w:rsid w:val="00764E84"/>
    <w:rsid w:val="00765506"/>
    <w:rsid w:val="0076574C"/>
    <w:rsid w:val="00765F92"/>
    <w:rsid w:val="00770BC3"/>
    <w:rsid w:val="00770FFE"/>
    <w:rsid w:val="00772391"/>
    <w:rsid w:val="00772CFC"/>
    <w:rsid w:val="00773CDD"/>
    <w:rsid w:val="007749E3"/>
    <w:rsid w:val="00775B4D"/>
    <w:rsid w:val="00776575"/>
    <w:rsid w:val="0077797C"/>
    <w:rsid w:val="00777BE0"/>
    <w:rsid w:val="0078072E"/>
    <w:rsid w:val="0078188F"/>
    <w:rsid w:val="00783311"/>
    <w:rsid w:val="007846AA"/>
    <w:rsid w:val="007846BC"/>
    <w:rsid w:val="007848E0"/>
    <w:rsid w:val="0078493C"/>
    <w:rsid w:val="00784B76"/>
    <w:rsid w:val="00785733"/>
    <w:rsid w:val="00786716"/>
    <w:rsid w:val="00791378"/>
    <w:rsid w:val="00791750"/>
    <w:rsid w:val="00791839"/>
    <w:rsid w:val="00791A80"/>
    <w:rsid w:val="007926B9"/>
    <w:rsid w:val="00792E89"/>
    <w:rsid w:val="00793FCE"/>
    <w:rsid w:val="0079421D"/>
    <w:rsid w:val="00794C71"/>
    <w:rsid w:val="007970B9"/>
    <w:rsid w:val="007A0620"/>
    <w:rsid w:val="007A0689"/>
    <w:rsid w:val="007A12BA"/>
    <w:rsid w:val="007A1375"/>
    <w:rsid w:val="007A142F"/>
    <w:rsid w:val="007A1E3B"/>
    <w:rsid w:val="007A2CC1"/>
    <w:rsid w:val="007A2F63"/>
    <w:rsid w:val="007A3201"/>
    <w:rsid w:val="007A4081"/>
    <w:rsid w:val="007A423D"/>
    <w:rsid w:val="007A510C"/>
    <w:rsid w:val="007A516F"/>
    <w:rsid w:val="007A56D1"/>
    <w:rsid w:val="007A56DE"/>
    <w:rsid w:val="007B0DF8"/>
    <w:rsid w:val="007B1C83"/>
    <w:rsid w:val="007B1D70"/>
    <w:rsid w:val="007B4203"/>
    <w:rsid w:val="007B5197"/>
    <w:rsid w:val="007B5905"/>
    <w:rsid w:val="007B5BEB"/>
    <w:rsid w:val="007B6042"/>
    <w:rsid w:val="007B6CDA"/>
    <w:rsid w:val="007B6E89"/>
    <w:rsid w:val="007B77CF"/>
    <w:rsid w:val="007C2C3D"/>
    <w:rsid w:val="007C4129"/>
    <w:rsid w:val="007C50CB"/>
    <w:rsid w:val="007C51DB"/>
    <w:rsid w:val="007C5BFE"/>
    <w:rsid w:val="007C5DDD"/>
    <w:rsid w:val="007C5EC6"/>
    <w:rsid w:val="007C6BF7"/>
    <w:rsid w:val="007D0E77"/>
    <w:rsid w:val="007D1154"/>
    <w:rsid w:val="007D1A47"/>
    <w:rsid w:val="007D1A8A"/>
    <w:rsid w:val="007D21C5"/>
    <w:rsid w:val="007D30F2"/>
    <w:rsid w:val="007D3B04"/>
    <w:rsid w:val="007D3C39"/>
    <w:rsid w:val="007D4C83"/>
    <w:rsid w:val="007D59D2"/>
    <w:rsid w:val="007D7056"/>
    <w:rsid w:val="007E105C"/>
    <w:rsid w:val="007E1765"/>
    <w:rsid w:val="007E24EB"/>
    <w:rsid w:val="007E27FA"/>
    <w:rsid w:val="007E2E8C"/>
    <w:rsid w:val="007E38E2"/>
    <w:rsid w:val="007E414B"/>
    <w:rsid w:val="007E5351"/>
    <w:rsid w:val="007E55FA"/>
    <w:rsid w:val="007E58CB"/>
    <w:rsid w:val="007E74DE"/>
    <w:rsid w:val="007F04AA"/>
    <w:rsid w:val="007F0B66"/>
    <w:rsid w:val="007F0CF6"/>
    <w:rsid w:val="007F0D2C"/>
    <w:rsid w:val="007F1141"/>
    <w:rsid w:val="007F1592"/>
    <w:rsid w:val="007F2403"/>
    <w:rsid w:val="007F2867"/>
    <w:rsid w:val="007F3A3D"/>
    <w:rsid w:val="007F3E57"/>
    <w:rsid w:val="007F4F90"/>
    <w:rsid w:val="007F5084"/>
    <w:rsid w:val="007F5552"/>
    <w:rsid w:val="007F5A27"/>
    <w:rsid w:val="007F66D5"/>
    <w:rsid w:val="00800174"/>
    <w:rsid w:val="0080089D"/>
    <w:rsid w:val="00802C76"/>
    <w:rsid w:val="00803EE4"/>
    <w:rsid w:val="008052AC"/>
    <w:rsid w:val="008057D8"/>
    <w:rsid w:val="00805E89"/>
    <w:rsid w:val="0080669F"/>
    <w:rsid w:val="008067CB"/>
    <w:rsid w:val="008067E7"/>
    <w:rsid w:val="0080783D"/>
    <w:rsid w:val="00807C8E"/>
    <w:rsid w:val="00807DD2"/>
    <w:rsid w:val="008100F6"/>
    <w:rsid w:val="00810629"/>
    <w:rsid w:val="00810A6F"/>
    <w:rsid w:val="00811862"/>
    <w:rsid w:val="0081194C"/>
    <w:rsid w:val="0081204F"/>
    <w:rsid w:val="00813AA8"/>
    <w:rsid w:val="008146B2"/>
    <w:rsid w:val="0081527A"/>
    <w:rsid w:val="008156C9"/>
    <w:rsid w:val="008160A6"/>
    <w:rsid w:val="008164EF"/>
    <w:rsid w:val="008166CD"/>
    <w:rsid w:val="008218F1"/>
    <w:rsid w:val="00822E05"/>
    <w:rsid w:val="00824922"/>
    <w:rsid w:val="00824BF7"/>
    <w:rsid w:val="00826127"/>
    <w:rsid w:val="00826E86"/>
    <w:rsid w:val="00830687"/>
    <w:rsid w:val="00830E11"/>
    <w:rsid w:val="008310B1"/>
    <w:rsid w:val="008314CD"/>
    <w:rsid w:val="0083183D"/>
    <w:rsid w:val="00831C7A"/>
    <w:rsid w:val="00831EEB"/>
    <w:rsid w:val="00833EAA"/>
    <w:rsid w:val="0083637F"/>
    <w:rsid w:val="008367B2"/>
    <w:rsid w:val="008371BD"/>
    <w:rsid w:val="00837284"/>
    <w:rsid w:val="00837970"/>
    <w:rsid w:val="00837E19"/>
    <w:rsid w:val="0084034E"/>
    <w:rsid w:val="00840B40"/>
    <w:rsid w:val="00840DC5"/>
    <w:rsid w:val="00840E5A"/>
    <w:rsid w:val="00840EC8"/>
    <w:rsid w:val="0084181B"/>
    <w:rsid w:val="00841EE8"/>
    <w:rsid w:val="008424C1"/>
    <w:rsid w:val="00842653"/>
    <w:rsid w:val="00842C41"/>
    <w:rsid w:val="00843076"/>
    <w:rsid w:val="0084388B"/>
    <w:rsid w:val="00843E9F"/>
    <w:rsid w:val="00844527"/>
    <w:rsid w:val="0084470D"/>
    <w:rsid w:val="0084473C"/>
    <w:rsid w:val="008448C8"/>
    <w:rsid w:val="00844C79"/>
    <w:rsid w:val="00845285"/>
    <w:rsid w:val="0084534A"/>
    <w:rsid w:val="008453D3"/>
    <w:rsid w:val="00845891"/>
    <w:rsid w:val="0084595F"/>
    <w:rsid w:val="00845B2E"/>
    <w:rsid w:val="00847648"/>
    <w:rsid w:val="008502C7"/>
    <w:rsid w:val="0085045D"/>
    <w:rsid w:val="008506AB"/>
    <w:rsid w:val="008510EF"/>
    <w:rsid w:val="008512E5"/>
    <w:rsid w:val="00851505"/>
    <w:rsid w:val="0085172B"/>
    <w:rsid w:val="00851C51"/>
    <w:rsid w:val="00852472"/>
    <w:rsid w:val="008526E1"/>
    <w:rsid w:val="00852C4B"/>
    <w:rsid w:val="0085342B"/>
    <w:rsid w:val="0085417C"/>
    <w:rsid w:val="008542C9"/>
    <w:rsid w:val="00855B23"/>
    <w:rsid w:val="00855DA3"/>
    <w:rsid w:val="00855F2D"/>
    <w:rsid w:val="00857327"/>
    <w:rsid w:val="00857755"/>
    <w:rsid w:val="00857FB6"/>
    <w:rsid w:val="00860C89"/>
    <w:rsid w:val="00860F53"/>
    <w:rsid w:val="00861AD8"/>
    <w:rsid w:val="00862503"/>
    <w:rsid w:val="00863213"/>
    <w:rsid w:val="008637E9"/>
    <w:rsid w:val="00864BEA"/>
    <w:rsid w:val="00864F6C"/>
    <w:rsid w:val="008652F2"/>
    <w:rsid w:val="00866168"/>
    <w:rsid w:val="0086785C"/>
    <w:rsid w:val="00867EF9"/>
    <w:rsid w:val="0087128B"/>
    <w:rsid w:val="008717C7"/>
    <w:rsid w:val="00872D2A"/>
    <w:rsid w:val="00872D3C"/>
    <w:rsid w:val="00874364"/>
    <w:rsid w:val="00874F8F"/>
    <w:rsid w:val="00876129"/>
    <w:rsid w:val="0087694D"/>
    <w:rsid w:val="00876956"/>
    <w:rsid w:val="0087749D"/>
    <w:rsid w:val="008776E5"/>
    <w:rsid w:val="00877798"/>
    <w:rsid w:val="0088060F"/>
    <w:rsid w:val="00880D63"/>
    <w:rsid w:val="00880DC2"/>
    <w:rsid w:val="00881A2E"/>
    <w:rsid w:val="0088253F"/>
    <w:rsid w:val="008826E5"/>
    <w:rsid w:val="00883210"/>
    <w:rsid w:val="00883A72"/>
    <w:rsid w:val="008843ED"/>
    <w:rsid w:val="00884E05"/>
    <w:rsid w:val="00884FEB"/>
    <w:rsid w:val="008852BC"/>
    <w:rsid w:val="00885BB9"/>
    <w:rsid w:val="0088663B"/>
    <w:rsid w:val="008869DA"/>
    <w:rsid w:val="008900B6"/>
    <w:rsid w:val="008909B0"/>
    <w:rsid w:val="008919E0"/>
    <w:rsid w:val="00892087"/>
    <w:rsid w:val="00892402"/>
    <w:rsid w:val="00892DEC"/>
    <w:rsid w:val="00893EBF"/>
    <w:rsid w:val="008943A5"/>
    <w:rsid w:val="00894AFB"/>
    <w:rsid w:val="00894C2A"/>
    <w:rsid w:val="00894E80"/>
    <w:rsid w:val="0089554D"/>
    <w:rsid w:val="00896BE8"/>
    <w:rsid w:val="008971FF"/>
    <w:rsid w:val="00897B6C"/>
    <w:rsid w:val="00897D24"/>
    <w:rsid w:val="00897D42"/>
    <w:rsid w:val="008A0380"/>
    <w:rsid w:val="008A0526"/>
    <w:rsid w:val="008A1ABE"/>
    <w:rsid w:val="008A1B6F"/>
    <w:rsid w:val="008A2D25"/>
    <w:rsid w:val="008A37DA"/>
    <w:rsid w:val="008A3A3E"/>
    <w:rsid w:val="008A3D88"/>
    <w:rsid w:val="008A4CC1"/>
    <w:rsid w:val="008A5301"/>
    <w:rsid w:val="008A59A4"/>
    <w:rsid w:val="008A64BB"/>
    <w:rsid w:val="008A6943"/>
    <w:rsid w:val="008A75FA"/>
    <w:rsid w:val="008A78CA"/>
    <w:rsid w:val="008A78D8"/>
    <w:rsid w:val="008B0EAE"/>
    <w:rsid w:val="008B16B3"/>
    <w:rsid w:val="008B1974"/>
    <w:rsid w:val="008B30F5"/>
    <w:rsid w:val="008B31F6"/>
    <w:rsid w:val="008B38BB"/>
    <w:rsid w:val="008B395E"/>
    <w:rsid w:val="008B5039"/>
    <w:rsid w:val="008B6DDA"/>
    <w:rsid w:val="008B77E9"/>
    <w:rsid w:val="008B7939"/>
    <w:rsid w:val="008B7A92"/>
    <w:rsid w:val="008B7EAC"/>
    <w:rsid w:val="008B7FC5"/>
    <w:rsid w:val="008C033A"/>
    <w:rsid w:val="008C2401"/>
    <w:rsid w:val="008C2AA3"/>
    <w:rsid w:val="008C307C"/>
    <w:rsid w:val="008C3568"/>
    <w:rsid w:val="008C36FB"/>
    <w:rsid w:val="008C43E5"/>
    <w:rsid w:val="008C4877"/>
    <w:rsid w:val="008C4F2D"/>
    <w:rsid w:val="008C5059"/>
    <w:rsid w:val="008C560B"/>
    <w:rsid w:val="008C5910"/>
    <w:rsid w:val="008C5F41"/>
    <w:rsid w:val="008D017A"/>
    <w:rsid w:val="008D08C2"/>
    <w:rsid w:val="008D113E"/>
    <w:rsid w:val="008D11A4"/>
    <w:rsid w:val="008D18E2"/>
    <w:rsid w:val="008D1A5E"/>
    <w:rsid w:val="008D21E2"/>
    <w:rsid w:val="008D230E"/>
    <w:rsid w:val="008D234C"/>
    <w:rsid w:val="008D2356"/>
    <w:rsid w:val="008D25AC"/>
    <w:rsid w:val="008D2CE0"/>
    <w:rsid w:val="008D4C70"/>
    <w:rsid w:val="008D544C"/>
    <w:rsid w:val="008D5846"/>
    <w:rsid w:val="008D5C3A"/>
    <w:rsid w:val="008E0087"/>
    <w:rsid w:val="008E0930"/>
    <w:rsid w:val="008E1141"/>
    <w:rsid w:val="008E1791"/>
    <w:rsid w:val="008E1E5F"/>
    <w:rsid w:val="008E2A07"/>
    <w:rsid w:val="008E3000"/>
    <w:rsid w:val="008E529D"/>
    <w:rsid w:val="008E5551"/>
    <w:rsid w:val="008E5727"/>
    <w:rsid w:val="008E59AF"/>
    <w:rsid w:val="008E6F1D"/>
    <w:rsid w:val="008F03D8"/>
    <w:rsid w:val="008F065A"/>
    <w:rsid w:val="008F0EFA"/>
    <w:rsid w:val="008F279D"/>
    <w:rsid w:val="008F2F90"/>
    <w:rsid w:val="008F4074"/>
    <w:rsid w:val="008F5751"/>
    <w:rsid w:val="008F5B3A"/>
    <w:rsid w:val="008F6C88"/>
    <w:rsid w:val="008F7F5F"/>
    <w:rsid w:val="009003B9"/>
    <w:rsid w:val="0090099A"/>
    <w:rsid w:val="00901852"/>
    <w:rsid w:val="009018CB"/>
    <w:rsid w:val="00901C59"/>
    <w:rsid w:val="00901C99"/>
    <w:rsid w:val="00902894"/>
    <w:rsid w:val="00902D74"/>
    <w:rsid w:val="00902D79"/>
    <w:rsid w:val="00904C3B"/>
    <w:rsid w:val="00904D28"/>
    <w:rsid w:val="00906E01"/>
    <w:rsid w:val="00907F08"/>
    <w:rsid w:val="009100BA"/>
    <w:rsid w:val="00910929"/>
    <w:rsid w:val="0091112E"/>
    <w:rsid w:val="009117C7"/>
    <w:rsid w:val="00912A28"/>
    <w:rsid w:val="00912C40"/>
    <w:rsid w:val="00912DE1"/>
    <w:rsid w:val="0091343E"/>
    <w:rsid w:val="009141CB"/>
    <w:rsid w:val="00917456"/>
    <w:rsid w:val="00917EE7"/>
    <w:rsid w:val="00920220"/>
    <w:rsid w:val="009215C7"/>
    <w:rsid w:val="00921C95"/>
    <w:rsid w:val="00921E59"/>
    <w:rsid w:val="0092324B"/>
    <w:rsid w:val="0092338E"/>
    <w:rsid w:val="0092381D"/>
    <w:rsid w:val="009239E1"/>
    <w:rsid w:val="009247F0"/>
    <w:rsid w:val="00925101"/>
    <w:rsid w:val="00925A33"/>
    <w:rsid w:val="0092733C"/>
    <w:rsid w:val="009302F0"/>
    <w:rsid w:val="00931632"/>
    <w:rsid w:val="0093168F"/>
    <w:rsid w:val="00931A47"/>
    <w:rsid w:val="00931F02"/>
    <w:rsid w:val="009335D8"/>
    <w:rsid w:val="00934264"/>
    <w:rsid w:val="009400CA"/>
    <w:rsid w:val="009402DC"/>
    <w:rsid w:val="00942534"/>
    <w:rsid w:val="00942ACB"/>
    <w:rsid w:val="00942D57"/>
    <w:rsid w:val="0094351E"/>
    <w:rsid w:val="0094380D"/>
    <w:rsid w:val="009452B7"/>
    <w:rsid w:val="00945B11"/>
    <w:rsid w:val="0094674D"/>
    <w:rsid w:val="0094699C"/>
    <w:rsid w:val="00950343"/>
    <w:rsid w:val="00950599"/>
    <w:rsid w:val="00951616"/>
    <w:rsid w:val="00952262"/>
    <w:rsid w:val="009529DF"/>
    <w:rsid w:val="0095374D"/>
    <w:rsid w:val="00954382"/>
    <w:rsid w:val="0095449B"/>
    <w:rsid w:val="009549C5"/>
    <w:rsid w:val="00954B3F"/>
    <w:rsid w:val="009555D9"/>
    <w:rsid w:val="00955E44"/>
    <w:rsid w:val="00955EE7"/>
    <w:rsid w:val="0095674B"/>
    <w:rsid w:val="00956811"/>
    <w:rsid w:val="00956972"/>
    <w:rsid w:val="00956C86"/>
    <w:rsid w:val="0095719F"/>
    <w:rsid w:val="009575CB"/>
    <w:rsid w:val="00960D50"/>
    <w:rsid w:val="00961435"/>
    <w:rsid w:val="00961D02"/>
    <w:rsid w:val="00962E89"/>
    <w:rsid w:val="009632AF"/>
    <w:rsid w:val="00963DCC"/>
    <w:rsid w:val="009641DB"/>
    <w:rsid w:val="00966A55"/>
    <w:rsid w:val="00966AA6"/>
    <w:rsid w:val="00966C6E"/>
    <w:rsid w:val="00966FBA"/>
    <w:rsid w:val="00970439"/>
    <w:rsid w:val="009708FF"/>
    <w:rsid w:val="00970C31"/>
    <w:rsid w:val="00970E83"/>
    <w:rsid w:val="009720D3"/>
    <w:rsid w:val="00972B8E"/>
    <w:rsid w:val="00972BFC"/>
    <w:rsid w:val="00972D68"/>
    <w:rsid w:val="00972FD7"/>
    <w:rsid w:val="009731CF"/>
    <w:rsid w:val="0097455F"/>
    <w:rsid w:val="009751D9"/>
    <w:rsid w:val="00975210"/>
    <w:rsid w:val="009759BA"/>
    <w:rsid w:val="00975D56"/>
    <w:rsid w:val="00977299"/>
    <w:rsid w:val="00977C73"/>
    <w:rsid w:val="00980A2C"/>
    <w:rsid w:val="00980D64"/>
    <w:rsid w:val="00982455"/>
    <w:rsid w:val="00982722"/>
    <w:rsid w:val="009828FB"/>
    <w:rsid w:val="009829FF"/>
    <w:rsid w:val="00982AD8"/>
    <w:rsid w:val="00983288"/>
    <w:rsid w:val="009838A5"/>
    <w:rsid w:val="00983BBB"/>
    <w:rsid w:val="00984290"/>
    <w:rsid w:val="009845E8"/>
    <w:rsid w:val="00984C51"/>
    <w:rsid w:val="00985F9A"/>
    <w:rsid w:val="0098636C"/>
    <w:rsid w:val="0098647A"/>
    <w:rsid w:val="00990255"/>
    <w:rsid w:val="0099211B"/>
    <w:rsid w:val="00992426"/>
    <w:rsid w:val="00992CA0"/>
    <w:rsid w:val="00992D41"/>
    <w:rsid w:val="00995584"/>
    <w:rsid w:val="00995AD7"/>
    <w:rsid w:val="00996372"/>
    <w:rsid w:val="009A0390"/>
    <w:rsid w:val="009A05E0"/>
    <w:rsid w:val="009A0974"/>
    <w:rsid w:val="009A0BD2"/>
    <w:rsid w:val="009A122F"/>
    <w:rsid w:val="009A27EB"/>
    <w:rsid w:val="009A30F2"/>
    <w:rsid w:val="009A393B"/>
    <w:rsid w:val="009A4FA1"/>
    <w:rsid w:val="009A5335"/>
    <w:rsid w:val="009A6CA1"/>
    <w:rsid w:val="009A6D54"/>
    <w:rsid w:val="009A7012"/>
    <w:rsid w:val="009A7262"/>
    <w:rsid w:val="009A77FF"/>
    <w:rsid w:val="009A7FD3"/>
    <w:rsid w:val="009B1321"/>
    <w:rsid w:val="009B1A1C"/>
    <w:rsid w:val="009B2BCA"/>
    <w:rsid w:val="009B37A9"/>
    <w:rsid w:val="009B37C5"/>
    <w:rsid w:val="009B5E53"/>
    <w:rsid w:val="009B61F1"/>
    <w:rsid w:val="009B7761"/>
    <w:rsid w:val="009B7885"/>
    <w:rsid w:val="009B7BF0"/>
    <w:rsid w:val="009B7F8C"/>
    <w:rsid w:val="009C03F6"/>
    <w:rsid w:val="009C0A55"/>
    <w:rsid w:val="009C0B5D"/>
    <w:rsid w:val="009C16EC"/>
    <w:rsid w:val="009C1921"/>
    <w:rsid w:val="009C1E97"/>
    <w:rsid w:val="009C31C0"/>
    <w:rsid w:val="009C38BF"/>
    <w:rsid w:val="009C38C0"/>
    <w:rsid w:val="009C405E"/>
    <w:rsid w:val="009C408A"/>
    <w:rsid w:val="009C41D3"/>
    <w:rsid w:val="009C469F"/>
    <w:rsid w:val="009C4A21"/>
    <w:rsid w:val="009C4DFB"/>
    <w:rsid w:val="009C4ED8"/>
    <w:rsid w:val="009C587B"/>
    <w:rsid w:val="009C5F93"/>
    <w:rsid w:val="009C619B"/>
    <w:rsid w:val="009C7A41"/>
    <w:rsid w:val="009C7CF2"/>
    <w:rsid w:val="009C7E63"/>
    <w:rsid w:val="009D0324"/>
    <w:rsid w:val="009D04E9"/>
    <w:rsid w:val="009D0F2F"/>
    <w:rsid w:val="009D19D9"/>
    <w:rsid w:val="009D2425"/>
    <w:rsid w:val="009D4A7B"/>
    <w:rsid w:val="009D54CB"/>
    <w:rsid w:val="009D5A36"/>
    <w:rsid w:val="009D5E8D"/>
    <w:rsid w:val="009D604A"/>
    <w:rsid w:val="009D6DB2"/>
    <w:rsid w:val="009D736B"/>
    <w:rsid w:val="009D759D"/>
    <w:rsid w:val="009E03D2"/>
    <w:rsid w:val="009E0CB5"/>
    <w:rsid w:val="009E0D3F"/>
    <w:rsid w:val="009E12DA"/>
    <w:rsid w:val="009E1B59"/>
    <w:rsid w:val="009E206D"/>
    <w:rsid w:val="009E20E1"/>
    <w:rsid w:val="009E402B"/>
    <w:rsid w:val="009E470F"/>
    <w:rsid w:val="009E4B92"/>
    <w:rsid w:val="009E5A78"/>
    <w:rsid w:val="009E6190"/>
    <w:rsid w:val="009E634B"/>
    <w:rsid w:val="009E73D9"/>
    <w:rsid w:val="009E745A"/>
    <w:rsid w:val="009E7D06"/>
    <w:rsid w:val="009F1C8B"/>
    <w:rsid w:val="009F2092"/>
    <w:rsid w:val="009F2AC5"/>
    <w:rsid w:val="009F33FD"/>
    <w:rsid w:val="009F41DB"/>
    <w:rsid w:val="009F5664"/>
    <w:rsid w:val="009F707B"/>
    <w:rsid w:val="009F7234"/>
    <w:rsid w:val="009F7E14"/>
    <w:rsid w:val="00A0006E"/>
    <w:rsid w:val="00A00155"/>
    <w:rsid w:val="00A00D36"/>
    <w:rsid w:val="00A01608"/>
    <w:rsid w:val="00A01A94"/>
    <w:rsid w:val="00A01B3B"/>
    <w:rsid w:val="00A01E25"/>
    <w:rsid w:val="00A020D4"/>
    <w:rsid w:val="00A02728"/>
    <w:rsid w:val="00A02A63"/>
    <w:rsid w:val="00A02DFC"/>
    <w:rsid w:val="00A02F21"/>
    <w:rsid w:val="00A033CA"/>
    <w:rsid w:val="00A049E6"/>
    <w:rsid w:val="00A04F94"/>
    <w:rsid w:val="00A05046"/>
    <w:rsid w:val="00A05293"/>
    <w:rsid w:val="00A06132"/>
    <w:rsid w:val="00A103CA"/>
    <w:rsid w:val="00A106DD"/>
    <w:rsid w:val="00A109C4"/>
    <w:rsid w:val="00A10A71"/>
    <w:rsid w:val="00A10D97"/>
    <w:rsid w:val="00A11250"/>
    <w:rsid w:val="00A1179B"/>
    <w:rsid w:val="00A12096"/>
    <w:rsid w:val="00A124EA"/>
    <w:rsid w:val="00A130B6"/>
    <w:rsid w:val="00A14B28"/>
    <w:rsid w:val="00A1531F"/>
    <w:rsid w:val="00A158D9"/>
    <w:rsid w:val="00A16CA1"/>
    <w:rsid w:val="00A16D16"/>
    <w:rsid w:val="00A178BE"/>
    <w:rsid w:val="00A2025E"/>
    <w:rsid w:val="00A20513"/>
    <w:rsid w:val="00A218DF"/>
    <w:rsid w:val="00A225D1"/>
    <w:rsid w:val="00A2280E"/>
    <w:rsid w:val="00A22BD4"/>
    <w:rsid w:val="00A22D08"/>
    <w:rsid w:val="00A22D15"/>
    <w:rsid w:val="00A2336F"/>
    <w:rsid w:val="00A23AED"/>
    <w:rsid w:val="00A25677"/>
    <w:rsid w:val="00A25BE6"/>
    <w:rsid w:val="00A264E0"/>
    <w:rsid w:val="00A26608"/>
    <w:rsid w:val="00A266CB"/>
    <w:rsid w:val="00A266E3"/>
    <w:rsid w:val="00A273EA"/>
    <w:rsid w:val="00A27EF7"/>
    <w:rsid w:val="00A31727"/>
    <w:rsid w:val="00A319A5"/>
    <w:rsid w:val="00A32641"/>
    <w:rsid w:val="00A32D18"/>
    <w:rsid w:val="00A33154"/>
    <w:rsid w:val="00A33735"/>
    <w:rsid w:val="00A3642D"/>
    <w:rsid w:val="00A36B9B"/>
    <w:rsid w:val="00A41CA4"/>
    <w:rsid w:val="00A42E34"/>
    <w:rsid w:val="00A43710"/>
    <w:rsid w:val="00A43AD2"/>
    <w:rsid w:val="00A44577"/>
    <w:rsid w:val="00A44A7D"/>
    <w:rsid w:val="00A4578F"/>
    <w:rsid w:val="00A457A8"/>
    <w:rsid w:val="00A466A2"/>
    <w:rsid w:val="00A4686A"/>
    <w:rsid w:val="00A46F53"/>
    <w:rsid w:val="00A4732B"/>
    <w:rsid w:val="00A47E46"/>
    <w:rsid w:val="00A50D6D"/>
    <w:rsid w:val="00A511C2"/>
    <w:rsid w:val="00A5246E"/>
    <w:rsid w:val="00A52480"/>
    <w:rsid w:val="00A52597"/>
    <w:rsid w:val="00A546F8"/>
    <w:rsid w:val="00A55951"/>
    <w:rsid w:val="00A55BE1"/>
    <w:rsid w:val="00A55E2F"/>
    <w:rsid w:val="00A55F4F"/>
    <w:rsid w:val="00A56D67"/>
    <w:rsid w:val="00A61A5D"/>
    <w:rsid w:val="00A61C32"/>
    <w:rsid w:val="00A63459"/>
    <w:rsid w:val="00A63EED"/>
    <w:rsid w:val="00A64B1D"/>
    <w:rsid w:val="00A6661F"/>
    <w:rsid w:val="00A66B77"/>
    <w:rsid w:val="00A66DCA"/>
    <w:rsid w:val="00A6754E"/>
    <w:rsid w:val="00A67686"/>
    <w:rsid w:val="00A70470"/>
    <w:rsid w:val="00A71F32"/>
    <w:rsid w:val="00A72105"/>
    <w:rsid w:val="00A72485"/>
    <w:rsid w:val="00A72942"/>
    <w:rsid w:val="00A7299A"/>
    <w:rsid w:val="00A73296"/>
    <w:rsid w:val="00A73590"/>
    <w:rsid w:val="00A74913"/>
    <w:rsid w:val="00A77471"/>
    <w:rsid w:val="00A77476"/>
    <w:rsid w:val="00A7776E"/>
    <w:rsid w:val="00A77B57"/>
    <w:rsid w:val="00A77D07"/>
    <w:rsid w:val="00A80129"/>
    <w:rsid w:val="00A80AED"/>
    <w:rsid w:val="00A8125B"/>
    <w:rsid w:val="00A8192A"/>
    <w:rsid w:val="00A82320"/>
    <w:rsid w:val="00A82933"/>
    <w:rsid w:val="00A83B34"/>
    <w:rsid w:val="00A83CDD"/>
    <w:rsid w:val="00A8418D"/>
    <w:rsid w:val="00A84809"/>
    <w:rsid w:val="00A85003"/>
    <w:rsid w:val="00A85F22"/>
    <w:rsid w:val="00A86278"/>
    <w:rsid w:val="00A86A4D"/>
    <w:rsid w:val="00A86E30"/>
    <w:rsid w:val="00A87280"/>
    <w:rsid w:val="00A879A0"/>
    <w:rsid w:val="00A87B2D"/>
    <w:rsid w:val="00A87EBC"/>
    <w:rsid w:val="00A90C4B"/>
    <w:rsid w:val="00A90CF7"/>
    <w:rsid w:val="00A90DEB"/>
    <w:rsid w:val="00A90FB6"/>
    <w:rsid w:val="00A91E4F"/>
    <w:rsid w:val="00A91EFA"/>
    <w:rsid w:val="00A93383"/>
    <w:rsid w:val="00A9516B"/>
    <w:rsid w:val="00A9630E"/>
    <w:rsid w:val="00A963BF"/>
    <w:rsid w:val="00A979CA"/>
    <w:rsid w:val="00A97AF2"/>
    <w:rsid w:val="00AA1464"/>
    <w:rsid w:val="00AA1B16"/>
    <w:rsid w:val="00AA1F3B"/>
    <w:rsid w:val="00AA23F3"/>
    <w:rsid w:val="00AA34DC"/>
    <w:rsid w:val="00AA4879"/>
    <w:rsid w:val="00AA4C92"/>
    <w:rsid w:val="00AA68CA"/>
    <w:rsid w:val="00AA697A"/>
    <w:rsid w:val="00AA6997"/>
    <w:rsid w:val="00AA7EDD"/>
    <w:rsid w:val="00AB0143"/>
    <w:rsid w:val="00AB0279"/>
    <w:rsid w:val="00AB0E51"/>
    <w:rsid w:val="00AB2260"/>
    <w:rsid w:val="00AB24DA"/>
    <w:rsid w:val="00AB2678"/>
    <w:rsid w:val="00AB386C"/>
    <w:rsid w:val="00AB399C"/>
    <w:rsid w:val="00AB4162"/>
    <w:rsid w:val="00AB60D0"/>
    <w:rsid w:val="00AB6B8A"/>
    <w:rsid w:val="00AB744E"/>
    <w:rsid w:val="00AB7B6B"/>
    <w:rsid w:val="00AC07C0"/>
    <w:rsid w:val="00AC0DCC"/>
    <w:rsid w:val="00AC1445"/>
    <w:rsid w:val="00AC19FF"/>
    <w:rsid w:val="00AC1AAF"/>
    <w:rsid w:val="00AC1CA7"/>
    <w:rsid w:val="00AC1CCF"/>
    <w:rsid w:val="00AC289A"/>
    <w:rsid w:val="00AC2AEE"/>
    <w:rsid w:val="00AC2E3E"/>
    <w:rsid w:val="00AC33E2"/>
    <w:rsid w:val="00AC48DC"/>
    <w:rsid w:val="00AC5AAF"/>
    <w:rsid w:val="00AC6478"/>
    <w:rsid w:val="00AC6863"/>
    <w:rsid w:val="00AC6919"/>
    <w:rsid w:val="00AC7837"/>
    <w:rsid w:val="00AC7869"/>
    <w:rsid w:val="00AC7D34"/>
    <w:rsid w:val="00AD017A"/>
    <w:rsid w:val="00AD0FC7"/>
    <w:rsid w:val="00AD148D"/>
    <w:rsid w:val="00AD1802"/>
    <w:rsid w:val="00AD1AC8"/>
    <w:rsid w:val="00AD1B1C"/>
    <w:rsid w:val="00AD1E81"/>
    <w:rsid w:val="00AD2310"/>
    <w:rsid w:val="00AD2CB5"/>
    <w:rsid w:val="00AD31A5"/>
    <w:rsid w:val="00AD36CA"/>
    <w:rsid w:val="00AD4C30"/>
    <w:rsid w:val="00AD5130"/>
    <w:rsid w:val="00AD51FE"/>
    <w:rsid w:val="00AD61BD"/>
    <w:rsid w:val="00AD65E7"/>
    <w:rsid w:val="00AD713D"/>
    <w:rsid w:val="00AD770D"/>
    <w:rsid w:val="00AE0A70"/>
    <w:rsid w:val="00AE0D99"/>
    <w:rsid w:val="00AE1158"/>
    <w:rsid w:val="00AE1AEA"/>
    <w:rsid w:val="00AE1E32"/>
    <w:rsid w:val="00AE22CF"/>
    <w:rsid w:val="00AE2682"/>
    <w:rsid w:val="00AE30AE"/>
    <w:rsid w:val="00AE3EDF"/>
    <w:rsid w:val="00AE3F51"/>
    <w:rsid w:val="00AE4527"/>
    <w:rsid w:val="00AE4695"/>
    <w:rsid w:val="00AE46D1"/>
    <w:rsid w:val="00AE5F7D"/>
    <w:rsid w:val="00AE7298"/>
    <w:rsid w:val="00AE7D7B"/>
    <w:rsid w:val="00AF087B"/>
    <w:rsid w:val="00AF08EE"/>
    <w:rsid w:val="00AF0DD1"/>
    <w:rsid w:val="00AF0F2E"/>
    <w:rsid w:val="00AF0F7B"/>
    <w:rsid w:val="00AF1006"/>
    <w:rsid w:val="00AF27F9"/>
    <w:rsid w:val="00AF369C"/>
    <w:rsid w:val="00AF386A"/>
    <w:rsid w:val="00AF480B"/>
    <w:rsid w:val="00AF55AB"/>
    <w:rsid w:val="00AF5F34"/>
    <w:rsid w:val="00AF6BAA"/>
    <w:rsid w:val="00AF7CC8"/>
    <w:rsid w:val="00AF7E3A"/>
    <w:rsid w:val="00B0053E"/>
    <w:rsid w:val="00B00737"/>
    <w:rsid w:val="00B00D42"/>
    <w:rsid w:val="00B00EB8"/>
    <w:rsid w:val="00B01B27"/>
    <w:rsid w:val="00B02093"/>
    <w:rsid w:val="00B02971"/>
    <w:rsid w:val="00B02F36"/>
    <w:rsid w:val="00B05287"/>
    <w:rsid w:val="00B0537C"/>
    <w:rsid w:val="00B062B2"/>
    <w:rsid w:val="00B064CE"/>
    <w:rsid w:val="00B104F8"/>
    <w:rsid w:val="00B11B00"/>
    <w:rsid w:val="00B11DBC"/>
    <w:rsid w:val="00B12128"/>
    <w:rsid w:val="00B1263B"/>
    <w:rsid w:val="00B12834"/>
    <w:rsid w:val="00B12B51"/>
    <w:rsid w:val="00B131AC"/>
    <w:rsid w:val="00B141C3"/>
    <w:rsid w:val="00B152AA"/>
    <w:rsid w:val="00B1538C"/>
    <w:rsid w:val="00B203CC"/>
    <w:rsid w:val="00B20A75"/>
    <w:rsid w:val="00B20D04"/>
    <w:rsid w:val="00B218A4"/>
    <w:rsid w:val="00B22AF2"/>
    <w:rsid w:val="00B2309A"/>
    <w:rsid w:val="00B2319E"/>
    <w:rsid w:val="00B23A06"/>
    <w:rsid w:val="00B24722"/>
    <w:rsid w:val="00B247E8"/>
    <w:rsid w:val="00B24A62"/>
    <w:rsid w:val="00B24C0A"/>
    <w:rsid w:val="00B2553F"/>
    <w:rsid w:val="00B259F6"/>
    <w:rsid w:val="00B26275"/>
    <w:rsid w:val="00B265FC"/>
    <w:rsid w:val="00B26686"/>
    <w:rsid w:val="00B27665"/>
    <w:rsid w:val="00B27FD8"/>
    <w:rsid w:val="00B30648"/>
    <w:rsid w:val="00B31D04"/>
    <w:rsid w:val="00B31E2B"/>
    <w:rsid w:val="00B329BA"/>
    <w:rsid w:val="00B32C25"/>
    <w:rsid w:val="00B3487C"/>
    <w:rsid w:val="00B348E9"/>
    <w:rsid w:val="00B3494A"/>
    <w:rsid w:val="00B34C86"/>
    <w:rsid w:val="00B3585A"/>
    <w:rsid w:val="00B36713"/>
    <w:rsid w:val="00B376B5"/>
    <w:rsid w:val="00B40321"/>
    <w:rsid w:val="00B408C2"/>
    <w:rsid w:val="00B40E5F"/>
    <w:rsid w:val="00B41370"/>
    <w:rsid w:val="00B41639"/>
    <w:rsid w:val="00B41F5E"/>
    <w:rsid w:val="00B425E6"/>
    <w:rsid w:val="00B427D3"/>
    <w:rsid w:val="00B4325E"/>
    <w:rsid w:val="00B4443E"/>
    <w:rsid w:val="00B446DA"/>
    <w:rsid w:val="00B446FF"/>
    <w:rsid w:val="00B44944"/>
    <w:rsid w:val="00B45488"/>
    <w:rsid w:val="00B45C15"/>
    <w:rsid w:val="00B45E26"/>
    <w:rsid w:val="00B468F5"/>
    <w:rsid w:val="00B469D1"/>
    <w:rsid w:val="00B46F1A"/>
    <w:rsid w:val="00B47541"/>
    <w:rsid w:val="00B47617"/>
    <w:rsid w:val="00B47883"/>
    <w:rsid w:val="00B506AD"/>
    <w:rsid w:val="00B511A2"/>
    <w:rsid w:val="00B51213"/>
    <w:rsid w:val="00B5131A"/>
    <w:rsid w:val="00B51917"/>
    <w:rsid w:val="00B51FFA"/>
    <w:rsid w:val="00B52858"/>
    <w:rsid w:val="00B52E1A"/>
    <w:rsid w:val="00B53518"/>
    <w:rsid w:val="00B538AF"/>
    <w:rsid w:val="00B54292"/>
    <w:rsid w:val="00B54AAF"/>
    <w:rsid w:val="00B55F79"/>
    <w:rsid w:val="00B5658B"/>
    <w:rsid w:val="00B60C13"/>
    <w:rsid w:val="00B60DA2"/>
    <w:rsid w:val="00B6136C"/>
    <w:rsid w:val="00B61A58"/>
    <w:rsid w:val="00B61AC3"/>
    <w:rsid w:val="00B628E6"/>
    <w:rsid w:val="00B633A1"/>
    <w:rsid w:val="00B6362C"/>
    <w:rsid w:val="00B63F97"/>
    <w:rsid w:val="00B65BBC"/>
    <w:rsid w:val="00B66566"/>
    <w:rsid w:val="00B669DF"/>
    <w:rsid w:val="00B66CD7"/>
    <w:rsid w:val="00B67999"/>
    <w:rsid w:val="00B67AA1"/>
    <w:rsid w:val="00B67EAE"/>
    <w:rsid w:val="00B70F60"/>
    <w:rsid w:val="00B7111D"/>
    <w:rsid w:val="00B71123"/>
    <w:rsid w:val="00B712C6"/>
    <w:rsid w:val="00B71ABF"/>
    <w:rsid w:val="00B71B8A"/>
    <w:rsid w:val="00B71FD9"/>
    <w:rsid w:val="00B722AC"/>
    <w:rsid w:val="00B72368"/>
    <w:rsid w:val="00B72767"/>
    <w:rsid w:val="00B72A92"/>
    <w:rsid w:val="00B73EEA"/>
    <w:rsid w:val="00B744D2"/>
    <w:rsid w:val="00B7536D"/>
    <w:rsid w:val="00B755A3"/>
    <w:rsid w:val="00B75F3A"/>
    <w:rsid w:val="00B76155"/>
    <w:rsid w:val="00B76350"/>
    <w:rsid w:val="00B77764"/>
    <w:rsid w:val="00B77861"/>
    <w:rsid w:val="00B800E6"/>
    <w:rsid w:val="00B80524"/>
    <w:rsid w:val="00B80759"/>
    <w:rsid w:val="00B80B12"/>
    <w:rsid w:val="00B81A12"/>
    <w:rsid w:val="00B81C62"/>
    <w:rsid w:val="00B830B2"/>
    <w:rsid w:val="00B83C25"/>
    <w:rsid w:val="00B83F8D"/>
    <w:rsid w:val="00B8401B"/>
    <w:rsid w:val="00B8576B"/>
    <w:rsid w:val="00B85B2E"/>
    <w:rsid w:val="00B903E6"/>
    <w:rsid w:val="00B90DD6"/>
    <w:rsid w:val="00B90E2C"/>
    <w:rsid w:val="00B910B3"/>
    <w:rsid w:val="00B9141C"/>
    <w:rsid w:val="00B915FF"/>
    <w:rsid w:val="00B91A0F"/>
    <w:rsid w:val="00B924A1"/>
    <w:rsid w:val="00B930C7"/>
    <w:rsid w:val="00B9327C"/>
    <w:rsid w:val="00B94AF7"/>
    <w:rsid w:val="00B961D5"/>
    <w:rsid w:val="00B96C05"/>
    <w:rsid w:val="00B978DF"/>
    <w:rsid w:val="00B97B01"/>
    <w:rsid w:val="00BA0B61"/>
    <w:rsid w:val="00BA0EDB"/>
    <w:rsid w:val="00BA110F"/>
    <w:rsid w:val="00BA2434"/>
    <w:rsid w:val="00BA29E5"/>
    <w:rsid w:val="00BA534B"/>
    <w:rsid w:val="00BA7098"/>
    <w:rsid w:val="00BA7504"/>
    <w:rsid w:val="00BA7715"/>
    <w:rsid w:val="00BA7A5F"/>
    <w:rsid w:val="00BA7EF8"/>
    <w:rsid w:val="00BB1085"/>
    <w:rsid w:val="00BB1641"/>
    <w:rsid w:val="00BB1C3D"/>
    <w:rsid w:val="00BB1FE0"/>
    <w:rsid w:val="00BB26A0"/>
    <w:rsid w:val="00BB3E3E"/>
    <w:rsid w:val="00BB440F"/>
    <w:rsid w:val="00BB458D"/>
    <w:rsid w:val="00BB4DDD"/>
    <w:rsid w:val="00BB600D"/>
    <w:rsid w:val="00BB62E0"/>
    <w:rsid w:val="00BB6586"/>
    <w:rsid w:val="00BB7A8F"/>
    <w:rsid w:val="00BC0F67"/>
    <w:rsid w:val="00BC25A4"/>
    <w:rsid w:val="00BC33AE"/>
    <w:rsid w:val="00BC404C"/>
    <w:rsid w:val="00BC4D4B"/>
    <w:rsid w:val="00BC546A"/>
    <w:rsid w:val="00BC62D3"/>
    <w:rsid w:val="00BC6BBC"/>
    <w:rsid w:val="00BC74D8"/>
    <w:rsid w:val="00BC79A2"/>
    <w:rsid w:val="00BD0370"/>
    <w:rsid w:val="00BD05C3"/>
    <w:rsid w:val="00BD0FD6"/>
    <w:rsid w:val="00BD1383"/>
    <w:rsid w:val="00BD248D"/>
    <w:rsid w:val="00BD2F33"/>
    <w:rsid w:val="00BD4191"/>
    <w:rsid w:val="00BD48AC"/>
    <w:rsid w:val="00BD49F4"/>
    <w:rsid w:val="00BD4C83"/>
    <w:rsid w:val="00BD5506"/>
    <w:rsid w:val="00BD62DA"/>
    <w:rsid w:val="00BD66AC"/>
    <w:rsid w:val="00BD67B1"/>
    <w:rsid w:val="00BD698B"/>
    <w:rsid w:val="00BD6BC2"/>
    <w:rsid w:val="00BE14EB"/>
    <w:rsid w:val="00BE2BE7"/>
    <w:rsid w:val="00BE2C9F"/>
    <w:rsid w:val="00BE336D"/>
    <w:rsid w:val="00BE53D1"/>
    <w:rsid w:val="00BE5894"/>
    <w:rsid w:val="00BE5BD7"/>
    <w:rsid w:val="00BE6018"/>
    <w:rsid w:val="00BE68E7"/>
    <w:rsid w:val="00BE6A55"/>
    <w:rsid w:val="00BE7AE4"/>
    <w:rsid w:val="00BF0CB8"/>
    <w:rsid w:val="00BF0D93"/>
    <w:rsid w:val="00BF1BBF"/>
    <w:rsid w:val="00BF1D71"/>
    <w:rsid w:val="00BF29FE"/>
    <w:rsid w:val="00BF402A"/>
    <w:rsid w:val="00BF54E2"/>
    <w:rsid w:val="00BF5972"/>
    <w:rsid w:val="00BF5B6F"/>
    <w:rsid w:val="00C00413"/>
    <w:rsid w:val="00C00FA3"/>
    <w:rsid w:val="00C01799"/>
    <w:rsid w:val="00C01D84"/>
    <w:rsid w:val="00C0226E"/>
    <w:rsid w:val="00C0251D"/>
    <w:rsid w:val="00C02819"/>
    <w:rsid w:val="00C02CC9"/>
    <w:rsid w:val="00C0438B"/>
    <w:rsid w:val="00C04C14"/>
    <w:rsid w:val="00C04D57"/>
    <w:rsid w:val="00C05254"/>
    <w:rsid w:val="00C056EE"/>
    <w:rsid w:val="00C060ED"/>
    <w:rsid w:val="00C061A2"/>
    <w:rsid w:val="00C06821"/>
    <w:rsid w:val="00C072FD"/>
    <w:rsid w:val="00C07E8E"/>
    <w:rsid w:val="00C102E9"/>
    <w:rsid w:val="00C10B74"/>
    <w:rsid w:val="00C10ED2"/>
    <w:rsid w:val="00C11C13"/>
    <w:rsid w:val="00C12AE7"/>
    <w:rsid w:val="00C138FE"/>
    <w:rsid w:val="00C14017"/>
    <w:rsid w:val="00C1435A"/>
    <w:rsid w:val="00C145E9"/>
    <w:rsid w:val="00C14A04"/>
    <w:rsid w:val="00C1515D"/>
    <w:rsid w:val="00C1566E"/>
    <w:rsid w:val="00C16188"/>
    <w:rsid w:val="00C16208"/>
    <w:rsid w:val="00C164B4"/>
    <w:rsid w:val="00C1671A"/>
    <w:rsid w:val="00C169F6"/>
    <w:rsid w:val="00C17DD3"/>
    <w:rsid w:val="00C206A1"/>
    <w:rsid w:val="00C208A0"/>
    <w:rsid w:val="00C21B8E"/>
    <w:rsid w:val="00C2263A"/>
    <w:rsid w:val="00C23536"/>
    <w:rsid w:val="00C2504E"/>
    <w:rsid w:val="00C2514A"/>
    <w:rsid w:val="00C25FFB"/>
    <w:rsid w:val="00C2626B"/>
    <w:rsid w:val="00C266D1"/>
    <w:rsid w:val="00C27F71"/>
    <w:rsid w:val="00C319D0"/>
    <w:rsid w:val="00C337F1"/>
    <w:rsid w:val="00C34000"/>
    <w:rsid w:val="00C34271"/>
    <w:rsid w:val="00C34701"/>
    <w:rsid w:val="00C352B5"/>
    <w:rsid w:val="00C365E0"/>
    <w:rsid w:val="00C37CB7"/>
    <w:rsid w:val="00C37F2A"/>
    <w:rsid w:val="00C4125E"/>
    <w:rsid w:val="00C42D59"/>
    <w:rsid w:val="00C443C9"/>
    <w:rsid w:val="00C443E0"/>
    <w:rsid w:val="00C44944"/>
    <w:rsid w:val="00C44CAC"/>
    <w:rsid w:val="00C44D27"/>
    <w:rsid w:val="00C45182"/>
    <w:rsid w:val="00C4561F"/>
    <w:rsid w:val="00C46119"/>
    <w:rsid w:val="00C471C5"/>
    <w:rsid w:val="00C47248"/>
    <w:rsid w:val="00C47759"/>
    <w:rsid w:val="00C50155"/>
    <w:rsid w:val="00C5054F"/>
    <w:rsid w:val="00C514F2"/>
    <w:rsid w:val="00C52332"/>
    <w:rsid w:val="00C523CB"/>
    <w:rsid w:val="00C52955"/>
    <w:rsid w:val="00C52B56"/>
    <w:rsid w:val="00C53461"/>
    <w:rsid w:val="00C538E7"/>
    <w:rsid w:val="00C55050"/>
    <w:rsid w:val="00C555BD"/>
    <w:rsid w:val="00C55B20"/>
    <w:rsid w:val="00C602B7"/>
    <w:rsid w:val="00C60984"/>
    <w:rsid w:val="00C61318"/>
    <w:rsid w:val="00C61626"/>
    <w:rsid w:val="00C62356"/>
    <w:rsid w:val="00C62A1C"/>
    <w:rsid w:val="00C633EC"/>
    <w:rsid w:val="00C6488E"/>
    <w:rsid w:val="00C659CB"/>
    <w:rsid w:val="00C65AB1"/>
    <w:rsid w:val="00C6645C"/>
    <w:rsid w:val="00C67045"/>
    <w:rsid w:val="00C705A2"/>
    <w:rsid w:val="00C70F7A"/>
    <w:rsid w:val="00C71884"/>
    <w:rsid w:val="00C75BB5"/>
    <w:rsid w:val="00C75D17"/>
    <w:rsid w:val="00C76811"/>
    <w:rsid w:val="00C76E49"/>
    <w:rsid w:val="00C77AB0"/>
    <w:rsid w:val="00C800BC"/>
    <w:rsid w:val="00C81409"/>
    <w:rsid w:val="00C8147C"/>
    <w:rsid w:val="00C81721"/>
    <w:rsid w:val="00C820BA"/>
    <w:rsid w:val="00C8238C"/>
    <w:rsid w:val="00C83884"/>
    <w:rsid w:val="00C83E06"/>
    <w:rsid w:val="00C84499"/>
    <w:rsid w:val="00C8464B"/>
    <w:rsid w:val="00C84808"/>
    <w:rsid w:val="00C8494F"/>
    <w:rsid w:val="00C852ED"/>
    <w:rsid w:val="00C858D0"/>
    <w:rsid w:val="00C85B7F"/>
    <w:rsid w:val="00C85CEB"/>
    <w:rsid w:val="00C860B7"/>
    <w:rsid w:val="00C863E1"/>
    <w:rsid w:val="00C8681E"/>
    <w:rsid w:val="00C869C4"/>
    <w:rsid w:val="00C86F15"/>
    <w:rsid w:val="00C87A0A"/>
    <w:rsid w:val="00C87F63"/>
    <w:rsid w:val="00C908FA"/>
    <w:rsid w:val="00C91075"/>
    <w:rsid w:val="00C91373"/>
    <w:rsid w:val="00C9292F"/>
    <w:rsid w:val="00C929FA"/>
    <w:rsid w:val="00C93027"/>
    <w:rsid w:val="00C941C6"/>
    <w:rsid w:val="00C9461D"/>
    <w:rsid w:val="00C94768"/>
    <w:rsid w:val="00C9576C"/>
    <w:rsid w:val="00C9680C"/>
    <w:rsid w:val="00C96823"/>
    <w:rsid w:val="00C96EA4"/>
    <w:rsid w:val="00C9706E"/>
    <w:rsid w:val="00C971AA"/>
    <w:rsid w:val="00CA0508"/>
    <w:rsid w:val="00CA06E0"/>
    <w:rsid w:val="00CA1451"/>
    <w:rsid w:val="00CA21CB"/>
    <w:rsid w:val="00CA3A25"/>
    <w:rsid w:val="00CA3FBF"/>
    <w:rsid w:val="00CA4C02"/>
    <w:rsid w:val="00CA53F7"/>
    <w:rsid w:val="00CA5F56"/>
    <w:rsid w:val="00CA6034"/>
    <w:rsid w:val="00CA643C"/>
    <w:rsid w:val="00CA6DFC"/>
    <w:rsid w:val="00CA708D"/>
    <w:rsid w:val="00CA71E0"/>
    <w:rsid w:val="00CA72C2"/>
    <w:rsid w:val="00CA78C3"/>
    <w:rsid w:val="00CB23D1"/>
    <w:rsid w:val="00CB26FE"/>
    <w:rsid w:val="00CB36B6"/>
    <w:rsid w:val="00CB3ACB"/>
    <w:rsid w:val="00CB4254"/>
    <w:rsid w:val="00CB5F5F"/>
    <w:rsid w:val="00CB6CEF"/>
    <w:rsid w:val="00CB7231"/>
    <w:rsid w:val="00CB7FB7"/>
    <w:rsid w:val="00CC01CE"/>
    <w:rsid w:val="00CC2B7D"/>
    <w:rsid w:val="00CC2B97"/>
    <w:rsid w:val="00CC386E"/>
    <w:rsid w:val="00CC47DE"/>
    <w:rsid w:val="00CC4926"/>
    <w:rsid w:val="00CC4CFB"/>
    <w:rsid w:val="00CC4D73"/>
    <w:rsid w:val="00CC4FD2"/>
    <w:rsid w:val="00CC5106"/>
    <w:rsid w:val="00CC582F"/>
    <w:rsid w:val="00CC659B"/>
    <w:rsid w:val="00CC6A5C"/>
    <w:rsid w:val="00CC7115"/>
    <w:rsid w:val="00CD08B1"/>
    <w:rsid w:val="00CD09EB"/>
    <w:rsid w:val="00CD0BE6"/>
    <w:rsid w:val="00CD0D2D"/>
    <w:rsid w:val="00CD1A3D"/>
    <w:rsid w:val="00CD1AD0"/>
    <w:rsid w:val="00CD1D84"/>
    <w:rsid w:val="00CD1EA6"/>
    <w:rsid w:val="00CD2776"/>
    <w:rsid w:val="00CD28C3"/>
    <w:rsid w:val="00CD28EC"/>
    <w:rsid w:val="00CD297D"/>
    <w:rsid w:val="00CD2F70"/>
    <w:rsid w:val="00CD36B5"/>
    <w:rsid w:val="00CD39B1"/>
    <w:rsid w:val="00CD4219"/>
    <w:rsid w:val="00CD5D60"/>
    <w:rsid w:val="00CD6610"/>
    <w:rsid w:val="00CD668A"/>
    <w:rsid w:val="00CD7408"/>
    <w:rsid w:val="00CE0080"/>
    <w:rsid w:val="00CE0328"/>
    <w:rsid w:val="00CE0A62"/>
    <w:rsid w:val="00CE0E1F"/>
    <w:rsid w:val="00CE12C5"/>
    <w:rsid w:val="00CE15FC"/>
    <w:rsid w:val="00CE1B3B"/>
    <w:rsid w:val="00CE27CF"/>
    <w:rsid w:val="00CE2E8F"/>
    <w:rsid w:val="00CE3D8E"/>
    <w:rsid w:val="00CE3DFD"/>
    <w:rsid w:val="00CE4280"/>
    <w:rsid w:val="00CE5232"/>
    <w:rsid w:val="00CE635B"/>
    <w:rsid w:val="00CE6601"/>
    <w:rsid w:val="00CE6D3E"/>
    <w:rsid w:val="00CE6F7B"/>
    <w:rsid w:val="00CE7715"/>
    <w:rsid w:val="00CF0BDD"/>
    <w:rsid w:val="00CF0EBA"/>
    <w:rsid w:val="00CF2284"/>
    <w:rsid w:val="00CF314C"/>
    <w:rsid w:val="00CF33EC"/>
    <w:rsid w:val="00CF4664"/>
    <w:rsid w:val="00CF466E"/>
    <w:rsid w:val="00CF5AD9"/>
    <w:rsid w:val="00CF6508"/>
    <w:rsid w:val="00CF670E"/>
    <w:rsid w:val="00CF719A"/>
    <w:rsid w:val="00CF7B25"/>
    <w:rsid w:val="00CF7D0A"/>
    <w:rsid w:val="00D005AE"/>
    <w:rsid w:val="00D01B1B"/>
    <w:rsid w:val="00D022F4"/>
    <w:rsid w:val="00D0271C"/>
    <w:rsid w:val="00D02DDD"/>
    <w:rsid w:val="00D0313B"/>
    <w:rsid w:val="00D0355A"/>
    <w:rsid w:val="00D060A4"/>
    <w:rsid w:val="00D06B51"/>
    <w:rsid w:val="00D0757B"/>
    <w:rsid w:val="00D102D5"/>
    <w:rsid w:val="00D10B4A"/>
    <w:rsid w:val="00D1168A"/>
    <w:rsid w:val="00D117F4"/>
    <w:rsid w:val="00D12CA0"/>
    <w:rsid w:val="00D13792"/>
    <w:rsid w:val="00D14AA8"/>
    <w:rsid w:val="00D14ADA"/>
    <w:rsid w:val="00D14E6F"/>
    <w:rsid w:val="00D15A19"/>
    <w:rsid w:val="00D1616E"/>
    <w:rsid w:val="00D161E4"/>
    <w:rsid w:val="00D16229"/>
    <w:rsid w:val="00D16242"/>
    <w:rsid w:val="00D200BF"/>
    <w:rsid w:val="00D20395"/>
    <w:rsid w:val="00D2114D"/>
    <w:rsid w:val="00D21AF1"/>
    <w:rsid w:val="00D223B9"/>
    <w:rsid w:val="00D2245A"/>
    <w:rsid w:val="00D23799"/>
    <w:rsid w:val="00D24ADB"/>
    <w:rsid w:val="00D259D9"/>
    <w:rsid w:val="00D25A87"/>
    <w:rsid w:val="00D25AFC"/>
    <w:rsid w:val="00D26908"/>
    <w:rsid w:val="00D3261D"/>
    <w:rsid w:val="00D338C9"/>
    <w:rsid w:val="00D3563D"/>
    <w:rsid w:val="00D35A69"/>
    <w:rsid w:val="00D35B77"/>
    <w:rsid w:val="00D3743E"/>
    <w:rsid w:val="00D37C44"/>
    <w:rsid w:val="00D404F1"/>
    <w:rsid w:val="00D40505"/>
    <w:rsid w:val="00D4094E"/>
    <w:rsid w:val="00D416FB"/>
    <w:rsid w:val="00D42A63"/>
    <w:rsid w:val="00D42B23"/>
    <w:rsid w:val="00D42BC8"/>
    <w:rsid w:val="00D42EB1"/>
    <w:rsid w:val="00D42EF5"/>
    <w:rsid w:val="00D42F11"/>
    <w:rsid w:val="00D44FB2"/>
    <w:rsid w:val="00D451E2"/>
    <w:rsid w:val="00D466AD"/>
    <w:rsid w:val="00D46811"/>
    <w:rsid w:val="00D47846"/>
    <w:rsid w:val="00D50AC8"/>
    <w:rsid w:val="00D51AE0"/>
    <w:rsid w:val="00D51BDF"/>
    <w:rsid w:val="00D52977"/>
    <w:rsid w:val="00D52C37"/>
    <w:rsid w:val="00D52CB1"/>
    <w:rsid w:val="00D536E5"/>
    <w:rsid w:val="00D5488D"/>
    <w:rsid w:val="00D5512E"/>
    <w:rsid w:val="00D5573E"/>
    <w:rsid w:val="00D557B4"/>
    <w:rsid w:val="00D55921"/>
    <w:rsid w:val="00D5652B"/>
    <w:rsid w:val="00D56644"/>
    <w:rsid w:val="00D56811"/>
    <w:rsid w:val="00D56C77"/>
    <w:rsid w:val="00D57167"/>
    <w:rsid w:val="00D57EA2"/>
    <w:rsid w:val="00D6053B"/>
    <w:rsid w:val="00D60E10"/>
    <w:rsid w:val="00D617D3"/>
    <w:rsid w:val="00D61E0A"/>
    <w:rsid w:val="00D61E6A"/>
    <w:rsid w:val="00D626FE"/>
    <w:rsid w:val="00D629DC"/>
    <w:rsid w:val="00D62DB0"/>
    <w:rsid w:val="00D62E9D"/>
    <w:rsid w:val="00D6447A"/>
    <w:rsid w:val="00D645E5"/>
    <w:rsid w:val="00D664EF"/>
    <w:rsid w:val="00D66A70"/>
    <w:rsid w:val="00D67676"/>
    <w:rsid w:val="00D71B62"/>
    <w:rsid w:val="00D71CA0"/>
    <w:rsid w:val="00D738AF"/>
    <w:rsid w:val="00D73CA7"/>
    <w:rsid w:val="00D73CC6"/>
    <w:rsid w:val="00D74353"/>
    <w:rsid w:val="00D753B8"/>
    <w:rsid w:val="00D75807"/>
    <w:rsid w:val="00D76E59"/>
    <w:rsid w:val="00D77BB4"/>
    <w:rsid w:val="00D80596"/>
    <w:rsid w:val="00D80DA9"/>
    <w:rsid w:val="00D810EF"/>
    <w:rsid w:val="00D8153E"/>
    <w:rsid w:val="00D81697"/>
    <w:rsid w:val="00D83049"/>
    <w:rsid w:val="00D840BB"/>
    <w:rsid w:val="00D84314"/>
    <w:rsid w:val="00D84DF1"/>
    <w:rsid w:val="00D84EF3"/>
    <w:rsid w:val="00D8598F"/>
    <w:rsid w:val="00D85C61"/>
    <w:rsid w:val="00D86674"/>
    <w:rsid w:val="00D8718F"/>
    <w:rsid w:val="00D872EC"/>
    <w:rsid w:val="00D879D5"/>
    <w:rsid w:val="00D904E2"/>
    <w:rsid w:val="00D90626"/>
    <w:rsid w:val="00D906C9"/>
    <w:rsid w:val="00D9130C"/>
    <w:rsid w:val="00D91BD0"/>
    <w:rsid w:val="00D93100"/>
    <w:rsid w:val="00D9318C"/>
    <w:rsid w:val="00D94E6A"/>
    <w:rsid w:val="00D95D5A"/>
    <w:rsid w:val="00D9600A"/>
    <w:rsid w:val="00D9766D"/>
    <w:rsid w:val="00DA0347"/>
    <w:rsid w:val="00DA098D"/>
    <w:rsid w:val="00DA176E"/>
    <w:rsid w:val="00DA1997"/>
    <w:rsid w:val="00DA2073"/>
    <w:rsid w:val="00DA2281"/>
    <w:rsid w:val="00DA2527"/>
    <w:rsid w:val="00DA3545"/>
    <w:rsid w:val="00DA3817"/>
    <w:rsid w:val="00DA3EC0"/>
    <w:rsid w:val="00DA6A07"/>
    <w:rsid w:val="00DA6BA6"/>
    <w:rsid w:val="00DA6BB2"/>
    <w:rsid w:val="00DA779D"/>
    <w:rsid w:val="00DA7BFE"/>
    <w:rsid w:val="00DA7C9A"/>
    <w:rsid w:val="00DB0A64"/>
    <w:rsid w:val="00DB0CE7"/>
    <w:rsid w:val="00DB123E"/>
    <w:rsid w:val="00DB2187"/>
    <w:rsid w:val="00DB2358"/>
    <w:rsid w:val="00DB267A"/>
    <w:rsid w:val="00DB275C"/>
    <w:rsid w:val="00DB34C1"/>
    <w:rsid w:val="00DB3E46"/>
    <w:rsid w:val="00DB4488"/>
    <w:rsid w:val="00DB54CD"/>
    <w:rsid w:val="00DB5C2A"/>
    <w:rsid w:val="00DB6886"/>
    <w:rsid w:val="00DB78F3"/>
    <w:rsid w:val="00DB7C43"/>
    <w:rsid w:val="00DC0221"/>
    <w:rsid w:val="00DC0253"/>
    <w:rsid w:val="00DC02D0"/>
    <w:rsid w:val="00DC034A"/>
    <w:rsid w:val="00DC0419"/>
    <w:rsid w:val="00DC0519"/>
    <w:rsid w:val="00DC080F"/>
    <w:rsid w:val="00DC101F"/>
    <w:rsid w:val="00DC1E23"/>
    <w:rsid w:val="00DC2BD1"/>
    <w:rsid w:val="00DC2BEF"/>
    <w:rsid w:val="00DC3951"/>
    <w:rsid w:val="00DC568E"/>
    <w:rsid w:val="00DC60D8"/>
    <w:rsid w:val="00DC645F"/>
    <w:rsid w:val="00DC729C"/>
    <w:rsid w:val="00DD0B68"/>
    <w:rsid w:val="00DD1393"/>
    <w:rsid w:val="00DD2340"/>
    <w:rsid w:val="00DD5103"/>
    <w:rsid w:val="00DD5180"/>
    <w:rsid w:val="00DD51E2"/>
    <w:rsid w:val="00DD5689"/>
    <w:rsid w:val="00DD6CDA"/>
    <w:rsid w:val="00DD7BB0"/>
    <w:rsid w:val="00DD7DA9"/>
    <w:rsid w:val="00DE0B2C"/>
    <w:rsid w:val="00DE2CDB"/>
    <w:rsid w:val="00DE3334"/>
    <w:rsid w:val="00DE3FAB"/>
    <w:rsid w:val="00DE4597"/>
    <w:rsid w:val="00DE47EA"/>
    <w:rsid w:val="00DE77AC"/>
    <w:rsid w:val="00DF0A57"/>
    <w:rsid w:val="00DF1C90"/>
    <w:rsid w:val="00DF2211"/>
    <w:rsid w:val="00DF2D34"/>
    <w:rsid w:val="00DF3DB5"/>
    <w:rsid w:val="00DF3F0B"/>
    <w:rsid w:val="00DF4361"/>
    <w:rsid w:val="00DF4FAB"/>
    <w:rsid w:val="00DF51AC"/>
    <w:rsid w:val="00DF577E"/>
    <w:rsid w:val="00DF5B6C"/>
    <w:rsid w:val="00DF5EE2"/>
    <w:rsid w:val="00DF6607"/>
    <w:rsid w:val="00DF6BD5"/>
    <w:rsid w:val="00DF6C8C"/>
    <w:rsid w:val="00DF708A"/>
    <w:rsid w:val="00DF74B1"/>
    <w:rsid w:val="00DF7AB5"/>
    <w:rsid w:val="00E0245B"/>
    <w:rsid w:val="00E024C3"/>
    <w:rsid w:val="00E025A1"/>
    <w:rsid w:val="00E027AF"/>
    <w:rsid w:val="00E0289C"/>
    <w:rsid w:val="00E03556"/>
    <w:rsid w:val="00E05ACB"/>
    <w:rsid w:val="00E05B8C"/>
    <w:rsid w:val="00E06AEC"/>
    <w:rsid w:val="00E10F42"/>
    <w:rsid w:val="00E11763"/>
    <w:rsid w:val="00E1196C"/>
    <w:rsid w:val="00E1390E"/>
    <w:rsid w:val="00E15398"/>
    <w:rsid w:val="00E156E9"/>
    <w:rsid w:val="00E17FCB"/>
    <w:rsid w:val="00E200A2"/>
    <w:rsid w:val="00E21735"/>
    <w:rsid w:val="00E2203C"/>
    <w:rsid w:val="00E222BE"/>
    <w:rsid w:val="00E22E0B"/>
    <w:rsid w:val="00E23C7E"/>
    <w:rsid w:val="00E254A5"/>
    <w:rsid w:val="00E25C0E"/>
    <w:rsid w:val="00E25C21"/>
    <w:rsid w:val="00E26227"/>
    <w:rsid w:val="00E2692A"/>
    <w:rsid w:val="00E26ACD"/>
    <w:rsid w:val="00E26B16"/>
    <w:rsid w:val="00E26BA0"/>
    <w:rsid w:val="00E26F0A"/>
    <w:rsid w:val="00E27C5F"/>
    <w:rsid w:val="00E3036F"/>
    <w:rsid w:val="00E30674"/>
    <w:rsid w:val="00E30CCB"/>
    <w:rsid w:val="00E30E54"/>
    <w:rsid w:val="00E318B5"/>
    <w:rsid w:val="00E31B59"/>
    <w:rsid w:val="00E32969"/>
    <w:rsid w:val="00E32C8D"/>
    <w:rsid w:val="00E331B2"/>
    <w:rsid w:val="00E3321E"/>
    <w:rsid w:val="00E33BB0"/>
    <w:rsid w:val="00E35489"/>
    <w:rsid w:val="00E35975"/>
    <w:rsid w:val="00E367D1"/>
    <w:rsid w:val="00E36CFE"/>
    <w:rsid w:val="00E41482"/>
    <w:rsid w:val="00E41C56"/>
    <w:rsid w:val="00E41FE6"/>
    <w:rsid w:val="00E42251"/>
    <w:rsid w:val="00E429BF"/>
    <w:rsid w:val="00E43F5C"/>
    <w:rsid w:val="00E44021"/>
    <w:rsid w:val="00E446E6"/>
    <w:rsid w:val="00E44A8F"/>
    <w:rsid w:val="00E44D18"/>
    <w:rsid w:val="00E4607E"/>
    <w:rsid w:val="00E46A4D"/>
    <w:rsid w:val="00E46C97"/>
    <w:rsid w:val="00E47FB8"/>
    <w:rsid w:val="00E50699"/>
    <w:rsid w:val="00E51908"/>
    <w:rsid w:val="00E523D6"/>
    <w:rsid w:val="00E53D71"/>
    <w:rsid w:val="00E53FE1"/>
    <w:rsid w:val="00E54382"/>
    <w:rsid w:val="00E5559F"/>
    <w:rsid w:val="00E570BC"/>
    <w:rsid w:val="00E57891"/>
    <w:rsid w:val="00E57BBC"/>
    <w:rsid w:val="00E6025C"/>
    <w:rsid w:val="00E60BF4"/>
    <w:rsid w:val="00E60FB5"/>
    <w:rsid w:val="00E624AD"/>
    <w:rsid w:val="00E62910"/>
    <w:rsid w:val="00E62F72"/>
    <w:rsid w:val="00E6308B"/>
    <w:rsid w:val="00E63141"/>
    <w:rsid w:val="00E63CD6"/>
    <w:rsid w:val="00E64FEB"/>
    <w:rsid w:val="00E653BD"/>
    <w:rsid w:val="00E65D50"/>
    <w:rsid w:val="00E70634"/>
    <w:rsid w:val="00E718E7"/>
    <w:rsid w:val="00E724A7"/>
    <w:rsid w:val="00E726D6"/>
    <w:rsid w:val="00E72742"/>
    <w:rsid w:val="00E72828"/>
    <w:rsid w:val="00E7314A"/>
    <w:rsid w:val="00E743A1"/>
    <w:rsid w:val="00E74874"/>
    <w:rsid w:val="00E748D5"/>
    <w:rsid w:val="00E7510E"/>
    <w:rsid w:val="00E751E0"/>
    <w:rsid w:val="00E768ED"/>
    <w:rsid w:val="00E76963"/>
    <w:rsid w:val="00E8040A"/>
    <w:rsid w:val="00E81C25"/>
    <w:rsid w:val="00E82425"/>
    <w:rsid w:val="00E82C54"/>
    <w:rsid w:val="00E851D5"/>
    <w:rsid w:val="00E85941"/>
    <w:rsid w:val="00E86C68"/>
    <w:rsid w:val="00E87A30"/>
    <w:rsid w:val="00E911C0"/>
    <w:rsid w:val="00E92358"/>
    <w:rsid w:val="00E92AC3"/>
    <w:rsid w:val="00E93247"/>
    <w:rsid w:val="00E9331D"/>
    <w:rsid w:val="00E93DA3"/>
    <w:rsid w:val="00E9474C"/>
    <w:rsid w:val="00E949D9"/>
    <w:rsid w:val="00E95092"/>
    <w:rsid w:val="00E9512B"/>
    <w:rsid w:val="00E95320"/>
    <w:rsid w:val="00E96304"/>
    <w:rsid w:val="00E97EDD"/>
    <w:rsid w:val="00EA00F1"/>
    <w:rsid w:val="00EA0E9C"/>
    <w:rsid w:val="00EA11CD"/>
    <w:rsid w:val="00EA1654"/>
    <w:rsid w:val="00EA1BC2"/>
    <w:rsid w:val="00EA30D9"/>
    <w:rsid w:val="00EA3D33"/>
    <w:rsid w:val="00EA4D5C"/>
    <w:rsid w:val="00EA61DC"/>
    <w:rsid w:val="00EA6286"/>
    <w:rsid w:val="00EA637E"/>
    <w:rsid w:val="00EA6D62"/>
    <w:rsid w:val="00EA79A3"/>
    <w:rsid w:val="00EB0213"/>
    <w:rsid w:val="00EB0F17"/>
    <w:rsid w:val="00EB13E2"/>
    <w:rsid w:val="00EB153A"/>
    <w:rsid w:val="00EB17B1"/>
    <w:rsid w:val="00EB201B"/>
    <w:rsid w:val="00EB23C7"/>
    <w:rsid w:val="00EB24FE"/>
    <w:rsid w:val="00EB346B"/>
    <w:rsid w:val="00EB44AC"/>
    <w:rsid w:val="00EB4992"/>
    <w:rsid w:val="00EB4FA1"/>
    <w:rsid w:val="00EB589C"/>
    <w:rsid w:val="00EB684A"/>
    <w:rsid w:val="00EC051F"/>
    <w:rsid w:val="00EC057D"/>
    <w:rsid w:val="00EC1199"/>
    <w:rsid w:val="00EC1516"/>
    <w:rsid w:val="00EC2436"/>
    <w:rsid w:val="00EC245F"/>
    <w:rsid w:val="00EC2918"/>
    <w:rsid w:val="00EC3BA2"/>
    <w:rsid w:val="00EC3EDF"/>
    <w:rsid w:val="00EC4209"/>
    <w:rsid w:val="00EC44C9"/>
    <w:rsid w:val="00EC4DBD"/>
    <w:rsid w:val="00EC5235"/>
    <w:rsid w:val="00EC6497"/>
    <w:rsid w:val="00EC664E"/>
    <w:rsid w:val="00EC68F8"/>
    <w:rsid w:val="00EC69D5"/>
    <w:rsid w:val="00EC6A9A"/>
    <w:rsid w:val="00EC6FEB"/>
    <w:rsid w:val="00EC7407"/>
    <w:rsid w:val="00ED0436"/>
    <w:rsid w:val="00ED0FDA"/>
    <w:rsid w:val="00ED191F"/>
    <w:rsid w:val="00ED1BE7"/>
    <w:rsid w:val="00ED24B0"/>
    <w:rsid w:val="00ED2719"/>
    <w:rsid w:val="00ED2AD5"/>
    <w:rsid w:val="00ED2C54"/>
    <w:rsid w:val="00ED3357"/>
    <w:rsid w:val="00ED3442"/>
    <w:rsid w:val="00ED4EBB"/>
    <w:rsid w:val="00ED5D47"/>
    <w:rsid w:val="00EE0593"/>
    <w:rsid w:val="00EE2BE4"/>
    <w:rsid w:val="00EE2C96"/>
    <w:rsid w:val="00EE30D7"/>
    <w:rsid w:val="00EE3CD2"/>
    <w:rsid w:val="00EE3E0E"/>
    <w:rsid w:val="00EE4179"/>
    <w:rsid w:val="00EE5BE8"/>
    <w:rsid w:val="00EE6477"/>
    <w:rsid w:val="00EE70F2"/>
    <w:rsid w:val="00EE78A9"/>
    <w:rsid w:val="00EE7B86"/>
    <w:rsid w:val="00EF0AB5"/>
    <w:rsid w:val="00EF0D93"/>
    <w:rsid w:val="00EF0ED2"/>
    <w:rsid w:val="00EF144A"/>
    <w:rsid w:val="00EF2891"/>
    <w:rsid w:val="00EF2D18"/>
    <w:rsid w:val="00EF3ADF"/>
    <w:rsid w:val="00EF4928"/>
    <w:rsid w:val="00EF5AB4"/>
    <w:rsid w:val="00EF5C8C"/>
    <w:rsid w:val="00EF5D8F"/>
    <w:rsid w:val="00EF6309"/>
    <w:rsid w:val="00EF6716"/>
    <w:rsid w:val="00EF67FA"/>
    <w:rsid w:val="00EF6845"/>
    <w:rsid w:val="00EF710D"/>
    <w:rsid w:val="00EF77F1"/>
    <w:rsid w:val="00EF7912"/>
    <w:rsid w:val="00F00475"/>
    <w:rsid w:val="00F00512"/>
    <w:rsid w:val="00F00A26"/>
    <w:rsid w:val="00F011DF"/>
    <w:rsid w:val="00F013E7"/>
    <w:rsid w:val="00F01937"/>
    <w:rsid w:val="00F021AC"/>
    <w:rsid w:val="00F02862"/>
    <w:rsid w:val="00F02FD5"/>
    <w:rsid w:val="00F03A29"/>
    <w:rsid w:val="00F03C88"/>
    <w:rsid w:val="00F03CD3"/>
    <w:rsid w:val="00F042DD"/>
    <w:rsid w:val="00F0587B"/>
    <w:rsid w:val="00F0640E"/>
    <w:rsid w:val="00F069A2"/>
    <w:rsid w:val="00F06D84"/>
    <w:rsid w:val="00F107D2"/>
    <w:rsid w:val="00F1098F"/>
    <w:rsid w:val="00F1246B"/>
    <w:rsid w:val="00F13661"/>
    <w:rsid w:val="00F13E15"/>
    <w:rsid w:val="00F13E2D"/>
    <w:rsid w:val="00F13E3D"/>
    <w:rsid w:val="00F1403B"/>
    <w:rsid w:val="00F14233"/>
    <w:rsid w:val="00F14444"/>
    <w:rsid w:val="00F144FB"/>
    <w:rsid w:val="00F15052"/>
    <w:rsid w:val="00F15704"/>
    <w:rsid w:val="00F16387"/>
    <w:rsid w:val="00F16467"/>
    <w:rsid w:val="00F164EA"/>
    <w:rsid w:val="00F1672E"/>
    <w:rsid w:val="00F16D57"/>
    <w:rsid w:val="00F1722A"/>
    <w:rsid w:val="00F172C5"/>
    <w:rsid w:val="00F1754C"/>
    <w:rsid w:val="00F203FD"/>
    <w:rsid w:val="00F20F95"/>
    <w:rsid w:val="00F2138F"/>
    <w:rsid w:val="00F225C9"/>
    <w:rsid w:val="00F23367"/>
    <w:rsid w:val="00F2359C"/>
    <w:rsid w:val="00F23DE9"/>
    <w:rsid w:val="00F245C8"/>
    <w:rsid w:val="00F24A33"/>
    <w:rsid w:val="00F26B85"/>
    <w:rsid w:val="00F31316"/>
    <w:rsid w:val="00F31476"/>
    <w:rsid w:val="00F315A9"/>
    <w:rsid w:val="00F31F13"/>
    <w:rsid w:val="00F32530"/>
    <w:rsid w:val="00F32588"/>
    <w:rsid w:val="00F32B69"/>
    <w:rsid w:val="00F35297"/>
    <w:rsid w:val="00F35C30"/>
    <w:rsid w:val="00F371AC"/>
    <w:rsid w:val="00F373DE"/>
    <w:rsid w:val="00F379B2"/>
    <w:rsid w:val="00F41A28"/>
    <w:rsid w:val="00F41CCD"/>
    <w:rsid w:val="00F41E05"/>
    <w:rsid w:val="00F43C03"/>
    <w:rsid w:val="00F44850"/>
    <w:rsid w:val="00F45229"/>
    <w:rsid w:val="00F455AD"/>
    <w:rsid w:val="00F45C5D"/>
    <w:rsid w:val="00F45F15"/>
    <w:rsid w:val="00F46DA0"/>
    <w:rsid w:val="00F47805"/>
    <w:rsid w:val="00F47BD2"/>
    <w:rsid w:val="00F501C1"/>
    <w:rsid w:val="00F52313"/>
    <w:rsid w:val="00F53005"/>
    <w:rsid w:val="00F54131"/>
    <w:rsid w:val="00F54141"/>
    <w:rsid w:val="00F550D4"/>
    <w:rsid w:val="00F55162"/>
    <w:rsid w:val="00F559E7"/>
    <w:rsid w:val="00F55A51"/>
    <w:rsid w:val="00F56BC8"/>
    <w:rsid w:val="00F612AD"/>
    <w:rsid w:val="00F61405"/>
    <w:rsid w:val="00F6175E"/>
    <w:rsid w:val="00F618EA"/>
    <w:rsid w:val="00F62020"/>
    <w:rsid w:val="00F62C09"/>
    <w:rsid w:val="00F646EE"/>
    <w:rsid w:val="00F64CE4"/>
    <w:rsid w:val="00F65266"/>
    <w:rsid w:val="00F65608"/>
    <w:rsid w:val="00F6602F"/>
    <w:rsid w:val="00F6635E"/>
    <w:rsid w:val="00F67707"/>
    <w:rsid w:val="00F67D89"/>
    <w:rsid w:val="00F703E5"/>
    <w:rsid w:val="00F711DD"/>
    <w:rsid w:val="00F7161E"/>
    <w:rsid w:val="00F729E1"/>
    <w:rsid w:val="00F730E3"/>
    <w:rsid w:val="00F7457E"/>
    <w:rsid w:val="00F74898"/>
    <w:rsid w:val="00F75222"/>
    <w:rsid w:val="00F758E9"/>
    <w:rsid w:val="00F7706C"/>
    <w:rsid w:val="00F81E87"/>
    <w:rsid w:val="00F824AC"/>
    <w:rsid w:val="00F83DBE"/>
    <w:rsid w:val="00F83F9F"/>
    <w:rsid w:val="00F85997"/>
    <w:rsid w:val="00F86598"/>
    <w:rsid w:val="00F87B73"/>
    <w:rsid w:val="00F90B68"/>
    <w:rsid w:val="00F911B3"/>
    <w:rsid w:val="00F9123F"/>
    <w:rsid w:val="00F91E41"/>
    <w:rsid w:val="00F927D4"/>
    <w:rsid w:val="00F92E66"/>
    <w:rsid w:val="00F92EAB"/>
    <w:rsid w:val="00F92F6E"/>
    <w:rsid w:val="00F933C5"/>
    <w:rsid w:val="00F95137"/>
    <w:rsid w:val="00F9543B"/>
    <w:rsid w:val="00F9565E"/>
    <w:rsid w:val="00F95A36"/>
    <w:rsid w:val="00F95D9F"/>
    <w:rsid w:val="00F968CA"/>
    <w:rsid w:val="00FA0268"/>
    <w:rsid w:val="00FA088E"/>
    <w:rsid w:val="00FA14EF"/>
    <w:rsid w:val="00FA1636"/>
    <w:rsid w:val="00FA1A8F"/>
    <w:rsid w:val="00FA2D17"/>
    <w:rsid w:val="00FA3113"/>
    <w:rsid w:val="00FA348B"/>
    <w:rsid w:val="00FA3638"/>
    <w:rsid w:val="00FA519A"/>
    <w:rsid w:val="00FA579E"/>
    <w:rsid w:val="00FA6ED9"/>
    <w:rsid w:val="00FA7245"/>
    <w:rsid w:val="00FA731A"/>
    <w:rsid w:val="00FA77C3"/>
    <w:rsid w:val="00FB22DA"/>
    <w:rsid w:val="00FB29ED"/>
    <w:rsid w:val="00FB2D21"/>
    <w:rsid w:val="00FB3026"/>
    <w:rsid w:val="00FB4E8E"/>
    <w:rsid w:val="00FB7A9A"/>
    <w:rsid w:val="00FC1185"/>
    <w:rsid w:val="00FC17EB"/>
    <w:rsid w:val="00FC3ED0"/>
    <w:rsid w:val="00FC4098"/>
    <w:rsid w:val="00FC45C1"/>
    <w:rsid w:val="00FC4A03"/>
    <w:rsid w:val="00FC4B8D"/>
    <w:rsid w:val="00FC4E73"/>
    <w:rsid w:val="00FC5638"/>
    <w:rsid w:val="00FC56D3"/>
    <w:rsid w:val="00FC71D5"/>
    <w:rsid w:val="00FC7828"/>
    <w:rsid w:val="00FD0640"/>
    <w:rsid w:val="00FD06F9"/>
    <w:rsid w:val="00FD37E9"/>
    <w:rsid w:val="00FD53FA"/>
    <w:rsid w:val="00FD58ED"/>
    <w:rsid w:val="00FD5929"/>
    <w:rsid w:val="00FD6F79"/>
    <w:rsid w:val="00FD7818"/>
    <w:rsid w:val="00FD782D"/>
    <w:rsid w:val="00FE0EA2"/>
    <w:rsid w:val="00FE12B6"/>
    <w:rsid w:val="00FE1423"/>
    <w:rsid w:val="00FE156D"/>
    <w:rsid w:val="00FE15EB"/>
    <w:rsid w:val="00FE1CEC"/>
    <w:rsid w:val="00FE2506"/>
    <w:rsid w:val="00FE26F6"/>
    <w:rsid w:val="00FE2C5C"/>
    <w:rsid w:val="00FE30AB"/>
    <w:rsid w:val="00FE31C9"/>
    <w:rsid w:val="00FE4F86"/>
    <w:rsid w:val="00FE53D6"/>
    <w:rsid w:val="00FE7426"/>
    <w:rsid w:val="00FE74C7"/>
    <w:rsid w:val="00FF0FF0"/>
    <w:rsid w:val="00FF3821"/>
    <w:rsid w:val="00FF3882"/>
    <w:rsid w:val="00FF479E"/>
    <w:rsid w:val="00FF5130"/>
    <w:rsid w:val="00FF562B"/>
    <w:rsid w:val="00FF56AE"/>
    <w:rsid w:val="00FF670C"/>
    <w:rsid w:val="00FF791F"/>
    <w:rsid w:val="04D37DBB"/>
    <w:rsid w:val="1877F6C1"/>
    <w:rsid w:val="1B1A0F57"/>
    <w:rsid w:val="1DCCA3CB"/>
    <w:rsid w:val="1EEEEA97"/>
    <w:rsid w:val="2339CEBF"/>
    <w:rsid w:val="2AA4B877"/>
    <w:rsid w:val="2F705320"/>
    <w:rsid w:val="3350801F"/>
    <w:rsid w:val="377DB502"/>
    <w:rsid w:val="47C71B86"/>
    <w:rsid w:val="4AE64972"/>
    <w:rsid w:val="4B3E2A03"/>
    <w:rsid w:val="4E1ABC56"/>
    <w:rsid w:val="5E0AB319"/>
    <w:rsid w:val="768DB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BA95"/>
  <w15:docId w15:val="{C1B68450-93CA-4028-B249-9C185BBF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550D4"/>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2"/>
      </w:numPr>
      <w:tabs>
        <w:tab w:val="clear" w:pos="1474"/>
        <w:tab w:val="num" w:pos="360"/>
      </w:tabs>
      <w:ind w:left="0" w:firstLine="0"/>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2"/>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character" w:customStyle="1" w:styleId="Nevyeenzmnka1">
    <w:name w:val="Nevyřešená zmínka1"/>
    <w:basedOn w:val="Standardnpsmoodstavce"/>
    <w:uiPriority w:val="99"/>
    <w:semiHidden/>
    <w:unhideWhenUsed/>
    <w:rsid w:val="007F2867"/>
    <w:rPr>
      <w:color w:val="808080"/>
      <w:shd w:val="clear" w:color="auto" w:fill="E6E6E6"/>
    </w:rPr>
  </w:style>
  <w:style w:type="paragraph" w:customStyle="1" w:styleId="Odrka">
    <w:name w:val="Odrážka"/>
    <w:basedOn w:val="Zkladntext"/>
    <w:autoRedefine/>
    <w:qFormat/>
    <w:rsid w:val="006F4C90"/>
    <w:pPr>
      <w:numPr>
        <w:numId w:val="10"/>
      </w:numPr>
      <w:shd w:val="clear" w:color="auto" w:fill="FFFFFF"/>
      <w:spacing w:before="120" w:line="240" w:lineRule="auto"/>
      <w:jc w:val="both"/>
    </w:pPr>
    <w:rPr>
      <w:rFonts w:ascii="Arial" w:hAnsi="Arial"/>
      <w:sz w:val="20"/>
      <w:szCs w:val="16"/>
      <w:lang w:eastAsia="en-US"/>
    </w:rPr>
  </w:style>
  <w:style w:type="character" w:customStyle="1" w:styleId="Nevyeenzmnka2">
    <w:name w:val="Nevyřešená zmínka2"/>
    <w:basedOn w:val="Standardnpsmoodstavce"/>
    <w:uiPriority w:val="99"/>
    <w:semiHidden/>
    <w:unhideWhenUsed/>
    <w:rsid w:val="000243FE"/>
    <w:rPr>
      <w:color w:val="808080"/>
      <w:shd w:val="clear" w:color="auto" w:fill="E6E6E6"/>
    </w:rPr>
  </w:style>
  <w:style w:type="paragraph" w:styleId="Zkladntextodsazen">
    <w:name w:val="Body Text Indent"/>
    <w:basedOn w:val="Normln"/>
    <w:link w:val="ZkladntextodsazenChar"/>
    <w:semiHidden/>
    <w:unhideWhenUsed/>
    <w:rsid w:val="000E0776"/>
    <w:pPr>
      <w:ind w:left="283"/>
    </w:pPr>
  </w:style>
  <w:style w:type="character" w:customStyle="1" w:styleId="ZkladntextodsazenChar">
    <w:name w:val="Základní text odsazený Char"/>
    <w:basedOn w:val="Standardnpsmoodstavce"/>
    <w:link w:val="Zkladntextodsazen"/>
    <w:semiHidden/>
    <w:rsid w:val="000E0776"/>
    <w:rPr>
      <w:rFonts w:ascii="Arial" w:hAnsi="Arial"/>
      <w:szCs w:val="24"/>
    </w:rPr>
  </w:style>
  <w:style w:type="paragraph" w:customStyle="1" w:styleId="Textlnkuslovan">
    <w:name w:val="Text článku číslovaný"/>
    <w:basedOn w:val="Normln"/>
    <w:link w:val="TextlnkuslovanChar"/>
    <w:rsid w:val="008156C9"/>
    <w:pPr>
      <w:tabs>
        <w:tab w:val="num" w:pos="1474"/>
      </w:tabs>
      <w:ind w:left="1474" w:hanging="737"/>
      <w:jc w:val="both"/>
    </w:pPr>
    <w:rPr>
      <w:rFonts w:ascii="Calibri" w:hAnsi="Calibri"/>
      <w:sz w:val="22"/>
    </w:rPr>
  </w:style>
  <w:style w:type="paragraph" w:customStyle="1" w:styleId="lneksmlouvy">
    <w:name w:val="Článek smlouvy"/>
    <w:basedOn w:val="Normln"/>
    <w:next w:val="Textlnkuslovan"/>
    <w:rsid w:val="008156C9"/>
    <w:pPr>
      <w:keepNext/>
      <w:tabs>
        <w:tab w:val="num" w:pos="737"/>
      </w:tabs>
      <w:suppressAutoHyphens/>
      <w:spacing w:before="360"/>
      <w:ind w:left="737" w:hanging="737"/>
      <w:jc w:val="both"/>
      <w:outlineLvl w:val="0"/>
    </w:pPr>
    <w:rPr>
      <w:rFonts w:ascii="Calibri" w:hAnsi="Calibri"/>
      <w:b/>
      <w:sz w:val="22"/>
      <w:lang w:eastAsia="en-US"/>
    </w:rPr>
  </w:style>
  <w:style w:type="character" w:customStyle="1" w:styleId="TextlnkuslovanChar">
    <w:name w:val="Text článku číslovaný Char"/>
    <w:basedOn w:val="Standardnpsmoodstavce"/>
    <w:link w:val="Textlnkuslovan"/>
    <w:rsid w:val="008156C9"/>
    <w:rPr>
      <w:rFonts w:ascii="Calibri" w:hAnsi="Calibri"/>
      <w:sz w:val="22"/>
      <w:szCs w:val="24"/>
    </w:rPr>
  </w:style>
  <w:style w:type="character" w:styleId="Nevyeenzmnka">
    <w:name w:val="Unresolved Mention"/>
    <w:basedOn w:val="Standardnpsmoodstavce"/>
    <w:uiPriority w:val="99"/>
    <w:semiHidden/>
    <w:unhideWhenUsed/>
    <w:rsid w:val="00136E69"/>
    <w:rPr>
      <w:color w:val="605E5C"/>
      <w:shd w:val="clear" w:color="auto" w:fill="E1DFDD"/>
    </w:rPr>
  </w:style>
  <w:style w:type="paragraph" w:customStyle="1" w:styleId="Odstavecsmlouvy">
    <w:name w:val="Odstavec smlouvy"/>
    <w:basedOn w:val="Normln"/>
    <w:link w:val="OdstavecsmlouvyChar"/>
    <w:uiPriority w:val="99"/>
    <w:rsid w:val="002963DE"/>
    <w:pPr>
      <w:spacing w:after="150" w:line="288" w:lineRule="auto"/>
      <w:ind w:left="426" w:hanging="432"/>
      <w:jc w:val="both"/>
    </w:pPr>
    <w:rPr>
      <w:rFonts w:ascii="Tahoma" w:hAnsi="Tahoma"/>
      <w:color w:val="58595B"/>
      <w:sz w:val="18"/>
      <w:szCs w:val="18"/>
      <w:lang w:eastAsia="en-US"/>
    </w:rPr>
  </w:style>
  <w:style w:type="character" w:customStyle="1" w:styleId="OdstavecsmlouvyChar">
    <w:name w:val="Odstavec smlouvy Char"/>
    <w:basedOn w:val="Standardnpsmoodstavce"/>
    <w:link w:val="Odstavecsmlouvy"/>
    <w:uiPriority w:val="99"/>
    <w:locked/>
    <w:rsid w:val="002963DE"/>
    <w:rPr>
      <w:rFonts w:ascii="Tahoma" w:hAnsi="Tahoma"/>
      <w:color w:val="58595B"/>
      <w:sz w:val="18"/>
      <w:szCs w:val="18"/>
      <w:lang w:eastAsia="en-US"/>
    </w:rPr>
  </w:style>
  <w:style w:type="paragraph" w:styleId="Seznamsodrkami3">
    <w:name w:val="List Bullet 3"/>
    <w:basedOn w:val="Normln"/>
    <w:semiHidden/>
    <w:unhideWhenUsed/>
    <w:rsid w:val="005B6E3A"/>
    <w:pPr>
      <w:numPr>
        <w:numId w:val="12"/>
      </w:numPr>
      <w:contextualSpacing/>
    </w:pPr>
  </w:style>
  <w:style w:type="character" w:styleId="Zmnka">
    <w:name w:val="Mention"/>
    <w:basedOn w:val="Standardnpsmoodstavce"/>
    <w:uiPriority w:val="99"/>
    <w:unhideWhenUsed/>
    <w:rsid w:val="0003168F"/>
    <w:rPr>
      <w:color w:val="2B579A"/>
      <w:shd w:val="clear" w:color="auto" w:fill="E1DFDD"/>
    </w:rPr>
  </w:style>
  <w:style w:type="paragraph" w:customStyle="1" w:styleId="Odrka2">
    <w:name w:val="Odrážka2"/>
    <w:basedOn w:val="Normln"/>
    <w:rsid w:val="0076574C"/>
    <w:pPr>
      <w:numPr>
        <w:numId w:val="24"/>
      </w:numPr>
      <w:spacing w:after="0" w:line="240" w:lineRule="auto"/>
    </w:pPr>
    <w:rPr>
      <w:rFonts w:ascii="Times New Roman" w:hAnsi="Times New Roman"/>
      <w:sz w:val="24"/>
    </w:rPr>
  </w:style>
  <w:style w:type="paragraph" w:customStyle="1" w:styleId="ORBlnek">
    <w:name w:val="ORB Článek"/>
    <w:basedOn w:val="Normln"/>
    <w:qFormat/>
    <w:rsid w:val="0076574C"/>
    <w:pPr>
      <w:keepNext/>
      <w:numPr>
        <w:numId w:val="25"/>
      </w:numPr>
      <w:tabs>
        <w:tab w:val="left" w:pos="426"/>
      </w:tabs>
      <w:spacing w:before="480" w:after="240" w:line="240" w:lineRule="atLeast"/>
      <w:jc w:val="center"/>
      <w:outlineLvl w:val="2"/>
    </w:pPr>
    <w:rPr>
      <w:rFonts w:cs="Arial"/>
      <w:b/>
      <w:color w:val="000000"/>
      <w:szCs w:val="20"/>
    </w:rPr>
  </w:style>
  <w:style w:type="paragraph" w:customStyle="1" w:styleId="ORBOdstavec">
    <w:name w:val="ORB Odstavec"/>
    <w:basedOn w:val="Normln"/>
    <w:qFormat/>
    <w:rsid w:val="0076574C"/>
    <w:pPr>
      <w:widowControl w:val="0"/>
      <w:numPr>
        <w:ilvl w:val="1"/>
        <w:numId w:val="25"/>
      </w:numPr>
      <w:spacing w:line="240" w:lineRule="atLeast"/>
      <w:jc w:val="both"/>
    </w:pPr>
    <w:rPr>
      <w:rFonts w:cs="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4957257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396367529">
      <w:bodyDiv w:val="1"/>
      <w:marLeft w:val="0"/>
      <w:marRight w:val="0"/>
      <w:marTop w:val="0"/>
      <w:marBottom w:val="0"/>
      <w:divBdr>
        <w:top w:val="none" w:sz="0" w:space="0" w:color="auto"/>
        <w:left w:val="none" w:sz="0" w:space="0" w:color="auto"/>
        <w:bottom w:val="none" w:sz="0" w:space="0" w:color="auto"/>
        <w:right w:val="none" w:sz="0" w:space="0" w:color="auto"/>
      </w:divBdr>
      <w:divsChild>
        <w:div w:id="1225995211">
          <w:marLeft w:val="0"/>
          <w:marRight w:val="0"/>
          <w:marTop w:val="0"/>
          <w:marBottom w:val="0"/>
          <w:divBdr>
            <w:top w:val="none" w:sz="0" w:space="0" w:color="auto"/>
            <w:left w:val="none" w:sz="0" w:space="0" w:color="auto"/>
            <w:bottom w:val="none" w:sz="0" w:space="0" w:color="auto"/>
            <w:right w:val="none" w:sz="0" w:space="0" w:color="auto"/>
          </w:divBdr>
          <w:divsChild>
            <w:div w:id="957225437">
              <w:marLeft w:val="0"/>
              <w:marRight w:val="0"/>
              <w:marTop w:val="0"/>
              <w:marBottom w:val="0"/>
              <w:divBdr>
                <w:top w:val="none" w:sz="0" w:space="0" w:color="auto"/>
                <w:left w:val="none" w:sz="0" w:space="0" w:color="auto"/>
                <w:bottom w:val="none" w:sz="0" w:space="0" w:color="auto"/>
                <w:right w:val="none" w:sz="0" w:space="0" w:color="auto"/>
              </w:divBdr>
              <w:divsChild>
                <w:div w:id="323513510">
                  <w:marLeft w:val="0"/>
                  <w:marRight w:val="0"/>
                  <w:marTop w:val="0"/>
                  <w:marBottom w:val="0"/>
                  <w:divBdr>
                    <w:top w:val="none" w:sz="0" w:space="0" w:color="auto"/>
                    <w:left w:val="none" w:sz="0" w:space="0" w:color="auto"/>
                    <w:bottom w:val="none" w:sz="0" w:space="0" w:color="auto"/>
                    <w:right w:val="none" w:sz="0" w:space="0" w:color="auto"/>
                  </w:divBdr>
                  <w:divsChild>
                    <w:div w:id="1563101162">
                      <w:marLeft w:val="0"/>
                      <w:marRight w:val="0"/>
                      <w:marTop w:val="0"/>
                      <w:marBottom w:val="0"/>
                      <w:divBdr>
                        <w:top w:val="none" w:sz="0" w:space="0" w:color="auto"/>
                        <w:left w:val="none" w:sz="0" w:space="0" w:color="auto"/>
                        <w:bottom w:val="none" w:sz="0" w:space="0" w:color="auto"/>
                        <w:right w:val="none" w:sz="0" w:space="0" w:color="auto"/>
                      </w:divBdr>
                      <w:divsChild>
                        <w:div w:id="404106109">
                          <w:marLeft w:val="0"/>
                          <w:marRight w:val="0"/>
                          <w:marTop w:val="0"/>
                          <w:marBottom w:val="0"/>
                          <w:divBdr>
                            <w:top w:val="none" w:sz="0" w:space="0" w:color="auto"/>
                            <w:left w:val="none" w:sz="0" w:space="0" w:color="auto"/>
                            <w:bottom w:val="none" w:sz="0" w:space="0" w:color="auto"/>
                            <w:right w:val="none" w:sz="0" w:space="0" w:color="auto"/>
                          </w:divBdr>
                          <w:divsChild>
                            <w:div w:id="1876888794">
                              <w:marLeft w:val="0"/>
                              <w:marRight w:val="0"/>
                              <w:marTop w:val="0"/>
                              <w:marBottom w:val="0"/>
                              <w:divBdr>
                                <w:top w:val="none" w:sz="0" w:space="0" w:color="auto"/>
                                <w:left w:val="none" w:sz="0" w:space="0" w:color="auto"/>
                                <w:bottom w:val="none" w:sz="0" w:space="0" w:color="auto"/>
                                <w:right w:val="none" w:sz="0" w:space="0" w:color="auto"/>
                              </w:divBdr>
                              <w:divsChild>
                                <w:div w:id="9906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238300">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71138450">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02374079">
      <w:bodyDiv w:val="1"/>
      <w:marLeft w:val="0"/>
      <w:marRight w:val="0"/>
      <w:marTop w:val="0"/>
      <w:marBottom w:val="0"/>
      <w:divBdr>
        <w:top w:val="none" w:sz="0" w:space="0" w:color="auto"/>
        <w:left w:val="none" w:sz="0" w:space="0" w:color="auto"/>
        <w:bottom w:val="none" w:sz="0" w:space="0" w:color="auto"/>
        <w:right w:val="none" w:sz="0" w:space="0" w:color="auto"/>
      </w:divBdr>
    </w:div>
    <w:div w:id="688331626">
      <w:bodyDiv w:val="1"/>
      <w:marLeft w:val="0"/>
      <w:marRight w:val="0"/>
      <w:marTop w:val="0"/>
      <w:marBottom w:val="0"/>
      <w:divBdr>
        <w:top w:val="none" w:sz="0" w:space="0" w:color="auto"/>
        <w:left w:val="none" w:sz="0" w:space="0" w:color="auto"/>
        <w:bottom w:val="none" w:sz="0" w:space="0" w:color="auto"/>
        <w:right w:val="none" w:sz="0" w:space="0" w:color="auto"/>
      </w:divBdr>
      <w:divsChild>
        <w:div w:id="729154554">
          <w:marLeft w:val="0"/>
          <w:marRight w:val="0"/>
          <w:marTop w:val="0"/>
          <w:marBottom w:val="0"/>
          <w:divBdr>
            <w:top w:val="none" w:sz="0" w:space="0" w:color="auto"/>
            <w:left w:val="none" w:sz="0" w:space="0" w:color="auto"/>
            <w:bottom w:val="none" w:sz="0" w:space="0" w:color="auto"/>
            <w:right w:val="none" w:sz="0" w:space="0" w:color="auto"/>
          </w:divBdr>
          <w:divsChild>
            <w:div w:id="902906916">
              <w:marLeft w:val="0"/>
              <w:marRight w:val="0"/>
              <w:marTop w:val="0"/>
              <w:marBottom w:val="0"/>
              <w:divBdr>
                <w:top w:val="none" w:sz="0" w:space="0" w:color="auto"/>
                <w:left w:val="none" w:sz="0" w:space="0" w:color="auto"/>
                <w:bottom w:val="none" w:sz="0" w:space="0" w:color="auto"/>
                <w:right w:val="none" w:sz="0" w:space="0" w:color="auto"/>
              </w:divBdr>
              <w:divsChild>
                <w:div w:id="1300305429">
                  <w:marLeft w:val="0"/>
                  <w:marRight w:val="0"/>
                  <w:marTop w:val="0"/>
                  <w:marBottom w:val="0"/>
                  <w:divBdr>
                    <w:top w:val="none" w:sz="0" w:space="0" w:color="auto"/>
                    <w:left w:val="none" w:sz="0" w:space="0" w:color="auto"/>
                    <w:bottom w:val="none" w:sz="0" w:space="0" w:color="auto"/>
                    <w:right w:val="none" w:sz="0" w:space="0" w:color="auto"/>
                  </w:divBdr>
                  <w:divsChild>
                    <w:div w:id="665985929">
                      <w:marLeft w:val="0"/>
                      <w:marRight w:val="0"/>
                      <w:marTop w:val="0"/>
                      <w:marBottom w:val="0"/>
                      <w:divBdr>
                        <w:top w:val="none" w:sz="0" w:space="0" w:color="auto"/>
                        <w:left w:val="none" w:sz="0" w:space="0" w:color="auto"/>
                        <w:bottom w:val="none" w:sz="0" w:space="0" w:color="auto"/>
                        <w:right w:val="none" w:sz="0" w:space="0" w:color="auto"/>
                      </w:divBdr>
                      <w:divsChild>
                        <w:div w:id="841050067">
                          <w:marLeft w:val="0"/>
                          <w:marRight w:val="0"/>
                          <w:marTop w:val="0"/>
                          <w:marBottom w:val="0"/>
                          <w:divBdr>
                            <w:top w:val="none" w:sz="0" w:space="0" w:color="auto"/>
                            <w:left w:val="none" w:sz="0" w:space="0" w:color="auto"/>
                            <w:bottom w:val="none" w:sz="0" w:space="0" w:color="auto"/>
                            <w:right w:val="none" w:sz="0" w:space="0" w:color="auto"/>
                          </w:divBdr>
                          <w:divsChild>
                            <w:div w:id="1628195499">
                              <w:marLeft w:val="0"/>
                              <w:marRight w:val="0"/>
                              <w:marTop w:val="0"/>
                              <w:marBottom w:val="0"/>
                              <w:divBdr>
                                <w:top w:val="none" w:sz="0" w:space="0" w:color="auto"/>
                                <w:left w:val="none" w:sz="0" w:space="0" w:color="auto"/>
                                <w:bottom w:val="none" w:sz="0" w:space="0" w:color="auto"/>
                                <w:right w:val="none" w:sz="0" w:space="0" w:color="auto"/>
                              </w:divBdr>
                              <w:divsChild>
                                <w:div w:id="673724676">
                                  <w:marLeft w:val="0"/>
                                  <w:marRight w:val="0"/>
                                  <w:marTop w:val="0"/>
                                  <w:marBottom w:val="0"/>
                                  <w:divBdr>
                                    <w:top w:val="none" w:sz="0" w:space="0" w:color="auto"/>
                                    <w:left w:val="none" w:sz="0" w:space="0" w:color="auto"/>
                                    <w:bottom w:val="none" w:sz="0" w:space="0" w:color="auto"/>
                                    <w:right w:val="none" w:sz="0" w:space="0" w:color="auto"/>
                                  </w:divBdr>
                                  <w:divsChild>
                                    <w:div w:id="14298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820082">
      <w:bodyDiv w:val="1"/>
      <w:marLeft w:val="0"/>
      <w:marRight w:val="0"/>
      <w:marTop w:val="0"/>
      <w:marBottom w:val="0"/>
      <w:divBdr>
        <w:top w:val="none" w:sz="0" w:space="0" w:color="auto"/>
        <w:left w:val="none" w:sz="0" w:space="0" w:color="auto"/>
        <w:bottom w:val="none" w:sz="0" w:space="0" w:color="auto"/>
        <w:right w:val="none" w:sz="0" w:space="0" w:color="auto"/>
      </w:divBdr>
      <w:divsChild>
        <w:div w:id="244874937">
          <w:marLeft w:val="0"/>
          <w:marRight w:val="0"/>
          <w:marTop w:val="0"/>
          <w:marBottom w:val="0"/>
          <w:divBdr>
            <w:top w:val="none" w:sz="0" w:space="0" w:color="auto"/>
            <w:left w:val="none" w:sz="0" w:space="0" w:color="auto"/>
            <w:bottom w:val="none" w:sz="0" w:space="0" w:color="auto"/>
            <w:right w:val="none" w:sz="0" w:space="0" w:color="auto"/>
          </w:divBdr>
          <w:divsChild>
            <w:div w:id="1954819799">
              <w:marLeft w:val="0"/>
              <w:marRight w:val="0"/>
              <w:marTop w:val="0"/>
              <w:marBottom w:val="0"/>
              <w:divBdr>
                <w:top w:val="none" w:sz="0" w:space="0" w:color="auto"/>
                <w:left w:val="none" w:sz="0" w:space="0" w:color="auto"/>
                <w:bottom w:val="none" w:sz="0" w:space="0" w:color="auto"/>
                <w:right w:val="none" w:sz="0" w:space="0" w:color="auto"/>
              </w:divBdr>
              <w:divsChild>
                <w:div w:id="416100241">
                  <w:marLeft w:val="0"/>
                  <w:marRight w:val="0"/>
                  <w:marTop w:val="0"/>
                  <w:marBottom w:val="0"/>
                  <w:divBdr>
                    <w:top w:val="none" w:sz="0" w:space="0" w:color="auto"/>
                    <w:left w:val="none" w:sz="0" w:space="0" w:color="auto"/>
                    <w:bottom w:val="none" w:sz="0" w:space="0" w:color="auto"/>
                    <w:right w:val="none" w:sz="0" w:space="0" w:color="auto"/>
                  </w:divBdr>
                  <w:divsChild>
                    <w:div w:id="2023162467">
                      <w:marLeft w:val="0"/>
                      <w:marRight w:val="0"/>
                      <w:marTop w:val="0"/>
                      <w:marBottom w:val="0"/>
                      <w:divBdr>
                        <w:top w:val="none" w:sz="0" w:space="0" w:color="auto"/>
                        <w:left w:val="none" w:sz="0" w:space="0" w:color="auto"/>
                        <w:bottom w:val="none" w:sz="0" w:space="0" w:color="auto"/>
                        <w:right w:val="none" w:sz="0" w:space="0" w:color="auto"/>
                      </w:divBdr>
                      <w:divsChild>
                        <w:div w:id="935017559">
                          <w:marLeft w:val="0"/>
                          <w:marRight w:val="0"/>
                          <w:marTop w:val="0"/>
                          <w:marBottom w:val="0"/>
                          <w:divBdr>
                            <w:top w:val="none" w:sz="0" w:space="0" w:color="auto"/>
                            <w:left w:val="none" w:sz="0" w:space="0" w:color="auto"/>
                            <w:bottom w:val="none" w:sz="0" w:space="0" w:color="auto"/>
                            <w:right w:val="none" w:sz="0" w:space="0" w:color="auto"/>
                          </w:divBdr>
                          <w:divsChild>
                            <w:div w:id="1916427115">
                              <w:marLeft w:val="0"/>
                              <w:marRight w:val="0"/>
                              <w:marTop w:val="0"/>
                              <w:marBottom w:val="0"/>
                              <w:divBdr>
                                <w:top w:val="none" w:sz="0" w:space="0" w:color="auto"/>
                                <w:left w:val="none" w:sz="0" w:space="0" w:color="auto"/>
                                <w:bottom w:val="none" w:sz="0" w:space="0" w:color="auto"/>
                                <w:right w:val="none" w:sz="0" w:space="0" w:color="auto"/>
                              </w:divBdr>
                              <w:divsChild>
                                <w:div w:id="311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859166">
      <w:bodyDiv w:val="1"/>
      <w:marLeft w:val="0"/>
      <w:marRight w:val="0"/>
      <w:marTop w:val="0"/>
      <w:marBottom w:val="0"/>
      <w:divBdr>
        <w:top w:val="none" w:sz="0" w:space="0" w:color="auto"/>
        <w:left w:val="none" w:sz="0" w:space="0" w:color="auto"/>
        <w:bottom w:val="none" w:sz="0" w:space="0" w:color="auto"/>
        <w:right w:val="none" w:sz="0" w:space="0" w:color="auto"/>
      </w:divBdr>
    </w:div>
    <w:div w:id="1160534326">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26081680">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97288892">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11906555">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Vlastní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BE05A3646B7649958185EC5DC8F25E" ma:contentTypeVersion="21" ma:contentTypeDescription="Vytvoří nový dokument" ma:contentTypeScope="" ma:versionID="3a3c330f5b482ccd05a03f0676363e2e">
  <xsd:schema xmlns:xsd="http://www.w3.org/2001/XMLSchema" xmlns:xs="http://www.w3.org/2001/XMLSchema" xmlns:p="http://schemas.microsoft.com/office/2006/metadata/properties" xmlns:ns2="0dcb6d95-b661-49f9-a53c-9afcc521ba0a" xmlns:ns3="af7ddabf-2b3f-46eb-b0f7-fceaeaecc9c7" xmlns:ns4="http://schemas.microsoft.com/sharepoint/v4" targetNamespace="http://schemas.microsoft.com/office/2006/metadata/properties" ma:root="true" ma:fieldsID="15086c8a2596362ca7399ae2e1dbcef8" ns2:_="" ns3:_="" ns4:_="">
    <xsd:import namespace="0dcb6d95-b661-49f9-a53c-9afcc521ba0a"/>
    <xsd:import namespace="af7ddabf-2b3f-46eb-b0f7-fceaeaecc9c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4:IconOverlay"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b6d95-b661-49f9-a53c-9afcc521ba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00a45f68-d86c-482d-b1ce-c3bbcfb1a5e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_Flow_SignoffStatus" ma:index="28"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ddabf-2b3f-46eb-b0f7-fceaeaecc9c7" elementFormDefault="qualified">
    <xsd:import namespace="http://schemas.microsoft.com/office/2006/documentManagement/types"/>
    <xsd:import namespace="http://schemas.microsoft.com/office/infopath/2007/PartnerControls"/>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2add8e0d-d481-407b-b5d7-8da0e96f5d14}" ma:internalName="TaxCatchAll" ma:showField="CatchAllData" ma:web="af7ddabf-2b3f-46eb-b0f7-fceaeaecc9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2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cb6d95-b661-49f9-a53c-9afcc521ba0a">
      <Terms xmlns="http://schemas.microsoft.com/office/infopath/2007/PartnerControls"/>
    </lcf76f155ced4ddcb4097134ff3c332f>
    <IconOverlay xmlns="http://schemas.microsoft.com/sharepoint/v4" xsi:nil="true"/>
    <TaxCatchAll xmlns="af7ddabf-2b3f-46eb-b0f7-fceaeaecc9c7" xsi:nil="true"/>
    <_Flow_SignoffStatus xmlns="0dcb6d95-b661-49f9-a53c-9afcc521ba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1C2C8-25F1-43EA-9D1A-E9278D67B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b6d95-b661-49f9-a53c-9afcc521ba0a"/>
    <ds:schemaRef ds:uri="af7ddabf-2b3f-46eb-b0f7-fceaeaecc9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037D9-BF16-4395-ABB2-3156E5AFC27C}">
  <ds:schemaRefs>
    <ds:schemaRef ds:uri="http://schemas.openxmlformats.org/officeDocument/2006/bibliography"/>
  </ds:schemaRefs>
</ds:datastoreItem>
</file>

<file path=customXml/itemProps3.xml><?xml version="1.0" encoding="utf-8"?>
<ds:datastoreItem xmlns:ds="http://schemas.openxmlformats.org/officeDocument/2006/customXml" ds:itemID="{B607850A-749F-4943-8DB5-81BC866349E5}">
  <ds:schemaRefs>
    <ds:schemaRef ds:uri="http://schemas.microsoft.com/office/2006/metadata/properties"/>
    <ds:schemaRef ds:uri="http://schemas.microsoft.com/office/infopath/2007/PartnerControls"/>
    <ds:schemaRef ds:uri="0dcb6d95-b661-49f9-a53c-9afcc521ba0a"/>
    <ds:schemaRef ds:uri="http://schemas.microsoft.com/sharepoint/v4"/>
    <ds:schemaRef ds:uri="af7ddabf-2b3f-46eb-b0f7-fceaeaecc9c7"/>
  </ds:schemaRefs>
</ds:datastoreItem>
</file>

<file path=customXml/itemProps4.xml><?xml version="1.0" encoding="utf-8"?>
<ds:datastoreItem xmlns:ds="http://schemas.openxmlformats.org/officeDocument/2006/customXml" ds:itemID="{4E0AF5C3-B413-48FB-8AA0-8763915A04F2}">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74</TotalTime>
  <Pages>6</Pages>
  <Words>2141</Words>
  <Characters>12637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Malčeková Andrea</dc:creator>
  <cp:keywords/>
  <dc:description/>
  <cp:lastModifiedBy>Kara, Robin</cp:lastModifiedBy>
  <cp:revision>8</cp:revision>
  <dcterms:created xsi:type="dcterms:W3CDTF">2026-05-22T11:35:00Z</dcterms:created>
  <dcterms:modified xsi:type="dcterms:W3CDTF">2026-06-05T12:50:00Z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0x0101002ABE05A3646B7649958185EC5DC8F25E</vt:lpwstr>
  </property>
  <property fmtid="{D5CDD505-2E9C-101B-9397-08002B2CF9AE}" pid="3" name="MSIP_Label_f0f5a963-8cfd-4c47-894a-055edb560a45_Enabled">
    <vt:lpwstr>true</vt:lpwstr>
  </property>
  <property fmtid="{D5CDD505-2E9C-101B-9397-08002B2CF9AE}" pid="4" name="MSIP_Label_f0f5a963-8cfd-4c47-894a-055edb560a45_SetDate">
    <vt:lpwstr>2026-01-21T13:54:15Z</vt:lpwstr>
  </property>
  <property fmtid="{D5CDD505-2E9C-101B-9397-08002B2CF9AE}" pid="5" name="MSIP_Label_f0f5a963-8cfd-4c47-894a-055edb560a45_Method">
    <vt:lpwstr>Standard</vt:lpwstr>
  </property>
  <property fmtid="{D5CDD505-2E9C-101B-9397-08002B2CF9AE}" pid="6" name="MSIP_Label_f0f5a963-8cfd-4c47-894a-055edb560a45_Name">
    <vt:lpwstr>f0f5a963-8cfd-4c47-894a-055edb560a45</vt:lpwstr>
  </property>
  <property fmtid="{D5CDD505-2E9C-101B-9397-08002B2CF9AE}" pid="7" name="MSIP_Label_f0f5a963-8cfd-4c47-894a-055edb560a45_SiteId">
    <vt:lpwstr>9662243c-bb1f-465d-8fe2-f807ac27dcfd</vt:lpwstr>
  </property>
  <property fmtid="{D5CDD505-2E9C-101B-9397-08002B2CF9AE}" pid="8" name="MSIP_Label_f0f5a963-8cfd-4c47-894a-055edb560a45_ActionId">
    <vt:lpwstr>10efb2d1-792e-44e0-bd20-32240238a155</vt:lpwstr>
  </property>
  <property fmtid="{D5CDD505-2E9C-101B-9397-08002B2CF9AE}" pid="9" name="MSIP_Label_f0f5a963-8cfd-4c47-894a-055edb560a45_ContentBits">
    <vt:lpwstr>0</vt:lpwstr>
  </property>
  <property fmtid="{D5CDD505-2E9C-101B-9397-08002B2CF9AE}" pid="10" name="MSIP_Label_f0f5a963-8cfd-4c47-894a-055edb560a45_Tag">
    <vt:lpwstr>10, 3, 0, 1</vt:lpwstr>
  </property>
  <property fmtid="{D5CDD505-2E9C-101B-9397-08002B2CF9AE}" pid="11" name="MediaServiceImageTags">
    <vt:lpwstr/>
  </property>
  <property fmtid="{D5CDD505-2E9C-101B-9397-08002B2CF9AE}" pid="12" name="docLang">
    <vt:lpwstr>cs</vt:lpwstr>
  </property>
</Properties>
</file>