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113B" w14:textId="77777777" w:rsidR="0059688E" w:rsidRDefault="0059688E">
      <w:pPr>
        <w:pStyle w:val="Zkladntext"/>
        <w:spacing w:before="192"/>
        <w:rPr>
          <w:rFonts w:ascii="Times New Roman"/>
        </w:rPr>
      </w:pPr>
    </w:p>
    <w:p w14:paraId="2C87E072" w14:textId="77777777" w:rsidR="0059688E" w:rsidRDefault="00B94698">
      <w:pPr>
        <w:pStyle w:val="Zkladntext"/>
        <w:spacing w:line="208" w:lineRule="auto"/>
        <w:ind w:left="4932" w:right="209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389AEDF" wp14:editId="0406A4D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6AB5D" w14:textId="77777777" w:rsidR="0059688E" w:rsidRDefault="0059688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EB8CE40" w14:textId="77777777" w:rsidR="0059688E" w:rsidRDefault="00B946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2CD4152" w14:textId="77777777" w:rsidR="0059688E" w:rsidRDefault="00B946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3610006359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08.06.2026</w:t>
                              </w:r>
                            </w:p>
                            <w:p w14:paraId="074FB8FD" w14:textId="77777777" w:rsidR="0059688E" w:rsidRDefault="00B946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8787F5B" w14:textId="48D3B539" w:rsidR="0059688E" w:rsidRDefault="00FF53C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1BA776F" w14:textId="11C4B399" w:rsidR="0059688E" w:rsidRDefault="00B9469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FF53CF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77B8981" w14:textId="77777777" w:rsidR="0059688E" w:rsidRDefault="00B946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9AED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16AB5D" w14:textId="77777777" w:rsidR="0059688E" w:rsidRDefault="0059688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EB8CE40" w14:textId="77777777" w:rsidR="0059688E" w:rsidRDefault="00B946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2CD4152" w14:textId="77777777" w:rsidR="0059688E" w:rsidRDefault="00B946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3610006359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08.06.2026</w:t>
                        </w:r>
                      </w:p>
                      <w:p w14:paraId="074FB8FD" w14:textId="77777777" w:rsidR="0059688E" w:rsidRDefault="00B946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8787F5B" w14:textId="48D3B539" w:rsidR="0059688E" w:rsidRDefault="00FF53C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1BA776F" w14:textId="11C4B399" w:rsidR="0059688E" w:rsidRDefault="00B9469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FF53CF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77B8981" w14:textId="77777777" w:rsidR="0059688E" w:rsidRDefault="00B946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73BA5159" w14:textId="77777777" w:rsidR="0059688E" w:rsidRDefault="00B94698">
      <w:pPr>
        <w:pStyle w:val="Zkladntext"/>
        <w:tabs>
          <w:tab w:val="left" w:pos="5508"/>
        </w:tabs>
        <w:spacing w:line="208" w:lineRule="auto"/>
        <w:ind w:left="4932" w:right="3615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4DCFBEAA" w14:textId="77777777" w:rsidR="0059688E" w:rsidRDefault="0059688E">
      <w:pPr>
        <w:pStyle w:val="Zkladntext"/>
        <w:rPr>
          <w:sz w:val="16"/>
        </w:rPr>
      </w:pPr>
    </w:p>
    <w:p w14:paraId="35D25900" w14:textId="77777777" w:rsidR="0059688E" w:rsidRDefault="0059688E">
      <w:pPr>
        <w:pStyle w:val="Zkladntext"/>
        <w:rPr>
          <w:sz w:val="16"/>
        </w:rPr>
      </w:pPr>
    </w:p>
    <w:p w14:paraId="61AD1549" w14:textId="77777777" w:rsidR="0059688E" w:rsidRDefault="0059688E">
      <w:pPr>
        <w:pStyle w:val="Zkladntext"/>
        <w:spacing w:before="161"/>
        <w:rPr>
          <w:sz w:val="16"/>
        </w:rPr>
      </w:pPr>
    </w:p>
    <w:p w14:paraId="48168BE1" w14:textId="77777777" w:rsidR="0059688E" w:rsidRDefault="00B9469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40101F8" w14:textId="77777777" w:rsidR="0059688E" w:rsidRDefault="00B9469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11.06.2026</w:t>
      </w:r>
    </w:p>
    <w:p w14:paraId="55B548A8" w14:textId="77777777" w:rsidR="0059688E" w:rsidRDefault="00B9469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26B12C66" w14:textId="77777777" w:rsidR="0059688E" w:rsidRDefault="00B9469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60116F3" w14:textId="77777777" w:rsidR="0059688E" w:rsidRDefault="0059688E">
      <w:pPr>
        <w:pStyle w:val="Zkladntext"/>
        <w:rPr>
          <w:sz w:val="20"/>
        </w:rPr>
      </w:pPr>
    </w:p>
    <w:p w14:paraId="22DA5693" w14:textId="77777777" w:rsidR="0059688E" w:rsidRDefault="00B94698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ED8686" wp14:editId="6C4E76A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17B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380744" w14:textId="77777777" w:rsidR="0059688E" w:rsidRDefault="00B9469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97B8894" w14:textId="77777777" w:rsidR="0059688E" w:rsidRDefault="00B9469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3337D8A" w14:textId="77777777" w:rsidR="0059688E" w:rsidRDefault="00B9469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BCD4D" wp14:editId="406FBF9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8F85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96406EE" w14:textId="77777777" w:rsidR="0059688E" w:rsidRDefault="0059688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532"/>
        <w:gridCol w:w="2649"/>
        <w:gridCol w:w="2381"/>
      </w:tblGrid>
      <w:tr w:rsidR="0059688E" w14:paraId="1A96B82D" w14:textId="77777777">
        <w:trPr>
          <w:trHeight w:val="254"/>
        </w:trPr>
        <w:tc>
          <w:tcPr>
            <w:tcW w:w="2521" w:type="dxa"/>
          </w:tcPr>
          <w:p w14:paraId="2D6A8C3D" w14:textId="77777777" w:rsidR="0059688E" w:rsidRDefault="00B9469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6131100011</w:t>
            </w:r>
            <w:proofErr w:type="gramEnd"/>
          </w:p>
        </w:tc>
        <w:tc>
          <w:tcPr>
            <w:tcW w:w="2532" w:type="dxa"/>
          </w:tcPr>
          <w:p w14:paraId="6B92C757" w14:textId="77777777" w:rsidR="0059688E" w:rsidRDefault="00B94698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Pohár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IZS</w:t>
            </w:r>
          </w:p>
        </w:tc>
        <w:tc>
          <w:tcPr>
            <w:tcW w:w="5030" w:type="dxa"/>
            <w:gridSpan w:val="2"/>
          </w:tcPr>
          <w:p w14:paraId="78F643DF" w14:textId="77777777" w:rsidR="0059688E" w:rsidRDefault="0059688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9688E" w14:paraId="4B09F7FA" w14:textId="77777777">
        <w:trPr>
          <w:trHeight w:val="254"/>
        </w:trPr>
        <w:tc>
          <w:tcPr>
            <w:tcW w:w="2521" w:type="dxa"/>
          </w:tcPr>
          <w:p w14:paraId="23245B0F" w14:textId="77777777" w:rsidR="0059688E" w:rsidRDefault="00B9469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32" w:type="dxa"/>
          </w:tcPr>
          <w:p w14:paraId="44C61794" w14:textId="77777777" w:rsidR="0059688E" w:rsidRDefault="00B9469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9" w:type="dxa"/>
          </w:tcPr>
          <w:p w14:paraId="7E836D64" w14:textId="77777777" w:rsidR="0059688E" w:rsidRDefault="00B94698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283.000,00</w:t>
            </w:r>
          </w:p>
        </w:tc>
        <w:tc>
          <w:tcPr>
            <w:tcW w:w="2381" w:type="dxa"/>
          </w:tcPr>
          <w:p w14:paraId="1308935C" w14:textId="77777777" w:rsidR="0059688E" w:rsidRDefault="00B94698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283.000,00</w:t>
            </w:r>
          </w:p>
        </w:tc>
      </w:tr>
    </w:tbl>
    <w:p w14:paraId="587B1D91" w14:textId="77777777" w:rsidR="0059688E" w:rsidRDefault="0059688E">
      <w:pPr>
        <w:pStyle w:val="Zkladntext"/>
        <w:spacing w:before="3"/>
        <w:rPr>
          <w:sz w:val="20"/>
        </w:rPr>
      </w:pPr>
    </w:p>
    <w:p w14:paraId="062A2529" w14:textId="77777777" w:rsidR="0059688E" w:rsidRDefault="00B94698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"Fotbalový turnaj složek IZS".</w:t>
      </w:r>
    </w:p>
    <w:p w14:paraId="19E05570" w14:textId="77777777" w:rsidR="0059688E" w:rsidRDefault="00B94698">
      <w:pPr>
        <w:pStyle w:val="Zkladntext"/>
        <w:spacing w:before="240" w:line="208" w:lineRule="auto"/>
        <w:ind w:left="921" w:right="216"/>
        <w:jc w:val="both"/>
      </w:pPr>
      <w:r>
        <w:t>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</w:t>
      </w:r>
      <w:r>
        <w:rPr>
          <w:spacing w:val="-1"/>
        </w:rPr>
        <w:t xml:space="preserve"> </w:t>
      </w:r>
      <w:r>
        <w:t>nabídkou, podanou v</w:t>
      </w:r>
      <w:r>
        <w:rPr>
          <w:spacing w:val="-1"/>
        </w:rPr>
        <w:t xml:space="preserve"> </w:t>
      </w:r>
      <w:r>
        <w:t>rámci cenové poptávky,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 součástí zadání cenové poptávky.</w:t>
      </w:r>
    </w:p>
    <w:p w14:paraId="4E3A5E5D" w14:textId="77777777" w:rsidR="0059688E" w:rsidRDefault="00B94698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5DBAD" wp14:editId="53992AD4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A1D0F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42E3DD" w14:textId="77777777" w:rsidR="0059688E" w:rsidRDefault="0059688E">
      <w:pPr>
        <w:pStyle w:val="Zkladntext"/>
        <w:spacing w:before="33"/>
      </w:pPr>
    </w:p>
    <w:p w14:paraId="112C531B" w14:textId="77777777" w:rsidR="0059688E" w:rsidRDefault="00B9469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283.000,00</w:t>
      </w:r>
    </w:p>
    <w:p w14:paraId="6C7CE0AA" w14:textId="77777777" w:rsidR="0059688E" w:rsidRDefault="0059688E">
      <w:pPr>
        <w:pStyle w:val="Zkladntext"/>
        <w:sectPr w:rsidR="0059688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DC3B9E5" w14:textId="77777777" w:rsidR="0059688E" w:rsidRDefault="0059688E">
      <w:pPr>
        <w:pStyle w:val="Zkladntext"/>
        <w:spacing w:before="105"/>
        <w:rPr>
          <w:sz w:val="20"/>
        </w:rPr>
      </w:pPr>
    </w:p>
    <w:p w14:paraId="28BF3B78" w14:textId="77777777" w:rsidR="0059688E" w:rsidRDefault="0059688E">
      <w:pPr>
        <w:pStyle w:val="Zkladntext"/>
        <w:rPr>
          <w:sz w:val="20"/>
        </w:rPr>
        <w:sectPr w:rsidR="0059688E">
          <w:pgSz w:w="11910" w:h="16840"/>
          <w:pgMar w:top="2700" w:right="1133" w:bottom="1260" w:left="283" w:header="723" w:footer="1066" w:gutter="0"/>
          <w:cols w:space="708"/>
        </w:sectPr>
      </w:pPr>
    </w:p>
    <w:p w14:paraId="4B5923B0" w14:textId="77777777" w:rsidR="0059688E" w:rsidRDefault="00B94698">
      <w:pPr>
        <w:pStyle w:val="Zkladntext"/>
        <w:spacing w:before="121" w:line="208" w:lineRule="auto"/>
        <w:ind w:left="149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35BB0083" w14:textId="77777777" w:rsidR="0059688E" w:rsidRDefault="00B94698">
      <w:pPr>
        <w:pStyle w:val="Zkladntext"/>
        <w:spacing w:line="247" w:lineRule="exact"/>
        <w:ind w:left="149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620F78CE" w14:textId="77777777" w:rsidR="0059688E" w:rsidRDefault="00B9469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69A612A" w14:textId="77777777" w:rsidR="0059688E" w:rsidRDefault="00B94698">
      <w:pPr>
        <w:pStyle w:val="Zkladntext"/>
        <w:spacing w:line="266" w:lineRule="exact"/>
        <w:ind w:left="149"/>
      </w:pPr>
      <w:r>
        <w:t>3610006359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08.06.2026</w:t>
      </w:r>
    </w:p>
    <w:p w14:paraId="6B8E3211" w14:textId="77777777" w:rsidR="0059688E" w:rsidRDefault="0059688E">
      <w:pPr>
        <w:pStyle w:val="Zkladntext"/>
        <w:spacing w:line="266" w:lineRule="exact"/>
        <w:sectPr w:rsidR="0059688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53" w:space="4147"/>
            <w:col w:w="3294"/>
          </w:cols>
        </w:sectPr>
      </w:pPr>
    </w:p>
    <w:p w14:paraId="49239DA7" w14:textId="77777777" w:rsidR="0059688E" w:rsidRDefault="0059688E">
      <w:pPr>
        <w:pStyle w:val="Zkladntext"/>
        <w:rPr>
          <w:sz w:val="20"/>
        </w:rPr>
      </w:pPr>
    </w:p>
    <w:p w14:paraId="7663E3A9" w14:textId="77777777" w:rsidR="0059688E" w:rsidRDefault="0059688E">
      <w:pPr>
        <w:pStyle w:val="Zkladntext"/>
        <w:rPr>
          <w:sz w:val="20"/>
        </w:rPr>
      </w:pPr>
    </w:p>
    <w:p w14:paraId="7121BBFC" w14:textId="77777777" w:rsidR="0059688E" w:rsidRDefault="0059688E">
      <w:pPr>
        <w:pStyle w:val="Zkladntext"/>
        <w:spacing w:before="65"/>
        <w:rPr>
          <w:sz w:val="20"/>
        </w:rPr>
      </w:pPr>
    </w:p>
    <w:p w14:paraId="36359A79" w14:textId="77777777" w:rsidR="0059688E" w:rsidRDefault="00B9469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0CDC96" wp14:editId="26772A9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1688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173EB66" w14:textId="77777777" w:rsidR="0059688E" w:rsidRDefault="00B9469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5700004242</w:t>
      </w:r>
    </w:p>
    <w:p w14:paraId="171A80EC" w14:textId="77777777" w:rsidR="0059688E" w:rsidRDefault="00B9469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20260162CZ</w:t>
      </w:r>
    </w:p>
    <w:p w14:paraId="6ED0A18B" w14:textId="77777777" w:rsidR="0059688E" w:rsidRDefault="00B9469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4D23A18" w14:textId="77777777" w:rsidR="0059688E" w:rsidRDefault="0059688E">
      <w:pPr>
        <w:pStyle w:val="Zkladntext"/>
        <w:spacing w:before="198"/>
      </w:pPr>
    </w:p>
    <w:p w14:paraId="200B9A70" w14:textId="3AA7ED6D" w:rsidR="0059688E" w:rsidRDefault="00B9469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FF53CF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8308DDB" w14:textId="77777777" w:rsidR="0059688E" w:rsidRDefault="00B9469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9BEFC39" w14:textId="77777777" w:rsidR="0059688E" w:rsidRDefault="00B94698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EDF05AD" w14:textId="77777777" w:rsidR="0059688E" w:rsidRDefault="0059688E">
      <w:pPr>
        <w:pStyle w:val="Zkladntext"/>
        <w:rPr>
          <w:sz w:val="20"/>
        </w:rPr>
      </w:pPr>
    </w:p>
    <w:p w14:paraId="3CE99823" w14:textId="77777777" w:rsidR="0059688E" w:rsidRDefault="0059688E">
      <w:pPr>
        <w:pStyle w:val="Zkladntext"/>
        <w:spacing w:before="42"/>
        <w:rPr>
          <w:sz w:val="20"/>
        </w:rPr>
      </w:pPr>
    </w:p>
    <w:p w14:paraId="687E4BD5" w14:textId="77777777" w:rsidR="0059688E" w:rsidRDefault="0059688E">
      <w:pPr>
        <w:pStyle w:val="Zkladntext"/>
        <w:rPr>
          <w:sz w:val="20"/>
        </w:rPr>
        <w:sectPr w:rsidR="0059688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F22A80F" w14:textId="51666F26" w:rsidR="0059688E" w:rsidRDefault="0059688E">
      <w:pPr>
        <w:pStyle w:val="Zkladntext"/>
        <w:spacing w:line="177" w:lineRule="exact"/>
        <w:ind w:left="113"/>
        <w:rPr>
          <w:rFonts w:ascii="Trebuchet MS"/>
        </w:rPr>
      </w:pPr>
    </w:p>
    <w:p w14:paraId="50E63EC2" w14:textId="00E15E39" w:rsidR="0059688E" w:rsidRDefault="00B94698" w:rsidP="00FF53CF">
      <w:pPr>
        <w:spacing w:line="105" w:lineRule="auto"/>
        <w:ind w:left="113"/>
        <w:rPr>
          <w:sz w:val="24"/>
        </w:rPr>
        <w:sectPr w:rsidR="0059688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76" w:space="4137"/>
            <w:col w:w="3581"/>
          </w:cols>
        </w:sectPr>
      </w:pPr>
      <w:r>
        <w:br w:type="column"/>
      </w:r>
    </w:p>
    <w:p w14:paraId="2C02692D" w14:textId="77777777" w:rsidR="0059688E" w:rsidRDefault="00B94698">
      <w:pPr>
        <w:pStyle w:val="Zkladntext"/>
        <w:tabs>
          <w:tab w:val="left" w:pos="7091"/>
        </w:tabs>
        <w:spacing w:line="18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9688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BE96" w14:textId="77777777" w:rsidR="00B94698" w:rsidRDefault="00B94698">
      <w:r>
        <w:separator/>
      </w:r>
    </w:p>
  </w:endnote>
  <w:endnote w:type="continuationSeparator" w:id="0">
    <w:p w14:paraId="549CAF7B" w14:textId="77777777" w:rsidR="00B94698" w:rsidRDefault="00B9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5450" w14:textId="34302A55" w:rsidR="00FF53CF" w:rsidRDefault="00FF53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6D4C443" wp14:editId="4A37DB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54683426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BAFD6" w14:textId="28C5992F" w:rsidR="00FF53CF" w:rsidRPr="00FF53CF" w:rsidRDefault="00FF53CF" w:rsidP="00FF53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3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4C44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2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CEBAFD6" w14:textId="28C5992F" w:rsidR="00FF53CF" w:rsidRPr="00FF53CF" w:rsidRDefault="00FF53CF" w:rsidP="00FF53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3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939C" w14:textId="276FD373" w:rsidR="0059688E" w:rsidRDefault="00FF53C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080FA099" wp14:editId="3F6369EE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60035878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42EDA" w14:textId="0DD639D7" w:rsidR="00FF53CF" w:rsidRPr="00FF53CF" w:rsidRDefault="00FF53CF" w:rsidP="00FF53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3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FA09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alt="Veřejné informace" style="position:absolute;margin-left:0;margin-top:0;width:79.1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942EDA" w14:textId="0DD639D7" w:rsidR="00FF53CF" w:rsidRPr="00FF53CF" w:rsidRDefault="00FF53CF" w:rsidP="00FF53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3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4698"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A0E3BA2" wp14:editId="6F128F7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DA743" w14:textId="77777777" w:rsidR="0059688E" w:rsidRDefault="00B946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E3BA2" id="Textbox 3" o:spid="_x0000_s1034" type="#_x0000_t202" style="position:absolute;margin-left:248.35pt;margin-top:777.6pt;width:50.4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EDA743" w14:textId="77777777" w:rsidR="0059688E" w:rsidRDefault="00B946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5B39" w14:textId="5545FC1E" w:rsidR="00FF53CF" w:rsidRDefault="00FF53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8E5EBC7" wp14:editId="7B2031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55845272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CE59" w14:textId="703B2CAE" w:rsidR="00FF53CF" w:rsidRPr="00FF53CF" w:rsidRDefault="00FF53CF" w:rsidP="00FF53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3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5EBC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5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2ACE59" w14:textId="703B2CAE" w:rsidR="00FF53CF" w:rsidRPr="00FF53CF" w:rsidRDefault="00FF53CF" w:rsidP="00FF53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3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589F" w14:textId="77777777" w:rsidR="00B94698" w:rsidRDefault="00B94698">
      <w:r>
        <w:separator/>
      </w:r>
    </w:p>
  </w:footnote>
  <w:footnote w:type="continuationSeparator" w:id="0">
    <w:p w14:paraId="1A1A511E" w14:textId="77777777" w:rsidR="00B94698" w:rsidRDefault="00B9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CDBC" w14:textId="77777777" w:rsidR="0059688E" w:rsidRDefault="00B9469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736344BD" wp14:editId="4250EA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52E6FE6" wp14:editId="5187993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DC375" w14:textId="77777777" w:rsidR="0059688E" w:rsidRDefault="00B946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3B0324D" w14:textId="77777777" w:rsidR="0059688E" w:rsidRDefault="00B946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98682CC" w14:textId="77777777" w:rsidR="0059688E" w:rsidRDefault="00B946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6F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12DC375" w14:textId="77777777" w:rsidR="0059688E" w:rsidRDefault="00B946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3B0324D" w14:textId="77777777" w:rsidR="0059688E" w:rsidRDefault="00B946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98682CC" w14:textId="77777777" w:rsidR="0059688E" w:rsidRDefault="00B946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88E"/>
    <w:rsid w:val="0059688E"/>
    <w:rsid w:val="00B94698"/>
    <w:rsid w:val="00C83E0E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8ADB"/>
  <w15:docId w15:val="{C875B98A-9529-4727-A946-093724C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9" w:line="340" w:lineRule="exact"/>
      <w:ind w:left="103" w:right="38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204"/>
      <w:ind w:left="103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F53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53C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IJANKOVSKA/NA30000049974_1</dc:title>
  <dc:creator>JankovskÃ¡ Ilona</dc:creator>
  <cp:lastModifiedBy>Urbanec Lukáš</cp:lastModifiedBy>
  <cp:revision>2</cp:revision>
  <dcterms:created xsi:type="dcterms:W3CDTF">2026-06-10T10:07:00Z</dcterms:created>
  <dcterms:modified xsi:type="dcterms:W3CDTF">2026-06-10T10:08:00Z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27176798,7a77fb22,33431b26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