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9DB" w14:textId="77777777" w:rsidR="00F10BBB" w:rsidRDefault="00F10BBB" w:rsidP="002E5F2D">
      <w:pPr>
        <w:pStyle w:val="Zkladntext"/>
        <w:jc w:val="center"/>
        <w:rPr>
          <w:rFonts w:ascii="Times New Roman" w:hAnsi="Times New Roman" w:cs="Times New Roman"/>
          <w:b/>
          <w:color w:val="auto"/>
          <w:sz w:val="40"/>
          <w:szCs w:val="40"/>
        </w:rPr>
      </w:pPr>
    </w:p>
    <w:p w14:paraId="158BFBFB" w14:textId="7120CA11" w:rsidR="001A5E55" w:rsidRPr="003975DD" w:rsidRDefault="002E5F2D" w:rsidP="003975D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47569A18"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58FD2299" w:rsidR="002E5F2D" w:rsidRPr="002E5F2D" w:rsidRDefault="002E5F2D" w:rsidP="002E5F2D">
      <w:pPr>
        <w:rPr>
          <w:sz w:val="22"/>
          <w:szCs w:val="22"/>
        </w:rPr>
      </w:pPr>
      <w:r w:rsidRPr="002E5F2D">
        <w:rPr>
          <w:sz w:val="22"/>
          <w:szCs w:val="22"/>
        </w:rPr>
        <w:t>zastoupen:</w:t>
      </w:r>
      <w:r w:rsidR="00633BD2">
        <w:rPr>
          <w:sz w:val="22"/>
          <w:szCs w:val="22"/>
        </w:rPr>
        <w:tab/>
      </w:r>
      <w:r w:rsidR="00633BD2">
        <w:rPr>
          <w:sz w:val="22"/>
          <w:szCs w:val="22"/>
        </w:rPr>
        <w:tab/>
      </w:r>
      <w:r w:rsidR="00757164">
        <w:rPr>
          <w:sz w:val="22"/>
          <w:szCs w:val="22"/>
        </w:rPr>
        <w:t xml:space="preserve">Vítězslavem </w:t>
      </w:r>
      <w:proofErr w:type="spellStart"/>
      <w:r w:rsidR="00757164">
        <w:rPr>
          <w:sz w:val="22"/>
          <w:szCs w:val="22"/>
        </w:rPr>
        <w:t>Kokořem</w:t>
      </w:r>
      <w:proofErr w:type="spellEnd"/>
      <w:r w:rsidR="00AC1430">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58CF85CE" w:rsidR="002E5F2D" w:rsidRPr="002E5F2D" w:rsidRDefault="00866556" w:rsidP="008D48D1">
      <w:pPr>
        <w:numPr>
          <w:ilvl w:val="0"/>
          <w:numId w:val="1"/>
        </w:numPr>
        <w:tabs>
          <w:tab w:val="clear" w:pos="1080"/>
          <w:tab w:val="num" w:pos="2127"/>
        </w:tabs>
        <w:ind w:left="2268" w:hanging="2268"/>
        <w:rPr>
          <w:b/>
          <w:sz w:val="22"/>
          <w:szCs w:val="22"/>
        </w:rPr>
      </w:pPr>
      <w:r>
        <w:rPr>
          <w:b/>
          <w:sz w:val="22"/>
          <w:szCs w:val="22"/>
        </w:rPr>
        <w:t>ODEHNAL-STAVO s.r.o.</w:t>
      </w:r>
    </w:p>
    <w:p w14:paraId="3879689F" w14:textId="77777777" w:rsidR="002E5F2D" w:rsidRPr="002E5F2D" w:rsidRDefault="002E5F2D" w:rsidP="002E5F2D">
      <w:pPr>
        <w:rPr>
          <w:b/>
          <w:bCs/>
          <w:sz w:val="22"/>
          <w:szCs w:val="22"/>
        </w:rPr>
      </w:pPr>
    </w:p>
    <w:p w14:paraId="24AF69EA" w14:textId="07DF0E48" w:rsidR="002E5F2D" w:rsidRPr="002E5F2D" w:rsidRDefault="002E5F2D" w:rsidP="002E5F2D">
      <w:pPr>
        <w:rPr>
          <w:sz w:val="22"/>
          <w:szCs w:val="22"/>
        </w:rPr>
      </w:pPr>
      <w:r w:rsidRPr="002E5F2D">
        <w:rPr>
          <w:sz w:val="22"/>
          <w:szCs w:val="22"/>
        </w:rPr>
        <w:t>sídlo:</w:t>
      </w:r>
      <w:r w:rsidR="00242F86">
        <w:rPr>
          <w:sz w:val="22"/>
          <w:szCs w:val="22"/>
        </w:rPr>
        <w:tab/>
      </w:r>
      <w:r w:rsidR="00242F86">
        <w:rPr>
          <w:sz w:val="22"/>
          <w:szCs w:val="22"/>
        </w:rPr>
        <w:tab/>
      </w:r>
      <w:r w:rsidR="00242F86">
        <w:rPr>
          <w:sz w:val="22"/>
          <w:szCs w:val="22"/>
        </w:rPr>
        <w:tab/>
      </w:r>
      <w:r w:rsidR="00866556">
        <w:rPr>
          <w:sz w:val="22"/>
          <w:szCs w:val="22"/>
        </w:rPr>
        <w:t>Podhradí 42, 352 01 Aš</w:t>
      </w:r>
    </w:p>
    <w:p w14:paraId="787EFACA" w14:textId="3DC18A0E"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w:t>
      </w:r>
      <w:r w:rsidR="00242F86">
        <w:rPr>
          <w:sz w:val="22"/>
          <w:szCs w:val="22"/>
        </w:rPr>
        <w:tab/>
      </w:r>
      <w:r w:rsidR="00242F86">
        <w:rPr>
          <w:sz w:val="22"/>
          <w:szCs w:val="22"/>
        </w:rPr>
        <w:tab/>
      </w:r>
      <w:r w:rsidR="00242F86">
        <w:rPr>
          <w:sz w:val="22"/>
          <w:szCs w:val="22"/>
        </w:rPr>
        <w:tab/>
      </w:r>
      <w:r w:rsidR="00866556">
        <w:rPr>
          <w:sz w:val="22"/>
          <w:szCs w:val="22"/>
        </w:rPr>
        <w:t>25246208</w:t>
      </w:r>
    </w:p>
    <w:p w14:paraId="3A680DD8" w14:textId="4588AADA" w:rsidR="002E5F2D" w:rsidRPr="002E5F2D" w:rsidRDefault="002E5F2D" w:rsidP="002E5F2D">
      <w:pPr>
        <w:tabs>
          <w:tab w:val="left" w:pos="708"/>
          <w:tab w:val="left" w:pos="1416"/>
          <w:tab w:val="left" w:pos="2124"/>
          <w:tab w:val="right" w:pos="9404"/>
        </w:tabs>
        <w:rPr>
          <w:sz w:val="22"/>
          <w:szCs w:val="22"/>
        </w:rPr>
      </w:pPr>
      <w:r w:rsidRPr="002E5F2D">
        <w:rPr>
          <w:sz w:val="22"/>
          <w:szCs w:val="22"/>
        </w:rPr>
        <w:t>DIČ:</w:t>
      </w:r>
      <w:r w:rsidR="00242F86">
        <w:rPr>
          <w:sz w:val="22"/>
          <w:szCs w:val="22"/>
        </w:rPr>
        <w:tab/>
      </w:r>
      <w:r w:rsidR="00242F86">
        <w:rPr>
          <w:sz w:val="22"/>
          <w:szCs w:val="22"/>
        </w:rPr>
        <w:tab/>
      </w:r>
      <w:r w:rsidR="00242F86">
        <w:rPr>
          <w:sz w:val="22"/>
          <w:szCs w:val="22"/>
        </w:rPr>
        <w:tab/>
      </w:r>
      <w:r w:rsidR="00866556">
        <w:rPr>
          <w:sz w:val="22"/>
          <w:szCs w:val="22"/>
        </w:rPr>
        <w:t>CZ 25246208</w:t>
      </w:r>
      <w:r w:rsidRPr="002E5F2D">
        <w:rPr>
          <w:sz w:val="22"/>
          <w:szCs w:val="22"/>
        </w:rPr>
        <w:tab/>
      </w:r>
    </w:p>
    <w:p w14:paraId="44E7F80D" w14:textId="044E3853" w:rsidR="002E5F2D" w:rsidRPr="002E5F2D" w:rsidRDefault="002E5F2D" w:rsidP="00E10204">
      <w:pPr>
        <w:tabs>
          <w:tab w:val="left" w:pos="2268"/>
        </w:tabs>
        <w:ind w:left="2127" w:hanging="2127"/>
        <w:jc w:val="both"/>
        <w:rPr>
          <w:sz w:val="22"/>
          <w:szCs w:val="22"/>
        </w:rPr>
      </w:pPr>
      <w:r w:rsidRPr="002E5F2D">
        <w:rPr>
          <w:sz w:val="22"/>
          <w:szCs w:val="22"/>
        </w:rPr>
        <w:t>bankovní spojení:</w:t>
      </w:r>
      <w:r w:rsidR="00E10204">
        <w:rPr>
          <w:sz w:val="22"/>
          <w:szCs w:val="22"/>
        </w:rPr>
        <w:tab/>
      </w:r>
      <w:proofErr w:type="spellStart"/>
      <w:r w:rsidR="00DF03A2">
        <w:rPr>
          <w:sz w:val="22"/>
          <w:szCs w:val="22"/>
        </w:rPr>
        <w:t>xxxxxxx</w:t>
      </w:r>
      <w:proofErr w:type="spellEnd"/>
    </w:p>
    <w:p w14:paraId="1223E9BC" w14:textId="6F00DEFB" w:rsidR="002E5F2D" w:rsidRPr="002E5F2D" w:rsidRDefault="002E5F2D" w:rsidP="00981AB6">
      <w:pPr>
        <w:ind w:left="2127" w:hanging="2127"/>
        <w:jc w:val="both"/>
        <w:rPr>
          <w:sz w:val="22"/>
          <w:szCs w:val="22"/>
        </w:rPr>
      </w:pPr>
      <w:r w:rsidRPr="002E5F2D">
        <w:rPr>
          <w:sz w:val="22"/>
          <w:szCs w:val="22"/>
        </w:rPr>
        <w:t>číslo účtu:</w:t>
      </w:r>
      <w:r w:rsidR="00E10204">
        <w:rPr>
          <w:sz w:val="22"/>
          <w:szCs w:val="22"/>
        </w:rPr>
        <w:tab/>
      </w:r>
      <w:r w:rsidR="00DF03A2">
        <w:rPr>
          <w:sz w:val="22"/>
          <w:szCs w:val="22"/>
        </w:rPr>
        <w:t>xxxxxxxxxxxxxxx</w:t>
      </w:r>
    </w:p>
    <w:p w14:paraId="06CA9111" w14:textId="4313DE42" w:rsidR="002E5F2D" w:rsidRPr="002E5F2D" w:rsidRDefault="002E5F2D" w:rsidP="002E5F2D">
      <w:pPr>
        <w:rPr>
          <w:sz w:val="22"/>
          <w:szCs w:val="22"/>
        </w:rPr>
      </w:pPr>
      <w:r w:rsidRPr="002E5F2D">
        <w:rPr>
          <w:sz w:val="22"/>
          <w:szCs w:val="22"/>
        </w:rPr>
        <w:t>zastoupen:</w:t>
      </w:r>
      <w:r w:rsidR="00981AB6">
        <w:rPr>
          <w:sz w:val="22"/>
          <w:szCs w:val="22"/>
        </w:rPr>
        <w:tab/>
      </w:r>
      <w:r w:rsidR="00981AB6">
        <w:rPr>
          <w:sz w:val="22"/>
          <w:szCs w:val="22"/>
        </w:rPr>
        <w:tab/>
      </w:r>
      <w:r w:rsidR="00F5738B">
        <w:rPr>
          <w:sz w:val="22"/>
          <w:szCs w:val="22"/>
        </w:rPr>
        <w:t>Otakar Odehnal</w:t>
      </w:r>
    </w:p>
    <w:p w14:paraId="242BDC65" w14:textId="13F6AC97" w:rsidR="002E5F2D" w:rsidRPr="002E5F2D" w:rsidRDefault="002E5F2D" w:rsidP="002E5F2D">
      <w:pPr>
        <w:jc w:val="both"/>
        <w:rPr>
          <w:sz w:val="22"/>
          <w:szCs w:val="22"/>
        </w:rPr>
      </w:pPr>
      <w:r w:rsidRPr="002E5F2D">
        <w:rPr>
          <w:sz w:val="22"/>
          <w:szCs w:val="22"/>
        </w:rPr>
        <w:t xml:space="preserve">zapsaný v obchodním rejstříku vedeném Krajským soudem v </w:t>
      </w:r>
      <w:r w:rsidR="00F5738B">
        <w:rPr>
          <w:sz w:val="22"/>
          <w:szCs w:val="22"/>
        </w:rPr>
        <w:t>Plzni</w:t>
      </w:r>
      <w:r w:rsidRPr="002E5F2D">
        <w:rPr>
          <w:sz w:val="22"/>
          <w:szCs w:val="22"/>
        </w:rPr>
        <w:t xml:space="preserve"> oddíl </w:t>
      </w:r>
      <w:proofErr w:type="gramStart"/>
      <w:r w:rsidR="00F5738B">
        <w:rPr>
          <w:sz w:val="22"/>
          <w:szCs w:val="22"/>
        </w:rPr>
        <w:t>C</w:t>
      </w:r>
      <w:r w:rsidRPr="002E5F2D">
        <w:rPr>
          <w:sz w:val="22"/>
          <w:szCs w:val="22"/>
        </w:rPr>
        <w:t xml:space="preserve">  vložka</w:t>
      </w:r>
      <w:proofErr w:type="gramEnd"/>
      <w:r w:rsidRPr="002E5F2D">
        <w:rPr>
          <w:sz w:val="22"/>
          <w:szCs w:val="22"/>
        </w:rPr>
        <w:t xml:space="preserve"> </w:t>
      </w:r>
      <w:r w:rsidR="00F5738B">
        <w:rPr>
          <w:sz w:val="22"/>
          <w:szCs w:val="22"/>
        </w:rPr>
        <w:t>12575</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w:t>
      </w:r>
      <w:r w:rsidRPr="00D51E96">
        <w:rPr>
          <w:sz w:val="22"/>
          <w:szCs w:val="22"/>
        </w:rPr>
        <w:t xml:space="preserve">zákoník a v návaznosti na zákon č. 134/2016 Sb., o </w:t>
      </w:r>
      <w:r w:rsidR="00A021DD" w:rsidRPr="00D51E96">
        <w:rPr>
          <w:sz w:val="22"/>
          <w:szCs w:val="22"/>
        </w:rPr>
        <w:t>zadávání veřejných zakázek</w:t>
      </w:r>
      <w:r w:rsidRPr="00D51E96">
        <w:rPr>
          <w:sz w:val="22"/>
          <w:szCs w:val="22"/>
        </w:rPr>
        <w:t>, ve znění pozdějších předpisů (dále jen „Z</w:t>
      </w:r>
      <w:r w:rsidR="00F77AEA" w:rsidRPr="00D51E96">
        <w:rPr>
          <w:sz w:val="22"/>
          <w:szCs w:val="22"/>
        </w:rPr>
        <w:t>Z</w:t>
      </w:r>
      <w:r w:rsidRPr="00D51E96">
        <w:rPr>
          <w:sz w:val="22"/>
          <w:szCs w:val="22"/>
        </w:rPr>
        <w:t>VZ“) a</w:t>
      </w:r>
      <w:r w:rsidRPr="002E5F2D">
        <w:rPr>
          <w:sz w:val="22"/>
          <w:szCs w:val="22"/>
        </w:rPr>
        <w:t xml:space="preserve">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7777777" w:rsidR="005A0231" w:rsidRPr="002E5F2D" w:rsidRDefault="005A0231"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767381F3"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 xml:space="preserve">v </w:t>
      </w:r>
      <w:r w:rsidR="00EB6FEA">
        <w:rPr>
          <w:rFonts w:ascii="Times New Roman" w:hAnsi="Times New Roman" w:cs="Times New Roman"/>
          <w:color w:val="auto"/>
          <w:sz w:val="22"/>
          <w:szCs w:val="22"/>
        </w:rPr>
        <w:t xml:space="preserve">otevřené výzvě na </w:t>
      </w:r>
      <w:r w:rsidR="00EB6FEA" w:rsidRPr="0039769B">
        <w:rPr>
          <w:rFonts w:ascii="Times New Roman" w:hAnsi="Times New Roman" w:cs="Times New Roman"/>
          <w:color w:val="auto"/>
          <w:sz w:val="22"/>
          <w:szCs w:val="22"/>
        </w:rPr>
        <w:t>portálu E-ZAK</w:t>
      </w:r>
      <w:r w:rsidR="00EB6F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bookmarkStart w:id="0" w:name="_Hlk216422194"/>
      <w:r w:rsidR="008A1463" w:rsidRPr="008A1463">
        <w:rPr>
          <w:rFonts w:ascii="Times New Roman" w:hAnsi="Times New Roman" w:cs="Times New Roman"/>
          <w:b/>
          <w:bCs/>
          <w:color w:val="auto"/>
          <w:sz w:val="22"/>
          <w:szCs w:val="22"/>
        </w:rPr>
        <w:t>„Úpravy a zřízení učeben a vybavení ZŠ a MŠ Okružní 57, Aš – část: stavební úpravy</w:t>
      </w:r>
      <w:r w:rsidR="00D26416">
        <w:rPr>
          <w:rFonts w:ascii="Times New Roman" w:hAnsi="Times New Roman" w:cs="Times New Roman"/>
          <w:b/>
          <w:bCs/>
          <w:color w:val="auto"/>
          <w:sz w:val="22"/>
          <w:szCs w:val="22"/>
        </w:rPr>
        <w:t xml:space="preserve"> učeben</w:t>
      </w:r>
      <w:r w:rsidR="008A1463" w:rsidRPr="008A1463">
        <w:rPr>
          <w:rFonts w:ascii="Times New Roman" w:hAnsi="Times New Roman" w:cs="Times New Roman"/>
          <w:b/>
          <w:bCs/>
          <w:color w:val="auto"/>
          <w:sz w:val="22"/>
          <w:szCs w:val="22"/>
        </w:rPr>
        <w:t>"</w:t>
      </w:r>
      <w:r w:rsidR="002E5F2D" w:rsidRPr="008A1463">
        <w:rPr>
          <w:rFonts w:ascii="Times New Roman" w:hAnsi="Times New Roman" w:cs="Times New Roman"/>
          <w:b/>
          <w:bCs/>
          <w:color w:val="auto"/>
          <w:sz w:val="22"/>
          <w:szCs w:val="22"/>
        </w:rPr>
        <w:t xml:space="preserve"> </w:t>
      </w:r>
      <w:bookmarkEnd w:id="0"/>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23212C" w:rsidRPr="00696635">
        <w:rPr>
          <w:rFonts w:ascii="Times New Roman" w:hAnsi="Times New Roman" w:cs="Times New Roman"/>
          <w:bCs/>
          <w:color w:val="auto"/>
          <w:sz w:val="22"/>
          <w:szCs w:val="22"/>
        </w:rPr>
        <w:t>20.5</w:t>
      </w:r>
      <w:r w:rsidR="00174D5D" w:rsidRPr="00696635">
        <w:rPr>
          <w:rFonts w:ascii="Times New Roman" w:hAnsi="Times New Roman" w:cs="Times New Roman"/>
          <w:bCs/>
          <w:color w:val="auto"/>
          <w:sz w:val="22"/>
          <w:szCs w:val="22"/>
        </w:rPr>
        <w:t>.2026</w:t>
      </w:r>
      <w:r w:rsidR="002E5F2D" w:rsidRPr="00696635">
        <w:rPr>
          <w:rFonts w:ascii="Times New Roman" w:hAnsi="Times New Roman" w:cs="Times New Roman"/>
          <w:color w:val="auto"/>
          <w:sz w:val="22"/>
          <w:szCs w:val="22"/>
        </w:rPr>
        <w:t xml:space="preserve"> na</w:t>
      </w:r>
      <w:r w:rsidR="002E5F2D" w:rsidRPr="002E5F2D">
        <w:rPr>
          <w:rFonts w:ascii="Times New Roman" w:hAnsi="Times New Roman" w:cs="Times New Roman"/>
          <w:color w:val="auto"/>
          <w:sz w:val="22"/>
          <w:szCs w:val="22"/>
        </w:rPr>
        <w:t xml:space="preserve"> profilu zadavatele),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w:t>
      </w:r>
      <w:r w:rsidR="00010D7A">
        <w:rPr>
          <w:rFonts w:ascii="Times New Roman" w:hAnsi="Times New Roman" w:cs="Times New Roman"/>
          <w:color w:val="auto"/>
          <w:sz w:val="22"/>
          <w:szCs w:val="22"/>
        </w:rPr>
        <w:t> úpravě učeben</w:t>
      </w:r>
      <w:r w:rsidR="0061337D">
        <w:rPr>
          <w:rFonts w:ascii="Times New Roman" w:hAnsi="Times New Roman" w:cs="Times New Roman"/>
          <w:color w:val="auto"/>
          <w:sz w:val="22"/>
          <w:szCs w:val="22"/>
        </w:rPr>
        <w:t>, zázemí</w:t>
      </w:r>
      <w:r w:rsidR="0023212C">
        <w:rPr>
          <w:rFonts w:ascii="Times New Roman" w:hAnsi="Times New Roman" w:cs="Times New Roman"/>
          <w:color w:val="auto"/>
          <w:sz w:val="22"/>
          <w:szCs w:val="22"/>
        </w:rPr>
        <w:t xml:space="preserve"> a</w:t>
      </w:r>
      <w:r w:rsidR="0061337D">
        <w:rPr>
          <w:rFonts w:ascii="Times New Roman" w:hAnsi="Times New Roman" w:cs="Times New Roman"/>
          <w:color w:val="auto"/>
          <w:sz w:val="22"/>
          <w:szCs w:val="22"/>
        </w:rPr>
        <w:t xml:space="preserve"> kabinetů</w:t>
      </w:r>
      <w:r w:rsidR="0077186B">
        <w:rPr>
          <w:rFonts w:ascii="Times New Roman" w:hAnsi="Times New Roman" w:cs="Times New Roman"/>
          <w:color w:val="auto"/>
          <w:sz w:val="22"/>
          <w:szCs w:val="22"/>
        </w:rPr>
        <w:t>.</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44384A65"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dne </w:t>
      </w:r>
      <w:r w:rsidR="00AA7A74">
        <w:rPr>
          <w:rFonts w:ascii="Times New Roman" w:hAnsi="Times New Roman" w:cs="Times New Roman"/>
          <w:sz w:val="22"/>
          <w:szCs w:val="22"/>
        </w:rPr>
        <w:t>3.6.2026</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77186B">
        <w:rPr>
          <w:rFonts w:ascii="Times New Roman" w:hAnsi="Times New Roman" w:cs="Times New Roman"/>
          <w:sz w:val="22"/>
          <w:szCs w:val="22"/>
        </w:rPr>
        <w:t>nejnižší nabídkovou cenu/nejvýhodnější nabídku,</w:t>
      </w:r>
      <w:r w:rsidR="002E5F2D"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23D7F4DA"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00AA7A74">
        <w:rPr>
          <w:rFonts w:ascii="Times New Roman" w:hAnsi="Times New Roman" w:cs="Times New Roman"/>
          <w:color w:val="auto"/>
          <w:sz w:val="22"/>
          <w:szCs w:val="22"/>
        </w:rPr>
        <w:t>8.6.2026</w:t>
      </w:r>
      <w:r w:rsidRPr="002E5F2D">
        <w:rPr>
          <w:rFonts w:ascii="Times New Roman" w:hAnsi="Times New Roman" w:cs="Times New Roman"/>
          <w:color w:val="auto"/>
          <w:sz w:val="22"/>
          <w:szCs w:val="22"/>
        </w:rPr>
        <w:t xml:space="preserve"> č. </w:t>
      </w:r>
      <w:r w:rsidR="0077186B" w:rsidRPr="002E5F2D">
        <w:rPr>
          <w:rFonts w:ascii="Times New Roman" w:hAnsi="Times New Roman" w:cs="Times New Roman"/>
          <w:color w:val="auto"/>
          <w:sz w:val="22"/>
          <w:szCs w:val="22"/>
        </w:rPr>
        <w:t>usnesení</w:t>
      </w:r>
      <w:r w:rsidR="0078319F">
        <w:rPr>
          <w:rFonts w:ascii="Times New Roman" w:hAnsi="Times New Roman" w:cs="Times New Roman"/>
          <w:color w:val="auto"/>
          <w:sz w:val="22"/>
          <w:szCs w:val="22"/>
        </w:rPr>
        <w:t xml:space="preserve"> 346/26.</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Default="00CB58CD" w:rsidP="002E5F2D">
      <w:pPr>
        <w:pStyle w:val="Zkladntext"/>
        <w:rPr>
          <w:rFonts w:ascii="Times New Roman" w:hAnsi="Times New Roman" w:cs="Times New Roman"/>
          <w:b/>
          <w:bCs/>
          <w:color w:val="auto"/>
          <w:sz w:val="22"/>
          <w:szCs w:val="22"/>
        </w:rPr>
      </w:pPr>
    </w:p>
    <w:p w14:paraId="6F8CE32B" w14:textId="728B2309" w:rsidR="00783428" w:rsidRPr="000C6E56" w:rsidRDefault="00783428" w:rsidP="00783428">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sidR="007C6A2A">
        <w:rPr>
          <w:rFonts w:ascii="Times New Roman" w:hAnsi="Times New Roman"/>
        </w:rPr>
        <w:t>to vše ve znění účinném od</w:t>
      </w:r>
      <w:r w:rsidR="007C6A2A">
        <w:rPr>
          <w:rFonts w:ascii="Times New Roman" w:hAnsi="Times New Roman"/>
          <w:sz w:val="22"/>
        </w:rPr>
        <w:t xml:space="preserve"> 1. 7. 2024,</w:t>
      </w:r>
      <w:r w:rsidR="00A47EE7">
        <w:rPr>
          <w:rFonts w:ascii="Times New Roman" w:hAnsi="Times New Roman"/>
          <w:sz w:val="22"/>
        </w:rPr>
        <w:t xml:space="preserve"> </w:t>
      </w:r>
      <w:r w:rsidRPr="000C6E56">
        <w:rPr>
          <w:rFonts w:ascii="Times New Roman" w:hAnsi="Times New Roman"/>
          <w:sz w:val="22"/>
        </w:rPr>
        <w:t>a výsledky plnění zhotovitele musí s nimi být v souladu.</w:t>
      </w:r>
    </w:p>
    <w:p w14:paraId="6C9F98A6" w14:textId="77777777" w:rsidR="00783428" w:rsidRPr="002E5F2D" w:rsidRDefault="00783428"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68883B3B" w:rsidR="002E5F2D"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w:t>
      </w:r>
      <w:r w:rsidR="00876116">
        <w:rPr>
          <w:rFonts w:ascii="Times New Roman" w:hAnsi="Times New Roman" w:cs="Times New Roman"/>
          <w:color w:val="auto"/>
          <w:sz w:val="22"/>
          <w:szCs w:val="22"/>
        </w:rPr>
        <w:t xml:space="preserve"> </w:t>
      </w:r>
      <w:r w:rsidR="00876116" w:rsidRPr="008A1463">
        <w:rPr>
          <w:rFonts w:ascii="Times New Roman" w:hAnsi="Times New Roman" w:cs="Times New Roman"/>
          <w:b/>
          <w:bCs/>
          <w:color w:val="auto"/>
          <w:sz w:val="22"/>
          <w:szCs w:val="22"/>
        </w:rPr>
        <w:t>„Úpravy a zřízení učeben a vybavení ZŠ a MŠ Okružní 57, Aš – část: stavební úpravy</w:t>
      </w:r>
      <w:r w:rsidR="00381933">
        <w:rPr>
          <w:rFonts w:ascii="Times New Roman" w:hAnsi="Times New Roman" w:cs="Times New Roman"/>
          <w:b/>
          <w:bCs/>
          <w:color w:val="auto"/>
          <w:sz w:val="22"/>
          <w:szCs w:val="22"/>
        </w:rPr>
        <w:t xml:space="preserve"> učeben</w:t>
      </w:r>
      <w:r w:rsidR="00876116" w:rsidRPr="008A1463">
        <w:rPr>
          <w:rFonts w:ascii="Times New Roman" w:hAnsi="Times New Roman" w:cs="Times New Roman"/>
          <w:b/>
          <w:bCs/>
          <w:color w:val="auto"/>
          <w:sz w:val="22"/>
          <w:szCs w:val="22"/>
        </w:rPr>
        <w:t>"</w:t>
      </w:r>
      <w:r w:rsidR="00876116">
        <w:rPr>
          <w:rFonts w:ascii="Times New Roman" w:hAnsi="Times New Roman" w:cs="Times New Roman"/>
          <w:b/>
          <w:bCs/>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61D5F00A" w14:textId="6CD99B89" w:rsidR="002E5F2D" w:rsidRDefault="004B6DD2" w:rsidP="003824F5">
      <w:pPr>
        <w:pStyle w:val="Zkladntext"/>
        <w:numPr>
          <w:ilvl w:val="1"/>
          <w:numId w:val="13"/>
        </w:numPr>
        <w:ind w:left="284" w:hanging="644"/>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je</w:t>
      </w:r>
      <w:r w:rsidR="001949A2">
        <w:rPr>
          <w:rFonts w:ascii="Times New Roman" w:hAnsi="Times New Roman" w:cs="Times New Roman"/>
          <w:color w:val="auto"/>
          <w:sz w:val="22"/>
          <w:szCs w:val="22"/>
        </w:rPr>
        <w:t xml:space="preserve"> </w:t>
      </w:r>
      <w:r w:rsidR="001949A2" w:rsidRPr="001949A2">
        <w:rPr>
          <w:rFonts w:ascii="Times New Roman" w:hAnsi="Times New Roman" w:cs="Times New Roman"/>
          <w:color w:val="auto"/>
          <w:sz w:val="22"/>
          <w:szCs w:val="22"/>
        </w:rPr>
        <w:t>„Úpravy a zřízení učeben a vybavení ZŠ a MŠ Okružní 57, Aš – část: stavební úpravy</w:t>
      </w:r>
      <w:r w:rsidR="00381933">
        <w:rPr>
          <w:rFonts w:ascii="Times New Roman" w:hAnsi="Times New Roman" w:cs="Times New Roman"/>
          <w:color w:val="auto"/>
          <w:sz w:val="22"/>
          <w:szCs w:val="22"/>
        </w:rPr>
        <w:t xml:space="preserve"> učeben</w:t>
      </w:r>
      <w:r w:rsidR="001949A2" w:rsidRPr="001949A2">
        <w:rPr>
          <w:rFonts w:ascii="Times New Roman" w:hAnsi="Times New Roman" w:cs="Times New Roman"/>
          <w:color w:val="auto"/>
          <w:sz w:val="22"/>
          <w:szCs w:val="22"/>
        </w:rPr>
        <w:t xml:space="preserve">" </w:t>
      </w:r>
      <w:r w:rsidR="003824F5" w:rsidRPr="002E5F2D">
        <w:rPr>
          <w:rFonts w:ascii="Times New Roman" w:hAnsi="Times New Roman" w:cs="Times New Roman"/>
          <w:color w:val="auto"/>
          <w:sz w:val="22"/>
          <w:szCs w:val="22"/>
        </w:rPr>
        <w:t>(dále jen „</w:t>
      </w:r>
      <w:r w:rsidR="003824F5">
        <w:rPr>
          <w:rFonts w:ascii="Times New Roman" w:hAnsi="Times New Roman" w:cs="Times New Roman"/>
          <w:color w:val="auto"/>
          <w:sz w:val="22"/>
          <w:szCs w:val="22"/>
        </w:rPr>
        <w:t>Dílo</w:t>
      </w:r>
      <w:r w:rsidR="003824F5" w:rsidRPr="002E5F2D">
        <w:rPr>
          <w:rFonts w:ascii="Times New Roman" w:hAnsi="Times New Roman" w:cs="Times New Roman"/>
          <w:color w:val="auto"/>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6B02DC34"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w:t>
      </w:r>
      <w:r w:rsidR="00664927">
        <w:rPr>
          <w:rFonts w:ascii="Times New Roman" w:hAnsi="Times New Roman" w:cs="Times New Roman"/>
          <w:color w:val="auto"/>
        </w:rPr>
        <w:t xml:space="preserve">164 </w:t>
      </w:r>
      <w:r w:rsidR="007A6A24">
        <w:rPr>
          <w:rFonts w:ascii="Times New Roman" w:hAnsi="Times New Roman" w:cs="Times New Roman"/>
          <w:color w:val="auto"/>
        </w:rPr>
        <w:t>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664927">
        <w:rPr>
          <w:rFonts w:ascii="Times New Roman" w:hAnsi="Times New Roman" w:cs="Times New Roman"/>
          <w:color w:val="auto"/>
        </w:rPr>
        <w:t>2</w:t>
      </w:r>
      <w:r w:rsidRPr="007A6A24">
        <w:rPr>
          <w:rFonts w:ascii="Times New Roman" w:hAnsi="Times New Roman" w:cs="Times New Roman"/>
          <w:color w:val="auto"/>
        </w:rPr>
        <w:t>83/20</w:t>
      </w:r>
      <w:r w:rsidR="00664927">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r w:rsidR="00664927">
        <w:rPr>
          <w:rFonts w:ascii="Times New Roman" w:hAnsi="Times New Roman" w:cs="Times New Roman"/>
          <w:color w:val="auto"/>
        </w:rPr>
        <w:t>;</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CE77D4" w:rsidRDefault="007A6A24" w:rsidP="00CE77D4">
      <w:pPr>
        <w:pStyle w:val="Odstavecseseznamem"/>
        <w:spacing w:before="160"/>
        <w:ind w:left="0" w:firstLine="708"/>
        <w:jc w:val="both"/>
      </w:pPr>
      <w:r w:rsidRPr="00CE77D4">
        <w:t>Dílo</w:t>
      </w:r>
      <w:r w:rsidR="002E5F2D" w:rsidRPr="00CE77D4">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5556F07C" w:rsidR="002E5F2D" w:rsidRPr="00696635" w:rsidRDefault="002E5F2D" w:rsidP="002E5F2D">
      <w:pPr>
        <w:numPr>
          <w:ilvl w:val="0"/>
          <w:numId w:val="4"/>
        </w:numPr>
        <w:jc w:val="both"/>
        <w:rPr>
          <w:sz w:val="22"/>
          <w:szCs w:val="22"/>
        </w:rPr>
      </w:pPr>
      <w:r w:rsidRPr="002E5F2D">
        <w:rPr>
          <w:sz w:val="22"/>
          <w:szCs w:val="22"/>
        </w:rPr>
        <w:t xml:space="preserve">zadávací dokumentací na veřejnou zakázku na akci </w:t>
      </w:r>
      <w:r w:rsidR="001949A2" w:rsidRPr="001949A2">
        <w:rPr>
          <w:sz w:val="22"/>
          <w:szCs w:val="22"/>
        </w:rPr>
        <w:t>„Úpravy a zřízení učeben a vybavení ZŠ a MŠ Okružní 57, Aš – část: stavební úpravy</w:t>
      </w:r>
      <w:r w:rsidR="00662A97">
        <w:rPr>
          <w:sz w:val="22"/>
          <w:szCs w:val="22"/>
        </w:rPr>
        <w:t xml:space="preserve"> učeben</w:t>
      </w:r>
      <w:r w:rsidR="001949A2" w:rsidRPr="001949A2">
        <w:rPr>
          <w:sz w:val="22"/>
          <w:szCs w:val="22"/>
        </w:rPr>
        <w:t xml:space="preserve">" </w:t>
      </w:r>
      <w:r w:rsidRPr="002E5F2D">
        <w:rPr>
          <w:sz w:val="22"/>
          <w:szCs w:val="22"/>
        </w:rPr>
        <w:t xml:space="preserve">ze </w:t>
      </w:r>
      <w:r w:rsidRPr="00696635">
        <w:rPr>
          <w:sz w:val="22"/>
          <w:szCs w:val="22"/>
        </w:rPr>
        <w:t xml:space="preserve">dne </w:t>
      </w:r>
      <w:r w:rsidR="005D7F65" w:rsidRPr="00696635">
        <w:rPr>
          <w:sz w:val="22"/>
          <w:szCs w:val="22"/>
        </w:rPr>
        <w:t>20.5.2026</w:t>
      </w:r>
      <w:r w:rsidRPr="00696635">
        <w:rPr>
          <w:sz w:val="22"/>
          <w:szCs w:val="22"/>
        </w:rPr>
        <w:t>; a</w:t>
      </w:r>
    </w:p>
    <w:p w14:paraId="5DF9A6E1" w14:textId="00E257A5"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rojektovou dokumentací pro provedení stavby na akci</w:t>
      </w:r>
      <w:r w:rsidR="00AF457F">
        <w:rPr>
          <w:rFonts w:ascii="Times New Roman" w:hAnsi="Times New Roman" w:cs="Times New Roman"/>
        </w:rPr>
        <w:t xml:space="preserve"> </w:t>
      </w:r>
      <w:r w:rsidR="00AF457F" w:rsidRPr="00AF457F">
        <w:rPr>
          <w:rFonts w:ascii="Times New Roman" w:hAnsi="Times New Roman" w:cs="Times New Roman"/>
        </w:rPr>
        <w:t>„Úpravy a zřízení učeben a vybavení ZŠ a MŠ Okružní 57, Aš – část: stavební úpravy"</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06B64EDE"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662A97">
        <w:rPr>
          <w:sz w:val="22"/>
          <w:szCs w:val="22"/>
        </w:rPr>
        <w:t>30.5.2026</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06166220"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68C9ED35" w:rsidR="00C6006B" w:rsidRDefault="002E5F2D" w:rsidP="00D51E96">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w:t>
      </w:r>
      <w:r w:rsidR="007658CC" w:rsidRPr="00843D4C">
        <w:rPr>
          <w:rFonts w:ascii="Times New Roman" w:hAnsi="Times New Roman" w:cs="Times New Roman"/>
          <w:color w:val="auto"/>
          <w:sz w:val="22"/>
          <w:szCs w:val="22"/>
        </w:rPr>
        <w:t>místě provádění</w:t>
      </w:r>
      <w:r w:rsidR="00C6006B" w:rsidRPr="00843D4C">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17F55BC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w:t>
      </w:r>
      <w:r w:rsidR="00530C29">
        <w:rPr>
          <w:rFonts w:ascii="Times New Roman" w:hAnsi="Times New Roman" w:cs="Times New Roman"/>
          <w:color w:val="auto"/>
          <w:sz w:val="22"/>
          <w:szCs w:val="22"/>
        </w:rPr>
        <w:t>ZŠMŠ Okružní, Okružní 57, 352 01 Aš</w:t>
      </w:r>
      <w:r w:rsidR="005C4BFE">
        <w:rPr>
          <w:rFonts w:ascii="Times New Roman" w:hAnsi="Times New Roman" w:cs="Times New Roman"/>
          <w:color w:val="auto"/>
          <w:sz w:val="22"/>
          <w:szCs w:val="22"/>
        </w:rPr>
        <w:t>.</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1"/>
    </w:p>
    <w:p w14:paraId="39A2D768" w14:textId="77777777" w:rsidR="002E5F2D" w:rsidRPr="002E5F2D" w:rsidRDefault="002E5F2D" w:rsidP="002E5F2D">
      <w:pPr>
        <w:ind w:left="858"/>
        <w:jc w:val="both"/>
        <w:rPr>
          <w:sz w:val="22"/>
          <w:szCs w:val="22"/>
        </w:rPr>
      </w:pPr>
    </w:p>
    <w:p w14:paraId="372E7E2F" w14:textId="668D14F5"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662A97">
        <w:rPr>
          <w:b/>
          <w:sz w:val="22"/>
          <w:szCs w:val="22"/>
        </w:rPr>
        <w:t>5 110 560,71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77777777" w:rsidR="005A0231" w:rsidRDefault="005A0231" w:rsidP="005C4BFE">
      <w:pPr>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5B410DAC" w14:textId="77777777" w:rsidR="004B6DD2" w:rsidRPr="00360CCA" w:rsidRDefault="004B6DD2" w:rsidP="00360CCA">
      <w:pPr>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4C90453C"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w:t>
      </w:r>
      <w:r w:rsidR="00AC1430">
        <w:rPr>
          <w:sz w:val="22"/>
        </w:rPr>
        <w:t>O</w:t>
      </w:r>
      <w:r w:rsidRPr="00CB58CD">
        <w:rPr>
          <w:sz w:val="22"/>
        </w:rPr>
        <w:t xml:space="preserve"> (DIČ),</w:t>
      </w:r>
    </w:p>
    <w:p w14:paraId="1AD4AE06" w14:textId="55BCE0D8"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w:t>
      </w:r>
      <w:r w:rsidR="00AC1430">
        <w:rPr>
          <w:sz w:val="22"/>
        </w:rPr>
        <w:t>O</w:t>
      </w:r>
      <w:r w:rsidRPr="00DF3B09">
        <w:rPr>
          <w:sz w:val="22"/>
        </w:rPr>
        <w:t xml:space="preserve">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lastRenderedPageBreak/>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553B1D94" w14:textId="14C27F82" w:rsidR="002E5F2D" w:rsidRPr="00F6636F" w:rsidRDefault="002E5F2D" w:rsidP="00F6636F">
      <w:pPr>
        <w:pStyle w:val="Zkladntext"/>
        <w:numPr>
          <w:ilvl w:val="1"/>
          <w:numId w:val="2"/>
        </w:numPr>
        <w:spacing w:before="160"/>
        <w:ind w:hanging="720"/>
        <w:rPr>
          <w:rFonts w:ascii="Times New Roman" w:hAnsi="Times New Roman" w:cs="Times New Roman"/>
          <w:color w:val="auto"/>
          <w:sz w:val="22"/>
          <w:szCs w:val="22"/>
        </w:rPr>
      </w:pPr>
      <w:r w:rsidRPr="00F6636F">
        <w:rPr>
          <w:rFonts w:ascii="Times New Roman" w:hAnsi="Times New Roman" w:cs="Times New Roman"/>
          <w:color w:val="auto"/>
          <w:sz w:val="22"/>
          <w:szCs w:val="22"/>
        </w:rPr>
        <w:t xml:space="preserve">Bude-li zjištěno, že se </w:t>
      </w:r>
      <w:r w:rsidR="007A6A24" w:rsidRPr="00F6636F">
        <w:rPr>
          <w:rFonts w:ascii="Times New Roman" w:hAnsi="Times New Roman" w:cs="Times New Roman"/>
          <w:color w:val="auto"/>
          <w:sz w:val="22"/>
          <w:szCs w:val="22"/>
        </w:rPr>
        <w:t>Zhotovitel</w:t>
      </w:r>
      <w:r w:rsidRPr="00F6636F">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3C7F75D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w:t>
      </w:r>
      <w:r w:rsidR="00360CCA" w:rsidRPr="002E5F2D">
        <w:rPr>
          <w:rFonts w:ascii="Times New Roman" w:hAnsi="Times New Roman" w:cs="Times New Roman"/>
          <w:color w:val="auto"/>
          <w:sz w:val="22"/>
          <w:szCs w:val="22"/>
        </w:rPr>
        <w:t>v průběhu</w:t>
      </w:r>
      <w:r w:rsidR="002E5F2D" w:rsidRPr="002E5F2D">
        <w:rPr>
          <w:rFonts w:ascii="Times New Roman" w:hAnsi="Times New Roman" w:cs="Times New Roman"/>
          <w:color w:val="auto"/>
          <w:sz w:val="22"/>
          <w:szCs w:val="22"/>
        </w:rPr>
        <w:t xml:space="preserve">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110251BC" w14:textId="77777777" w:rsidR="004836D2" w:rsidRDefault="007A6A24" w:rsidP="004836D2">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20A1CF41" w14:textId="3AB08E61" w:rsidR="004836D2" w:rsidRPr="005D7F65" w:rsidRDefault="004836D2" w:rsidP="00F6636F">
      <w:pPr>
        <w:pStyle w:val="Zkladntext"/>
        <w:numPr>
          <w:ilvl w:val="1"/>
          <w:numId w:val="2"/>
        </w:numPr>
        <w:spacing w:before="160"/>
        <w:ind w:hanging="720"/>
        <w:rPr>
          <w:rFonts w:ascii="Times New Roman" w:hAnsi="Times New Roman" w:cs="Times New Roman"/>
          <w:color w:val="auto"/>
          <w:sz w:val="22"/>
          <w:szCs w:val="22"/>
        </w:rPr>
      </w:pPr>
      <w:r w:rsidRPr="005D7F65">
        <w:rPr>
          <w:rFonts w:ascii="Times New Roman" w:hAnsi="Times New Roman" w:cs="Times New Roman"/>
          <w:b/>
          <w:bCs/>
          <w:sz w:val="22"/>
          <w:szCs w:val="22"/>
        </w:rPr>
        <w:t>Faktura bude obsahovat text:</w:t>
      </w:r>
      <w:r w:rsidRPr="005D7F65">
        <w:rPr>
          <w:rFonts w:ascii="Times New Roman" w:hAnsi="Times New Roman" w:cs="Times New Roman"/>
          <w:sz w:val="22"/>
          <w:szCs w:val="22"/>
        </w:rPr>
        <w:t xml:space="preserve"> </w:t>
      </w:r>
      <w:r w:rsidR="00797AC9" w:rsidRPr="005D7F65">
        <w:rPr>
          <w:rFonts w:ascii="Times New Roman" w:hAnsi="Times New Roman" w:cs="Times New Roman"/>
          <w:sz w:val="22"/>
          <w:szCs w:val="22"/>
        </w:rPr>
        <w:t>„</w:t>
      </w:r>
      <w:r w:rsidR="00A53E0D" w:rsidRPr="005D7F65">
        <w:rPr>
          <w:rFonts w:ascii="Times New Roman" w:hAnsi="Times New Roman" w:cs="Times New Roman"/>
          <w:sz w:val="22"/>
          <w:szCs w:val="22"/>
        </w:rPr>
        <w:t>Fakturujeme vám v rámci projektu, který je spolufinancován z poskytnuté dotace z Operačního programu Spravedlivá transformace (OPST) 2021–2027, číslo projektu CZ.10.01.01/00/24_070/0000861, název projektu „Úpravy a zřízení učeben a vybavení ZŠ a MŠ Okružní 57, Aš</w:t>
      </w:r>
      <w:r w:rsidRPr="005D7F65">
        <w:rPr>
          <w:rFonts w:ascii="Times New Roman" w:hAnsi="Times New Roman" w:cs="Times New Roman"/>
          <w:sz w:val="22"/>
          <w:szCs w:val="22"/>
        </w:rPr>
        <w:t>“.</w:t>
      </w:r>
    </w:p>
    <w:p w14:paraId="2A1DCB74" w14:textId="77777777" w:rsidR="00C55F0C" w:rsidRDefault="00C55F0C" w:rsidP="00C55F0C">
      <w:pPr>
        <w:pStyle w:val="Odstavecseseznamem"/>
        <w:ind w:left="360"/>
        <w:rPr>
          <w:rFonts w:eastAsiaTheme="minorHAnsi"/>
          <w:sz w:val="22"/>
          <w:szCs w:val="22"/>
          <w:lang w:eastAsia="en-US"/>
        </w:rPr>
      </w:pPr>
    </w:p>
    <w:p w14:paraId="75D1B0C2" w14:textId="77777777" w:rsidR="00C55F0C" w:rsidRPr="00C55F0C" w:rsidRDefault="00C55F0C" w:rsidP="00C55F0C">
      <w:pPr>
        <w:pStyle w:val="Odstavecseseznamem"/>
        <w:ind w:left="360"/>
        <w:rPr>
          <w:rFonts w:eastAsiaTheme="minorHAnsi"/>
          <w:sz w:val="22"/>
          <w:szCs w:val="22"/>
          <w:lang w:eastAsia="en-US"/>
        </w:rPr>
      </w:pPr>
    </w:p>
    <w:p w14:paraId="6DA7AC7E" w14:textId="77777777" w:rsidR="00A826FC" w:rsidRDefault="00A826FC" w:rsidP="002E5F2D">
      <w:pPr>
        <w:rPr>
          <w:b/>
          <w:sz w:val="22"/>
          <w:szCs w:val="22"/>
        </w:rPr>
      </w:pPr>
    </w:p>
    <w:p w14:paraId="54914819" w14:textId="77777777" w:rsidR="002E5F2D" w:rsidRPr="002E5F2D" w:rsidRDefault="002E5F2D" w:rsidP="00D51E96">
      <w:pPr>
        <w:spacing w:after="160"/>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02B41739"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w:t>
      </w:r>
      <w:proofErr w:type="gramStart"/>
      <w:r w:rsidRPr="002E5F2D">
        <w:rPr>
          <w:rFonts w:ascii="Times New Roman" w:hAnsi="Times New Roman" w:cs="Times New Roman"/>
          <w:color w:val="auto"/>
          <w:sz w:val="22"/>
          <w:szCs w:val="22"/>
        </w:rPr>
        <w:t>provedeno  v</w:t>
      </w:r>
      <w:proofErr w:type="gramEnd"/>
      <w:r w:rsidRPr="002E5F2D">
        <w:rPr>
          <w:rFonts w:ascii="Times New Roman" w:hAnsi="Times New Roman" w:cs="Times New Roman"/>
          <w:color w:val="auto"/>
          <w:sz w:val="22"/>
          <w:szCs w:val="22"/>
        </w:rPr>
        <w:t>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9AB3A75" w:rsidR="00F70217" w:rsidRPr="00974D4B" w:rsidRDefault="002E5F2D" w:rsidP="00D51E96">
      <w:pPr>
        <w:ind w:firstLine="360"/>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762312">
        <w:rPr>
          <w:sz w:val="22"/>
          <w:szCs w:val="22"/>
        </w:rPr>
        <w:t>15.06</w:t>
      </w:r>
      <w:r w:rsidR="001A30B7" w:rsidRPr="00974D4B">
        <w:rPr>
          <w:sz w:val="22"/>
          <w:szCs w:val="22"/>
        </w:rPr>
        <w:t>.2026</w:t>
      </w:r>
      <w:r w:rsidR="00F70217" w:rsidRPr="00974D4B">
        <w:rPr>
          <w:sz w:val="22"/>
          <w:szCs w:val="22"/>
        </w:rPr>
        <w:t xml:space="preserve"> </w:t>
      </w:r>
    </w:p>
    <w:p w14:paraId="31DE45A9" w14:textId="088DB659" w:rsidR="002E5F2D" w:rsidRPr="00974D4B" w:rsidRDefault="002E5F2D" w:rsidP="00D51E96">
      <w:pPr>
        <w:ind w:firstLine="360"/>
        <w:jc w:val="both"/>
        <w:rPr>
          <w:b/>
          <w:sz w:val="22"/>
          <w:szCs w:val="22"/>
        </w:rPr>
      </w:pPr>
      <w:r w:rsidRPr="00974D4B">
        <w:rPr>
          <w:sz w:val="22"/>
          <w:szCs w:val="22"/>
        </w:rPr>
        <w:t xml:space="preserve">Zahájení stavebních prací </w:t>
      </w:r>
      <w:r w:rsidRPr="00974D4B">
        <w:rPr>
          <w:sz w:val="22"/>
          <w:szCs w:val="22"/>
        </w:rPr>
        <w:tab/>
        <w:t xml:space="preserve"> </w:t>
      </w:r>
      <w:r w:rsidRPr="00974D4B">
        <w:rPr>
          <w:sz w:val="22"/>
          <w:szCs w:val="22"/>
        </w:rPr>
        <w:tab/>
        <w:t xml:space="preserve">    </w:t>
      </w:r>
      <w:r w:rsidRPr="00974D4B">
        <w:rPr>
          <w:sz w:val="22"/>
          <w:szCs w:val="22"/>
        </w:rPr>
        <w:tab/>
      </w:r>
      <w:r w:rsidRPr="00974D4B">
        <w:rPr>
          <w:sz w:val="22"/>
          <w:szCs w:val="22"/>
        </w:rPr>
        <w:tab/>
      </w:r>
      <w:r w:rsidRPr="00974D4B">
        <w:rPr>
          <w:sz w:val="22"/>
          <w:szCs w:val="22"/>
        </w:rPr>
        <w:tab/>
      </w:r>
      <w:r w:rsidRPr="00974D4B">
        <w:rPr>
          <w:sz w:val="22"/>
          <w:szCs w:val="22"/>
        </w:rPr>
        <w:tab/>
      </w:r>
      <w:r w:rsidR="00F70217" w:rsidRPr="00974D4B">
        <w:rPr>
          <w:sz w:val="22"/>
          <w:szCs w:val="22"/>
        </w:rPr>
        <w:tab/>
      </w:r>
      <w:r w:rsidR="00F70217" w:rsidRPr="00974D4B">
        <w:rPr>
          <w:sz w:val="22"/>
          <w:szCs w:val="22"/>
        </w:rPr>
        <w:tab/>
      </w:r>
      <w:r w:rsidR="00762312">
        <w:rPr>
          <w:sz w:val="22"/>
          <w:szCs w:val="22"/>
        </w:rPr>
        <w:t>15.06</w:t>
      </w:r>
      <w:r w:rsidR="001A30B7" w:rsidRPr="00974D4B">
        <w:rPr>
          <w:sz w:val="22"/>
          <w:szCs w:val="22"/>
        </w:rPr>
        <w:t>.2026</w:t>
      </w:r>
      <w:r w:rsidR="00F70217" w:rsidRPr="00974D4B">
        <w:rPr>
          <w:sz w:val="22"/>
          <w:szCs w:val="22"/>
        </w:rPr>
        <w:t xml:space="preserve"> </w:t>
      </w:r>
    </w:p>
    <w:p w14:paraId="7231A45C" w14:textId="407AD818" w:rsidR="00F70217" w:rsidRPr="00974D4B" w:rsidRDefault="002E5F2D" w:rsidP="00D51E96">
      <w:pPr>
        <w:ind w:firstLine="360"/>
        <w:jc w:val="both"/>
        <w:rPr>
          <w:sz w:val="22"/>
          <w:szCs w:val="22"/>
        </w:rPr>
      </w:pPr>
      <w:r w:rsidRPr="00974D4B">
        <w:rPr>
          <w:sz w:val="22"/>
          <w:szCs w:val="22"/>
        </w:rPr>
        <w:t>Dokončení stavebních prací</w:t>
      </w:r>
      <w:r w:rsidRPr="00974D4B">
        <w:rPr>
          <w:sz w:val="22"/>
          <w:szCs w:val="22"/>
        </w:rPr>
        <w:tab/>
      </w:r>
      <w:r w:rsidRPr="00974D4B">
        <w:rPr>
          <w:sz w:val="22"/>
          <w:szCs w:val="22"/>
        </w:rPr>
        <w:tab/>
      </w:r>
      <w:r w:rsidRPr="00974D4B">
        <w:rPr>
          <w:sz w:val="22"/>
          <w:szCs w:val="22"/>
        </w:rPr>
        <w:tab/>
      </w:r>
      <w:r w:rsidRPr="00974D4B">
        <w:rPr>
          <w:sz w:val="22"/>
          <w:szCs w:val="22"/>
        </w:rPr>
        <w:tab/>
      </w:r>
      <w:r w:rsidRPr="00974D4B">
        <w:rPr>
          <w:sz w:val="22"/>
          <w:szCs w:val="22"/>
        </w:rPr>
        <w:tab/>
      </w:r>
      <w:r w:rsidRPr="00974D4B">
        <w:rPr>
          <w:sz w:val="22"/>
          <w:szCs w:val="22"/>
        </w:rPr>
        <w:tab/>
        <w:t xml:space="preserve">        </w:t>
      </w:r>
      <w:r w:rsidRPr="00974D4B">
        <w:rPr>
          <w:sz w:val="22"/>
          <w:szCs w:val="22"/>
        </w:rPr>
        <w:tab/>
      </w:r>
      <w:r w:rsidR="00F70217" w:rsidRPr="00974D4B">
        <w:rPr>
          <w:sz w:val="22"/>
          <w:szCs w:val="22"/>
        </w:rPr>
        <w:tab/>
      </w:r>
      <w:r w:rsidR="00E244A8" w:rsidRPr="00974D4B">
        <w:rPr>
          <w:sz w:val="22"/>
          <w:szCs w:val="22"/>
        </w:rPr>
        <w:t>31</w:t>
      </w:r>
      <w:r w:rsidR="001A30B7" w:rsidRPr="00974D4B">
        <w:rPr>
          <w:sz w:val="22"/>
          <w:szCs w:val="22"/>
        </w:rPr>
        <w:t>.0</w:t>
      </w:r>
      <w:r w:rsidR="00F70DD9" w:rsidRPr="00974D4B">
        <w:rPr>
          <w:sz w:val="22"/>
          <w:szCs w:val="22"/>
        </w:rPr>
        <w:t>8</w:t>
      </w:r>
      <w:r w:rsidR="001A30B7" w:rsidRPr="00974D4B">
        <w:rPr>
          <w:sz w:val="22"/>
          <w:szCs w:val="22"/>
        </w:rPr>
        <w:t>.2026</w:t>
      </w:r>
      <w:r w:rsidR="00F70217" w:rsidRPr="00974D4B">
        <w:rPr>
          <w:sz w:val="22"/>
          <w:szCs w:val="22"/>
        </w:rPr>
        <w:t xml:space="preserve"> </w:t>
      </w:r>
    </w:p>
    <w:p w14:paraId="5B4E758A" w14:textId="338401FA" w:rsidR="002E5F2D" w:rsidRPr="002E5F2D" w:rsidRDefault="00FC458F" w:rsidP="00D51E96">
      <w:pPr>
        <w:ind w:firstLine="360"/>
        <w:jc w:val="both"/>
        <w:rPr>
          <w:sz w:val="22"/>
          <w:szCs w:val="22"/>
        </w:rPr>
      </w:pPr>
      <w:r w:rsidRPr="00974D4B">
        <w:t>P</w:t>
      </w:r>
      <w:r w:rsidR="002E5F2D" w:rsidRPr="00974D4B">
        <w:t xml:space="preserve">ředání a převzetí stavby </w:t>
      </w:r>
      <w:r w:rsidR="00F70217" w:rsidRPr="00974D4B">
        <w:tab/>
      </w:r>
      <w:r w:rsidR="00F70217" w:rsidRPr="00974D4B">
        <w:tab/>
      </w:r>
      <w:r w:rsidR="00F70217" w:rsidRPr="00974D4B">
        <w:tab/>
      </w:r>
      <w:r w:rsidR="00F70217" w:rsidRPr="00974D4B">
        <w:tab/>
      </w:r>
      <w:r w:rsidR="00F70217" w:rsidRPr="00974D4B">
        <w:tab/>
      </w:r>
      <w:r w:rsidR="00F70217" w:rsidRPr="00974D4B">
        <w:tab/>
      </w:r>
      <w:r w:rsidR="00F70217" w:rsidRPr="00974D4B">
        <w:tab/>
      </w:r>
      <w:r w:rsidR="00AA20BC" w:rsidRPr="00974D4B">
        <w:rPr>
          <w:sz w:val="22"/>
          <w:szCs w:val="22"/>
        </w:rPr>
        <w:t>31</w:t>
      </w:r>
      <w:r w:rsidR="001A30B7" w:rsidRPr="00974D4B">
        <w:rPr>
          <w:sz w:val="22"/>
          <w:szCs w:val="22"/>
        </w:rPr>
        <w:t>.0</w:t>
      </w:r>
      <w:r w:rsidR="00AA20BC" w:rsidRPr="00974D4B">
        <w:rPr>
          <w:sz w:val="22"/>
          <w:szCs w:val="22"/>
        </w:rPr>
        <w:t>8</w:t>
      </w:r>
      <w:r w:rsidR="001A30B7" w:rsidRPr="00974D4B">
        <w:rPr>
          <w:sz w:val="22"/>
          <w:szCs w:val="22"/>
        </w:rPr>
        <w:t>.2026</w:t>
      </w:r>
    </w:p>
    <w:p w14:paraId="158C8FDB" w14:textId="0BE4F923" w:rsidR="00762312" w:rsidRPr="00762312" w:rsidRDefault="00762312" w:rsidP="00762312">
      <w:pPr>
        <w:ind w:firstLine="360"/>
        <w:jc w:val="both"/>
        <w:rPr>
          <w:bCs/>
          <w:sz w:val="22"/>
          <w:szCs w:val="22"/>
        </w:rPr>
      </w:pPr>
      <w:r>
        <w:rPr>
          <w:bCs/>
          <w:sz w:val="22"/>
          <w:szCs w:val="22"/>
        </w:rPr>
        <w:t>Provádění j</w:t>
      </w:r>
      <w:r w:rsidRPr="00762312">
        <w:rPr>
          <w:bCs/>
          <w:sz w:val="22"/>
          <w:szCs w:val="22"/>
        </w:rPr>
        <w:t>ednotliv</w:t>
      </w:r>
      <w:r>
        <w:rPr>
          <w:bCs/>
          <w:sz w:val="22"/>
          <w:szCs w:val="22"/>
        </w:rPr>
        <w:t>ých</w:t>
      </w:r>
      <w:r w:rsidRPr="00762312">
        <w:rPr>
          <w:bCs/>
          <w:sz w:val="22"/>
          <w:szCs w:val="22"/>
        </w:rPr>
        <w:t xml:space="preserve"> část</w:t>
      </w:r>
      <w:r>
        <w:rPr>
          <w:bCs/>
          <w:sz w:val="22"/>
          <w:szCs w:val="22"/>
        </w:rPr>
        <w:t>í</w:t>
      </w:r>
      <w:r w:rsidRPr="00762312">
        <w:rPr>
          <w:bCs/>
          <w:sz w:val="22"/>
          <w:szCs w:val="22"/>
        </w:rPr>
        <w:t xml:space="preserve"> </w:t>
      </w:r>
    </w:p>
    <w:p w14:paraId="4C7780A7" w14:textId="77777777" w:rsidR="00762312" w:rsidRPr="00762312" w:rsidRDefault="00762312" w:rsidP="00762312">
      <w:pPr>
        <w:ind w:firstLine="360"/>
        <w:jc w:val="both"/>
        <w:rPr>
          <w:bCs/>
          <w:sz w:val="22"/>
          <w:szCs w:val="22"/>
        </w:rPr>
      </w:pPr>
      <w:r w:rsidRPr="00762312">
        <w:rPr>
          <w:bCs/>
          <w:sz w:val="22"/>
          <w:szCs w:val="22"/>
        </w:rPr>
        <w:t>Stavební úpravy část 1 (SO 02):</w:t>
      </w:r>
      <w:r w:rsidRPr="00762312">
        <w:rPr>
          <w:bCs/>
          <w:sz w:val="22"/>
          <w:szCs w:val="22"/>
        </w:rPr>
        <w:tab/>
      </w:r>
      <w:r w:rsidRPr="00762312">
        <w:rPr>
          <w:bCs/>
          <w:sz w:val="22"/>
          <w:szCs w:val="22"/>
        </w:rPr>
        <w:tab/>
      </w:r>
      <w:r w:rsidRPr="00762312">
        <w:rPr>
          <w:bCs/>
          <w:sz w:val="22"/>
          <w:szCs w:val="22"/>
        </w:rPr>
        <w:tab/>
      </w:r>
      <w:r w:rsidRPr="00762312">
        <w:rPr>
          <w:bCs/>
          <w:sz w:val="22"/>
          <w:szCs w:val="22"/>
        </w:rPr>
        <w:tab/>
      </w:r>
      <w:r w:rsidRPr="00762312">
        <w:rPr>
          <w:bCs/>
          <w:sz w:val="22"/>
          <w:szCs w:val="22"/>
        </w:rPr>
        <w:tab/>
        <w:t>15.06.2026 – 14.08.2026</w:t>
      </w:r>
    </w:p>
    <w:p w14:paraId="6C002119" w14:textId="31B5513B" w:rsidR="00A826FC" w:rsidRPr="00762312" w:rsidRDefault="00762312" w:rsidP="00762312">
      <w:pPr>
        <w:ind w:firstLine="360"/>
        <w:jc w:val="both"/>
        <w:rPr>
          <w:bCs/>
          <w:sz w:val="22"/>
          <w:szCs w:val="22"/>
        </w:rPr>
      </w:pPr>
      <w:r w:rsidRPr="00762312">
        <w:rPr>
          <w:bCs/>
          <w:sz w:val="22"/>
          <w:szCs w:val="22"/>
        </w:rPr>
        <w:t>Stavební úpravy část 3 (SO 03 – SO 06):</w:t>
      </w:r>
      <w:r w:rsidRPr="00762312">
        <w:rPr>
          <w:bCs/>
          <w:sz w:val="22"/>
          <w:szCs w:val="22"/>
        </w:rPr>
        <w:tab/>
      </w:r>
      <w:r w:rsidRPr="00762312">
        <w:rPr>
          <w:bCs/>
          <w:sz w:val="22"/>
          <w:szCs w:val="22"/>
        </w:rPr>
        <w:tab/>
      </w:r>
      <w:r w:rsidRPr="00762312">
        <w:rPr>
          <w:bCs/>
          <w:sz w:val="22"/>
          <w:szCs w:val="22"/>
        </w:rPr>
        <w:tab/>
      </w:r>
      <w:r w:rsidRPr="00762312">
        <w:rPr>
          <w:bCs/>
          <w:sz w:val="22"/>
          <w:szCs w:val="22"/>
        </w:rPr>
        <w:tab/>
        <w:t>1.07.2026</w:t>
      </w:r>
      <w:r>
        <w:rPr>
          <w:bCs/>
          <w:sz w:val="22"/>
          <w:szCs w:val="22"/>
        </w:rPr>
        <w:t xml:space="preserve"> – 31.0</w:t>
      </w:r>
      <w:r w:rsidRPr="00762312">
        <w:rPr>
          <w:bCs/>
          <w:sz w:val="22"/>
          <w:szCs w:val="22"/>
        </w:rPr>
        <w:t>8.2026</w:t>
      </w:r>
      <w:r w:rsidRPr="00762312">
        <w:rPr>
          <w:bCs/>
          <w:sz w:val="22"/>
          <w:szCs w:val="22"/>
        </w:rPr>
        <w:tab/>
      </w:r>
    </w:p>
    <w:p w14:paraId="43937152" w14:textId="77777777" w:rsidR="00762312" w:rsidRDefault="00762312" w:rsidP="002E5F2D">
      <w:pPr>
        <w:jc w:val="both"/>
        <w:rPr>
          <w:b/>
          <w:sz w:val="22"/>
          <w:szCs w:val="22"/>
        </w:rPr>
      </w:pPr>
    </w:p>
    <w:p w14:paraId="5C02A07C" w14:textId="006526F0"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266174E0"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w:t>
      </w:r>
      <w:r w:rsidR="001A30B7" w:rsidRPr="002E5F2D">
        <w:rPr>
          <w:sz w:val="22"/>
          <w:szCs w:val="22"/>
        </w:rPr>
        <w:t>vzniklým prováděním 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04369207"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4604D5">
        <w:rPr>
          <w:sz w:val="22"/>
          <w:szCs w:val="22"/>
        </w:rPr>
        <w:t xml:space="preserve">Ing. Jiří </w:t>
      </w:r>
      <w:proofErr w:type="spellStart"/>
      <w:r w:rsidR="004604D5">
        <w:rPr>
          <w:sz w:val="22"/>
          <w:szCs w:val="22"/>
        </w:rPr>
        <w:t>Herrmann</w:t>
      </w:r>
      <w:proofErr w:type="spellEnd"/>
      <w:r w:rsidR="004604D5">
        <w:rPr>
          <w:sz w:val="22"/>
          <w:szCs w:val="22"/>
        </w:rPr>
        <w:t xml:space="preserve">, v seznamu ČKAIT veden pod číslem 0300075, </w:t>
      </w:r>
      <w:r w:rsidRPr="002E5F2D">
        <w:rPr>
          <w:sz w:val="22"/>
          <w:szCs w:val="22"/>
        </w:rPr>
        <w:t xml:space="preserve">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w:t>
      </w:r>
      <w:r w:rsidR="002E5F2D" w:rsidRPr="002E5F2D">
        <w:rPr>
          <w:rFonts w:ascii="Times New Roman" w:hAnsi="Times New Roman" w:cs="Times New Roman"/>
          <w:color w:val="auto"/>
          <w:sz w:val="22"/>
          <w:szCs w:val="22"/>
        </w:rPr>
        <w:lastRenderedPageBreak/>
        <w:t xml:space="preserve">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6E8E1BF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w:t>
      </w:r>
      <w:r w:rsidR="001663C9">
        <w:rPr>
          <w:rFonts w:ascii="Times New Roman" w:hAnsi="Times New Roman" w:cs="Times New Roman"/>
          <w:color w:val="auto"/>
          <w:sz w:val="22"/>
          <w:szCs w:val="22"/>
        </w:rPr>
        <w:t xml:space="preserve">Dílo musí odpovídat technickým požadavkům na stavby vyžadované stavebním zákonem. </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F6636F">
      <w:pPr>
        <w:pStyle w:val="Zkladntextodsazen"/>
        <w:spacing w:after="16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F6636F">
      <w:pPr>
        <w:pStyle w:val="Nadpis6"/>
        <w:spacing w:after="160"/>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F6636F">
      <w:pPr>
        <w:spacing w:after="160"/>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w:t>
      </w:r>
      <w:r w:rsidR="002E5F2D" w:rsidRPr="002E5F2D">
        <w:rPr>
          <w:rFonts w:ascii="Times New Roman" w:hAnsi="Times New Roman" w:cs="Times New Roman"/>
          <w:color w:val="auto"/>
          <w:sz w:val="22"/>
          <w:szCs w:val="22"/>
        </w:rPr>
        <w:lastRenderedPageBreak/>
        <w:t xml:space="preserve">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0DD7C25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w:t>
      </w:r>
      <w:r w:rsidR="00802EF8" w:rsidRPr="002E5F2D">
        <w:rPr>
          <w:rFonts w:ascii="Times New Roman" w:hAnsi="Times New Roman" w:cs="Times New Roman"/>
          <w:color w:val="auto"/>
          <w:sz w:val="22"/>
          <w:szCs w:val="22"/>
        </w:rPr>
        <w:t>rozsahu,</w:t>
      </w:r>
      <w:r w:rsidRPr="002E5F2D">
        <w:rPr>
          <w:rFonts w:ascii="Times New Roman" w:hAnsi="Times New Roman" w:cs="Times New Roman"/>
          <w:color w:val="auto"/>
          <w:sz w:val="22"/>
          <w:szCs w:val="22"/>
        </w:rPr>
        <w:t xml:space="preserve"> v jakém tyto kvalifikační předpoklady splňoval poddodavatel, </w:t>
      </w:r>
      <w:proofErr w:type="gramStart"/>
      <w:r w:rsidRPr="002E5F2D">
        <w:rPr>
          <w:rFonts w:ascii="Times New Roman" w:hAnsi="Times New Roman" w:cs="Times New Roman"/>
          <w:color w:val="auto"/>
          <w:sz w:val="22"/>
          <w:szCs w:val="22"/>
        </w:rPr>
        <w:t>jež</w:t>
      </w:r>
      <w:proofErr w:type="gramEnd"/>
      <w:r w:rsidRPr="002E5F2D">
        <w:rPr>
          <w:rFonts w:ascii="Times New Roman" w:hAnsi="Times New Roman" w:cs="Times New Roman"/>
          <w:color w:val="auto"/>
          <w:sz w:val="22"/>
          <w:szCs w:val="22"/>
        </w:rPr>
        <w:t xml:space="preserve">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38AFE403"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w:t>
      </w:r>
      <w:r w:rsidR="00802EF8">
        <w:rPr>
          <w:rFonts w:ascii="Times New Roman" w:hAnsi="Times New Roman" w:cs="Times New Roman"/>
          <w:sz w:val="22"/>
          <w:szCs w:val="22"/>
        </w:rPr>
        <w:t>10 %</w:t>
      </w:r>
      <w:r w:rsidR="001D5F69">
        <w:rPr>
          <w:rFonts w:ascii="Times New Roman" w:hAnsi="Times New Roman" w:cs="Times New Roman"/>
          <w:sz w:val="22"/>
          <w:szCs w:val="22"/>
        </w:rPr>
        <w:t xml:space="preserve">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F6636F">
      <w:pPr>
        <w:pStyle w:val="Zkladntext"/>
        <w:spacing w:after="1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3DE4BE3D"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r w:rsidR="00802EF8" w:rsidRPr="002E5F2D">
        <w:rPr>
          <w:rFonts w:ascii="Times New Roman" w:hAnsi="Times New Roman" w:cs="Times New Roman"/>
          <w:sz w:val="22"/>
          <w:szCs w:val="22"/>
        </w:rPr>
        <w:t>dohodly, že případné vícepráce, jejichž finanční objem (</w:t>
      </w:r>
      <w:r w:rsidRPr="002E5F2D">
        <w:rPr>
          <w:rFonts w:ascii="Times New Roman" w:hAnsi="Times New Roman" w:cs="Times New Roman"/>
          <w:sz w:val="22"/>
          <w:szCs w:val="22"/>
        </w:rPr>
        <w:t xml:space="preserve">v cenách bez DPH) nepřekročí </w:t>
      </w:r>
      <w:r w:rsidR="00802EF8" w:rsidRPr="002E5F2D">
        <w:rPr>
          <w:rFonts w:ascii="Times New Roman" w:hAnsi="Times New Roman" w:cs="Times New Roman"/>
          <w:sz w:val="22"/>
          <w:szCs w:val="22"/>
        </w:rPr>
        <w:t>10 %</w:t>
      </w:r>
      <w:r w:rsidRPr="002E5F2D">
        <w:rPr>
          <w:rFonts w:ascii="Times New Roman" w:hAnsi="Times New Roman" w:cs="Times New Roman"/>
          <w:sz w:val="22"/>
          <w:szCs w:val="22"/>
        </w:rPr>
        <w:t xml:space="preserve">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6FABFB34" w14:textId="32ED5285" w:rsidR="002E5F2D" w:rsidRPr="00B624C1" w:rsidRDefault="007A6A24" w:rsidP="00B0181A">
      <w:pPr>
        <w:pStyle w:val="Zkladntext"/>
        <w:numPr>
          <w:ilvl w:val="1"/>
          <w:numId w:val="2"/>
        </w:numPr>
        <w:ind w:hanging="720"/>
        <w:rPr>
          <w:rFonts w:ascii="Times New Roman" w:hAnsi="Times New Roman" w:cs="Times New Roman"/>
          <w:b/>
          <w:color w:val="FF0000"/>
          <w:sz w:val="22"/>
          <w:szCs w:val="22"/>
        </w:rPr>
      </w:pPr>
      <w:r w:rsidRPr="00B624C1">
        <w:rPr>
          <w:rFonts w:ascii="Times New Roman" w:hAnsi="Times New Roman" w:cs="Times New Roman"/>
          <w:sz w:val="22"/>
          <w:szCs w:val="22"/>
        </w:rPr>
        <w:t>Zhotovitel</w:t>
      </w:r>
      <w:r w:rsidR="002E5F2D" w:rsidRPr="00B624C1">
        <w:rPr>
          <w:rFonts w:ascii="Times New Roman" w:hAnsi="Times New Roman" w:cs="Times New Roman"/>
          <w:sz w:val="22"/>
          <w:szCs w:val="22"/>
        </w:rPr>
        <w:t xml:space="preserve"> doloží </w:t>
      </w:r>
      <w:r w:rsidRPr="00B624C1">
        <w:rPr>
          <w:rFonts w:ascii="Times New Roman" w:hAnsi="Times New Roman" w:cs="Times New Roman"/>
          <w:sz w:val="22"/>
          <w:szCs w:val="22"/>
        </w:rPr>
        <w:t>Objednatel</w:t>
      </w:r>
      <w:r w:rsidR="002E5F2D" w:rsidRPr="00B624C1">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protokoly, návody k obsluze a údržbě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potvrzené záruční listy, doklady o ověření funkčnosti dodaných zařízení k provedení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B624C1" w:rsidRPr="00B624C1">
        <w:rPr>
          <w:rFonts w:ascii="Times New Roman" w:hAnsi="Times New Roman" w:cs="Times New Roman"/>
          <w:sz w:val="22"/>
          <w:szCs w:val="22"/>
        </w:rPr>
        <w:t>.</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F6636F">
      <w:pPr>
        <w:spacing w:after="160"/>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0D2C11">
      <w:pPr>
        <w:ind w:left="360"/>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0D2C11">
      <w:pPr>
        <w:ind w:firstLine="360"/>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0D2C11">
      <w:pPr>
        <w:pStyle w:val="Zkladntext"/>
        <w:ind w:firstLine="360"/>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8D61B7" w:rsidRDefault="002E5F2D" w:rsidP="002E5F2D">
      <w:pPr>
        <w:pStyle w:val="Zkladntext"/>
        <w:jc w:val="center"/>
        <w:rPr>
          <w:rFonts w:ascii="Times New Roman" w:hAnsi="Times New Roman" w:cs="Times New Roman"/>
          <w:b/>
          <w:bCs/>
        </w:rPr>
      </w:pPr>
      <w:r w:rsidRPr="008D61B7">
        <w:rPr>
          <w:rFonts w:ascii="Times New Roman" w:hAnsi="Times New Roman" w:cs="Times New Roman"/>
          <w:b/>
          <w:bCs/>
        </w:rPr>
        <w:t>BAKOVNÍ ZÁRUKA ZA ODSTRANĚNÍ VAD</w:t>
      </w:r>
      <w:r w:rsidR="00DE667B" w:rsidRPr="008D61B7">
        <w:rPr>
          <w:rFonts w:ascii="Times New Roman" w:hAnsi="Times New Roman" w:cs="Times New Roman"/>
          <w:b/>
          <w:bCs/>
        </w:rPr>
        <w:t xml:space="preserve"> </w:t>
      </w:r>
    </w:p>
    <w:p w14:paraId="776823D0" w14:textId="77777777" w:rsidR="002E5F2D" w:rsidRPr="008D61B7" w:rsidRDefault="002E5F2D" w:rsidP="002E5F2D">
      <w:pPr>
        <w:pStyle w:val="Zkladntext"/>
        <w:rPr>
          <w:rFonts w:ascii="Times New Roman" w:hAnsi="Times New Roman" w:cs="Times New Roman"/>
          <w:sz w:val="22"/>
          <w:szCs w:val="22"/>
        </w:rPr>
      </w:pPr>
    </w:p>
    <w:p w14:paraId="7132C7CA" w14:textId="02180D6D"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kryje finanční nároky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za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em (zákonné či smluvní sankce, náhradu škody apod.), vzniklé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i z důvodů porušení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 průběhu záruční lhůty, které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 nesplnil ani po předchozí výzvě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e.</w:t>
      </w:r>
    </w:p>
    <w:p w14:paraId="44277982" w14:textId="77777777" w:rsidR="004B6DD2" w:rsidRPr="008D61B7" w:rsidRDefault="004B6DD2" w:rsidP="004B6DD2">
      <w:pPr>
        <w:pStyle w:val="Zkladntext"/>
        <w:ind w:left="360"/>
        <w:rPr>
          <w:rFonts w:ascii="Times New Roman" w:hAnsi="Times New Roman" w:cs="Times New Roman"/>
          <w:sz w:val="22"/>
          <w:szCs w:val="22"/>
        </w:rPr>
      </w:pPr>
    </w:p>
    <w:p w14:paraId="396D4412" w14:textId="74B30C77"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8D61B7" w:rsidRDefault="004B6DD2" w:rsidP="004B6DD2">
      <w:pPr>
        <w:pStyle w:val="Odstavecseseznamem"/>
        <w:rPr>
          <w:sz w:val="22"/>
          <w:szCs w:val="22"/>
        </w:rPr>
      </w:pPr>
    </w:p>
    <w:p w14:paraId="3E0029F8" w14:textId="51758D52"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Výplatu peněžních prostředků z bankovní záruky může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 uplatnit jen v případě neplnění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na které byl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em.</w:t>
      </w:r>
    </w:p>
    <w:p w14:paraId="2756E5B6" w14:textId="77777777" w:rsidR="004B6DD2" w:rsidRPr="008D61B7" w:rsidRDefault="004B6DD2" w:rsidP="004B6DD2">
      <w:pPr>
        <w:pStyle w:val="Odstavecseseznamem"/>
        <w:rPr>
          <w:sz w:val="22"/>
          <w:szCs w:val="22"/>
        </w:rPr>
      </w:pPr>
    </w:p>
    <w:p w14:paraId="4BB7500F" w14:textId="2275604A"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je po skončení platnosti bankovní záruky povinen </w:t>
      </w:r>
      <w:r w:rsidR="002E5F2D" w:rsidRPr="008D61B7">
        <w:rPr>
          <w:rFonts w:ascii="Times New Roman" w:hAnsi="Times New Roman" w:cs="Times New Roman"/>
          <w:color w:val="auto"/>
          <w:sz w:val="22"/>
          <w:szCs w:val="22"/>
        </w:rPr>
        <w:t xml:space="preserve">na základě výzvy </w:t>
      </w:r>
      <w:r w:rsidRPr="008D61B7">
        <w:rPr>
          <w:rFonts w:ascii="Times New Roman" w:hAnsi="Times New Roman" w:cs="Times New Roman"/>
          <w:color w:val="auto"/>
          <w:sz w:val="22"/>
          <w:szCs w:val="22"/>
        </w:rPr>
        <w:t>Zhotovitel</w:t>
      </w:r>
      <w:r w:rsidR="002E5F2D" w:rsidRPr="008D61B7">
        <w:rPr>
          <w:rFonts w:ascii="Times New Roman" w:hAnsi="Times New Roman" w:cs="Times New Roman"/>
          <w:color w:val="auto"/>
          <w:sz w:val="22"/>
          <w:szCs w:val="22"/>
        </w:rPr>
        <w:t>e</w:t>
      </w:r>
      <w:r w:rsidR="002E5F2D" w:rsidRPr="008D61B7">
        <w:rPr>
          <w:rFonts w:ascii="Times New Roman" w:hAnsi="Times New Roman" w:cs="Times New Roman"/>
          <w:sz w:val="22"/>
          <w:szCs w:val="22"/>
        </w:rPr>
        <w:t xml:space="preserve"> vrátit záruční listinu zpět </w:t>
      </w: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i do </w:t>
      </w:r>
      <w:r w:rsidR="002E5F2D" w:rsidRPr="008D61B7">
        <w:rPr>
          <w:rFonts w:ascii="Times New Roman" w:hAnsi="Times New Roman" w:cs="Times New Roman"/>
          <w:color w:val="auto"/>
          <w:sz w:val="22"/>
          <w:szCs w:val="22"/>
        </w:rPr>
        <w:t>14 dnů</w:t>
      </w:r>
      <w:r w:rsidR="002E5F2D" w:rsidRPr="008D61B7">
        <w:rPr>
          <w:rFonts w:ascii="Times New Roman" w:hAnsi="Times New Roman" w:cs="Times New Roman"/>
          <w:sz w:val="22"/>
          <w:szCs w:val="22"/>
        </w:rPr>
        <w:t xml:space="preserve"> ode dne skončení její platnosti.</w:t>
      </w:r>
    </w:p>
    <w:p w14:paraId="52871A3A" w14:textId="77777777" w:rsidR="004B6DD2" w:rsidRPr="008D61B7" w:rsidRDefault="004B6DD2" w:rsidP="004B6DD2">
      <w:pPr>
        <w:pStyle w:val="Odstavecseseznamem"/>
        <w:rPr>
          <w:sz w:val="22"/>
          <w:szCs w:val="22"/>
        </w:rPr>
      </w:pPr>
    </w:p>
    <w:p w14:paraId="62140948" w14:textId="42277D82" w:rsidR="00A10062" w:rsidRPr="008D61B7" w:rsidRDefault="002E5F2D"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lastRenderedPageBreak/>
        <w:t xml:space="preserve">Výše bankovní záruky za odstranění vad je stanovena ve výši </w:t>
      </w:r>
      <w:proofErr w:type="gramStart"/>
      <w:r w:rsidR="00B8392D" w:rsidRPr="008D61B7">
        <w:rPr>
          <w:rFonts w:ascii="Times New Roman" w:hAnsi="Times New Roman" w:cs="Times New Roman"/>
          <w:sz w:val="22"/>
          <w:szCs w:val="22"/>
        </w:rPr>
        <w:t>5</w:t>
      </w:r>
      <w:r w:rsidRPr="008D61B7">
        <w:rPr>
          <w:rFonts w:ascii="Times New Roman" w:hAnsi="Times New Roman" w:cs="Times New Roman"/>
          <w:sz w:val="22"/>
          <w:szCs w:val="22"/>
        </w:rPr>
        <w:t>%</w:t>
      </w:r>
      <w:proofErr w:type="gramEnd"/>
      <w:r w:rsidRPr="008D61B7">
        <w:rPr>
          <w:rFonts w:ascii="Times New Roman" w:hAnsi="Times New Roman" w:cs="Times New Roman"/>
          <w:sz w:val="22"/>
          <w:szCs w:val="22"/>
        </w:rPr>
        <w:t xml:space="preserve"> z Ceny </w:t>
      </w:r>
      <w:r w:rsidR="003824F5" w:rsidRPr="008D61B7">
        <w:rPr>
          <w:rFonts w:ascii="Times New Roman" w:hAnsi="Times New Roman" w:cs="Times New Roman"/>
          <w:sz w:val="22"/>
          <w:szCs w:val="22"/>
        </w:rPr>
        <w:t>Díla</w:t>
      </w:r>
      <w:r w:rsidRPr="008D61B7">
        <w:rPr>
          <w:rFonts w:ascii="Times New Roman" w:hAnsi="Times New Roman" w:cs="Times New Roman"/>
          <w:sz w:val="22"/>
          <w:szCs w:val="22"/>
        </w:rPr>
        <w:t xml:space="preserve"> bez DPH, činí tedy </w:t>
      </w:r>
      <w:r w:rsidR="00ED2B21" w:rsidRPr="00ED2B21">
        <w:rPr>
          <w:rFonts w:ascii="Times New Roman" w:hAnsi="Times New Roman" w:cs="Times New Roman"/>
          <w:color w:val="auto"/>
          <w:sz w:val="22"/>
          <w:szCs w:val="22"/>
        </w:rPr>
        <w:t>255 528,03 Kč</w:t>
      </w:r>
      <w:r w:rsidR="00ED2B21">
        <w:rPr>
          <w:rFonts w:ascii="Times New Roman" w:hAnsi="Times New Roman" w:cs="Times New Roman"/>
          <w:color w:val="auto"/>
          <w:sz w:val="22"/>
          <w:szCs w:val="22"/>
        </w:rPr>
        <w:t>.</w:t>
      </w:r>
    </w:p>
    <w:p w14:paraId="78445157" w14:textId="77777777" w:rsidR="00A10062" w:rsidRPr="008D61B7" w:rsidRDefault="00A10062" w:rsidP="00A10062">
      <w:pPr>
        <w:pStyle w:val="Zkladntext"/>
        <w:ind w:left="360"/>
        <w:rPr>
          <w:rFonts w:ascii="Times New Roman" w:hAnsi="Times New Roman" w:cs="Times New Roman"/>
          <w:sz w:val="22"/>
          <w:szCs w:val="22"/>
        </w:rPr>
      </w:pPr>
    </w:p>
    <w:p w14:paraId="7425E149" w14:textId="35B4E866" w:rsidR="002E5F2D" w:rsidRPr="008D61B7" w:rsidRDefault="007A6A24"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 je povinen předložit originál bankovní záruky </w:t>
      </w: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i </w:t>
      </w:r>
      <w:r w:rsidR="00482236" w:rsidRPr="008D61B7">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8D61B7" w:rsidRDefault="004B6DD2" w:rsidP="004B6DD2">
      <w:pPr>
        <w:pStyle w:val="Odstavecseseznamem"/>
        <w:rPr>
          <w:sz w:val="22"/>
          <w:szCs w:val="22"/>
        </w:rPr>
      </w:pPr>
    </w:p>
    <w:p w14:paraId="08D0FE79" w14:textId="08E20DD3" w:rsidR="002E5F2D" w:rsidRPr="008D61B7" w:rsidRDefault="00F707F0"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musí být vystavena tuzemským peněžním </w:t>
      </w:r>
      <w:proofErr w:type="gramStart"/>
      <w:r w:rsidRPr="008D61B7">
        <w:rPr>
          <w:rFonts w:ascii="Times New Roman" w:hAnsi="Times New Roman" w:cs="Times New Roman"/>
          <w:sz w:val="22"/>
          <w:szCs w:val="22"/>
        </w:rPr>
        <w:t>ústavem</w:t>
      </w:r>
      <w:proofErr w:type="gramEnd"/>
      <w:r w:rsidRPr="008D61B7">
        <w:rPr>
          <w:rFonts w:ascii="Times New Roman" w:hAnsi="Times New Roman" w:cs="Times New Roman"/>
          <w:sz w:val="22"/>
          <w:szCs w:val="22"/>
        </w:rPr>
        <w:t xml:space="preserve"> a to výlučně k zajištění řádného plnění závazků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vyplývajících z poskytnuté záruky dle této smlouvy, včetně úhrady smluvních pokut a dalších pohledávek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vážících se podle této smlouvy k nárokům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 souvislosti </w:t>
      </w:r>
      <w:r w:rsidR="00771D05" w:rsidRPr="008D61B7">
        <w:rPr>
          <w:rFonts w:ascii="Times New Roman" w:hAnsi="Times New Roman" w:cs="Times New Roman"/>
          <w:sz w:val="22"/>
          <w:szCs w:val="22"/>
        </w:rPr>
        <w:t xml:space="preserve">s odstoupením od smlouvy o </w:t>
      </w:r>
      <w:r w:rsidR="007A6A24" w:rsidRPr="008D61B7">
        <w:rPr>
          <w:rFonts w:ascii="Times New Roman" w:hAnsi="Times New Roman" w:cs="Times New Roman"/>
          <w:sz w:val="22"/>
          <w:szCs w:val="22"/>
        </w:rPr>
        <w:t>Dílo</w:t>
      </w:r>
      <w:r w:rsidR="00771D05" w:rsidRPr="008D61B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8D61B7">
        <w:rPr>
          <w:rFonts w:ascii="Times New Roman" w:hAnsi="Times New Roman" w:cs="Times New Roman"/>
          <w:sz w:val="22"/>
          <w:szCs w:val="22"/>
        </w:rPr>
        <w:t>Objednatel</w:t>
      </w:r>
      <w:r w:rsidR="00771D05" w:rsidRPr="008D61B7">
        <w:rPr>
          <w:rFonts w:ascii="Times New Roman" w:hAnsi="Times New Roman" w:cs="Times New Roman"/>
          <w:sz w:val="22"/>
          <w:szCs w:val="22"/>
        </w:rPr>
        <w:t>e a bez námitek.</w:t>
      </w:r>
      <w:r w:rsidR="00B8392D" w:rsidRPr="008D61B7">
        <w:rPr>
          <w:rFonts w:ascii="Times New Roman" w:hAnsi="Times New Roman" w:cs="Times New Roman"/>
          <w:sz w:val="22"/>
          <w:szCs w:val="22"/>
        </w:rPr>
        <w:t xml:space="preserve"> Vzor bankovní záruky je přílohou č.</w:t>
      </w:r>
      <w:r w:rsidR="0057356F">
        <w:rPr>
          <w:rFonts w:ascii="Times New Roman" w:hAnsi="Times New Roman" w:cs="Times New Roman"/>
          <w:sz w:val="22"/>
          <w:szCs w:val="22"/>
        </w:rPr>
        <w:t>4</w:t>
      </w:r>
      <w:r w:rsidR="00B8392D" w:rsidRPr="008D61B7">
        <w:rPr>
          <w:rFonts w:ascii="Times New Roman" w:hAnsi="Times New Roman" w:cs="Times New Roman"/>
          <w:sz w:val="22"/>
          <w:szCs w:val="22"/>
        </w:rPr>
        <w:t xml:space="preserve"> této smlouvy.</w:t>
      </w: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18539F31"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sidR="00376B07">
        <w:rPr>
          <w:rFonts w:ascii="Times New Roman" w:hAnsi="Times New Roman" w:cs="Times New Roman"/>
          <w:sz w:val="22"/>
          <w:szCs w:val="22"/>
        </w:rPr>
        <w:t>,</w:t>
      </w:r>
      <w:r w:rsidRPr="00085757">
        <w:rPr>
          <w:rFonts w:ascii="Times New Roman" w:hAnsi="Times New Roman" w:cs="Times New Roman"/>
          <w:sz w:val="22"/>
          <w:szCs w:val="22"/>
        </w:rPr>
        <w:t xml:space="preserve"> 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F6636F">
      <w:pPr>
        <w:pStyle w:val="Zkladntextodsazen"/>
        <w:spacing w:line="240" w:lineRule="auto"/>
        <w:ind w:firstLine="360"/>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proofErr w:type="gramStart"/>
      <w:r w:rsidRPr="002E5F2D">
        <w:rPr>
          <w:rFonts w:ascii="Times New Roman" w:hAnsi="Times New Roman" w:cs="Times New Roman"/>
          <w:snapToGrid w:val="0"/>
        </w:rPr>
        <w:t>základě</w:t>
      </w:r>
      <w:proofErr w:type="gramEnd"/>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w:t>
      </w:r>
      <w:r w:rsidRPr="002E5F2D">
        <w:rPr>
          <w:rFonts w:ascii="Times New Roman" w:hAnsi="Times New Roman" w:cs="Times New Roman"/>
          <w:sz w:val="22"/>
          <w:szCs w:val="22"/>
        </w:rPr>
        <w:lastRenderedPageBreak/>
        <w:t xml:space="preserve">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2D117A30" w14:textId="4E3143C8" w:rsidR="001D7F8D" w:rsidRPr="00A432F5" w:rsidRDefault="002E5F2D" w:rsidP="001D7F8D">
      <w:pPr>
        <w:ind w:left="720" w:hanging="720"/>
        <w:jc w:val="both"/>
        <w:rPr>
          <w:sz w:val="22"/>
          <w:szCs w:val="22"/>
        </w:rPr>
      </w:pPr>
      <w:r w:rsidRPr="002E5F2D">
        <w:tab/>
      </w:r>
      <w:r w:rsidR="001D7F8D" w:rsidRPr="00A432F5">
        <w:rPr>
          <w:sz w:val="22"/>
          <w:szCs w:val="22"/>
        </w:rPr>
        <w:t xml:space="preserve">Při doručování </w:t>
      </w:r>
      <w:r w:rsidR="007433AA">
        <w:rPr>
          <w:sz w:val="22"/>
          <w:szCs w:val="22"/>
        </w:rPr>
        <w:t>Objednavatele</w:t>
      </w:r>
      <w:r w:rsidR="001D7F8D" w:rsidRPr="00A432F5">
        <w:rPr>
          <w:sz w:val="22"/>
          <w:szCs w:val="22"/>
        </w:rPr>
        <w:t xml:space="preserve">: </w:t>
      </w:r>
      <w:r w:rsidR="001D7F8D" w:rsidRPr="00A432F5">
        <w:rPr>
          <w:sz w:val="22"/>
          <w:szCs w:val="22"/>
        </w:rPr>
        <w:tab/>
      </w:r>
      <w:r w:rsidR="001D7F8D" w:rsidRPr="00A432F5">
        <w:rPr>
          <w:sz w:val="22"/>
          <w:szCs w:val="22"/>
        </w:rPr>
        <w:tab/>
        <w:t>Adresa</w:t>
      </w:r>
      <w:r w:rsidR="001D7F8D">
        <w:rPr>
          <w:sz w:val="22"/>
          <w:szCs w:val="22"/>
        </w:rPr>
        <w:t>:</w:t>
      </w:r>
      <w:r w:rsidR="001D7F8D" w:rsidRPr="00A432F5">
        <w:rPr>
          <w:sz w:val="22"/>
          <w:szCs w:val="22"/>
        </w:rPr>
        <w:tab/>
      </w:r>
      <w:r w:rsidR="001D7F8D">
        <w:rPr>
          <w:sz w:val="22"/>
          <w:szCs w:val="22"/>
        </w:rPr>
        <w:tab/>
      </w:r>
      <w:r w:rsidR="001D7F8D" w:rsidRPr="00A432F5">
        <w:rPr>
          <w:sz w:val="22"/>
          <w:szCs w:val="22"/>
        </w:rPr>
        <w:tab/>
        <w:t>Aš, Kamenná 52</w:t>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t>PSČ:</w:t>
      </w:r>
      <w:r w:rsidR="001D7F8D" w:rsidRPr="00A432F5">
        <w:rPr>
          <w:sz w:val="22"/>
          <w:szCs w:val="22"/>
        </w:rPr>
        <w:tab/>
      </w:r>
      <w:r w:rsidR="001D7F8D" w:rsidRPr="00A432F5">
        <w:rPr>
          <w:sz w:val="22"/>
          <w:szCs w:val="22"/>
        </w:rPr>
        <w:tab/>
      </w:r>
      <w:r w:rsidR="001D7F8D" w:rsidRPr="00A432F5">
        <w:rPr>
          <w:sz w:val="22"/>
          <w:szCs w:val="22"/>
        </w:rPr>
        <w:tab/>
        <w:t>352 01</w:t>
      </w:r>
    </w:p>
    <w:p w14:paraId="12895F61"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3B1CBAD8" w14:textId="2AAD25C6"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Pr="00A432F5">
        <w:rPr>
          <w:sz w:val="22"/>
          <w:szCs w:val="22"/>
        </w:rPr>
        <w:tab/>
      </w:r>
      <w:r w:rsidR="00964A9F">
        <w:rPr>
          <w:sz w:val="22"/>
          <w:szCs w:val="22"/>
        </w:rPr>
        <w:t>Václav Wagner</w:t>
      </w:r>
    </w:p>
    <w:p w14:paraId="5838C98F" w14:textId="77777777" w:rsidR="001D7F8D" w:rsidRPr="00A432F5" w:rsidRDefault="001D7F8D" w:rsidP="001D7F8D">
      <w:pPr>
        <w:ind w:left="720" w:hanging="720"/>
        <w:jc w:val="both"/>
        <w:rPr>
          <w:sz w:val="22"/>
          <w:szCs w:val="22"/>
        </w:rPr>
      </w:pPr>
    </w:p>
    <w:p w14:paraId="15994BAB" w14:textId="7439A990" w:rsidR="001D7F8D" w:rsidRPr="00A432F5" w:rsidRDefault="001D7F8D" w:rsidP="001D7F8D">
      <w:pPr>
        <w:ind w:left="4253" w:hanging="3533"/>
        <w:jc w:val="both"/>
        <w:rPr>
          <w:sz w:val="22"/>
          <w:szCs w:val="22"/>
        </w:rPr>
      </w:pPr>
      <w:r w:rsidRPr="00A432F5">
        <w:rPr>
          <w:sz w:val="22"/>
          <w:szCs w:val="22"/>
        </w:rPr>
        <w:t xml:space="preserve">Při doručování </w:t>
      </w:r>
      <w:r w:rsidR="007433AA">
        <w:rPr>
          <w:sz w:val="22"/>
          <w:szCs w:val="22"/>
        </w:rPr>
        <w:t>Zhotovitele</w:t>
      </w:r>
      <w:r w:rsidRPr="00A432F5">
        <w:rPr>
          <w:sz w:val="22"/>
          <w:szCs w:val="22"/>
        </w:rPr>
        <w:t>:</w:t>
      </w:r>
      <w:r w:rsidRPr="00A432F5">
        <w:rPr>
          <w:sz w:val="22"/>
          <w:szCs w:val="22"/>
        </w:rPr>
        <w:tab/>
        <w:t>Adresa:</w:t>
      </w:r>
      <w:r w:rsidRPr="00A432F5">
        <w:rPr>
          <w:sz w:val="22"/>
          <w:szCs w:val="22"/>
        </w:rPr>
        <w:tab/>
      </w:r>
      <w:r w:rsidRPr="00A432F5">
        <w:rPr>
          <w:sz w:val="22"/>
          <w:szCs w:val="22"/>
        </w:rPr>
        <w:tab/>
      </w:r>
      <w:r w:rsidRPr="00A432F5">
        <w:rPr>
          <w:sz w:val="22"/>
          <w:szCs w:val="22"/>
        </w:rPr>
        <w:tab/>
      </w:r>
      <w:r w:rsidR="00964A9F">
        <w:rPr>
          <w:sz w:val="22"/>
          <w:szCs w:val="22"/>
        </w:rPr>
        <w:t>Podhradí 42</w:t>
      </w:r>
    </w:p>
    <w:p w14:paraId="34F894FF" w14:textId="19C65EAA" w:rsidR="001D7F8D" w:rsidRDefault="001D7F8D" w:rsidP="007433AA">
      <w:pPr>
        <w:ind w:left="3540" w:firstLine="708"/>
        <w:jc w:val="both"/>
        <w:rPr>
          <w:sz w:val="22"/>
          <w:szCs w:val="22"/>
        </w:rPr>
      </w:pPr>
      <w:r>
        <w:rPr>
          <w:sz w:val="22"/>
          <w:szCs w:val="22"/>
        </w:rPr>
        <w:t>PSČ:</w:t>
      </w:r>
      <w:r>
        <w:rPr>
          <w:sz w:val="22"/>
          <w:szCs w:val="22"/>
        </w:rPr>
        <w:tab/>
      </w:r>
      <w:r>
        <w:rPr>
          <w:sz w:val="22"/>
          <w:szCs w:val="22"/>
        </w:rPr>
        <w:tab/>
        <w:t xml:space="preserve"> </w:t>
      </w:r>
      <w:r>
        <w:rPr>
          <w:sz w:val="22"/>
          <w:szCs w:val="22"/>
        </w:rPr>
        <w:tab/>
      </w:r>
      <w:r w:rsidR="00964A9F">
        <w:rPr>
          <w:sz w:val="22"/>
          <w:szCs w:val="22"/>
        </w:rPr>
        <w:t>352 01</w:t>
      </w:r>
    </w:p>
    <w:p w14:paraId="3F78C51E" w14:textId="05C27B09"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00964A9F">
        <w:rPr>
          <w:sz w:val="22"/>
          <w:szCs w:val="22"/>
        </w:rPr>
        <w:t>66sq2wk</w:t>
      </w:r>
    </w:p>
    <w:p w14:paraId="172ED882" w14:textId="6307774E"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00964A9F">
        <w:rPr>
          <w:sz w:val="22"/>
          <w:szCs w:val="22"/>
        </w:rPr>
        <w:t>Otakar Odehnal</w:t>
      </w:r>
    </w:p>
    <w:p w14:paraId="7B34A713" w14:textId="77777777" w:rsidR="001D7F8D" w:rsidRDefault="001D7F8D" w:rsidP="001D7F8D">
      <w:pPr>
        <w:jc w:val="both"/>
        <w:rPr>
          <w:sz w:val="22"/>
          <w:szCs w:val="22"/>
        </w:rPr>
      </w:pPr>
      <w:bookmarkStart w:id="8" w:name="_DV_M636"/>
      <w:bookmarkStart w:id="9" w:name="_DV_M637"/>
      <w:bookmarkEnd w:id="8"/>
      <w:bookmarkEnd w:id="9"/>
    </w:p>
    <w:p w14:paraId="50B265CE" w14:textId="2DFA786B" w:rsidR="002E5F2D" w:rsidRPr="002E5F2D" w:rsidRDefault="002E5F2D" w:rsidP="001D7F8D">
      <w:pPr>
        <w:pStyle w:val="BodyText21"/>
        <w:widowControl/>
        <w:tabs>
          <w:tab w:val="left" w:pos="709"/>
        </w:tabs>
      </w:pPr>
    </w:p>
    <w:p w14:paraId="66F860E8" w14:textId="32314F99" w:rsidR="002E5F2D" w:rsidRPr="002E5F2D" w:rsidRDefault="002E5F2D" w:rsidP="00F6636F">
      <w:pPr>
        <w:ind w:left="284"/>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F6636F">
      <w:pPr>
        <w:pStyle w:val="Nadpis6"/>
        <w:spacing w:after="160"/>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lastRenderedPageBreak/>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0AA62A9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w:t>
      </w:r>
      <w:r w:rsidR="008A2F8A">
        <w:rPr>
          <w:rFonts w:ascii="Times New Roman" w:hAnsi="Times New Roman" w:cs="Times New Roman"/>
          <w:sz w:val="22"/>
          <w:szCs w:val="22"/>
        </w:rPr>
        <w:t xml:space="preserve">e: </w:t>
      </w:r>
      <w:r w:rsidR="008A2F8A" w:rsidRPr="006C0A3E">
        <w:rPr>
          <w:rFonts w:ascii="Times New Roman" w:hAnsi="Times New Roman" w:cs="Times New Roman"/>
          <w:b/>
          <w:bCs/>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2404"/>
    </w:p>
    <w:bookmarkEnd w:id="10"/>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1940"/>
    </w:p>
    <w:bookmarkEnd w:id="11"/>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2"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2"/>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46FF7EF1"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w:t>
      </w:r>
      <w:r w:rsidR="00BA01D9">
        <w:rPr>
          <w:rFonts w:ascii="Times New Roman" w:hAnsi="Times New Roman" w:cs="Times New Roman"/>
          <w:sz w:val="22"/>
          <w:szCs w:val="22"/>
        </w:rPr>
        <w:t xml:space="preserve">včetně DPH </w:t>
      </w:r>
      <w:r w:rsidRPr="002E5F2D">
        <w:rPr>
          <w:rFonts w:ascii="Times New Roman" w:hAnsi="Times New Roman" w:cs="Times New Roman"/>
          <w:sz w:val="22"/>
          <w:szCs w:val="22"/>
        </w:rPr>
        <w:t xml:space="preserve">(minimálně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Pr="002E5F2D">
        <w:rPr>
          <w:rFonts w:ascii="Times New Roman" w:hAnsi="Times New Roman" w:cs="Times New Roman"/>
          <w:sz w:val="22"/>
          <w:szCs w:val="22"/>
        </w:rPr>
        <w:t xml:space="preserve"> </w:t>
      </w:r>
      <w:r w:rsidR="00964A9F">
        <w:rPr>
          <w:rFonts w:ascii="Times New Roman" w:hAnsi="Times New Roman" w:cs="Times New Roman"/>
          <w:sz w:val="22"/>
          <w:szCs w:val="22"/>
        </w:rPr>
        <w:t>10 000 000,00</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3"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3"/>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8A2F8A">
      <w:pPr>
        <w:pStyle w:val="Zkladntext"/>
        <w:numPr>
          <w:ilvl w:val="1"/>
          <w:numId w:val="2"/>
        </w:numPr>
        <w:spacing w:after="160"/>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58916C11" w14:textId="3F90E853" w:rsidR="0058130C" w:rsidRPr="002E5F2D" w:rsidRDefault="0058130C" w:rsidP="009D5CAF">
      <w:pPr>
        <w:jc w:val="both"/>
        <w:rPr>
          <w:color w:val="0000FF"/>
        </w:rPr>
      </w:pPr>
      <w:r w:rsidRPr="002E5F2D">
        <w:t xml:space="preserve">a) </w:t>
      </w:r>
      <w:r w:rsidR="009D5CAF">
        <w:t xml:space="preserve">Ing. Věra Tomsová, technický dozor investora, IČO </w:t>
      </w:r>
      <w:r w:rsidR="009D5CAF" w:rsidRPr="000A3BB2">
        <w:t>14220881</w:t>
      </w:r>
      <w:r w:rsidR="009D5CAF">
        <w:t>, tomsova.koboz@gmail.com</w:t>
      </w:r>
    </w:p>
    <w:p w14:paraId="5DEBA2EA" w14:textId="6D2AAD30" w:rsidR="0058130C" w:rsidRPr="002E5F2D" w:rsidRDefault="0058130C" w:rsidP="0058130C">
      <w:pPr>
        <w:pStyle w:val="BodyText21"/>
        <w:widowControl/>
        <w:ind w:left="864"/>
        <w:rPr>
          <w:color w:val="0000FF"/>
        </w:rPr>
      </w:pPr>
    </w:p>
    <w:p w14:paraId="451CAC70" w14:textId="77777777" w:rsidR="002E5F2D" w:rsidRPr="002E5F2D" w:rsidRDefault="002E5F2D" w:rsidP="002E5F2D">
      <w:pPr>
        <w:pStyle w:val="BodyText21"/>
        <w:widowControl/>
        <w:ind w:firstLine="708"/>
        <w:rPr>
          <w:color w:val="0000FF"/>
        </w:rPr>
      </w:pPr>
    </w:p>
    <w:p w14:paraId="78101861" w14:textId="3833C171"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14:paraId="1C843D52" w14:textId="72D61602" w:rsidR="002E5F2D" w:rsidRPr="002E5F2D" w:rsidRDefault="002E5F2D" w:rsidP="002E5F2D">
      <w:pPr>
        <w:pStyle w:val="BodyText21"/>
        <w:widowControl/>
        <w:ind w:firstLine="708"/>
        <w:rPr>
          <w:color w:val="00B050"/>
        </w:rPr>
      </w:pPr>
      <w:r w:rsidRPr="002E5F2D">
        <w:t xml:space="preserve">a) </w:t>
      </w:r>
      <w:r w:rsidR="00315DEC" w:rsidRPr="00315DEC">
        <w:t>Ing. arch. Václav Zůna, AVZ Architektonická kancelář</w:t>
      </w:r>
      <w:r w:rsidR="007263E9">
        <w:t xml:space="preserve">, </w:t>
      </w:r>
      <w:r w:rsidR="007263E9" w:rsidRPr="007263E9">
        <w:t>IČO: 72202327</w:t>
      </w:r>
      <w:r w:rsidR="007263E9">
        <w:t xml:space="preserve">, </w:t>
      </w:r>
      <w:r w:rsidR="00066664">
        <w:t>avz@email.cz</w:t>
      </w:r>
    </w:p>
    <w:p w14:paraId="352A9B9C"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4"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4"/>
    </w:p>
    <w:p w14:paraId="30B3EDA9" w14:textId="4B6CF9D5" w:rsidR="002E5F2D" w:rsidRPr="002E5F2D" w:rsidRDefault="002E5F2D" w:rsidP="002E5F2D">
      <w:pPr>
        <w:pStyle w:val="BodyText21"/>
        <w:widowControl/>
        <w:ind w:firstLine="708"/>
        <w:rPr>
          <w:color w:val="0000FF"/>
        </w:rPr>
      </w:pPr>
      <w:r w:rsidRPr="002E5F2D">
        <w:t xml:space="preserve">a) </w:t>
      </w:r>
      <w:r w:rsidR="00757164">
        <w:t>Vítězslav Kokoř</w:t>
      </w:r>
      <w:r w:rsidR="00E9634D">
        <w:t>, MBA</w:t>
      </w:r>
      <w:r w:rsidRPr="002E5F2D">
        <w:t xml:space="preserve"> – starosta města Aš</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585C8E3A" w:rsidR="002E5F2D" w:rsidRPr="00964A9F" w:rsidRDefault="002E5F2D" w:rsidP="002E5F2D">
      <w:pPr>
        <w:pStyle w:val="BodyText21"/>
        <w:widowControl/>
        <w:ind w:firstLine="708"/>
      </w:pPr>
      <w:r w:rsidRPr="002E5F2D">
        <w:t>a</w:t>
      </w:r>
      <w:r w:rsidRPr="002E5F2D">
        <w:rPr>
          <w:bCs/>
        </w:rPr>
        <w:t xml:space="preserve">) </w:t>
      </w:r>
      <w:r w:rsidR="00964A9F" w:rsidRPr="00964A9F">
        <w:t>Nikola Šajner</w:t>
      </w:r>
    </w:p>
    <w:p w14:paraId="7E618F06" w14:textId="10357E32" w:rsidR="002E5F2D" w:rsidRPr="00964A9F" w:rsidRDefault="002E5F2D" w:rsidP="002E5F2D">
      <w:pPr>
        <w:pStyle w:val="BodyText21"/>
        <w:widowControl/>
        <w:ind w:firstLine="708"/>
      </w:pPr>
      <w:r w:rsidRPr="00964A9F">
        <w:t xml:space="preserve">b) </w:t>
      </w:r>
      <w:r w:rsidR="00964A9F" w:rsidRPr="00964A9F">
        <w:t xml:space="preserve">Andrea </w:t>
      </w:r>
      <w:proofErr w:type="spellStart"/>
      <w:r w:rsidR="00964A9F" w:rsidRPr="00964A9F">
        <w:t>Žiromská</w:t>
      </w:r>
      <w:proofErr w:type="spellEnd"/>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066664">
      <w:pPr>
        <w:pStyle w:val="Zkladntext"/>
        <w:ind w:left="2988" w:hanging="11"/>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4A98F9B5" w:rsidR="002E5F2D" w:rsidRPr="002E5F2D" w:rsidRDefault="002E5F2D" w:rsidP="002E5F2D">
      <w:pPr>
        <w:ind w:left="709"/>
        <w:jc w:val="both"/>
        <w:rPr>
          <w:sz w:val="22"/>
          <w:szCs w:val="22"/>
        </w:rPr>
      </w:pPr>
      <w:r w:rsidRPr="002E5F2D">
        <w:rPr>
          <w:b/>
          <w:bCs/>
          <w:sz w:val="22"/>
          <w:szCs w:val="22"/>
        </w:rPr>
        <w:t xml:space="preserve">Příloha č. 1: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0CC6913E" w:rsidR="002E5F2D" w:rsidRPr="002E5F2D" w:rsidRDefault="002E5F2D" w:rsidP="002E5F2D">
      <w:pPr>
        <w:ind w:left="709"/>
        <w:jc w:val="both"/>
        <w:rPr>
          <w:sz w:val="22"/>
          <w:szCs w:val="22"/>
        </w:rPr>
      </w:pPr>
      <w:r w:rsidRPr="002E5F2D">
        <w:rPr>
          <w:b/>
          <w:bCs/>
          <w:sz w:val="22"/>
          <w:szCs w:val="22"/>
        </w:rPr>
        <w:t>Příloha č. 2:</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7F3BF1">
        <w:rPr>
          <w:sz w:val="22"/>
          <w:szCs w:val="22"/>
        </w:rPr>
        <w:t xml:space="preserve"> (</w:t>
      </w:r>
      <w:r w:rsidR="005E2E84">
        <w:rPr>
          <w:sz w:val="22"/>
          <w:szCs w:val="22"/>
        </w:rPr>
        <w:t>nace</w:t>
      </w:r>
      <w:r w:rsidR="007F3BF1">
        <w:rPr>
          <w:sz w:val="22"/>
          <w:szCs w:val="22"/>
        </w:rPr>
        <w:t xml:space="preserve">něný </w:t>
      </w:r>
      <w:r w:rsidR="005E2E84">
        <w:rPr>
          <w:sz w:val="22"/>
          <w:szCs w:val="22"/>
        </w:rPr>
        <w:t>výkaz výměr)</w:t>
      </w:r>
    </w:p>
    <w:p w14:paraId="61F28C8C" w14:textId="5DEC6616" w:rsidR="008139E5" w:rsidRPr="002E5F2D" w:rsidRDefault="008139E5" w:rsidP="002E5F2D">
      <w:pPr>
        <w:ind w:left="709"/>
        <w:jc w:val="both"/>
        <w:rPr>
          <w:sz w:val="22"/>
          <w:szCs w:val="22"/>
        </w:rPr>
      </w:pPr>
      <w:r w:rsidRPr="002E5F2D">
        <w:rPr>
          <w:b/>
          <w:bCs/>
          <w:sz w:val="22"/>
          <w:szCs w:val="22"/>
        </w:rPr>
        <w:t xml:space="preserve">Příloha č. </w:t>
      </w:r>
      <w:r w:rsidR="00B14B7D">
        <w:rPr>
          <w:b/>
          <w:bCs/>
          <w:sz w:val="22"/>
          <w:szCs w:val="22"/>
        </w:rPr>
        <w:t>3</w:t>
      </w:r>
      <w:r w:rsidRPr="002E5F2D">
        <w:rPr>
          <w:b/>
          <w:bCs/>
          <w:sz w:val="22"/>
          <w:szCs w:val="22"/>
        </w:rPr>
        <w:t>:</w:t>
      </w:r>
      <w:r>
        <w:rPr>
          <w:b/>
          <w:bCs/>
          <w:sz w:val="22"/>
          <w:szCs w:val="22"/>
        </w:rPr>
        <w:tab/>
      </w:r>
      <w:r w:rsidRPr="008139E5">
        <w:rPr>
          <w:sz w:val="22"/>
          <w:szCs w:val="22"/>
        </w:rPr>
        <w:t>Bankovní záruka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5EF87285" w14:textId="77777777" w:rsidR="008139E5" w:rsidRDefault="00BE1CF7" w:rsidP="008139E5">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5B1F7886" w14:textId="4586C9CC" w:rsidR="00783428" w:rsidRPr="008139E5" w:rsidRDefault="00783428" w:rsidP="008139E5">
      <w:pPr>
        <w:pStyle w:val="Zkladntext"/>
        <w:numPr>
          <w:ilvl w:val="1"/>
          <w:numId w:val="2"/>
        </w:numPr>
        <w:spacing w:before="160"/>
        <w:ind w:hanging="720"/>
        <w:rPr>
          <w:rFonts w:ascii="Times New Roman" w:hAnsi="Times New Roman" w:cs="Times New Roman"/>
          <w:sz w:val="22"/>
          <w:szCs w:val="22"/>
        </w:rPr>
      </w:pPr>
      <w:r w:rsidRPr="008139E5">
        <w:rPr>
          <w:sz w:val="22"/>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007C6A2A" w:rsidRPr="008139E5">
        <w:t>to vše ve znění účinném od</w:t>
      </w:r>
      <w:r w:rsidR="007C6A2A" w:rsidRPr="008139E5">
        <w:rPr>
          <w:sz w:val="22"/>
        </w:rPr>
        <w:t xml:space="preserve"> 1. 7. 2024,</w:t>
      </w:r>
      <w:r w:rsidR="00A47EE7" w:rsidRPr="008139E5">
        <w:rPr>
          <w:sz w:val="22"/>
        </w:rPr>
        <w:t xml:space="preserve"> </w:t>
      </w:r>
      <w:r w:rsidRPr="008139E5">
        <w:rPr>
          <w:sz w:val="22"/>
        </w:rPr>
        <w:t>a výsledky plnění zhotovitele musí s nimi být v souladu.</w:t>
      </w:r>
    </w:p>
    <w:p w14:paraId="72B60CCB" w14:textId="77777777" w:rsidR="00783428" w:rsidRDefault="00783428" w:rsidP="00B87766">
      <w:pPr>
        <w:pStyle w:val="Odstavecseseznamem"/>
        <w:rPr>
          <w:sz w:val="22"/>
          <w:szCs w:val="22"/>
        </w:rPr>
      </w:pPr>
    </w:p>
    <w:p w14:paraId="1A76D941" w14:textId="7A249DBC" w:rsidR="00BE1CF7" w:rsidRPr="0078319F"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sidR="00783428">
        <w:rPr>
          <w:rFonts w:ascii="Times New Roman" w:hAnsi="Times New Roman" w:cs="Times New Roman"/>
          <w:sz w:val="22"/>
          <w:szCs w:val="22"/>
        </w:rPr>
        <w:t xml:space="preserve"> stanovené uvedeným zákonem</w:t>
      </w:r>
      <w:r>
        <w:rPr>
          <w:rFonts w:ascii="Times New Roman" w:hAnsi="Times New Roman" w:cs="Times New Roman"/>
          <w:sz w:val="22"/>
          <w:szCs w:val="22"/>
        </w:rPr>
        <w:t xml:space="preserve">, smlouva byla schválena </w:t>
      </w:r>
      <w:r w:rsidRPr="0078319F">
        <w:rPr>
          <w:rFonts w:ascii="Times New Roman" w:hAnsi="Times New Roman" w:cs="Times New Roman"/>
          <w:sz w:val="22"/>
          <w:szCs w:val="22"/>
        </w:rPr>
        <w:t>RM</w:t>
      </w:r>
      <w:r w:rsidR="00CD2A71" w:rsidRPr="0078319F">
        <w:rPr>
          <w:rFonts w:ascii="Times New Roman" w:hAnsi="Times New Roman" w:cs="Times New Roman"/>
          <w:sz w:val="22"/>
          <w:szCs w:val="22"/>
        </w:rPr>
        <w:t xml:space="preserve"> </w:t>
      </w:r>
      <w:r w:rsidRPr="0078319F">
        <w:rPr>
          <w:rFonts w:ascii="Times New Roman" w:hAnsi="Times New Roman" w:cs="Times New Roman"/>
          <w:sz w:val="22"/>
          <w:szCs w:val="22"/>
        </w:rPr>
        <w:t xml:space="preserve">dne </w:t>
      </w:r>
      <w:r w:rsidR="00CD2A71" w:rsidRPr="0078319F">
        <w:rPr>
          <w:rFonts w:ascii="Times New Roman" w:hAnsi="Times New Roman" w:cs="Times New Roman"/>
          <w:sz w:val="22"/>
          <w:szCs w:val="22"/>
        </w:rPr>
        <w:t>8.6.2026</w:t>
      </w:r>
      <w:r w:rsidRPr="0078319F">
        <w:rPr>
          <w:rFonts w:ascii="Times New Roman" w:hAnsi="Times New Roman" w:cs="Times New Roman"/>
          <w:sz w:val="22"/>
          <w:szCs w:val="22"/>
        </w:rPr>
        <w:t xml:space="preserve"> č. </w:t>
      </w:r>
      <w:proofErr w:type="spellStart"/>
      <w:r w:rsidRPr="0078319F">
        <w:rPr>
          <w:rFonts w:ascii="Times New Roman" w:hAnsi="Times New Roman" w:cs="Times New Roman"/>
          <w:sz w:val="22"/>
          <w:szCs w:val="22"/>
        </w:rPr>
        <w:t>usn</w:t>
      </w:r>
      <w:proofErr w:type="spellEnd"/>
      <w:r w:rsidR="0078319F" w:rsidRPr="0078319F">
        <w:rPr>
          <w:rFonts w:ascii="Times New Roman" w:hAnsi="Times New Roman" w:cs="Times New Roman"/>
          <w:sz w:val="22"/>
          <w:szCs w:val="22"/>
        </w:rPr>
        <w:t>. 346/26</w:t>
      </w:r>
      <w:r w:rsidR="0078319F">
        <w:rPr>
          <w:rFonts w:ascii="Times New Roman" w:hAnsi="Times New Roman" w:cs="Times New Roman"/>
          <w:sz w:val="22"/>
          <w:szCs w:val="22"/>
        </w:rPr>
        <w:t>.</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076907A2" w:rsidR="002E5F2D" w:rsidRDefault="002E5F2D" w:rsidP="002E5F2D">
      <w:pPr>
        <w:widowControl w:val="0"/>
        <w:tabs>
          <w:tab w:val="left" w:pos="9072"/>
        </w:tabs>
        <w:ind w:right="283"/>
        <w:jc w:val="both"/>
        <w:rPr>
          <w:snapToGrid w:val="0"/>
          <w:sz w:val="22"/>
          <w:szCs w:val="22"/>
        </w:rPr>
      </w:pPr>
    </w:p>
    <w:p w14:paraId="0B849F53" w14:textId="77777777" w:rsidR="00CD2A71" w:rsidRDefault="00CD2A71" w:rsidP="002E5F2D">
      <w:pPr>
        <w:widowControl w:val="0"/>
        <w:tabs>
          <w:tab w:val="left" w:pos="9072"/>
        </w:tabs>
        <w:ind w:right="283"/>
        <w:jc w:val="both"/>
        <w:rPr>
          <w:snapToGrid w:val="0"/>
          <w:sz w:val="22"/>
          <w:szCs w:val="22"/>
        </w:rPr>
      </w:pPr>
    </w:p>
    <w:p w14:paraId="46E21ECB" w14:textId="77777777" w:rsidR="00CD2A71" w:rsidRPr="002E5F2D" w:rsidRDefault="00CD2A71" w:rsidP="002E5F2D">
      <w:pPr>
        <w:widowControl w:val="0"/>
        <w:tabs>
          <w:tab w:val="left" w:pos="9072"/>
        </w:tabs>
        <w:ind w:right="283"/>
        <w:jc w:val="both"/>
        <w:rPr>
          <w:snapToGrid w:val="0"/>
          <w:sz w:val="22"/>
          <w:szCs w:val="22"/>
        </w:rPr>
      </w:pP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282B7620" w14:textId="77777777" w:rsidR="004212A2" w:rsidRPr="002E5F2D" w:rsidRDefault="004212A2" w:rsidP="004212A2">
      <w:pPr>
        <w:pStyle w:val="BodyText21"/>
        <w:widowControl/>
      </w:pPr>
      <w:r w:rsidRPr="002E5F2D">
        <w:t xml:space="preserve">  ____________________________________ </w:t>
      </w:r>
      <w:r w:rsidRPr="002E5F2D">
        <w:tab/>
        <w:t xml:space="preserve"> </w:t>
      </w:r>
      <w:r w:rsidRPr="002E5F2D">
        <w:tab/>
        <w:t>_________________________________</w:t>
      </w:r>
    </w:p>
    <w:p w14:paraId="265F79E0" w14:textId="00E4B2A1" w:rsidR="004212A2" w:rsidRPr="002E5F2D" w:rsidRDefault="004212A2" w:rsidP="004212A2">
      <w:pPr>
        <w:rPr>
          <w:bCs/>
          <w:sz w:val="22"/>
          <w:szCs w:val="22"/>
        </w:rPr>
      </w:pPr>
      <w:r w:rsidRPr="002E5F2D">
        <w:rPr>
          <w:i/>
          <w:sz w:val="22"/>
          <w:szCs w:val="22"/>
        </w:rPr>
        <w:t xml:space="preserve">                             Za </w:t>
      </w:r>
      <w:r>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545CD3">
        <w:rPr>
          <w:i/>
          <w:sz w:val="22"/>
          <w:szCs w:val="22"/>
        </w:rPr>
        <w:t xml:space="preserve">           </w:t>
      </w:r>
      <w:r w:rsidR="00545CD3" w:rsidRPr="00545CD3">
        <w:rPr>
          <w:color w:val="000000" w:themeColor="text1"/>
          <w:sz w:val="22"/>
          <w:szCs w:val="22"/>
        </w:rPr>
        <w:t>Otakar Odehnal</w:t>
      </w:r>
      <w:r w:rsidRPr="002E5F2D">
        <w:rPr>
          <w:i/>
          <w:sz w:val="22"/>
          <w:szCs w:val="22"/>
        </w:rPr>
        <w:tab/>
      </w:r>
      <w:r>
        <w:rPr>
          <w:i/>
          <w:sz w:val="22"/>
          <w:szCs w:val="22"/>
        </w:rPr>
        <w:tab/>
      </w:r>
      <w:r w:rsidRPr="002E5F2D">
        <w:rPr>
          <w:i/>
          <w:sz w:val="22"/>
          <w:szCs w:val="22"/>
        </w:rPr>
        <w:tab/>
      </w:r>
      <w:proofErr w:type="gramStart"/>
      <w:r w:rsidRPr="002E5F2D">
        <w:rPr>
          <w:i/>
          <w:sz w:val="22"/>
          <w:szCs w:val="22"/>
        </w:rPr>
        <w:tab/>
      </w:r>
      <w:r>
        <w:rPr>
          <w:i/>
          <w:sz w:val="22"/>
          <w:szCs w:val="22"/>
        </w:rPr>
        <w:t xml:space="preserve">  </w:t>
      </w:r>
      <w:r>
        <w:rPr>
          <w:bCs/>
          <w:sz w:val="22"/>
          <w:szCs w:val="22"/>
        </w:rPr>
        <w:t>Vítězslav</w:t>
      </w:r>
      <w:proofErr w:type="gramEnd"/>
      <w:r>
        <w:rPr>
          <w:bCs/>
          <w:sz w:val="22"/>
          <w:szCs w:val="22"/>
        </w:rPr>
        <w:t xml:space="preserve"> Kokoř, MBA</w:t>
      </w:r>
    </w:p>
    <w:p w14:paraId="37D34E75" w14:textId="239ECE14" w:rsidR="004212A2" w:rsidRPr="002E5F2D" w:rsidRDefault="004212A2" w:rsidP="004212A2">
      <w:pPr>
        <w:jc w:val="both"/>
        <w:rPr>
          <w:sz w:val="22"/>
          <w:szCs w:val="22"/>
        </w:rPr>
      </w:pPr>
      <w:r w:rsidRPr="002E5F2D">
        <w:rPr>
          <w:sz w:val="22"/>
          <w:szCs w:val="22"/>
        </w:rPr>
        <w:tab/>
      </w:r>
      <w:r w:rsidRPr="002E5F2D">
        <w:rPr>
          <w:sz w:val="22"/>
          <w:szCs w:val="22"/>
        </w:rPr>
        <w:tab/>
      </w:r>
      <w:r w:rsidR="00545CD3">
        <w:rPr>
          <w:sz w:val="22"/>
          <w:szCs w:val="22"/>
        </w:rPr>
        <w:t>jednatel</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Pr>
          <w:sz w:val="22"/>
          <w:szCs w:val="22"/>
        </w:rPr>
        <w:t xml:space="preserve">     </w:t>
      </w:r>
      <w:r w:rsidRPr="002E5F2D">
        <w:rPr>
          <w:sz w:val="22"/>
          <w:szCs w:val="22"/>
        </w:rPr>
        <w:t>starosta města Aš</w:t>
      </w:r>
    </w:p>
    <w:p w14:paraId="4075AE4E" w14:textId="77777777" w:rsidR="004212A2" w:rsidRPr="002E5F2D" w:rsidRDefault="004212A2" w:rsidP="004212A2">
      <w:pPr>
        <w:jc w:val="both"/>
        <w:rPr>
          <w:sz w:val="22"/>
          <w:szCs w:val="22"/>
        </w:rPr>
      </w:pPr>
    </w:p>
    <w:p w14:paraId="7DACAAF8" w14:textId="77777777" w:rsidR="004212A2" w:rsidRPr="002E5F2D" w:rsidRDefault="004212A2" w:rsidP="004212A2">
      <w:pPr>
        <w:jc w:val="both"/>
        <w:rPr>
          <w:sz w:val="22"/>
          <w:szCs w:val="22"/>
        </w:rPr>
      </w:pPr>
    </w:p>
    <w:p w14:paraId="4BDCA357" w14:textId="75E904C6" w:rsidR="00E66052" w:rsidRPr="00157396" w:rsidRDefault="004212A2" w:rsidP="00CD2A71">
      <w:pPr>
        <w:jc w:val="both"/>
      </w:pPr>
      <w:r w:rsidRPr="002E5F2D">
        <w:rPr>
          <w:sz w:val="22"/>
          <w:szCs w:val="22"/>
        </w:rPr>
        <w:t>Za věcnou správnost odpovídá:</w:t>
      </w:r>
      <w:r>
        <w:rPr>
          <w:sz w:val="22"/>
          <w:szCs w:val="22"/>
        </w:rPr>
        <w:t xml:space="preserve"> </w:t>
      </w:r>
      <w:r w:rsidR="009D5CAF">
        <w:rPr>
          <w:sz w:val="22"/>
          <w:szCs w:val="22"/>
        </w:rPr>
        <w:t>Václav Wagner,</w:t>
      </w:r>
      <w:r w:rsidRPr="001F13AA">
        <w:rPr>
          <w:sz w:val="22"/>
          <w:szCs w:val="22"/>
        </w:rPr>
        <w:t xml:space="preserve"> stavební technik </w:t>
      </w:r>
      <w:proofErr w:type="spellStart"/>
      <w:r w:rsidRPr="001F13AA">
        <w:rPr>
          <w:sz w:val="22"/>
          <w:szCs w:val="22"/>
        </w:rPr>
        <w:t>OSMaI</w:t>
      </w:r>
      <w:proofErr w:type="spellEnd"/>
    </w:p>
    <w:p w14:paraId="0DCDD245" w14:textId="77777777" w:rsidR="007A5558" w:rsidRPr="0057356F" w:rsidRDefault="007A5558" w:rsidP="0057356F">
      <w:pPr>
        <w:jc w:val="both"/>
        <w:rPr>
          <w:sz w:val="22"/>
          <w:szCs w:val="22"/>
        </w:rPr>
      </w:pPr>
    </w:p>
    <w:sectPr w:rsidR="007A5558" w:rsidRPr="0057356F" w:rsidSect="00B0181A">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C5A0" w14:textId="77777777" w:rsidR="00D10F2E" w:rsidRDefault="00D10F2E" w:rsidP="002E5F2D">
      <w:r>
        <w:separator/>
      </w:r>
    </w:p>
  </w:endnote>
  <w:endnote w:type="continuationSeparator" w:id="0">
    <w:p w14:paraId="7A89B55B" w14:textId="77777777" w:rsidR="00D10F2E" w:rsidRDefault="00D10F2E"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03597"/>
      <w:docPartObj>
        <w:docPartGallery w:val="Page Numbers (Bottom of Page)"/>
        <w:docPartUnique/>
      </w:docPartObj>
    </w:sdtPr>
    <w:sdtEndPr/>
    <w:sdtContent>
      <w:p w14:paraId="5A2BCB75" w14:textId="0DE08C44" w:rsidR="00797AC9" w:rsidRDefault="00797AC9">
        <w:pPr>
          <w:pStyle w:val="Zpat"/>
          <w:jc w:val="center"/>
        </w:pPr>
        <w:r>
          <w:fldChar w:fldCharType="begin"/>
        </w:r>
        <w:r>
          <w:instrText>PAGE   \* MERGEFORMAT</w:instrText>
        </w:r>
        <w:r>
          <w:fldChar w:fldCharType="separate"/>
        </w:r>
        <w:r>
          <w:t>2</w:t>
        </w:r>
        <w:r>
          <w:fldChar w:fldCharType="end"/>
        </w:r>
      </w:p>
    </w:sdtContent>
  </w:sdt>
  <w:p w14:paraId="15282BCF" w14:textId="77777777" w:rsidR="00797AC9" w:rsidRDefault="00797A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0358" w14:textId="77777777" w:rsidR="00D10F2E" w:rsidRDefault="00D10F2E" w:rsidP="002E5F2D">
      <w:r>
        <w:separator/>
      </w:r>
    </w:p>
  </w:footnote>
  <w:footnote w:type="continuationSeparator" w:id="0">
    <w:p w14:paraId="41611FED" w14:textId="77777777" w:rsidR="00D10F2E" w:rsidRDefault="00D10F2E"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E88F" w14:textId="7713360D" w:rsidR="003C6A46" w:rsidRPr="002C0806" w:rsidRDefault="003C6A46" w:rsidP="00A021DD">
    <w:pPr>
      <w:pStyle w:val="Zhlav"/>
      <w:jc w:val="right"/>
      <w:rPr>
        <w:sz w:val="20"/>
        <w:szCs w:val="20"/>
      </w:rPr>
    </w:pPr>
  </w:p>
  <w:p w14:paraId="48C3D454" w14:textId="77777777" w:rsidR="003C6A46" w:rsidRDefault="003C6A46" w:rsidP="00A021DD">
    <w:pPr>
      <w:pStyle w:val="Zhlav"/>
      <w:jc w:val="right"/>
    </w:pPr>
  </w:p>
  <w:p w14:paraId="492CFE19" w14:textId="6ED51740" w:rsidR="003975DD" w:rsidRDefault="003975DD" w:rsidP="00A021DD">
    <w:pPr>
      <w:pStyle w:val="Zhlav"/>
      <w:jc w:val="right"/>
    </w:pPr>
    <w:r w:rsidRPr="0011292E">
      <w:rPr>
        <w:rFonts w:ascii="Arial" w:eastAsia="Arial" w:hAnsi="Arial" w:cs="Arial"/>
        <w:noProof/>
      </w:rPr>
      <w:drawing>
        <wp:anchor distT="0" distB="0" distL="114300" distR="114300" simplePos="0" relativeHeight="251659264" behindDoc="1" locked="0" layoutInCell="1" allowOverlap="1" wp14:anchorId="238E3D05" wp14:editId="32A8CD94">
          <wp:simplePos x="0" y="0"/>
          <wp:positionH relativeFrom="margin">
            <wp:align>left</wp:align>
          </wp:positionH>
          <wp:positionV relativeFrom="paragraph">
            <wp:posOffset>-164465</wp:posOffset>
          </wp:positionV>
          <wp:extent cx="5724525" cy="419100"/>
          <wp:effectExtent l="0" t="0" r="9525" b="0"/>
          <wp:wrapNone/>
          <wp:docPr id="15544461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19100"/>
                  </a:xfrm>
                  <a:prstGeom prst="rect">
                    <a:avLst/>
                  </a:prstGeom>
                  <a:noFill/>
                  <a:ln>
                    <a:noFill/>
                  </a:ln>
                </pic:spPr>
              </pic:pic>
            </a:graphicData>
          </a:graphic>
        </wp:anchor>
      </w:drawing>
    </w:r>
  </w:p>
  <w:p w14:paraId="133F4551" w14:textId="77777777" w:rsidR="003975DD" w:rsidRDefault="003975DD" w:rsidP="00A021DD">
    <w:pPr>
      <w:pStyle w:val="Zhlav"/>
      <w:jc w:val="right"/>
    </w:pPr>
  </w:p>
  <w:p w14:paraId="516FFAFD" w14:textId="2073F172" w:rsidR="00664927" w:rsidRDefault="00B50CDB" w:rsidP="00A021DD">
    <w:pPr>
      <w:pStyle w:val="Zhlav"/>
      <w:jc w:val="right"/>
    </w:pPr>
    <w:r>
      <w:t>Číslo smlouvy:</w:t>
    </w:r>
    <w:r w:rsidR="00664927">
      <w:t xml:space="preserve"> </w:t>
    </w:r>
    <w:r w:rsidR="00383E61">
      <w:t>246</w:t>
    </w:r>
    <w:r w:rsidR="0035776A" w:rsidRPr="0035776A">
      <w:t>/202</w:t>
    </w:r>
    <w:r w:rsidR="009A01B2">
      <w:t>6</w:t>
    </w:r>
    <w:r w:rsidR="0035776A" w:rsidRPr="0035776A">
      <w:t>/OSM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70756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997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678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746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397930">
    <w:abstractNumId w:val="21"/>
  </w:num>
  <w:num w:numId="6" w16cid:durableId="35527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0553103">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709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019692">
    <w:abstractNumId w:val="16"/>
  </w:num>
  <w:num w:numId="10" w16cid:durableId="836071903">
    <w:abstractNumId w:val="20"/>
  </w:num>
  <w:num w:numId="11" w16cid:durableId="1350990036">
    <w:abstractNumId w:val="6"/>
  </w:num>
  <w:num w:numId="12" w16cid:durableId="892691511">
    <w:abstractNumId w:val="2"/>
  </w:num>
  <w:num w:numId="13" w16cid:durableId="1205753916">
    <w:abstractNumId w:val="17"/>
  </w:num>
  <w:num w:numId="14" w16cid:durableId="756826603">
    <w:abstractNumId w:val="5"/>
  </w:num>
  <w:num w:numId="15" w16cid:durableId="241525253">
    <w:abstractNumId w:val="1"/>
  </w:num>
  <w:num w:numId="16" w16cid:durableId="1740059696">
    <w:abstractNumId w:val="14"/>
  </w:num>
  <w:num w:numId="17" w16cid:durableId="1862157225">
    <w:abstractNumId w:val="22"/>
  </w:num>
  <w:num w:numId="18" w16cid:durableId="273439652">
    <w:abstractNumId w:val="10"/>
  </w:num>
  <w:num w:numId="19" w16cid:durableId="176045274">
    <w:abstractNumId w:val="3"/>
  </w:num>
  <w:num w:numId="20" w16cid:durableId="1869179196">
    <w:abstractNumId w:val="15"/>
  </w:num>
  <w:num w:numId="21" w16cid:durableId="1014499066">
    <w:abstractNumId w:val="7"/>
  </w:num>
  <w:num w:numId="22" w16cid:durableId="1717315640">
    <w:abstractNumId w:val="0"/>
  </w:num>
  <w:num w:numId="23" w16cid:durableId="507213758">
    <w:abstractNumId w:val="8"/>
  </w:num>
  <w:num w:numId="24" w16cid:durableId="1585338366">
    <w:abstractNumId w:val="11"/>
  </w:num>
  <w:num w:numId="25" w16cid:durableId="1723282671">
    <w:abstractNumId w:val="12"/>
  </w:num>
  <w:num w:numId="26" w16cid:durableId="2085292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0D7A"/>
    <w:rsid w:val="000150A1"/>
    <w:rsid w:val="0002042F"/>
    <w:rsid w:val="00022240"/>
    <w:rsid w:val="00035788"/>
    <w:rsid w:val="00062FB3"/>
    <w:rsid w:val="0006614B"/>
    <w:rsid w:val="00066664"/>
    <w:rsid w:val="00076727"/>
    <w:rsid w:val="00085757"/>
    <w:rsid w:val="000A3B5C"/>
    <w:rsid w:val="000B2946"/>
    <w:rsid w:val="000B2A5D"/>
    <w:rsid w:val="000C6E56"/>
    <w:rsid w:val="000D2C11"/>
    <w:rsid w:val="001040C7"/>
    <w:rsid w:val="00111ECB"/>
    <w:rsid w:val="00122185"/>
    <w:rsid w:val="00137346"/>
    <w:rsid w:val="001663C9"/>
    <w:rsid w:val="00174D5D"/>
    <w:rsid w:val="00181610"/>
    <w:rsid w:val="001949A2"/>
    <w:rsid w:val="00194A8F"/>
    <w:rsid w:val="001A30B7"/>
    <w:rsid w:val="001A5E55"/>
    <w:rsid w:val="001C3F1C"/>
    <w:rsid w:val="001D5F69"/>
    <w:rsid w:val="001D7F8D"/>
    <w:rsid w:val="001D7FDB"/>
    <w:rsid w:val="001E641E"/>
    <w:rsid w:val="0022085B"/>
    <w:rsid w:val="00222DC6"/>
    <w:rsid w:val="00227E89"/>
    <w:rsid w:val="0023069D"/>
    <w:rsid w:val="0023212C"/>
    <w:rsid w:val="00242F86"/>
    <w:rsid w:val="0024488F"/>
    <w:rsid w:val="0024594C"/>
    <w:rsid w:val="002C0806"/>
    <w:rsid w:val="002E2F44"/>
    <w:rsid w:val="002E5F2D"/>
    <w:rsid w:val="002E7D78"/>
    <w:rsid w:val="002F51BA"/>
    <w:rsid w:val="002F5ED6"/>
    <w:rsid w:val="002F74D6"/>
    <w:rsid w:val="003021F2"/>
    <w:rsid w:val="00310F1C"/>
    <w:rsid w:val="00315DEC"/>
    <w:rsid w:val="003517AB"/>
    <w:rsid w:val="0035776A"/>
    <w:rsid w:val="00360CCA"/>
    <w:rsid w:val="00370E19"/>
    <w:rsid w:val="00376B07"/>
    <w:rsid w:val="00381933"/>
    <w:rsid w:val="003824F5"/>
    <w:rsid w:val="00383E61"/>
    <w:rsid w:val="003975DD"/>
    <w:rsid w:val="003B0C85"/>
    <w:rsid w:val="003C6A46"/>
    <w:rsid w:val="003D0550"/>
    <w:rsid w:val="003F3A94"/>
    <w:rsid w:val="003F3C2B"/>
    <w:rsid w:val="00417188"/>
    <w:rsid w:val="004212A2"/>
    <w:rsid w:val="004317F6"/>
    <w:rsid w:val="00431B1F"/>
    <w:rsid w:val="00451E55"/>
    <w:rsid w:val="00452210"/>
    <w:rsid w:val="004604D5"/>
    <w:rsid w:val="00481CE3"/>
    <w:rsid w:val="00482236"/>
    <w:rsid w:val="004836D2"/>
    <w:rsid w:val="004B4761"/>
    <w:rsid w:val="004B6DD2"/>
    <w:rsid w:val="004D7650"/>
    <w:rsid w:val="004E321E"/>
    <w:rsid w:val="004F26AF"/>
    <w:rsid w:val="0050094C"/>
    <w:rsid w:val="00506AC1"/>
    <w:rsid w:val="00515FB0"/>
    <w:rsid w:val="00516C99"/>
    <w:rsid w:val="00523F70"/>
    <w:rsid w:val="00530C29"/>
    <w:rsid w:val="00540538"/>
    <w:rsid w:val="00545CD3"/>
    <w:rsid w:val="0055488A"/>
    <w:rsid w:val="0056299F"/>
    <w:rsid w:val="00563A75"/>
    <w:rsid w:val="0057356F"/>
    <w:rsid w:val="00580321"/>
    <w:rsid w:val="0058130C"/>
    <w:rsid w:val="00583420"/>
    <w:rsid w:val="00595FB9"/>
    <w:rsid w:val="005A0231"/>
    <w:rsid w:val="005A6A1A"/>
    <w:rsid w:val="005C34EF"/>
    <w:rsid w:val="005C37E9"/>
    <w:rsid w:val="005C4BFE"/>
    <w:rsid w:val="005D7F65"/>
    <w:rsid w:val="005E2CE7"/>
    <w:rsid w:val="005E2E84"/>
    <w:rsid w:val="005E4BDE"/>
    <w:rsid w:val="0061337D"/>
    <w:rsid w:val="006264AD"/>
    <w:rsid w:val="00633BD2"/>
    <w:rsid w:val="00635A59"/>
    <w:rsid w:val="0065309E"/>
    <w:rsid w:val="00654878"/>
    <w:rsid w:val="00662A97"/>
    <w:rsid w:val="00664927"/>
    <w:rsid w:val="00667ECC"/>
    <w:rsid w:val="006804DC"/>
    <w:rsid w:val="006868F1"/>
    <w:rsid w:val="00691AF0"/>
    <w:rsid w:val="00691B44"/>
    <w:rsid w:val="00696635"/>
    <w:rsid w:val="006C4E54"/>
    <w:rsid w:val="006F47E6"/>
    <w:rsid w:val="007021DF"/>
    <w:rsid w:val="007104FB"/>
    <w:rsid w:val="00713384"/>
    <w:rsid w:val="007235F8"/>
    <w:rsid w:val="007263E9"/>
    <w:rsid w:val="007433AA"/>
    <w:rsid w:val="00751BB2"/>
    <w:rsid w:val="00757164"/>
    <w:rsid w:val="00762312"/>
    <w:rsid w:val="007658CC"/>
    <w:rsid w:val="0077186B"/>
    <w:rsid w:val="00771D05"/>
    <w:rsid w:val="0078070F"/>
    <w:rsid w:val="0078319F"/>
    <w:rsid w:val="00783428"/>
    <w:rsid w:val="00797AC9"/>
    <w:rsid w:val="007A1B26"/>
    <w:rsid w:val="007A5558"/>
    <w:rsid w:val="007A6A24"/>
    <w:rsid w:val="007C6A2A"/>
    <w:rsid w:val="007D486E"/>
    <w:rsid w:val="007E6D40"/>
    <w:rsid w:val="007F224B"/>
    <w:rsid w:val="007F3BF1"/>
    <w:rsid w:val="00802EF8"/>
    <w:rsid w:val="00805359"/>
    <w:rsid w:val="00807E14"/>
    <w:rsid w:val="00811246"/>
    <w:rsid w:val="008125DE"/>
    <w:rsid w:val="008139E5"/>
    <w:rsid w:val="008301B4"/>
    <w:rsid w:val="00836852"/>
    <w:rsid w:val="00843D4C"/>
    <w:rsid w:val="00855652"/>
    <w:rsid w:val="00862D4A"/>
    <w:rsid w:val="00863FBE"/>
    <w:rsid w:val="00866556"/>
    <w:rsid w:val="00876116"/>
    <w:rsid w:val="008944AA"/>
    <w:rsid w:val="008A1463"/>
    <w:rsid w:val="008A2F8A"/>
    <w:rsid w:val="008B1D48"/>
    <w:rsid w:val="008B28E7"/>
    <w:rsid w:val="008B6176"/>
    <w:rsid w:val="008B6187"/>
    <w:rsid w:val="008D48D1"/>
    <w:rsid w:val="008D61B7"/>
    <w:rsid w:val="008D6A5E"/>
    <w:rsid w:val="009014F0"/>
    <w:rsid w:val="0090716D"/>
    <w:rsid w:val="009122F4"/>
    <w:rsid w:val="0093287B"/>
    <w:rsid w:val="00964A9F"/>
    <w:rsid w:val="009666E0"/>
    <w:rsid w:val="00974D4B"/>
    <w:rsid w:val="00981AB6"/>
    <w:rsid w:val="009861A3"/>
    <w:rsid w:val="00990F54"/>
    <w:rsid w:val="009958C6"/>
    <w:rsid w:val="009A01B2"/>
    <w:rsid w:val="009C6A56"/>
    <w:rsid w:val="009D5CAF"/>
    <w:rsid w:val="009F7015"/>
    <w:rsid w:val="00A021DD"/>
    <w:rsid w:val="00A055DB"/>
    <w:rsid w:val="00A10062"/>
    <w:rsid w:val="00A36F4C"/>
    <w:rsid w:val="00A40F0F"/>
    <w:rsid w:val="00A47EE7"/>
    <w:rsid w:val="00A517AE"/>
    <w:rsid w:val="00A53E0D"/>
    <w:rsid w:val="00A60140"/>
    <w:rsid w:val="00A826FC"/>
    <w:rsid w:val="00A84483"/>
    <w:rsid w:val="00AA20BC"/>
    <w:rsid w:val="00AA6000"/>
    <w:rsid w:val="00AA7A74"/>
    <w:rsid w:val="00AB1386"/>
    <w:rsid w:val="00AC1430"/>
    <w:rsid w:val="00AD5564"/>
    <w:rsid w:val="00AE2BD2"/>
    <w:rsid w:val="00AF457F"/>
    <w:rsid w:val="00B00413"/>
    <w:rsid w:val="00B0181A"/>
    <w:rsid w:val="00B14B7D"/>
    <w:rsid w:val="00B35163"/>
    <w:rsid w:val="00B50CDB"/>
    <w:rsid w:val="00B624C1"/>
    <w:rsid w:val="00B66FF1"/>
    <w:rsid w:val="00B728E5"/>
    <w:rsid w:val="00B8392D"/>
    <w:rsid w:val="00B84D68"/>
    <w:rsid w:val="00B87766"/>
    <w:rsid w:val="00BA01D9"/>
    <w:rsid w:val="00BB4AE3"/>
    <w:rsid w:val="00BE0D5B"/>
    <w:rsid w:val="00BE1CF7"/>
    <w:rsid w:val="00C55E7F"/>
    <w:rsid w:val="00C55F0C"/>
    <w:rsid w:val="00C6006B"/>
    <w:rsid w:val="00C659DC"/>
    <w:rsid w:val="00CB58CD"/>
    <w:rsid w:val="00CD2A71"/>
    <w:rsid w:val="00CE1F44"/>
    <w:rsid w:val="00CE77D4"/>
    <w:rsid w:val="00CF645C"/>
    <w:rsid w:val="00D10F2E"/>
    <w:rsid w:val="00D14088"/>
    <w:rsid w:val="00D161A5"/>
    <w:rsid w:val="00D26416"/>
    <w:rsid w:val="00D325EA"/>
    <w:rsid w:val="00D422F4"/>
    <w:rsid w:val="00D4327A"/>
    <w:rsid w:val="00D501F1"/>
    <w:rsid w:val="00D51E96"/>
    <w:rsid w:val="00D55F37"/>
    <w:rsid w:val="00D85684"/>
    <w:rsid w:val="00DA4E23"/>
    <w:rsid w:val="00DB1F28"/>
    <w:rsid w:val="00DC5D27"/>
    <w:rsid w:val="00DD301F"/>
    <w:rsid w:val="00DD3BDE"/>
    <w:rsid w:val="00DE2278"/>
    <w:rsid w:val="00DE27BC"/>
    <w:rsid w:val="00DE667B"/>
    <w:rsid w:val="00DE720B"/>
    <w:rsid w:val="00DF03A2"/>
    <w:rsid w:val="00DF3B09"/>
    <w:rsid w:val="00E10204"/>
    <w:rsid w:val="00E244A8"/>
    <w:rsid w:val="00E31380"/>
    <w:rsid w:val="00E31453"/>
    <w:rsid w:val="00E32748"/>
    <w:rsid w:val="00E36C5F"/>
    <w:rsid w:val="00E623CC"/>
    <w:rsid w:val="00E65A28"/>
    <w:rsid w:val="00E66052"/>
    <w:rsid w:val="00E9634D"/>
    <w:rsid w:val="00EA3244"/>
    <w:rsid w:val="00EA4921"/>
    <w:rsid w:val="00EA5BDE"/>
    <w:rsid w:val="00EB6FEA"/>
    <w:rsid w:val="00ED2B21"/>
    <w:rsid w:val="00EE555D"/>
    <w:rsid w:val="00EF59C7"/>
    <w:rsid w:val="00F10BBB"/>
    <w:rsid w:val="00F16B8F"/>
    <w:rsid w:val="00F237BB"/>
    <w:rsid w:val="00F5738B"/>
    <w:rsid w:val="00F651CA"/>
    <w:rsid w:val="00F6636F"/>
    <w:rsid w:val="00F70217"/>
    <w:rsid w:val="00F707F0"/>
    <w:rsid w:val="00F70DD9"/>
    <w:rsid w:val="00F7583D"/>
    <w:rsid w:val="00F7739D"/>
    <w:rsid w:val="00F77AEA"/>
    <w:rsid w:val="00F9329A"/>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18B9-1AA0-4BB4-BECC-75A6052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20</Pages>
  <Words>9202</Words>
  <Characters>54296</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Václav Wagner</cp:lastModifiedBy>
  <cp:revision>99</cp:revision>
  <cp:lastPrinted>2017-03-16T12:15:00Z</cp:lastPrinted>
  <dcterms:created xsi:type="dcterms:W3CDTF">2024-07-29T06:05:00Z</dcterms:created>
  <dcterms:modified xsi:type="dcterms:W3CDTF">2026-06-10T05:34:00Z</dcterms:modified>
</cp:coreProperties>
</file>