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B40BB7">
        <w:rPr>
          <w:rFonts w:ascii="Arial" w:hAnsi="Arial" w:cs="Arial"/>
          <w:b/>
          <w:sz w:val="36"/>
          <w:szCs w:val="36"/>
        </w:rPr>
        <w:t xml:space="preserve">DODATEK č. </w:t>
      </w:r>
      <w:r w:rsidR="006B518B">
        <w:rPr>
          <w:rFonts w:ascii="Arial" w:hAnsi="Arial" w:cs="Arial"/>
          <w:b/>
          <w:sz w:val="36"/>
          <w:szCs w:val="36"/>
        </w:rPr>
        <w:t>3</w:t>
      </w:r>
      <w:r w:rsidRPr="00B40BB7">
        <w:rPr>
          <w:rFonts w:ascii="Arial" w:hAnsi="Arial" w:cs="Arial"/>
          <w:b/>
          <w:sz w:val="36"/>
          <w:szCs w:val="36"/>
        </w:rPr>
        <w:t xml:space="preserve"> </w:t>
      </w:r>
    </w:p>
    <w:p w:rsidR="00B40BB7" w:rsidRPr="00B40BB7" w:rsidRDefault="00B40BB7" w:rsidP="00B40BB7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B40BB7">
        <w:rPr>
          <w:rFonts w:ascii="Arial" w:hAnsi="Arial" w:cs="Arial"/>
          <w:b/>
          <w:sz w:val="36"/>
          <w:szCs w:val="36"/>
        </w:rPr>
        <w:t>k</w:t>
      </w:r>
      <w:r w:rsidRPr="00B40BB7">
        <w:rPr>
          <w:rFonts w:ascii="Arial" w:hAnsi="Arial" w:cs="Arial"/>
          <w:b/>
          <w:caps/>
          <w:sz w:val="36"/>
          <w:szCs w:val="36"/>
        </w:rPr>
        <w:t> </w:t>
      </w:r>
      <w:r w:rsidR="00107CEF">
        <w:rPr>
          <w:rFonts w:ascii="Arial" w:hAnsi="Arial" w:cs="Arial"/>
          <w:b/>
          <w:caps/>
          <w:sz w:val="36"/>
          <w:szCs w:val="36"/>
        </w:rPr>
        <w:t>PACHTOVNÍ</w:t>
      </w:r>
      <w:r w:rsidRPr="00B40BB7">
        <w:rPr>
          <w:rFonts w:ascii="Arial" w:hAnsi="Arial" w:cs="Arial"/>
          <w:b/>
          <w:sz w:val="36"/>
          <w:szCs w:val="36"/>
        </w:rPr>
        <w:t xml:space="preserve"> </w:t>
      </w:r>
      <w:r w:rsidRPr="00B40BB7">
        <w:rPr>
          <w:rFonts w:ascii="Arial" w:hAnsi="Arial" w:cs="Arial"/>
          <w:b/>
          <w:caps/>
          <w:sz w:val="36"/>
          <w:szCs w:val="36"/>
        </w:rPr>
        <w:t>smlouvě</w:t>
      </w:r>
      <w:r w:rsidRPr="00B40BB7">
        <w:rPr>
          <w:rFonts w:ascii="Arial" w:hAnsi="Arial" w:cs="Arial"/>
          <w:b/>
          <w:sz w:val="36"/>
          <w:szCs w:val="36"/>
        </w:rPr>
        <w:t xml:space="preserve"> č. </w:t>
      </w:r>
      <w:r w:rsidR="006B518B">
        <w:rPr>
          <w:rFonts w:ascii="Arial" w:hAnsi="Arial" w:cs="Arial"/>
          <w:b/>
          <w:sz w:val="36"/>
          <w:szCs w:val="36"/>
        </w:rPr>
        <w:t>219</w:t>
      </w:r>
      <w:r>
        <w:rPr>
          <w:rFonts w:ascii="Arial" w:hAnsi="Arial" w:cs="Arial"/>
          <w:b/>
          <w:sz w:val="36"/>
          <w:szCs w:val="36"/>
        </w:rPr>
        <w:t xml:space="preserve"> N </w:t>
      </w:r>
      <w:r w:rsidR="00107CEF">
        <w:rPr>
          <w:rFonts w:ascii="Arial" w:hAnsi="Arial" w:cs="Arial"/>
          <w:b/>
          <w:sz w:val="36"/>
          <w:szCs w:val="36"/>
        </w:rPr>
        <w:t>1</w:t>
      </w:r>
      <w:r w:rsidR="006B518B"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>/26</w:t>
      </w:r>
    </w:p>
    <w:p w:rsidR="00B40BB7" w:rsidRPr="00B40BB7" w:rsidRDefault="00B40BB7" w:rsidP="00B40BB7">
      <w:pPr>
        <w:rPr>
          <w:rFonts w:ascii="Arial" w:hAnsi="Arial" w:cs="Arial"/>
          <w:b/>
          <w:bCs/>
          <w:sz w:val="32"/>
          <w:szCs w:val="32"/>
        </w:rPr>
      </w:pPr>
    </w:p>
    <w:p w:rsidR="00B40BB7" w:rsidRPr="004A29ED" w:rsidRDefault="00B40BB7" w:rsidP="00B40BB7">
      <w:pPr>
        <w:rPr>
          <w:rFonts w:ascii="Arial" w:hAnsi="Arial" w:cs="Arial"/>
          <w:b/>
          <w:bCs/>
          <w:u w:val="single"/>
        </w:rPr>
      </w:pPr>
      <w:r w:rsidRPr="004A29ED">
        <w:rPr>
          <w:rFonts w:ascii="Arial" w:hAnsi="Arial" w:cs="Arial"/>
          <w:b/>
          <w:bCs/>
          <w:u w:val="single"/>
        </w:rPr>
        <w:t>Smluvní strany:</w:t>
      </w:r>
    </w:p>
    <w:p w:rsidR="00B40BB7" w:rsidRPr="004A29ED" w:rsidRDefault="00B40BB7" w:rsidP="00B40BB7">
      <w:pPr>
        <w:rPr>
          <w:rFonts w:ascii="Arial" w:hAnsi="Arial" w:cs="Arial"/>
          <w:b/>
          <w:bCs/>
        </w:rPr>
      </w:pPr>
    </w:p>
    <w:p w:rsidR="00B40BB7" w:rsidRPr="00FF1F55" w:rsidRDefault="00B40BB7" w:rsidP="00B40BB7">
      <w:pPr>
        <w:rPr>
          <w:rFonts w:ascii="Arial" w:hAnsi="Arial" w:cs="Arial"/>
        </w:rPr>
      </w:pPr>
      <w:r w:rsidRPr="00FF1F55">
        <w:rPr>
          <w:rFonts w:ascii="Arial" w:hAnsi="Arial" w:cs="Arial"/>
          <w:b/>
          <w:bCs/>
        </w:rPr>
        <w:t>Česká republika – Státní pozemkový úřad</w:t>
      </w:r>
    </w:p>
    <w:p w:rsidR="00B40BB7" w:rsidRPr="00FF1F55" w:rsidRDefault="00B40BB7" w:rsidP="00B40BB7">
      <w:pPr>
        <w:rPr>
          <w:rFonts w:ascii="Arial" w:hAnsi="Arial" w:cs="Arial"/>
        </w:rPr>
      </w:pPr>
      <w:r w:rsidRPr="00FF1F55">
        <w:rPr>
          <w:rFonts w:ascii="Arial" w:hAnsi="Arial" w:cs="Arial"/>
        </w:rPr>
        <w:t>sídlo: Husinecká 1024/11a, 130 00 Praha 3 – Žižkov</w:t>
      </w:r>
    </w:p>
    <w:p w:rsidR="00B40BB7" w:rsidRPr="00FF1F55" w:rsidRDefault="00B40BB7" w:rsidP="00B40BB7">
      <w:pPr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IČO:  01312774 </w:t>
      </w:r>
    </w:p>
    <w:p w:rsidR="00B40BB7" w:rsidRPr="00FF1F55" w:rsidRDefault="00B40BB7" w:rsidP="00B40BB7">
      <w:pPr>
        <w:rPr>
          <w:rFonts w:ascii="Arial" w:hAnsi="Arial" w:cs="Arial"/>
        </w:rPr>
      </w:pPr>
      <w:r w:rsidRPr="00FF1F55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F1F55">
          <w:rPr>
            <w:rFonts w:ascii="Arial" w:hAnsi="Arial" w:cs="Arial"/>
          </w:rPr>
          <w:t>01312774</w:t>
        </w:r>
      </w:smartTag>
    </w:p>
    <w:p w:rsidR="00B40BB7" w:rsidRPr="00FF1F55" w:rsidRDefault="00B40BB7" w:rsidP="00B40BB7">
      <w:pPr>
        <w:jc w:val="both"/>
        <w:rPr>
          <w:rFonts w:ascii="Arial" w:hAnsi="Arial" w:cs="Arial"/>
        </w:rPr>
      </w:pP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za který právně jedná Ing. Pavel Zouhar, vedoucí pobočky Bruntál</w:t>
      </w: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adresa: Partyzánská </w:t>
      </w:r>
      <w:r>
        <w:rPr>
          <w:rFonts w:ascii="Arial" w:hAnsi="Arial" w:cs="Arial"/>
        </w:rPr>
        <w:t>1619/</w:t>
      </w:r>
      <w:r w:rsidRPr="00FF1F55">
        <w:rPr>
          <w:rFonts w:ascii="Arial" w:hAnsi="Arial" w:cs="Arial"/>
        </w:rPr>
        <w:t>7, 792 01 Bruntál</w:t>
      </w: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na základě oprávnění, vyplývajícího z předpisu Státního pozemkového úřadu č. 1/2016,</w:t>
      </w:r>
      <w:r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Podpisový řád ze dne 1. ledna 2016 </w:t>
      </w:r>
    </w:p>
    <w:p w:rsidR="00B40BB7" w:rsidRPr="00FF1F55" w:rsidRDefault="00B40BB7" w:rsidP="00B40BB7">
      <w:pPr>
        <w:jc w:val="both"/>
        <w:rPr>
          <w:rFonts w:ascii="Arial" w:hAnsi="Arial" w:cs="Arial"/>
        </w:rPr>
      </w:pP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bankovní spojení: </w:t>
      </w:r>
    </w:p>
    <w:p w:rsidR="00B40BB7" w:rsidRPr="00FF1F55" w:rsidRDefault="00B40BB7" w:rsidP="00B40BB7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číslo účtu: </w:t>
      </w:r>
      <w:bookmarkStart w:id="0" w:name="_GoBack"/>
      <w:bookmarkEnd w:id="0"/>
    </w:p>
    <w:p w:rsidR="00B40BB7" w:rsidRDefault="00B40BB7" w:rsidP="00B40BB7"/>
    <w:p w:rsidR="00B40BB7" w:rsidRP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>(dále jen „pro</w:t>
      </w:r>
      <w:r w:rsidR="00107CEF">
        <w:rPr>
          <w:rFonts w:ascii="Arial" w:hAnsi="Arial" w:cs="Arial"/>
        </w:rPr>
        <w:t>pachtovatel</w:t>
      </w:r>
      <w:r w:rsidRPr="00B40BB7">
        <w:rPr>
          <w:rFonts w:ascii="Arial" w:hAnsi="Arial" w:cs="Arial"/>
        </w:rPr>
        <w:t xml:space="preserve">“) </w:t>
      </w:r>
    </w:p>
    <w:p w:rsidR="00B40BB7" w:rsidRPr="00B40BB7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>– na straně jedné –</w:t>
      </w:r>
    </w:p>
    <w:p w:rsidR="00B40BB7" w:rsidRDefault="00B40BB7" w:rsidP="00B40BB7">
      <w:pPr>
        <w:jc w:val="both"/>
        <w:rPr>
          <w:rFonts w:ascii="Arial" w:hAnsi="Arial" w:cs="Arial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cr/>
        <w:t>a</w:t>
      </w:r>
    </w:p>
    <w:p w:rsidR="00B40BB7" w:rsidRPr="00B40BB7" w:rsidRDefault="00B40BB7" w:rsidP="00B40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BC4878" w:rsidRPr="006B518B" w:rsidRDefault="00B40BB7" w:rsidP="00BC4878">
      <w:pPr>
        <w:jc w:val="both"/>
        <w:rPr>
          <w:rFonts w:ascii="Arial" w:hAnsi="Arial" w:cs="Arial"/>
          <w:b/>
        </w:rPr>
      </w:pPr>
      <w:r w:rsidRPr="00B40BB7">
        <w:rPr>
          <w:rFonts w:ascii="Arial" w:hAnsi="Arial" w:cs="Arial"/>
          <w:i/>
        </w:rPr>
        <w:cr/>
      </w:r>
      <w:proofErr w:type="spellStart"/>
      <w:r w:rsidR="006B518B" w:rsidRPr="006B518B">
        <w:rPr>
          <w:rFonts w:ascii="Arial" w:hAnsi="Arial" w:cs="Arial"/>
          <w:b/>
        </w:rPr>
        <w:t>HalBi</w:t>
      </w:r>
      <w:proofErr w:type="spellEnd"/>
      <w:r w:rsidR="006B518B" w:rsidRPr="006B518B">
        <w:rPr>
          <w:rFonts w:ascii="Arial" w:hAnsi="Arial" w:cs="Arial"/>
          <w:b/>
        </w:rPr>
        <w:t xml:space="preserve"> spol. s r.o.</w:t>
      </w:r>
    </w:p>
    <w:p w:rsidR="00B40BB7" w:rsidRDefault="006B518B" w:rsidP="00B3432E">
      <w:pPr>
        <w:pStyle w:val="adre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 Hošťálkovy 24, PSČ 794 01</w:t>
      </w:r>
    </w:p>
    <w:p w:rsidR="00107CEF" w:rsidRDefault="006B518B" w:rsidP="00B3432E">
      <w:pPr>
        <w:pStyle w:val="adre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60319151</w:t>
      </w:r>
    </w:p>
    <w:p w:rsidR="006B518B" w:rsidRDefault="006B518B" w:rsidP="00B3432E">
      <w:pPr>
        <w:pStyle w:val="adre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CZ60319151</w:t>
      </w:r>
    </w:p>
    <w:p w:rsidR="006B518B" w:rsidRPr="00507C94" w:rsidRDefault="006B518B" w:rsidP="006B518B">
      <w:pPr>
        <w:jc w:val="both"/>
        <w:rPr>
          <w:rFonts w:ascii="Arial" w:hAnsi="Arial" w:cs="Arial"/>
          <w:i/>
          <w:iCs/>
          <w:u w:val="single"/>
        </w:rPr>
      </w:pPr>
      <w:r w:rsidRPr="00507C94">
        <w:rPr>
          <w:rFonts w:ascii="Arial" w:hAnsi="Arial" w:cs="Arial"/>
        </w:rPr>
        <w:t xml:space="preserve">zapsána v obchodním rejstříku, vedeném Krajským soudem v Ostravě, oddíl C, vložka </w:t>
      </w:r>
      <w:r>
        <w:rPr>
          <w:rFonts w:ascii="Arial" w:hAnsi="Arial" w:cs="Arial"/>
        </w:rPr>
        <w:t>11933</w:t>
      </w:r>
    </w:p>
    <w:p w:rsidR="006B518B" w:rsidRDefault="006B518B" w:rsidP="00B3432E">
      <w:pPr>
        <w:pStyle w:val="adres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za právnickou osobu: Jiří </w:t>
      </w:r>
      <w:proofErr w:type="spellStart"/>
      <w:r>
        <w:rPr>
          <w:rFonts w:ascii="Arial" w:hAnsi="Arial" w:cs="Arial"/>
          <w:sz w:val="20"/>
          <w:szCs w:val="20"/>
        </w:rPr>
        <w:t>Bitomský</w:t>
      </w:r>
      <w:proofErr w:type="spellEnd"/>
      <w:r>
        <w:rPr>
          <w:rFonts w:ascii="Arial" w:hAnsi="Arial" w:cs="Arial"/>
          <w:sz w:val="20"/>
          <w:szCs w:val="20"/>
        </w:rPr>
        <w:t>, jednatel</w:t>
      </w:r>
    </w:p>
    <w:p w:rsidR="00FC0EF4" w:rsidRPr="00B40BB7" w:rsidRDefault="00FC0EF4" w:rsidP="00B3432E">
      <w:pPr>
        <w:pStyle w:val="adresa"/>
        <w:rPr>
          <w:rFonts w:ascii="Arial" w:hAnsi="Arial" w:cs="Arial"/>
          <w:i/>
          <w:u w:val="single"/>
        </w:rPr>
      </w:pPr>
    </w:p>
    <w:p w:rsidR="00B40BB7" w:rsidRPr="00B40BB7" w:rsidRDefault="00B40BB7" w:rsidP="00B40BB7">
      <w:pPr>
        <w:pStyle w:val="Zkladntext3"/>
        <w:rPr>
          <w:rFonts w:ascii="Arial" w:hAnsi="Arial" w:cs="Arial"/>
          <w:sz w:val="20"/>
        </w:rPr>
      </w:pPr>
      <w:r w:rsidRPr="00B40BB7">
        <w:rPr>
          <w:rFonts w:ascii="Arial" w:hAnsi="Arial" w:cs="Arial"/>
          <w:sz w:val="20"/>
        </w:rPr>
        <w:t>(dále jen „</w:t>
      </w:r>
      <w:r w:rsidR="00107CEF">
        <w:rPr>
          <w:rFonts w:ascii="Arial" w:hAnsi="Arial" w:cs="Arial"/>
          <w:sz w:val="20"/>
        </w:rPr>
        <w:t>pachtýř</w:t>
      </w:r>
      <w:r w:rsidRPr="00B40BB7">
        <w:rPr>
          <w:rFonts w:ascii="Arial" w:hAnsi="Arial" w:cs="Arial"/>
          <w:sz w:val="20"/>
        </w:rPr>
        <w:t xml:space="preserve">“) </w:t>
      </w:r>
    </w:p>
    <w:p w:rsidR="00B40BB7" w:rsidRPr="00B40BB7" w:rsidRDefault="00B40BB7" w:rsidP="00B40BB7">
      <w:pPr>
        <w:rPr>
          <w:rFonts w:ascii="Arial" w:hAnsi="Arial" w:cs="Arial"/>
        </w:rPr>
      </w:pPr>
    </w:p>
    <w:p w:rsidR="00B40BB7" w:rsidRPr="00B40BB7" w:rsidRDefault="00B40BB7" w:rsidP="00B40BB7">
      <w:pPr>
        <w:rPr>
          <w:rFonts w:ascii="Arial" w:hAnsi="Arial" w:cs="Arial"/>
        </w:rPr>
      </w:pPr>
      <w:r w:rsidRPr="00B40BB7">
        <w:rPr>
          <w:rFonts w:ascii="Arial" w:hAnsi="Arial" w:cs="Arial"/>
        </w:rPr>
        <w:t>– na straně druhé –</w:t>
      </w:r>
    </w:p>
    <w:p w:rsidR="00B40BB7" w:rsidRPr="00B40BB7" w:rsidRDefault="00B40BB7" w:rsidP="00B40BB7">
      <w:pPr>
        <w:rPr>
          <w:rFonts w:ascii="Arial" w:hAnsi="Arial" w:cs="Arial"/>
        </w:rPr>
      </w:pPr>
    </w:p>
    <w:p w:rsidR="00B40BB7" w:rsidRDefault="00B40BB7" w:rsidP="00B40BB7">
      <w:pPr>
        <w:rPr>
          <w:rFonts w:ascii="Arial" w:hAnsi="Arial" w:cs="Arial"/>
        </w:rPr>
      </w:pPr>
    </w:p>
    <w:p w:rsidR="006B0794" w:rsidRPr="00B40BB7" w:rsidRDefault="006B0794" w:rsidP="00B40BB7">
      <w:pPr>
        <w:rPr>
          <w:rFonts w:ascii="Arial" w:hAnsi="Arial" w:cs="Arial"/>
        </w:rPr>
      </w:pPr>
    </w:p>
    <w:p w:rsidR="00B40BB7" w:rsidRPr="00B40BB7" w:rsidRDefault="00B40BB7" w:rsidP="00BC4878">
      <w:pPr>
        <w:jc w:val="both"/>
        <w:rPr>
          <w:rFonts w:ascii="Arial" w:hAnsi="Arial" w:cs="Arial"/>
        </w:rPr>
      </w:pPr>
      <w:r w:rsidRPr="00B40BB7">
        <w:rPr>
          <w:rFonts w:ascii="Arial" w:hAnsi="Arial" w:cs="Arial"/>
        </w:rPr>
        <w:t xml:space="preserve">uzavírají tento dodatek č. </w:t>
      </w:r>
      <w:r w:rsidR="006B518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B40BB7">
        <w:rPr>
          <w:rFonts w:ascii="Arial" w:hAnsi="Arial" w:cs="Arial"/>
        </w:rPr>
        <w:t>k </w:t>
      </w:r>
      <w:proofErr w:type="spellStart"/>
      <w:r w:rsidR="00107CEF">
        <w:rPr>
          <w:rFonts w:ascii="Arial" w:hAnsi="Arial" w:cs="Arial"/>
        </w:rPr>
        <w:t>pachtovní</w:t>
      </w:r>
      <w:proofErr w:type="spellEnd"/>
      <w:r w:rsidRPr="00B40BB7">
        <w:rPr>
          <w:rFonts w:ascii="Arial" w:hAnsi="Arial" w:cs="Arial"/>
        </w:rPr>
        <w:t xml:space="preserve"> smlouvě č. </w:t>
      </w:r>
      <w:r w:rsidR="006B518B">
        <w:rPr>
          <w:rFonts w:ascii="Arial" w:hAnsi="Arial" w:cs="Arial"/>
        </w:rPr>
        <w:t>219</w:t>
      </w:r>
      <w:r w:rsidR="00107CEF">
        <w:rPr>
          <w:rFonts w:ascii="Arial" w:hAnsi="Arial" w:cs="Arial"/>
        </w:rPr>
        <w:t xml:space="preserve"> N 1</w:t>
      </w:r>
      <w:r w:rsidR="006B518B">
        <w:rPr>
          <w:rFonts w:ascii="Arial" w:hAnsi="Arial" w:cs="Arial"/>
        </w:rPr>
        <w:t>5 ze dne 29. 6. 2015</w:t>
      </w:r>
      <w:r w:rsidR="00107CEF">
        <w:rPr>
          <w:rFonts w:ascii="Arial" w:hAnsi="Arial" w:cs="Arial"/>
        </w:rPr>
        <w:t>/26</w:t>
      </w:r>
      <w:r w:rsidR="006B518B">
        <w:rPr>
          <w:rFonts w:ascii="Arial" w:hAnsi="Arial" w:cs="Arial"/>
        </w:rPr>
        <w:t xml:space="preserve">, </w:t>
      </w:r>
      <w:r w:rsidR="00FC3FCF">
        <w:rPr>
          <w:rFonts w:ascii="Arial" w:hAnsi="Arial" w:cs="Arial"/>
        </w:rPr>
        <w:t xml:space="preserve">ve znění dodatku č. 1 </w:t>
      </w:r>
      <w:r w:rsidR="00107CEF">
        <w:rPr>
          <w:rFonts w:ascii="Arial" w:hAnsi="Arial" w:cs="Arial"/>
        </w:rPr>
        <w:t xml:space="preserve">ze dne </w:t>
      </w:r>
      <w:r w:rsidR="006B518B">
        <w:rPr>
          <w:rFonts w:ascii="Arial" w:hAnsi="Arial" w:cs="Arial"/>
        </w:rPr>
        <w:t>30. 6. 2016 a dodatku č. 2 ze dne 8. 9. 2016</w:t>
      </w:r>
      <w:r w:rsidR="00107CEF">
        <w:rPr>
          <w:rFonts w:ascii="Arial" w:hAnsi="Arial" w:cs="Arial"/>
        </w:rPr>
        <w:t xml:space="preserve"> </w:t>
      </w:r>
      <w:r w:rsidR="00FC3FCF" w:rsidRPr="0095683E">
        <w:rPr>
          <w:rFonts w:ascii="Arial" w:hAnsi="Arial" w:cs="Arial"/>
        </w:rPr>
        <w:t xml:space="preserve">(dále jen „smlouva“), kterým se mění předmět </w:t>
      </w:r>
      <w:r w:rsidR="00107CEF">
        <w:rPr>
          <w:rFonts w:ascii="Arial" w:hAnsi="Arial" w:cs="Arial"/>
        </w:rPr>
        <w:t>pachtu</w:t>
      </w:r>
      <w:r w:rsidR="00FC3FCF">
        <w:rPr>
          <w:rFonts w:ascii="Arial" w:hAnsi="Arial" w:cs="Arial"/>
        </w:rPr>
        <w:t xml:space="preserve"> a </w:t>
      </w:r>
      <w:r w:rsidRPr="00B40BB7">
        <w:rPr>
          <w:rFonts w:ascii="Arial" w:hAnsi="Arial" w:cs="Arial"/>
        </w:rPr>
        <w:t>výše ročního</w:t>
      </w:r>
      <w:r w:rsidR="00BC4878">
        <w:rPr>
          <w:rFonts w:ascii="Arial" w:hAnsi="Arial" w:cs="Arial"/>
        </w:rPr>
        <w:t xml:space="preserve"> </w:t>
      </w:r>
      <w:proofErr w:type="spellStart"/>
      <w:r w:rsidR="00107CEF"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>.</w:t>
      </w:r>
    </w:p>
    <w:p w:rsidR="00FC3FCF" w:rsidRPr="0095683E" w:rsidRDefault="00FC3FCF" w:rsidP="00FC3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E93B69" w:rsidRDefault="00B40BB7" w:rsidP="006B0794">
      <w:pPr>
        <w:jc w:val="both"/>
        <w:rPr>
          <w:rFonts w:ascii="Arial" w:hAnsi="Arial" w:cs="Arial"/>
          <w:bCs/>
        </w:rPr>
      </w:pPr>
      <w:r w:rsidRPr="00B40BB7">
        <w:rPr>
          <w:rFonts w:ascii="Arial" w:hAnsi="Arial" w:cs="Arial"/>
        </w:rPr>
        <w:t xml:space="preserve">1. </w:t>
      </w:r>
      <w:r w:rsidR="00E93B69" w:rsidRPr="00E93B69">
        <w:rPr>
          <w:rFonts w:ascii="Arial" w:hAnsi="Arial" w:cs="Arial"/>
        </w:rPr>
        <w:t xml:space="preserve">Dne </w:t>
      </w:r>
      <w:r w:rsidR="00E93B69" w:rsidRPr="00E93B69">
        <w:rPr>
          <w:rFonts w:ascii="Arial" w:hAnsi="Arial" w:cs="Arial"/>
          <w:b/>
        </w:rPr>
        <w:t>3. 3. 2017</w:t>
      </w:r>
      <w:r w:rsidR="00E93B69" w:rsidRPr="00E93B69">
        <w:rPr>
          <w:rFonts w:ascii="Arial" w:hAnsi="Arial" w:cs="Arial"/>
        </w:rPr>
        <w:t xml:space="preserve"> </w:t>
      </w:r>
      <w:r w:rsidR="00E93B69">
        <w:rPr>
          <w:rFonts w:ascii="Arial" w:hAnsi="Arial" w:cs="Arial"/>
        </w:rPr>
        <w:t xml:space="preserve">nabylo </w:t>
      </w:r>
      <w:r w:rsidR="00E93B69" w:rsidRPr="00E93B69">
        <w:rPr>
          <w:rFonts w:ascii="Arial" w:hAnsi="Arial" w:cs="Arial"/>
        </w:rPr>
        <w:t xml:space="preserve">právní moci </w:t>
      </w:r>
      <w:r w:rsidR="00E93B69">
        <w:rPr>
          <w:rFonts w:ascii="Arial" w:hAnsi="Arial" w:cs="Arial"/>
        </w:rPr>
        <w:t>R</w:t>
      </w:r>
      <w:r w:rsidR="00E93B69" w:rsidRPr="00E93B69">
        <w:rPr>
          <w:rFonts w:ascii="Arial" w:hAnsi="Arial" w:cs="Arial"/>
        </w:rPr>
        <w:t xml:space="preserve">ozhodnutí pozemkového úřadu o výměně nebo přechodu vlastnických práv a </w:t>
      </w:r>
      <w:r w:rsidR="00E93B69" w:rsidRPr="00E93B69">
        <w:rPr>
          <w:rFonts w:ascii="Arial" w:hAnsi="Arial" w:cs="Arial"/>
          <w:iCs/>
        </w:rPr>
        <w:t>o zřízení nebo zrušení věcného břemene k dotčeným pozemkům v obci Krnov, katastrální území Krásné Loučky</w:t>
      </w:r>
      <w:r w:rsidR="00B3432E">
        <w:rPr>
          <w:rFonts w:ascii="Arial" w:hAnsi="Arial" w:cs="Arial"/>
          <w:iCs/>
        </w:rPr>
        <w:t xml:space="preserve"> a v navazující části katastrálního území Krnov – Horní předměstí.</w:t>
      </w:r>
      <w:r w:rsidR="00E93B69" w:rsidRPr="00E93B69">
        <w:rPr>
          <w:rFonts w:ascii="Arial" w:hAnsi="Arial" w:cs="Arial"/>
        </w:rPr>
        <w:t xml:space="preserve"> </w:t>
      </w:r>
      <w:r w:rsidR="006B0794" w:rsidRPr="006B0794">
        <w:rPr>
          <w:rFonts w:ascii="Arial" w:hAnsi="Arial" w:cs="Arial"/>
          <w:bCs/>
        </w:rPr>
        <w:t xml:space="preserve">Dnem 1. října 2017 zaniká dle ustanovení § 11 odst. 8 zákona č. 139/2002 Sb., o pozemkových úpravách a pozemkových úřadech a o změně zákona č. 229/1991 Sb., o úpravě vlastnických vztahů </w:t>
      </w:r>
      <w:r w:rsidR="006B0794">
        <w:rPr>
          <w:rFonts w:ascii="Arial" w:hAnsi="Arial" w:cs="Arial"/>
          <w:bCs/>
        </w:rPr>
        <w:br/>
      </w:r>
      <w:r w:rsidR="006B0794" w:rsidRPr="006B0794">
        <w:rPr>
          <w:rFonts w:ascii="Arial" w:hAnsi="Arial" w:cs="Arial"/>
          <w:bCs/>
        </w:rPr>
        <w:t xml:space="preserve">k půdě a jinému zemědělskému majetku, ve znění pozdějších předpisů, </w:t>
      </w:r>
      <w:r w:rsidR="00EF3E09">
        <w:rPr>
          <w:rFonts w:ascii="Arial" w:hAnsi="Arial" w:cs="Arial"/>
          <w:bCs/>
        </w:rPr>
        <w:t xml:space="preserve">pacht </w:t>
      </w:r>
      <w:r w:rsidR="006B0794" w:rsidRPr="006B0794">
        <w:rPr>
          <w:rFonts w:ascii="Arial" w:hAnsi="Arial" w:cs="Arial"/>
          <w:bCs/>
        </w:rPr>
        <w:t>k</w:t>
      </w:r>
      <w:r w:rsidR="006B0794">
        <w:rPr>
          <w:rFonts w:ascii="Arial" w:hAnsi="Arial" w:cs="Arial"/>
          <w:bCs/>
        </w:rPr>
        <w:t> pozemkům, uvedeným v příloze č. 1 tohoto dodatku.</w:t>
      </w:r>
    </w:p>
    <w:p w:rsidR="006B0794" w:rsidRPr="00E93B69" w:rsidRDefault="006B0794" w:rsidP="00E93B69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BC4878" w:rsidRPr="00B40BB7" w:rsidRDefault="00BC4878" w:rsidP="00BC4878">
      <w:pPr>
        <w:tabs>
          <w:tab w:val="left" w:pos="568"/>
        </w:tabs>
        <w:jc w:val="both"/>
        <w:rPr>
          <w:rFonts w:ascii="Arial" w:hAnsi="Arial" w:cs="Arial"/>
          <w:i/>
          <w:iCs/>
        </w:rPr>
      </w:pPr>
    </w:p>
    <w:p w:rsidR="006B518B" w:rsidRDefault="00B40BB7" w:rsidP="00B40BB7">
      <w:pPr>
        <w:pStyle w:val="Zkladntextodsazen"/>
        <w:ind w:firstLine="0"/>
        <w:rPr>
          <w:bCs w:val="0"/>
          <w:sz w:val="20"/>
          <w:szCs w:val="20"/>
        </w:rPr>
      </w:pPr>
      <w:r w:rsidRPr="00B40BB7">
        <w:rPr>
          <w:b w:val="0"/>
          <w:bCs w:val="0"/>
          <w:sz w:val="20"/>
          <w:szCs w:val="20"/>
        </w:rPr>
        <w:t>2. Smluvní strany se dohodly na tom, že s ohledem na skutečnosti</w:t>
      </w:r>
      <w:r w:rsidR="004F3CB6">
        <w:rPr>
          <w:b w:val="0"/>
          <w:bCs w:val="0"/>
          <w:sz w:val="20"/>
          <w:szCs w:val="20"/>
        </w:rPr>
        <w:t>,</w:t>
      </w:r>
      <w:r w:rsidRPr="00B40BB7">
        <w:rPr>
          <w:b w:val="0"/>
          <w:bCs w:val="0"/>
          <w:sz w:val="20"/>
          <w:szCs w:val="20"/>
        </w:rPr>
        <w:t xml:space="preserve"> uvedené v bodě 1. tohoto dodatku se nově stanovuje výše ročního </w:t>
      </w:r>
      <w:proofErr w:type="spellStart"/>
      <w:r w:rsidR="001A72BB">
        <w:rPr>
          <w:b w:val="0"/>
          <w:bCs w:val="0"/>
          <w:sz w:val="20"/>
          <w:szCs w:val="20"/>
        </w:rPr>
        <w:t>pachtovného</w:t>
      </w:r>
      <w:proofErr w:type="spellEnd"/>
      <w:r w:rsidRPr="00B40BB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v částce </w:t>
      </w:r>
      <w:r w:rsidR="006B518B">
        <w:rPr>
          <w:bCs w:val="0"/>
          <w:sz w:val="20"/>
          <w:szCs w:val="20"/>
        </w:rPr>
        <w:t>31 894</w:t>
      </w:r>
      <w:r w:rsidR="001A72BB">
        <w:rPr>
          <w:bCs w:val="0"/>
          <w:sz w:val="20"/>
          <w:szCs w:val="20"/>
        </w:rPr>
        <w:t>,00</w:t>
      </w:r>
      <w:r w:rsidR="00256C24">
        <w:rPr>
          <w:bCs w:val="0"/>
          <w:sz w:val="20"/>
          <w:szCs w:val="20"/>
        </w:rPr>
        <w:t xml:space="preserve"> </w:t>
      </w:r>
      <w:r w:rsidRPr="00B40BB7">
        <w:rPr>
          <w:bCs w:val="0"/>
          <w:sz w:val="20"/>
          <w:szCs w:val="20"/>
        </w:rPr>
        <w:t>Kč</w:t>
      </w:r>
    </w:p>
    <w:p w:rsidR="00B40BB7" w:rsidRPr="00B40BB7" w:rsidRDefault="00B40BB7" w:rsidP="00B40BB7">
      <w:pPr>
        <w:pStyle w:val="Zkladntextodsazen"/>
        <w:ind w:firstLine="0"/>
        <w:rPr>
          <w:b w:val="0"/>
          <w:bCs w:val="0"/>
          <w:sz w:val="20"/>
          <w:szCs w:val="20"/>
        </w:rPr>
      </w:pPr>
      <w:r w:rsidRPr="00B40BB7">
        <w:rPr>
          <w:b w:val="0"/>
          <w:bCs w:val="0"/>
          <w:sz w:val="20"/>
          <w:szCs w:val="20"/>
        </w:rPr>
        <w:t xml:space="preserve">(slovy: </w:t>
      </w:r>
      <w:proofErr w:type="spellStart"/>
      <w:r w:rsidR="006B518B">
        <w:rPr>
          <w:bCs w:val="0"/>
          <w:sz w:val="20"/>
          <w:szCs w:val="20"/>
        </w:rPr>
        <w:t>třicetjedentisícosmsetdevadesátčtyři</w:t>
      </w:r>
      <w:proofErr w:type="spellEnd"/>
      <w:r w:rsidR="006B518B">
        <w:rPr>
          <w:bCs w:val="0"/>
          <w:sz w:val="20"/>
          <w:szCs w:val="20"/>
        </w:rPr>
        <w:t xml:space="preserve"> </w:t>
      </w:r>
      <w:r w:rsidRPr="00B40BB7">
        <w:rPr>
          <w:bCs w:val="0"/>
          <w:sz w:val="20"/>
          <w:szCs w:val="20"/>
        </w:rPr>
        <w:t>korun</w:t>
      </w:r>
      <w:r w:rsidR="006B518B">
        <w:rPr>
          <w:bCs w:val="0"/>
          <w:sz w:val="20"/>
          <w:szCs w:val="20"/>
        </w:rPr>
        <w:t>y</w:t>
      </w:r>
      <w:r w:rsidRPr="00B40BB7">
        <w:rPr>
          <w:bCs w:val="0"/>
          <w:sz w:val="20"/>
          <w:szCs w:val="20"/>
        </w:rPr>
        <w:t xml:space="preserve"> česk</w:t>
      </w:r>
      <w:r w:rsidR="006B518B">
        <w:rPr>
          <w:bCs w:val="0"/>
          <w:sz w:val="20"/>
          <w:szCs w:val="20"/>
        </w:rPr>
        <w:t>é</w:t>
      </w:r>
      <w:r w:rsidRPr="00B40BB7">
        <w:rPr>
          <w:b w:val="0"/>
          <w:bCs w:val="0"/>
          <w:sz w:val="20"/>
          <w:szCs w:val="20"/>
        </w:rPr>
        <w:t>).</w:t>
      </w:r>
    </w:p>
    <w:p w:rsidR="00B40BB7" w:rsidRDefault="00B40BB7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6B518B" w:rsidRDefault="001A72BB" w:rsidP="001A72BB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  <w:r w:rsidRPr="00B40BB7">
        <w:rPr>
          <w:rFonts w:ascii="Arial" w:hAnsi="Arial" w:cs="Arial"/>
          <w:b w:val="0"/>
          <w:sz w:val="20"/>
        </w:rPr>
        <w:t>K</w:t>
      </w:r>
      <w:r>
        <w:rPr>
          <w:rFonts w:ascii="Arial" w:hAnsi="Arial" w:cs="Arial"/>
          <w:b w:val="0"/>
          <w:sz w:val="20"/>
        </w:rPr>
        <w:t xml:space="preserve"> 1. 10. 2018 </w:t>
      </w:r>
      <w:r w:rsidRPr="00B40BB7">
        <w:rPr>
          <w:rFonts w:ascii="Arial" w:hAnsi="Arial" w:cs="Arial"/>
          <w:b w:val="0"/>
          <w:sz w:val="20"/>
        </w:rPr>
        <w:t xml:space="preserve">je pachtýř povinen zaplatit částku </w:t>
      </w:r>
      <w:r w:rsidR="006B518B">
        <w:rPr>
          <w:rFonts w:ascii="Arial" w:hAnsi="Arial" w:cs="Arial"/>
          <w:sz w:val="20"/>
        </w:rPr>
        <w:t>31 894</w:t>
      </w:r>
      <w:r w:rsidRPr="001A72BB">
        <w:rPr>
          <w:rFonts w:ascii="Arial" w:hAnsi="Arial" w:cs="Arial"/>
          <w:sz w:val="20"/>
        </w:rPr>
        <w:t>,00 K</w:t>
      </w:r>
      <w:r>
        <w:rPr>
          <w:rFonts w:ascii="Arial" w:hAnsi="Arial" w:cs="Arial"/>
          <w:b w:val="0"/>
          <w:sz w:val="20"/>
        </w:rPr>
        <w:t xml:space="preserve">č </w:t>
      </w:r>
    </w:p>
    <w:p w:rsidR="001A72BB" w:rsidRPr="001A72BB" w:rsidRDefault="001A72BB" w:rsidP="001A72BB">
      <w:pPr>
        <w:pStyle w:val="Zkladntext21"/>
        <w:tabs>
          <w:tab w:val="left" w:pos="568"/>
        </w:tabs>
        <w:rPr>
          <w:rFonts w:ascii="Arial" w:hAnsi="Arial" w:cs="Arial"/>
          <w:sz w:val="20"/>
        </w:rPr>
      </w:pPr>
      <w:r w:rsidRPr="00B40BB7">
        <w:rPr>
          <w:rFonts w:ascii="Arial" w:hAnsi="Arial" w:cs="Arial"/>
          <w:b w:val="0"/>
          <w:sz w:val="20"/>
        </w:rPr>
        <w:t xml:space="preserve">(slovy: </w:t>
      </w:r>
      <w:proofErr w:type="spellStart"/>
      <w:r w:rsidR="006B518B">
        <w:rPr>
          <w:rFonts w:ascii="Arial" w:hAnsi="Arial" w:cs="Arial"/>
          <w:sz w:val="20"/>
        </w:rPr>
        <w:t>třicetjedentisícosmsetdevadesátčtyři</w:t>
      </w:r>
      <w:proofErr w:type="spellEnd"/>
      <w:r w:rsidRPr="001A72BB">
        <w:rPr>
          <w:rFonts w:ascii="Arial" w:hAnsi="Arial" w:cs="Arial"/>
          <w:sz w:val="20"/>
        </w:rPr>
        <w:t xml:space="preserve"> korun</w:t>
      </w:r>
      <w:r w:rsidR="006B518B">
        <w:rPr>
          <w:rFonts w:ascii="Arial" w:hAnsi="Arial" w:cs="Arial"/>
          <w:sz w:val="20"/>
        </w:rPr>
        <w:t>y</w:t>
      </w:r>
      <w:r w:rsidRPr="001A72BB">
        <w:rPr>
          <w:rFonts w:ascii="Arial" w:hAnsi="Arial" w:cs="Arial"/>
          <w:sz w:val="20"/>
        </w:rPr>
        <w:t xml:space="preserve"> česk</w:t>
      </w:r>
      <w:r w:rsidR="006B518B">
        <w:rPr>
          <w:rFonts w:ascii="Arial" w:hAnsi="Arial" w:cs="Arial"/>
          <w:sz w:val="20"/>
        </w:rPr>
        <w:t>é</w:t>
      </w:r>
      <w:r w:rsidRPr="001A72B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1A72BB">
        <w:rPr>
          <w:rFonts w:ascii="Arial" w:hAnsi="Arial" w:cs="Arial"/>
          <w:b w:val="0"/>
          <w:sz w:val="20"/>
        </w:rPr>
        <w:t>– viz výpočet pachtu.</w:t>
      </w:r>
    </w:p>
    <w:p w:rsidR="001A72BB" w:rsidRPr="00B40BB7" w:rsidRDefault="001A72BB" w:rsidP="00B40BB7">
      <w:pPr>
        <w:pStyle w:val="Zkladntext21"/>
        <w:tabs>
          <w:tab w:val="left" w:pos="568"/>
        </w:tabs>
        <w:rPr>
          <w:rFonts w:ascii="Arial" w:hAnsi="Arial" w:cs="Arial"/>
          <w:b w:val="0"/>
          <w:sz w:val="20"/>
        </w:rPr>
      </w:pPr>
    </w:p>
    <w:p w:rsidR="005A74E6" w:rsidRPr="004F3CB6" w:rsidRDefault="004F3CB6" w:rsidP="00B40BB7">
      <w:pPr>
        <w:pStyle w:val="Zkladntext21"/>
        <w:tabs>
          <w:tab w:val="left" w:pos="0"/>
        </w:tabs>
        <w:rPr>
          <w:rFonts w:ascii="Arial" w:hAnsi="Arial" w:cs="Arial"/>
          <w:b w:val="0"/>
          <w:bCs/>
          <w:sz w:val="20"/>
        </w:rPr>
      </w:pPr>
      <w:r w:rsidRPr="004F3CB6">
        <w:rPr>
          <w:rFonts w:ascii="Arial" w:hAnsi="Arial" w:cs="Arial"/>
          <w:b w:val="0"/>
          <w:bCs/>
          <w:sz w:val="20"/>
        </w:rPr>
        <w:t xml:space="preserve">Předmět </w:t>
      </w:r>
      <w:r w:rsidR="001A72BB">
        <w:rPr>
          <w:rFonts w:ascii="Arial" w:hAnsi="Arial" w:cs="Arial"/>
          <w:b w:val="0"/>
          <w:bCs/>
          <w:sz w:val="20"/>
        </w:rPr>
        <w:t xml:space="preserve">pachtu </w:t>
      </w:r>
      <w:r w:rsidRPr="004F3CB6">
        <w:rPr>
          <w:rFonts w:ascii="Arial" w:hAnsi="Arial" w:cs="Arial"/>
          <w:b w:val="0"/>
          <w:bCs/>
          <w:sz w:val="20"/>
        </w:rPr>
        <w:t xml:space="preserve">se zužuje o </w:t>
      </w:r>
      <w:r w:rsidR="006B518B">
        <w:rPr>
          <w:rFonts w:ascii="Arial" w:hAnsi="Arial" w:cs="Arial"/>
          <w:b w:val="0"/>
          <w:bCs/>
          <w:sz w:val="20"/>
        </w:rPr>
        <w:t>1 049 050</w:t>
      </w:r>
      <w:r w:rsidRPr="004F3CB6">
        <w:rPr>
          <w:rFonts w:ascii="Arial" w:hAnsi="Arial" w:cs="Arial"/>
          <w:b w:val="0"/>
          <w:bCs/>
          <w:sz w:val="20"/>
        </w:rPr>
        <w:t xml:space="preserve"> m²</w:t>
      </w:r>
      <w:r>
        <w:rPr>
          <w:rFonts w:ascii="Arial" w:hAnsi="Arial" w:cs="Arial"/>
          <w:b w:val="0"/>
          <w:bCs/>
          <w:sz w:val="20"/>
        </w:rPr>
        <w:t>, celkem je v </w:t>
      </w:r>
      <w:r w:rsidR="001A72BB">
        <w:rPr>
          <w:rFonts w:ascii="Arial" w:hAnsi="Arial" w:cs="Arial"/>
          <w:b w:val="0"/>
          <w:bCs/>
          <w:sz w:val="20"/>
        </w:rPr>
        <w:t>pachtu</w:t>
      </w:r>
      <w:r>
        <w:rPr>
          <w:rFonts w:ascii="Arial" w:hAnsi="Arial" w:cs="Arial"/>
          <w:b w:val="0"/>
          <w:bCs/>
          <w:sz w:val="20"/>
        </w:rPr>
        <w:t xml:space="preserve"> po úpravě </w:t>
      </w:r>
      <w:r w:rsidR="006B518B">
        <w:rPr>
          <w:rFonts w:ascii="Arial" w:hAnsi="Arial" w:cs="Arial"/>
          <w:b w:val="0"/>
          <w:bCs/>
          <w:sz w:val="20"/>
        </w:rPr>
        <w:t>314 326</w:t>
      </w:r>
      <w:r>
        <w:rPr>
          <w:rFonts w:ascii="Arial" w:hAnsi="Arial" w:cs="Arial"/>
          <w:b w:val="0"/>
          <w:bCs/>
          <w:sz w:val="20"/>
        </w:rPr>
        <w:t xml:space="preserve"> m².</w:t>
      </w:r>
    </w:p>
    <w:p w:rsidR="005A74E6" w:rsidRDefault="005A74E6" w:rsidP="00B40BB7">
      <w:pPr>
        <w:pStyle w:val="Zkladntext21"/>
        <w:tabs>
          <w:tab w:val="left" w:pos="0"/>
        </w:tabs>
        <w:rPr>
          <w:rFonts w:ascii="Arial" w:hAnsi="Arial" w:cs="Arial"/>
          <w:bCs/>
          <w:sz w:val="20"/>
        </w:rPr>
      </w:pP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  <w:iCs/>
        </w:rPr>
        <w:t xml:space="preserve">3. Dále se </w:t>
      </w:r>
      <w:r w:rsidRPr="005103DA">
        <w:rPr>
          <w:rFonts w:ascii="Arial" w:hAnsi="Arial" w:cs="Arial"/>
        </w:rPr>
        <w:t>smluvní strany dohodly na tom, že</w:t>
      </w:r>
      <w:r w:rsidR="00163FB9">
        <w:rPr>
          <w:rFonts w:ascii="Arial" w:hAnsi="Arial" w:cs="Arial"/>
        </w:rPr>
        <w:t>:</w:t>
      </w: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a) Čl. </w:t>
      </w:r>
      <w:r w:rsidR="005A74E6" w:rsidRPr="005103DA">
        <w:rPr>
          <w:rFonts w:ascii="Arial" w:hAnsi="Arial" w:cs="Arial"/>
        </w:rPr>
        <w:t xml:space="preserve">V </w:t>
      </w:r>
      <w:r w:rsidRPr="005103DA">
        <w:rPr>
          <w:rFonts w:ascii="Arial" w:hAnsi="Arial" w:cs="Arial"/>
        </w:rPr>
        <w:t>smlouvy se doplňuje o nové odstavce tohoto znění:</w:t>
      </w: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Smluvní strany se dohodly, že </w:t>
      </w:r>
      <w:r w:rsidR="004F3CB6">
        <w:rPr>
          <w:rFonts w:ascii="Arial" w:hAnsi="Arial" w:cs="Arial"/>
          <w:bCs/>
        </w:rPr>
        <w:t>pro</w:t>
      </w:r>
      <w:r w:rsidR="0009089D">
        <w:rPr>
          <w:rFonts w:ascii="Arial" w:hAnsi="Arial" w:cs="Arial"/>
          <w:bCs/>
        </w:rPr>
        <w:t xml:space="preserve">pachtovatel </w:t>
      </w:r>
      <w:r w:rsidRPr="005103DA">
        <w:rPr>
          <w:rFonts w:ascii="Arial" w:hAnsi="Arial" w:cs="Arial"/>
        </w:rPr>
        <w:t xml:space="preserve">je oprávněn vždy k 1. 10. běžného roku jednostranně zvýšit </w:t>
      </w:r>
      <w:proofErr w:type="spellStart"/>
      <w:r w:rsidR="0009089D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o míru inflace</w:t>
      </w:r>
      <w:r w:rsidR="005A74E6" w:rsidRPr="005103DA">
        <w:rPr>
          <w:rFonts w:ascii="Arial" w:hAnsi="Arial" w:cs="Arial"/>
        </w:rPr>
        <w:t xml:space="preserve">, </w:t>
      </w:r>
      <w:r w:rsidRPr="005103DA">
        <w:rPr>
          <w:rFonts w:ascii="Arial" w:hAnsi="Arial" w:cs="Arial"/>
        </w:rPr>
        <w:t>vyjádřenou přírůstkem průměrného ročního indexu spotřebitelských cen</w:t>
      </w:r>
      <w:r w:rsidR="005A74E6" w:rsidRPr="005103DA">
        <w:rPr>
          <w:rFonts w:ascii="Arial" w:hAnsi="Arial" w:cs="Arial"/>
        </w:rPr>
        <w:t>,</w:t>
      </w:r>
      <w:r w:rsidRPr="005103DA">
        <w:rPr>
          <w:rFonts w:ascii="Arial" w:hAnsi="Arial" w:cs="Arial"/>
        </w:rPr>
        <w:t xml:space="preserve"> vyhlášenou Českým statistickým úřadem za předcházející běžný rok. </w:t>
      </w:r>
    </w:p>
    <w:p w:rsidR="00B40BB7" w:rsidRPr="005103DA" w:rsidRDefault="00B40BB7" w:rsidP="000A7B80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Zvýšené </w:t>
      </w:r>
      <w:proofErr w:type="spellStart"/>
      <w:r w:rsidR="0009089D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bude uplatněno písemným oznámením ze strany </w:t>
      </w:r>
      <w:r w:rsidR="0009089D">
        <w:rPr>
          <w:rFonts w:ascii="Arial" w:hAnsi="Arial" w:cs="Arial"/>
          <w:bCs/>
        </w:rPr>
        <w:t>propachtovatele</w:t>
      </w:r>
      <w:r w:rsidRPr="005103DA">
        <w:rPr>
          <w:rFonts w:ascii="Arial" w:hAnsi="Arial" w:cs="Arial"/>
          <w:bCs/>
        </w:rPr>
        <w:t xml:space="preserve"> </w:t>
      </w:r>
      <w:r w:rsidRPr="005103DA">
        <w:rPr>
          <w:rFonts w:ascii="Arial" w:hAnsi="Arial" w:cs="Arial"/>
        </w:rPr>
        <w:t xml:space="preserve">nejpozději </w:t>
      </w:r>
      <w:r w:rsidR="005103DA" w:rsidRPr="005103DA">
        <w:rPr>
          <w:rFonts w:ascii="Arial" w:hAnsi="Arial" w:cs="Arial"/>
        </w:rPr>
        <w:br/>
      </w:r>
      <w:r w:rsidRPr="005103DA">
        <w:rPr>
          <w:rFonts w:ascii="Arial" w:hAnsi="Arial" w:cs="Arial"/>
        </w:rPr>
        <w:t xml:space="preserve">do 1. 9. běžného roku, a to bez nutnosti uzavírat dodatek a </w:t>
      </w:r>
      <w:r w:rsidR="0009089D">
        <w:rPr>
          <w:rFonts w:ascii="Arial" w:hAnsi="Arial" w:cs="Arial"/>
          <w:bCs/>
        </w:rPr>
        <w:t>pachtýř</w:t>
      </w:r>
      <w:r w:rsidRPr="005103DA">
        <w:rPr>
          <w:rFonts w:ascii="Arial" w:hAnsi="Arial" w:cs="Arial"/>
          <w:bCs/>
        </w:rPr>
        <w:t xml:space="preserve"> </w:t>
      </w:r>
      <w:r w:rsidRPr="005103DA">
        <w:rPr>
          <w:rFonts w:ascii="Arial" w:hAnsi="Arial" w:cs="Arial"/>
        </w:rPr>
        <w:t xml:space="preserve">bude povinen novou výši </w:t>
      </w:r>
      <w:proofErr w:type="spellStart"/>
      <w:r w:rsidR="0009089D">
        <w:rPr>
          <w:rFonts w:ascii="Arial" w:hAnsi="Arial" w:cs="Arial"/>
        </w:rPr>
        <w:t>pachtovného</w:t>
      </w:r>
      <w:proofErr w:type="spellEnd"/>
      <w:r w:rsidRPr="005103DA">
        <w:rPr>
          <w:rFonts w:ascii="Arial" w:hAnsi="Arial" w:cs="Arial"/>
        </w:rPr>
        <w:t xml:space="preserve"> platit s účinností od nejbližší platby </w:t>
      </w:r>
      <w:proofErr w:type="spellStart"/>
      <w:r w:rsidR="0009089D">
        <w:rPr>
          <w:rFonts w:ascii="Arial" w:hAnsi="Arial" w:cs="Arial"/>
        </w:rPr>
        <w:t>pachtovnéh</w:t>
      </w:r>
      <w:r w:rsidR="004F3CB6">
        <w:rPr>
          <w:rFonts w:ascii="Arial" w:hAnsi="Arial" w:cs="Arial"/>
        </w:rPr>
        <w:t>o</w:t>
      </w:r>
      <w:proofErr w:type="spellEnd"/>
      <w:r w:rsidR="005103DA" w:rsidRPr="005103DA">
        <w:rPr>
          <w:rFonts w:ascii="Arial" w:hAnsi="Arial" w:cs="Arial"/>
        </w:rPr>
        <w:t xml:space="preserve">. </w:t>
      </w:r>
    </w:p>
    <w:p w:rsidR="00B40BB7" w:rsidRPr="005103DA" w:rsidRDefault="00B40BB7" w:rsidP="00B40BB7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Základem pro výpočet zvýšeného </w:t>
      </w:r>
      <w:proofErr w:type="spellStart"/>
      <w:r w:rsidR="0009089D">
        <w:rPr>
          <w:rFonts w:ascii="Arial" w:hAnsi="Arial" w:cs="Arial"/>
        </w:rPr>
        <w:t>pachtovného</w:t>
      </w:r>
      <w:proofErr w:type="spellEnd"/>
      <w:r w:rsidR="0009089D">
        <w:rPr>
          <w:rFonts w:ascii="Arial" w:hAnsi="Arial" w:cs="Arial"/>
        </w:rPr>
        <w:t xml:space="preserve"> </w:t>
      </w:r>
      <w:r w:rsidRPr="005103DA">
        <w:rPr>
          <w:rFonts w:ascii="Arial" w:hAnsi="Arial" w:cs="Arial"/>
        </w:rPr>
        <w:t xml:space="preserve">bude </w:t>
      </w:r>
      <w:proofErr w:type="spellStart"/>
      <w:r w:rsidR="0009089D">
        <w:rPr>
          <w:rFonts w:ascii="Arial" w:hAnsi="Arial" w:cs="Arial"/>
        </w:rPr>
        <w:t>pachtovné</w:t>
      </w:r>
      <w:proofErr w:type="spellEnd"/>
      <w:r w:rsidRPr="005103DA">
        <w:rPr>
          <w:rFonts w:ascii="Arial" w:hAnsi="Arial" w:cs="Arial"/>
        </w:rPr>
        <w:t xml:space="preserve"> sjednané před tímto zvýšením.</w:t>
      </w:r>
    </w:p>
    <w:p w:rsidR="00B40BB7" w:rsidRPr="005103DA" w:rsidRDefault="00B40BB7" w:rsidP="00B40BB7">
      <w:pPr>
        <w:spacing w:before="120"/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="0009089D">
        <w:rPr>
          <w:rFonts w:ascii="Arial" w:hAnsi="Arial" w:cs="Arial"/>
          <w:bCs/>
        </w:rPr>
        <w:t>propachtovatel</w:t>
      </w:r>
      <w:r w:rsidRPr="005103DA">
        <w:rPr>
          <w:rFonts w:ascii="Arial" w:hAnsi="Arial" w:cs="Arial"/>
          <w:bCs/>
        </w:rPr>
        <w:t xml:space="preserve"> </w:t>
      </w:r>
      <w:r w:rsidRPr="005103DA">
        <w:rPr>
          <w:rFonts w:ascii="Arial" w:hAnsi="Arial" w:cs="Arial"/>
        </w:rPr>
        <w:t xml:space="preserve">dle svého rozumného uvážení zvolí. </w:t>
      </w:r>
    </w:p>
    <w:p w:rsidR="00B40BB7" w:rsidRPr="005103DA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5103DA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>b) Čl.</w:t>
      </w:r>
      <w:r w:rsidR="004C771C">
        <w:rPr>
          <w:rFonts w:ascii="Arial" w:hAnsi="Arial" w:cs="Arial"/>
        </w:rPr>
        <w:t xml:space="preserve"> I</w:t>
      </w:r>
      <w:r w:rsidR="005103DA" w:rsidRPr="005103DA">
        <w:rPr>
          <w:rFonts w:ascii="Arial" w:hAnsi="Arial" w:cs="Arial"/>
        </w:rPr>
        <w:t>X</w:t>
      </w:r>
      <w:r w:rsidR="0009089D">
        <w:rPr>
          <w:rFonts w:ascii="Arial" w:hAnsi="Arial" w:cs="Arial"/>
        </w:rPr>
        <w:t>, bod 1)</w:t>
      </w:r>
      <w:r w:rsidR="00B3432E">
        <w:rPr>
          <w:rFonts w:ascii="Arial" w:hAnsi="Arial" w:cs="Arial"/>
        </w:rPr>
        <w:t xml:space="preserve"> </w:t>
      </w:r>
      <w:r w:rsidRPr="005103DA">
        <w:rPr>
          <w:rFonts w:ascii="Arial" w:hAnsi="Arial" w:cs="Arial"/>
        </w:rPr>
        <w:t>smlouvy se doplňuje a zní takto:</w:t>
      </w:r>
    </w:p>
    <w:p w:rsidR="00B40BB7" w:rsidRPr="00B40BB7" w:rsidRDefault="00B40BB7" w:rsidP="00B40BB7">
      <w:pPr>
        <w:jc w:val="both"/>
        <w:rPr>
          <w:rFonts w:ascii="Arial" w:hAnsi="Arial" w:cs="Arial"/>
        </w:rPr>
      </w:pPr>
      <w:r w:rsidRPr="005103DA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</w:t>
      </w:r>
      <w:r w:rsidR="000A7B80">
        <w:rPr>
          <w:rFonts w:ascii="Arial" w:hAnsi="Arial" w:cs="Arial"/>
        </w:rPr>
        <w:t>o</w:t>
      </w:r>
      <w:r w:rsidRPr="005103DA">
        <w:rPr>
          <w:rFonts w:ascii="Arial" w:hAnsi="Arial" w:cs="Arial"/>
        </w:rPr>
        <w:t xml:space="preserve"> jinak.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  <w:highlight w:val="yellow"/>
        </w:rPr>
      </w:pPr>
    </w:p>
    <w:p w:rsidR="004F3CB6" w:rsidRDefault="004F3CB6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  <w:bCs/>
        </w:rPr>
      </w:pPr>
      <w:r w:rsidRPr="005103DA">
        <w:rPr>
          <w:rFonts w:ascii="Arial" w:hAnsi="Arial" w:cs="Arial"/>
          <w:bCs/>
        </w:rPr>
        <w:t>4.</w:t>
      </w:r>
      <w:r w:rsidRPr="00B40BB7">
        <w:rPr>
          <w:rFonts w:ascii="Arial" w:hAnsi="Arial" w:cs="Arial"/>
          <w:bCs/>
        </w:rPr>
        <w:t xml:space="preserve"> Ostatní ujednání smlouvy nejsou tímto dodatkem č. </w:t>
      </w:r>
      <w:r w:rsidR="004C771C">
        <w:rPr>
          <w:rFonts w:ascii="Arial" w:hAnsi="Arial" w:cs="Arial"/>
          <w:bCs/>
        </w:rPr>
        <w:t>3</w:t>
      </w:r>
      <w:r w:rsidR="005103DA">
        <w:rPr>
          <w:rFonts w:ascii="Arial" w:hAnsi="Arial" w:cs="Arial"/>
          <w:bCs/>
        </w:rPr>
        <w:t xml:space="preserve"> </w:t>
      </w:r>
      <w:r w:rsidRPr="00B40BB7">
        <w:rPr>
          <w:rFonts w:ascii="Arial" w:hAnsi="Arial" w:cs="Arial"/>
          <w:bCs/>
        </w:rPr>
        <w:t>dotčena.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4C771C" w:rsidRDefault="00653AD5" w:rsidP="004C7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0BB7" w:rsidRPr="005103DA">
        <w:rPr>
          <w:rFonts w:ascii="Arial" w:hAnsi="Arial" w:cs="Arial"/>
        </w:rPr>
        <w:t>.</w:t>
      </w:r>
      <w:r w:rsidR="00B40BB7" w:rsidRPr="00B40BB7">
        <w:rPr>
          <w:rFonts w:ascii="Arial" w:hAnsi="Arial" w:cs="Arial"/>
        </w:rPr>
        <w:t xml:space="preserve"> </w:t>
      </w:r>
      <w:r w:rsidR="004C771C" w:rsidRPr="003D2DAF">
        <w:rPr>
          <w:rFonts w:ascii="Arial" w:hAnsi="Arial" w:cs="Arial"/>
        </w:rPr>
        <w:t>Tento dodatek nabývá platnosti dnem podpisu smluvními stranami a účinnosti dnem ……</w:t>
      </w:r>
      <w:r w:rsidR="004C771C">
        <w:rPr>
          <w:rFonts w:ascii="Arial" w:hAnsi="Arial" w:cs="Arial"/>
        </w:rPr>
        <w:t>………….</w:t>
      </w:r>
      <w:r w:rsidR="004C771C" w:rsidRPr="003D2DAF">
        <w:rPr>
          <w:rFonts w:ascii="Arial" w:hAnsi="Arial" w:cs="Arial"/>
        </w:rPr>
        <w:t xml:space="preserve">, nejdříve však dnem uveřejnění v registru smluv dle ustanovení § 6 odst. 1 zákona č. 340/2015 Sb., </w:t>
      </w:r>
      <w:r w:rsidR="004C771C">
        <w:rPr>
          <w:rFonts w:ascii="Arial" w:hAnsi="Arial" w:cs="Arial"/>
        </w:rPr>
        <w:br/>
      </w:r>
      <w:r w:rsidR="004C771C" w:rsidRPr="003D2DAF">
        <w:rPr>
          <w:rFonts w:ascii="Arial" w:hAnsi="Arial" w:cs="Arial"/>
        </w:rPr>
        <w:t xml:space="preserve">o zvláštních podmínkách účinnosti některých smluv, uveřejňování těchto smluv a o registru smluv (zákon o registru smluv). </w:t>
      </w:r>
    </w:p>
    <w:p w:rsidR="004C771C" w:rsidRDefault="004C771C" w:rsidP="004C771C">
      <w:pPr>
        <w:jc w:val="both"/>
        <w:rPr>
          <w:rFonts w:ascii="Arial" w:hAnsi="Arial" w:cs="Arial"/>
        </w:rPr>
      </w:pPr>
    </w:p>
    <w:p w:rsidR="004C771C" w:rsidRPr="003D2DAF" w:rsidRDefault="004C771C" w:rsidP="004C771C">
      <w:pPr>
        <w:jc w:val="both"/>
        <w:rPr>
          <w:rFonts w:ascii="Arial" w:hAnsi="Arial" w:cs="Arial"/>
          <w:b/>
        </w:rPr>
      </w:pPr>
      <w:r w:rsidRPr="003D2DAF">
        <w:rPr>
          <w:rFonts w:ascii="Arial" w:hAnsi="Arial" w:cs="Arial"/>
        </w:rPr>
        <w:t xml:space="preserve">Uveřejnění tohoto dodatku v registru smluv zajistí </w:t>
      </w:r>
      <w:r>
        <w:rPr>
          <w:rFonts w:ascii="Arial" w:hAnsi="Arial" w:cs="Arial"/>
        </w:rPr>
        <w:t>propachtovatel.</w:t>
      </w:r>
    </w:p>
    <w:p w:rsidR="0009089D" w:rsidRDefault="0009089D" w:rsidP="00B3432E">
      <w:pPr>
        <w:jc w:val="both"/>
        <w:rPr>
          <w:rFonts w:ascii="Arial" w:hAnsi="Arial" w:cs="Arial"/>
        </w:rPr>
      </w:pPr>
    </w:p>
    <w:p w:rsidR="0009089D" w:rsidRDefault="0009089D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B40BB7" w:rsidRPr="00B40BB7" w:rsidRDefault="00EB1EBE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6</w:t>
      </w:r>
      <w:r w:rsidR="00B40BB7" w:rsidRPr="00DD0AB5">
        <w:rPr>
          <w:b w:val="0"/>
          <w:bCs w:val="0"/>
          <w:sz w:val="20"/>
          <w:szCs w:val="20"/>
        </w:rPr>
        <w:t>.</w:t>
      </w:r>
      <w:r w:rsidR="00B40BB7" w:rsidRPr="00B40BB7">
        <w:rPr>
          <w:b w:val="0"/>
          <w:bCs w:val="0"/>
          <w:sz w:val="20"/>
          <w:szCs w:val="20"/>
        </w:rPr>
        <w:t xml:space="preserve"> Tento dodatek je vyhotoven v</w:t>
      </w:r>
      <w:r w:rsidR="00DD0AB5">
        <w:rPr>
          <w:b w:val="0"/>
          <w:bCs w:val="0"/>
          <w:sz w:val="20"/>
          <w:szCs w:val="20"/>
        </w:rPr>
        <w:t xml:space="preserve">e dvou </w:t>
      </w:r>
      <w:r w:rsidR="00B40BB7" w:rsidRPr="00B40BB7">
        <w:rPr>
          <w:b w:val="0"/>
          <w:bCs w:val="0"/>
          <w:sz w:val="20"/>
          <w:szCs w:val="20"/>
        </w:rPr>
        <w:t xml:space="preserve">stejnopisech, z nichž každý má platnost originálu. </w:t>
      </w:r>
      <w:r w:rsidR="00DD0AB5">
        <w:rPr>
          <w:b w:val="0"/>
          <w:bCs w:val="0"/>
          <w:sz w:val="20"/>
          <w:szCs w:val="20"/>
        </w:rPr>
        <w:t xml:space="preserve">Jeden </w:t>
      </w:r>
      <w:r w:rsidR="00B40BB7" w:rsidRPr="00B40BB7">
        <w:rPr>
          <w:b w:val="0"/>
          <w:bCs w:val="0"/>
          <w:sz w:val="20"/>
          <w:szCs w:val="20"/>
        </w:rPr>
        <w:t>stejnopis přebírá pachtýř a jeden je určen pro propachtovatele</w:t>
      </w:r>
      <w:r w:rsidR="00DD0AB5">
        <w:rPr>
          <w:b w:val="0"/>
          <w:bCs w:val="0"/>
          <w:sz w:val="20"/>
          <w:szCs w:val="20"/>
        </w:rPr>
        <w:t xml:space="preserve">. </w:t>
      </w:r>
      <w:r w:rsidR="00B40BB7" w:rsidRPr="00B40BB7">
        <w:rPr>
          <w:b w:val="0"/>
          <w:bCs w:val="0"/>
          <w:sz w:val="20"/>
          <w:szCs w:val="20"/>
        </w:rPr>
        <w:t xml:space="preserve"> </w:t>
      </w:r>
    </w:p>
    <w:p w:rsidR="00B40BB7" w:rsidRDefault="00B40BB7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163FB9" w:rsidRPr="00B40BB7" w:rsidRDefault="00163FB9" w:rsidP="00B40BB7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:rsidR="00B40BB7" w:rsidRPr="00B40BB7" w:rsidRDefault="00BC4878" w:rsidP="00B40BB7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40BB7" w:rsidRPr="00DD0AB5">
        <w:rPr>
          <w:rFonts w:ascii="Arial" w:hAnsi="Arial" w:cs="Arial"/>
        </w:rPr>
        <w:t>.</w:t>
      </w:r>
      <w:r w:rsidR="00B40BB7" w:rsidRPr="00B40BB7">
        <w:rPr>
          <w:rFonts w:ascii="Arial" w:hAnsi="Arial" w:cs="Arial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B40BB7" w:rsidRPr="00B40BB7" w:rsidRDefault="00B40BB7" w:rsidP="00B40BB7">
      <w:pPr>
        <w:tabs>
          <w:tab w:val="left" w:pos="568"/>
        </w:tabs>
        <w:jc w:val="both"/>
        <w:rPr>
          <w:rFonts w:ascii="Arial" w:hAnsi="Arial" w:cs="Arial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</w:p>
    <w:p w:rsidR="00B40BB7" w:rsidRPr="00B40BB7" w:rsidRDefault="00DD0AB5" w:rsidP="00B40B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Bruntále dne </w:t>
      </w:r>
    </w:p>
    <w:p w:rsidR="00B40BB7" w:rsidRPr="00B40BB7" w:rsidRDefault="00B40BB7" w:rsidP="00B40BB7">
      <w:pPr>
        <w:jc w:val="both"/>
        <w:rPr>
          <w:rFonts w:ascii="Arial" w:hAnsi="Arial" w:cs="Arial"/>
        </w:rPr>
      </w:pPr>
    </w:p>
    <w:p w:rsidR="00B40BB7" w:rsidRPr="00B40BB7" w:rsidRDefault="00B40BB7" w:rsidP="00B40BB7">
      <w:pPr>
        <w:jc w:val="both"/>
        <w:rPr>
          <w:rFonts w:ascii="Arial" w:hAnsi="Arial" w:cs="Arial"/>
        </w:rPr>
      </w:pPr>
    </w:p>
    <w:p w:rsidR="00B40BB7" w:rsidRDefault="00B40BB7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EB1EBE" w:rsidRDefault="00EB1EBE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EB1EBE" w:rsidRPr="00B40BB7" w:rsidRDefault="00EB1EBE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40BB7" w:rsidRPr="00B40BB7" w:rsidRDefault="00B40BB7" w:rsidP="00B40BB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0"/>
          <w:lang w:eastAsia="cs-CZ"/>
        </w:rPr>
      </w:pPr>
    </w:p>
    <w:p w:rsidR="00B40BB7" w:rsidRPr="00163FB9" w:rsidRDefault="00B40BB7" w:rsidP="00B40BB7">
      <w:pPr>
        <w:tabs>
          <w:tab w:val="left" w:pos="5529"/>
        </w:tabs>
        <w:jc w:val="both"/>
        <w:rPr>
          <w:rFonts w:ascii="Arial" w:hAnsi="Arial" w:cs="Arial"/>
        </w:rPr>
      </w:pPr>
      <w:r w:rsidRPr="00163FB9">
        <w:rPr>
          <w:rFonts w:ascii="Arial" w:hAnsi="Arial" w:cs="Arial"/>
        </w:rPr>
        <w:t>…………………………………..</w:t>
      </w:r>
      <w:r w:rsidRPr="00163FB9">
        <w:rPr>
          <w:rFonts w:ascii="Arial" w:hAnsi="Arial" w:cs="Arial"/>
        </w:rPr>
        <w:tab/>
        <w:t>……………………………………</w:t>
      </w:r>
      <w:r w:rsidR="00B3432E">
        <w:rPr>
          <w:rFonts w:ascii="Arial" w:hAnsi="Arial" w:cs="Arial"/>
        </w:rPr>
        <w:t>……</w:t>
      </w:r>
    </w:p>
    <w:p w:rsidR="00B40BB7" w:rsidRPr="00163FB9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163FB9">
        <w:rPr>
          <w:rFonts w:ascii="Arial" w:hAnsi="Arial" w:cs="Arial"/>
        </w:rPr>
        <w:t>Ing. Pavel Zouhar</w:t>
      </w:r>
      <w:r w:rsidRPr="00163FB9">
        <w:rPr>
          <w:rFonts w:ascii="Arial" w:hAnsi="Arial" w:cs="Arial"/>
        </w:rPr>
        <w:tab/>
      </w:r>
      <w:r w:rsidR="004C771C">
        <w:rPr>
          <w:rFonts w:ascii="Arial" w:hAnsi="Arial" w:cs="Arial"/>
        </w:rPr>
        <w:t xml:space="preserve">Jiří </w:t>
      </w:r>
      <w:proofErr w:type="spellStart"/>
      <w:r w:rsidR="004C771C">
        <w:rPr>
          <w:rFonts w:ascii="Arial" w:hAnsi="Arial" w:cs="Arial"/>
        </w:rPr>
        <w:t>Bitomský</w:t>
      </w:r>
      <w:proofErr w:type="spellEnd"/>
    </w:p>
    <w:p w:rsidR="00163FB9" w:rsidRPr="00163FB9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163FB9">
        <w:rPr>
          <w:rFonts w:ascii="Arial" w:hAnsi="Arial" w:cs="Arial"/>
        </w:rPr>
        <w:t>vedoucí Pobočky Bruntál</w:t>
      </w:r>
      <w:r w:rsidR="004C771C">
        <w:rPr>
          <w:rFonts w:ascii="Arial" w:hAnsi="Arial" w:cs="Arial"/>
        </w:rPr>
        <w:tab/>
        <w:t>jednatel</w:t>
      </w:r>
      <w:r w:rsidR="00A212FF">
        <w:rPr>
          <w:rFonts w:ascii="Arial" w:hAnsi="Arial" w:cs="Arial"/>
        </w:rPr>
        <w:tab/>
      </w:r>
    </w:p>
    <w:p w:rsidR="00163FB9" w:rsidRDefault="00163FB9" w:rsidP="00B40BB7">
      <w:pPr>
        <w:tabs>
          <w:tab w:val="left" w:pos="5529"/>
        </w:tabs>
        <w:rPr>
          <w:rFonts w:ascii="Arial" w:hAnsi="Arial" w:cs="Arial"/>
        </w:rPr>
      </w:pPr>
      <w:r w:rsidRPr="00163FB9">
        <w:rPr>
          <w:rFonts w:ascii="Arial" w:hAnsi="Arial" w:cs="Arial"/>
        </w:rPr>
        <w:t>Státní pozemkový úřad</w:t>
      </w:r>
      <w:r w:rsidR="004C771C">
        <w:rPr>
          <w:rFonts w:ascii="Arial" w:hAnsi="Arial" w:cs="Arial"/>
        </w:rPr>
        <w:tab/>
      </w:r>
      <w:proofErr w:type="spellStart"/>
      <w:r w:rsidR="004C771C">
        <w:rPr>
          <w:rFonts w:ascii="Arial" w:hAnsi="Arial" w:cs="Arial"/>
        </w:rPr>
        <w:t>HalBi</w:t>
      </w:r>
      <w:proofErr w:type="spellEnd"/>
      <w:r w:rsidR="004C771C">
        <w:rPr>
          <w:rFonts w:ascii="Arial" w:hAnsi="Arial" w:cs="Arial"/>
        </w:rPr>
        <w:t xml:space="preserve"> spol. s r.o.</w:t>
      </w:r>
      <w:r w:rsidR="00A212FF">
        <w:rPr>
          <w:rFonts w:ascii="Arial" w:hAnsi="Arial" w:cs="Arial"/>
        </w:rPr>
        <w:tab/>
      </w:r>
    </w:p>
    <w:p w:rsidR="0009089D" w:rsidRPr="00163FB9" w:rsidRDefault="0009089D" w:rsidP="00B40BB7">
      <w:pPr>
        <w:tabs>
          <w:tab w:val="left" w:pos="5529"/>
        </w:tabs>
        <w:rPr>
          <w:rFonts w:ascii="Arial" w:hAnsi="Arial" w:cs="Arial"/>
        </w:rPr>
      </w:pPr>
    </w:p>
    <w:p w:rsidR="00163FB9" w:rsidRPr="00163FB9" w:rsidRDefault="006B0794" w:rsidP="00B40BB7">
      <w:pPr>
        <w:tabs>
          <w:tab w:val="left" w:pos="5529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9089D">
        <w:rPr>
          <w:rFonts w:ascii="Arial" w:hAnsi="Arial" w:cs="Arial"/>
        </w:rPr>
        <w:t>ropachtovatel</w:t>
      </w:r>
      <w:r w:rsidR="0009089D">
        <w:rPr>
          <w:rFonts w:ascii="Arial" w:hAnsi="Arial" w:cs="Arial"/>
        </w:rPr>
        <w:tab/>
        <w:t>pachtýř</w:t>
      </w:r>
    </w:p>
    <w:p w:rsidR="00B40BB7" w:rsidRPr="00163FB9" w:rsidRDefault="00B40BB7" w:rsidP="00B40BB7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</w:p>
    <w:p w:rsidR="00B40BB7" w:rsidRPr="00163FB9" w:rsidRDefault="00B40BB7" w:rsidP="00B40BB7">
      <w:pPr>
        <w:jc w:val="both"/>
        <w:rPr>
          <w:rFonts w:ascii="Arial" w:hAnsi="Arial" w:cs="Arial"/>
          <w:bCs/>
        </w:rPr>
      </w:pPr>
    </w:p>
    <w:p w:rsidR="00EB1EBE" w:rsidRDefault="00EB1EBE" w:rsidP="00B40BB7">
      <w:pPr>
        <w:jc w:val="both"/>
        <w:rPr>
          <w:rFonts w:ascii="Arial" w:hAnsi="Arial" w:cs="Arial"/>
          <w:bCs/>
        </w:rPr>
      </w:pPr>
    </w:p>
    <w:p w:rsidR="00B3432E" w:rsidRDefault="00B3432E" w:rsidP="00B40BB7">
      <w:pPr>
        <w:jc w:val="both"/>
        <w:rPr>
          <w:rFonts w:ascii="Arial" w:hAnsi="Arial" w:cs="Arial"/>
          <w:bCs/>
        </w:rPr>
      </w:pPr>
    </w:p>
    <w:p w:rsidR="00B3432E" w:rsidRDefault="00B3432E" w:rsidP="00B40BB7">
      <w:pPr>
        <w:jc w:val="both"/>
        <w:rPr>
          <w:rFonts w:ascii="Arial" w:hAnsi="Arial" w:cs="Arial"/>
          <w:bCs/>
        </w:rPr>
      </w:pPr>
    </w:p>
    <w:p w:rsidR="00B3432E" w:rsidRDefault="00B3432E" w:rsidP="00B40BB7">
      <w:pPr>
        <w:jc w:val="both"/>
        <w:rPr>
          <w:rFonts w:ascii="Arial" w:hAnsi="Arial" w:cs="Arial"/>
          <w:bCs/>
        </w:rPr>
      </w:pPr>
    </w:p>
    <w:p w:rsidR="00754FB9" w:rsidRDefault="00754FB9" w:rsidP="00B40BB7">
      <w:pPr>
        <w:jc w:val="both"/>
        <w:rPr>
          <w:rFonts w:ascii="Arial" w:hAnsi="Arial" w:cs="Arial"/>
          <w:bCs/>
        </w:rPr>
      </w:pPr>
    </w:p>
    <w:p w:rsidR="00B40BB7" w:rsidRPr="00754FB9" w:rsidRDefault="00163FB9" w:rsidP="00B40BB7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754FB9">
        <w:rPr>
          <w:rFonts w:ascii="Arial" w:hAnsi="Arial" w:cs="Arial"/>
          <w:bCs/>
          <w:sz w:val="16"/>
          <w:szCs w:val="16"/>
        </w:rPr>
        <w:t>z</w:t>
      </w:r>
      <w:r w:rsidR="00B40BB7" w:rsidRPr="00754FB9">
        <w:rPr>
          <w:rFonts w:ascii="Arial" w:hAnsi="Arial" w:cs="Arial"/>
          <w:bCs/>
          <w:sz w:val="16"/>
          <w:szCs w:val="16"/>
        </w:rPr>
        <w:t xml:space="preserve">a správnost: </w:t>
      </w:r>
      <w:r w:rsidRPr="00754FB9">
        <w:rPr>
          <w:rFonts w:ascii="Arial" w:hAnsi="Arial" w:cs="Arial"/>
          <w:bCs/>
          <w:sz w:val="16"/>
          <w:szCs w:val="16"/>
        </w:rPr>
        <w:t>Marta Menšíková</w:t>
      </w:r>
    </w:p>
    <w:p w:rsidR="00B40BB7" w:rsidRPr="00754FB9" w:rsidRDefault="00B40BB7" w:rsidP="00B40BB7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754FB9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163FB9" w:rsidRPr="00754FB9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B40BB7" w:rsidRDefault="007F6708" w:rsidP="00754FB9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  <w:r>
        <w:rPr>
          <w:rFonts w:ascii="Arial" w:hAnsi="Arial" w:cs="Arial"/>
          <w:bCs/>
          <w:sz w:val="16"/>
          <w:szCs w:val="16"/>
          <w:lang w:eastAsia="cs-CZ"/>
        </w:rPr>
        <w:t>p</w:t>
      </w:r>
      <w:r w:rsidR="00B40BB7" w:rsidRPr="00754FB9">
        <w:rPr>
          <w:rFonts w:ascii="Arial" w:hAnsi="Arial" w:cs="Arial"/>
          <w:bCs/>
          <w:sz w:val="16"/>
          <w:szCs w:val="16"/>
          <w:lang w:eastAsia="cs-CZ"/>
        </w:rPr>
        <w:t>odpis</w:t>
      </w:r>
    </w:p>
    <w:p w:rsidR="007F6708" w:rsidRDefault="007F6708" w:rsidP="00754FB9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p w:rsidR="004C771C" w:rsidRPr="000A5EDF" w:rsidRDefault="004C771C" w:rsidP="004C771C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4C771C" w:rsidRPr="000A5EDF" w:rsidRDefault="004C771C" w:rsidP="004C771C">
      <w:pPr>
        <w:jc w:val="both"/>
        <w:rPr>
          <w:rFonts w:ascii="Arial" w:hAnsi="Arial" w:cs="Arial"/>
        </w:rPr>
      </w:pPr>
    </w:p>
    <w:p w:rsidR="004C771C" w:rsidRPr="000A5EDF" w:rsidRDefault="004C771C" w:rsidP="004C771C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Datum registrace</w:t>
      </w:r>
      <w:r w:rsidRPr="000A5EDF">
        <w:rPr>
          <w:rFonts w:ascii="Arial" w:hAnsi="Arial" w:cs="Arial"/>
        </w:rPr>
        <w:tab/>
        <w:t>………………………</w:t>
      </w:r>
    </w:p>
    <w:p w:rsidR="004C771C" w:rsidRPr="000A5EDF" w:rsidRDefault="004C771C" w:rsidP="004C771C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smlouvy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4C771C" w:rsidRPr="000A5EDF" w:rsidRDefault="004C771C" w:rsidP="004C771C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verze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4C771C" w:rsidRPr="000A5EDF" w:rsidRDefault="004C771C" w:rsidP="004C771C">
      <w:pPr>
        <w:jc w:val="both"/>
        <w:rPr>
          <w:rFonts w:ascii="Arial" w:hAnsi="Arial" w:cs="Arial"/>
          <w:i/>
        </w:rPr>
      </w:pPr>
      <w:r w:rsidRPr="000A5EDF">
        <w:rPr>
          <w:rFonts w:ascii="Arial" w:hAnsi="Arial" w:cs="Arial"/>
        </w:rPr>
        <w:t xml:space="preserve">Registraci provedl </w:t>
      </w:r>
      <w:r w:rsidRPr="000A5EDF">
        <w:rPr>
          <w:rFonts w:ascii="Arial" w:hAnsi="Arial" w:cs="Arial"/>
        </w:rPr>
        <w:tab/>
        <w:t xml:space="preserve">……………………… </w:t>
      </w:r>
    </w:p>
    <w:p w:rsidR="004C771C" w:rsidRPr="000A5EDF" w:rsidRDefault="004C771C" w:rsidP="004C771C">
      <w:pPr>
        <w:jc w:val="both"/>
        <w:rPr>
          <w:rFonts w:ascii="Arial" w:hAnsi="Arial" w:cs="Arial"/>
          <w:i/>
        </w:rPr>
      </w:pPr>
    </w:p>
    <w:p w:rsidR="004C771C" w:rsidRPr="000A5EDF" w:rsidRDefault="004C771C" w:rsidP="004C771C">
      <w:pPr>
        <w:jc w:val="both"/>
        <w:rPr>
          <w:rFonts w:ascii="Arial" w:hAnsi="Arial" w:cs="Arial"/>
        </w:rPr>
      </w:pPr>
    </w:p>
    <w:p w:rsidR="004C771C" w:rsidRPr="000A5EDF" w:rsidRDefault="004C771C" w:rsidP="004C771C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</w:p>
    <w:p w:rsidR="004C771C" w:rsidRPr="000A5EDF" w:rsidRDefault="004C771C" w:rsidP="004C771C">
      <w:pPr>
        <w:jc w:val="both"/>
        <w:rPr>
          <w:rFonts w:ascii="Arial" w:hAnsi="Arial" w:cs="Arial"/>
        </w:rPr>
      </w:pPr>
    </w:p>
    <w:p w:rsidR="004C771C" w:rsidRPr="000A5EDF" w:rsidRDefault="004C771C" w:rsidP="004C771C">
      <w:pPr>
        <w:jc w:val="both"/>
        <w:rPr>
          <w:rFonts w:ascii="Arial" w:hAnsi="Arial" w:cs="Arial"/>
        </w:rPr>
      </w:pPr>
    </w:p>
    <w:p w:rsidR="004C771C" w:rsidRPr="000A5EDF" w:rsidRDefault="004C771C" w:rsidP="004C771C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………………………………………..</w:t>
      </w:r>
    </w:p>
    <w:p w:rsidR="004C771C" w:rsidRPr="000A5EDF" w:rsidRDefault="004C771C" w:rsidP="004C771C">
      <w:pPr>
        <w:tabs>
          <w:tab w:val="left" w:pos="5670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podpis odpovědného zaměstnance</w:t>
      </w:r>
    </w:p>
    <w:p w:rsidR="004C771C" w:rsidRPr="00B772C5" w:rsidRDefault="004C771C" w:rsidP="004C771C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p w:rsidR="004C771C" w:rsidRPr="0095683E" w:rsidRDefault="004C771C" w:rsidP="004C771C">
      <w:pPr>
        <w:pStyle w:val="Zkladntext31"/>
        <w:rPr>
          <w:rFonts w:ascii="Arial" w:hAnsi="Arial" w:cs="Arial"/>
        </w:rPr>
      </w:pPr>
    </w:p>
    <w:p w:rsidR="007F6708" w:rsidRPr="000A5EDF" w:rsidRDefault="007F6708" w:rsidP="007F6708">
      <w:pPr>
        <w:jc w:val="both"/>
        <w:rPr>
          <w:rFonts w:ascii="Arial" w:hAnsi="Arial" w:cs="Arial"/>
        </w:rPr>
      </w:pPr>
    </w:p>
    <w:p w:rsidR="007F6708" w:rsidRPr="000A5EDF" w:rsidRDefault="007F6708" w:rsidP="007F6708">
      <w:pPr>
        <w:jc w:val="both"/>
        <w:rPr>
          <w:rFonts w:ascii="Arial" w:hAnsi="Arial" w:cs="Arial"/>
        </w:rPr>
      </w:pPr>
    </w:p>
    <w:sectPr w:rsidR="007F6708" w:rsidRPr="000A5EDF" w:rsidSect="000D7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AD" w:rsidRDefault="00872D44">
      <w:r>
        <w:separator/>
      </w:r>
    </w:p>
  </w:endnote>
  <w:endnote w:type="continuationSeparator" w:id="0">
    <w:p w:rsidR="003459AD" w:rsidRDefault="0087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896B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896B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896B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AD" w:rsidRDefault="00872D44">
      <w:r>
        <w:separator/>
      </w:r>
    </w:p>
  </w:footnote>
  <w:footnote w:type="continuationSeparator" w:id="0">
    <w:p w:rsidR="003459AD" w:rsidRDefault="0087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896B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5A" w:rsidRDefault="00896B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C5" w:rsidRDefault="00896B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B7"/>
    <w:rsid w:val="0009089D"/>
    <w:rsid w:val="000A7B80"/>
    <w:rsid w:val="000F663D"/>
    <w:rsid w:val="00107CEF"/>
    <w:rsid w:val="00163FB9"/>
    <w:rsid w:val="00197CEA"/>
    <w:rsid w:val="001A229C"/>
    <w:rsid w:val="001A72BB"/>
    <w:rsid w:val="001E5767"/>
    <w:rsid w:val="00256C24"/>
    <w:rsid w:val="003459AD"/>
    <w:rsid w:val="004C771C"/>
    <w:rsid w:val="004F3CB6"/>
    <w:rsid w:val="005103DA"/>
    <w:rsid w:val="005A74E6"/>
    <w:rsid w:val="00643EFD"/>
    <w:rsid w:val="00653AD5"/>
    <w:rsid w:val="006B0794"/>
    <w:rsid w:val="006B518B"/>
    <w:rsid w:val="00754FB9"/>
    <w:rsid w:val="007F6708"/>
    <w:rsid w:val="00872D44"/>
    <w:rsid w:val="00896B4E"/>
    <w:rsid w:val="009C0B80"/>
    <w:rsid w:val="009D7C69"/>
    <w:rsid w:val="00A212FF"/>
    <w:rsid w:val="00A24383"/>
    <w:rsid w:val="00B0471F"/>
    <w:rsid w:val="00B3432E"/>
    <w:rsid w:val="00B40BB7"/>
    <w:rsid w:val="00B77846"/>
    <w:rsid w:val="00BC21BA"/>
    <w:rsid w:val="00BC4878"/>
    <w:rsid w:val="00BD79DE"/>
    <w:rsid w:val="00C86378"/>
    <w:rsid w:val="00DD0AB5"/>
    <w:rsid w:val="00E93B69"/>
    <w:rsid w:val="00EB1EBE"/>
    <w:rsid w:val="00EF3E09"/>
    <w:rsid w:val="00F8612E"/>
    <w:rsid w:val="00FC0EF4"/>
    <w:rsid w:val="00FC3FCF"/>
    <w:rsid w:val="00F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876C26FE-61D1-4D84-8C93-A3C5CAA1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BB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0BB7"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B40BB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40BB7"/>
    <w:rPr>
      <w:rFonts w:ascii="Arial" w:eastAsia="Times New Roman" w:hAnsi="Arial" w:cs="Arial"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40BB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B40BB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B40BB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40BB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40BB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40BB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40B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40BB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B40BB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40B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40BB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40BB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40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0B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40BB7"/>
  </w:style>
  <w:style w:type="paragraph" w:customStyle="1" w:styleId="Zkladntext31">
    <w:name w:val="Základní text 31"/>
    <w:basedOn w:val="Normln"/>
    <w:rsid w:val="00B40BB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40BB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40BB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B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B8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B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Menšíková Marta</dc:creator>
  <cp:lastModifiedBy>Menšíková Marta</cp:lastModifiedBy>
  <cp:revision>2</cp:revision>
  <cp:lastPrinted>2017-09-07T11:44:00Z</cp:lastPrinted>
  <dcterms:created xsi:type="dcterms:W3CDTF">2017-10-03T11:32:00Z</dcterms:created>
  <dcterms:modified xsi:type="dcterms:W3CDTF">2017-10-03T11:32:00Z</dcterms:modified>
</cp:coreProperties>
</file>