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5ECF5C51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6A2E49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645FE5" w:rsidRDefault="006A7B64" w:rsidP="00773DB1">
      <w:pPr>
        <w:ind w:left="567" w:hanging="567"/>
        <w:rPr>
          <w:rFonts w:cs="Times New Roman"/>
        </w:rPr>
      </w:pPr>
      <w:r w:rsidRPr="00645FE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5FAC8BD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D95063">
        <w:rPr>
          <w:rFonts w:cs="Times New Roman"/>
          <w:bCs/>
        </w:rPr>
        <w:t>xxxxxxxx</w:t>
      </w:r>
      <w:proofErr w:type="spellEnd"/>
    </w:p>
    <w:p w14:paraId="1570BA0A" w14:textId="70F3D193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D95063">
        <w:rPr>
          <w:rFonts w:cs="Times New Roman"/>
          <w:bCs/>
        </w:rPr>
        <w:t>xxxxxxxxxxxxx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251A3777" w:rsidR="00DA6E4E" w:rsidRPr="000C3E19" w:rsidRDefault="00645FE5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XLVRS s.r.o.</w:t>
      </w:r>
    </w:p>
    <w:p w14:paraId="583C59F6" w14:textId="39DC2E72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645FE5">
        <w:rPr>
          <w:rFonts w:cs="Times New Roman"/>
        </w:rPr>
        <w:t>Davidem Březinou, jednatelem</w:t>
      </w:r>
    </w:p>
    <w:p w14:paraId="1E540C82" w14:textId="79661E37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645FE5">
        <w:rPr>
          <w:rFonts w:cs="Times New Roman"/>
        </w:rPr>
        <w:t>Korunní 2569/108g, Vinohrady, 101 00 Praha 10</w:t>
      </w:r>
    </w:p>
    <w:p w14:paraId="19709E69" w14:textId="4C382AFC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645FE5">
        <w:rPr>
          <w:rFonts w:cs="Times New Roman"/>
        </w:rPr>
        <w:t xml:space="preserve">v obchodním rejstříku vedeném Městským soudem v Praze, </w:t>
      </w:r>
      <w:proofErr w:type="spellStart"/>
      <w:r w:rsidR="00645FE5">
        <w:rPr>
          <w:rFonts w:cs="Times New Roman"/>
        </w:rPr>
        <w:t>sp</w:t>
      </w:r>
      <w:proofErr w:type="spellEnd"/>
      <w:r w:rsidR="00645FE5">
        <w:rPr>
          <w:rFonts w:cs="Times New Roman"/>
        </w:rPr>
        <w:t>. zn. C 276317</w:t>
      </w:r>
    </w:p>
    <w:p w14:paraId="1079EB0E" w14:textId="5728BFCE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645FE5">
        <w:rPr>
          <w:rFonts w:cs="Times New Roman"/>
        </w:rPr>
        <w:t>06113915</w:t>
      </w:r>
    </w:p>
    <w:p w14:paraId="303B2173" w14:textId="3232BFDD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645FE5">
        <w:rPr>
          <w:rFonts w:cs="Times New Roman"/>
        </w:rPr>
        <w:t>CZ06113915</w:t>
      </w:r>
    </w:p>
    <w:p w14:paraId="677EF671" w14:textId="54BBE937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D95063">
        <w:rPr>
          <w:rFonts w:cs="Times New Roman"/>
        </w:rPr>
        <w:t>xxxxxxx</w:t>
      </w:r>
      <w:proofErr w:type="spellEnd"/>
    </w:p>
    <w:p w14:paraId="0CC139B3" w14:textId="47EEC3B6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D95063">
        <w:rPr>
          <w:rFonts w:cs="Times New Roman"/>
        </w:rPr>
        <w:t>xxxxxxxxxx</w:t>
      </w:r>
      <w:proofErr w:type="spellEnd"/>
    </w:p>
    <w:p w14:paraId="6BCF4A09" w14:textId="2DD3EFD2" w:rsidR="00347907" w:rsidRPr="00A15479" w:rsidRDefault="00BB77D8" w:rsidP="00512330">
      <w:pPr>
        <w:spacing w:line="276" w:lineRule="auto"/>
        <w:rPr>
          <w:rFonts w:cs="Times New Roman"/>
        </w:rPr>
      </w:pPr>
      <w:r w:rsidRPr="00645FE5">
        <w:rPr>
          <w:rFonts w:cs="Times New Roman"/>
        </w:rPr>
        <w:t>plátce</w:t>
      </w:r>
      <w:r w:rsidR="00347907" w:rsidRPr="00645FE5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45C13C4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055CD0">
        <w:rPr>
          <w:rFonts w:cs="Times New Roman"/>
          <w:b/>
        </w:rPr>
        <w:t>Grafické řešení projektu Stavba povolena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  <w:bookmarkStart w:id="0" w:name="_Hlk145583798"/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3A2216BB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043FE7">
        <w:rPr>
          <w:rFonts w:cs="Times New Roman"/>
        </w:rPr>
        <w:t>Grafické řešení</w:t>
      </w:r>
      <w:r w:rsidR="00055CD0">
        <w:rPr>
          <w:rFonts w:cs="Times New Roman"/>
        </w:rPr>
        <w:t xml:space="preserve"> projektu Stavba povolena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043FE7">
        <w:rPr>
          <w:rFonts w:cs="Times New Roman"/>
          <w:b/>
        </w:rPr>
        <w:t>2</w:t>
      </w:r>
      <w:r w:rsidR="00055CD0">
        <w:rPr>
          <w:rFonts w:cs="Times New Roman"/>
          <w:b/>
        </w:rPr>
        <w:t>6-0090/3.1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31E8C688" w:rsidR="003375C0" w:rsidRPr="00A15479" w:rsidRDefault="009C0728" w:rsidP="00043FE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043FE7">
        <w:rPr>
          <w:rFonts w:cs="Times New Roman"/>
        </w:rPr>
        <w:t>.</w:t>
      </w:r>
      <w:bookmarkEnd w:id="1"/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40FF1C93" w14:textId="728BC01B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5C51E8">
        <w:rPr>
          <w:rFonts w:cs="Times New Roman"/>
        </w:rPr>
        <w:t xml:space="preserve">grafického řešení </w:t>
      </w:r>
      <w:r w:rsidR="00055CD0">
        <w:rPr>
          <w:rFonts w:cs="Times New Roman"/>
        </w:rPr>
        <w:t>projektu Stavba povolena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</w:t>
      </w:r>
      <w:r w:rsidRPr="006C7BC8">
        <w:rPr>
          <w:rFonts w:cs="Times New Roman"/>
          <w:b/>
          <w:bCs/>
        </w:rPr>
        <w:t>licence</w:t>
      </w:r>
      <w:r w:rsidRPr="00A60C46">
        <w:rPr>
          <w:rFonts w:cs="Times New Roman"/>
        </w:rPr>
        <w:t>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3228A5E9" w:rsidR="00DB0698" w:rsidRPr="005C51E8" w:rsidRDefault="00751023" w:rsidP="0075102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51E8">
        <w:rPr>
          <w:rFonts w:cs="Times New Roman"/>
        </w:rPr>
        <w:t>Podrobná specifikace předmětu smlouvy</w:t>
      </w:r>
      <w:r w:rsidR="005C51E8" w:rsidRPr="005C51E8">
        <w:rPr>
          <w:rFonts w:cs="Times New Roman"/>
        </w:rPr>
        <w:t xml:space="preserve"> </w:t>
      </w:r>
      <w:r w:rsidR="001D54B4" w:rsidRPr="005C51E8">
        <w:rPr>
          <w:rFonts w:cs="Times New Roman"/>
        </w:rPr>
        <w:t>je uvedena v</w:t>
      </w:r>
      <w:r w:rsidR="00D81B70" w:rsidRPr="005C51E8">
        <w:rPr>
          <w:rFonts w:cs="Times New Roman"/>
        </w:rPr>
        <w:t> </w:t>
      </w:r>
      <w:r w:rsidR="006B64EC" w:rsidRPr="005C51E8">
        <w:rPr>
          <w:rFonts w:cs="Times New Roman"/>
        </w:rPr>
        <w:t>p</w:t>
      </w:r>
      <w:r w:rsidR="001D54B4" w:rsidRPr="005C51E8">
        <w:rPr>
          <w:rFonts w:cs="Times New Roman"/>
        </w:rPr>
        <w:t xml:space="preserve">říloze č. 1, která tvoří nedílnou součást </w:t>
      </w:r>
      <w:r w:rsidR="001D54B4" w:rsidRPr="005C51E8">
        <w:t>této</w:t>
      </w:r>
      <w:r w:rsidR="00707DF5" w:rsidRPr="005C51E8">
        <w:t> </w:t>
      </w:r>
      <w:r w:rsidR="001D54B4" w:rsidRPr="005C51E8">
        <w:t>smlouvy</w:t>
      </w:r>
      <w:r w:rsidR="003F6D6A" w:rsidRPr="005C51E8">
        <w:rPr>
          <w:rFonts w:cs="Times New Roman"/>
        </w:rPr>
        <w:t>.</w:t>
      </w:r>
    </w:p>
    <w:p w14:paraId="4F072886" w14:textId="687EA607" w:rsidR="0081750C" w:rsidRPr="005C51E8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51E8">
        <w:rPr>
          <w:rFonts w:cs="Times New Roman"/>
        </w:rPr>
        <w:t xml:space="preserve">Plnění předmětu smlouvy </w:t>
      </w:r>
      <w:bookmarkStart w:id="2" w:name="_Hlk168306389"/>
      <w:r w:rsidRPr="005C51E8">
        <w:rPr>
          <w:rFonts w:cs="Times New Roman"/>
        </w:rPr>
        <w:t>bude provedeno za podmínek stanovených v této smlouvě (včetně příloh)</w:t>
      </w:r>
      <w:bookmarkEnd w:id="2"/>
      <w:r w:rsidR="005C51E8" w:rsidRPr="005C51E8">
        <w:rPr>
          <w:rFonts w:cs="Times New Roman"/>
        </w:rPr>
        <w:t>.</w:t>
      </w:r>
    </w:p>
    <w:p w14:paraId="05A40343" w14:textId="05B573F7" w:rsidR="00BC6011" w:rsidRPr="00331D0E" w:rsidRDefault="00FE2031" w:rsidP="00BC601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E55FD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9E55FD">
        <w:rPr>
          <w:rFonts w:cs="Times New Roman"/>
        </w:rPr>
        <w:t>všech pracovních poradách svolaných objednatelem</w:t>
      </w:r>
      <w:bookmarkEnd w:id="3"/>
      <w:r w:rsidRPr="009E55FD">
        <w:rPr>
          <w:rFonts w:cs="Times New Roman"/>
        </w:rPr>
        <w:t xml:space="preserve"> či pracovních poradách a prezentacích</w:t>
      </w:r>
      <w:r w:rsidR="00041C27" w:rsidRPr="009E55FD">
        <w:rPr>
          <w:rFonts w:cs="Times New Roman"/>
        </w:rPr>
        <w:t xml:space="preserve"> </w:t>
      </w:r>
      <w:r w:rsidRPr="009E55FD">
        <w:rPr>
          <w:rFonts w:cs="Times New Roman"/>
        </w:rPr>
        <w:t>a zavazuje se</w:t>
      </w:r>
      <w:r w:rsidR="009E48D6" w:rsidRPr="009E55FD">
        <w:rPr>
          <w:rFonts w:cs="Times New Roman"/>
        </w:rPr>
        <w:t xml:space="preserve"> </w:t>
      </w:r>
      <w:r w:rsidRPr="009E55FD">
        <w:rPr>
          <w:rFonts w:cs="Times New Roman"/>
        </w:rPr>
        <w:t xml:space="preserve">k respektování závěrů na nich přijatých. </w:t>
      </w:r>
      <w:r w:rsidR="00041C27" w:rsidRPr="009E55FD">
        <w:rPr>
          <w:rFonts w:cs="Times New Roman"/>
        </w:rPr>
        <w:t>P</w:t>
      </w:r>
      <w:r w:rsidRPr="009E55FD">
        <w:rPr>
          <w:rFonts w:cs="Times New Roman"/>
        </w:rPr>
        <w:t xml:space="preserve">očet a termíny porad </w:t>
      </w:r>
      <w:r w:rsidR="00041C27" w:rsidRPr="009E55FD">
        <w:rPr>
          <w:rFonts w:cs="Times New Roman"/>
        </w:rPr>
        <w:t xml:space="preserve">stanoví </w:t>
      </w:r>
      <w:r w:rsidRPr="009E55FD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241BF63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8907"/>
      <w:bookmarkStart w:id="5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4"/>
      <w:r w:rsidRPr="00A15479">
        <w:rPr>
          <w:rFonts w:cs="Times New Roman"/>
        </w:rPr>
        <w:t>smlouvy“.</w:t>
      </w:r>
    </w:p>
    <w:bookmarkEnd w:id="5"/>
    <w:p w14:paraId="4E545FEE" w14:textId="457FBDD3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6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>o převzetí díla</w:t>
      </w:r>
      <w:r w:rsidRPr="00D56EAF">
        <w:rPr>
          <w:rFonts w:cs="Times New Roman"/>
        </w:rPr>
        <w:t>.</w:t>
      </w:r>
      <w:bookmarkEnd w:id="6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2CFA8BC1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68309189"/>
      <w:bookmarkStart w:id="8" w:name="_Hlk161309905"/>
      <w:r w:rsidRPr="00A15479">
        <w:rPr>
          <w:rFonts w:cs="Times New Roman"/>
        </w:rPr>
        <w:t xml:space="preserve">Celková cena </w:t>
      </w:r>
      <w:bookmarkEnd w:id="7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2E0E64DE" w:rsidR="00CE703C" w:rsidRPr="00A15479" w:rsidRDefault="00055CD0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9" w:name="_Hlk145932325"/>
      <w:r>
        <w:rPr>
          <w:rFonts w:cs="Times New Roman"/>
          <w:b/>
          <w:bCs/>
        </w:rPr>
        <w:lastRenderedPageBreak/>
        <w:t>212.800</w:t>
      </w:r>
      <w:r w:rsidR="00732121">
        <w:rPr>
          <w:rFonts w:cs="Times New Roman"/>
          <w:b/>
          <w:bCs/>
        </w:rPr>
        <w:t>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proofErr w:type="spellStart"/>
      <w:r w:rsidR="009E55FD">
        <w:rPr>
          <w:rFonts w:cs="Times New Roman"/>
        </w:rPr>
        <w:t>jednostopadesátpěttisícčtyřista</w:t>
      </w:r>
      <w:proofErr w:type="spellEnd"/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1B3F65B6" w:rsidR="002D672A" w:rsidRDefault="00055CD0" w:rsidP="00ED2257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257.488</w:t>
      </w:r>
      <w:r w:rsidR="00732121">
        <w:rPr>
          <w:rFonts w:cs="Times New Roman"/>
          <w:b/>
          <w:bCs/>
        </w:rPr>
        <w:t>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 w:rsidR="009E55FD">
        <w:rPr>
          <w:rFonts w:cs="Times New Roman"/>
        </w:rPr>
        <w:t>jednostoosmdesátosmtisíctřicetčtyři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8"/>
    <w:bookmarkEnd w:id="9"/>
    <w:p w14:paraId="39F7C2C4" w14:textId="39F65EA0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Platba za splnění předmětu smlouvy se uskuteční </w:t>
      </w:r>
      <w:r w:rsidR="002E0195">
        <w:rPr>
          <w:rFonts w:cs="Times New Roman"/>
        </w:rPr>
        <w:t>jednorázově</w:t>
      </w:r>
      <w:r>
        <w:rPr>
          <w:rFonts w:cs="Times New Roman"/>
        </w:rPr>
        <w:t>, po předání kompletní</w:t>
      </w:r>
      <w:r w:rsidR="00B7039D">
        <w:rPr>
          <w:rFonts w:cs="Times New Roman"/>
        </w:rPr>
        <w:t>ho</w:t>
      </w:r>
      <w:r>
        <w:rPr>
          <w:rFonts w:cs="Times New Roman"/>
        </w:rPr>
        <w:t xml:space="preserve"> díla, a to po oboustranném podepsání akceptačního protokolu bez výhrad či s výhradou těch vad, které nebrání předávan</w:t>
      </w:r>
      <w:r w:rsidR="002E0195">
        <w:rPr>
          <w:rFonts w:cs="Times New Roman"/>
        </w:rPr>
        <w:t>é</w:t>
      </w:r>
      <w:r>
        <w:rPr>
          <w:rFonts w:cs="Times New Roman"/>
        </w:rPr>
        <w:t xml:space="preserve"> díl</w:t>
      </w:r>
      <w:r w:rsidR="002E0195">
        <w:rPr>
          <w:rFonts w:cs="Times New Roman"/>
        </w:rPr>
        <w:t>o</w:t>
      </w:r>
      <w:r>
        <w:rPr>
          <w:rFonts w:cs="Times New Roman"/>
        </w:rPr>
        <w:t xml:space="preserve"> akceptovat</w:t>
      </w:r>
      <w:r w:rsidR="009E55FD">
        <w:rPr>
          <w:rFonts w:cs="Times New Roman"/>
        </w:rPr>
        <w:t xml:space="preserve"> a na základě potvrzeného výkazu skutečně odpracovaných hodin („</w:t>
      </w:r>
      <w:r w:rsidR="009E55FD" w:rsidRPr="006C7BC8">
        <w:rPr>
          <w:rFonts w:cs="Times New Roman"/>
          <w:b/>
          <w:bCs/>
        </w:rPr>
        <w:t>výčetka</w:t>
      </w:r>
      <w:r w:rsidR="009E55FD">
        <w:rPr>
          <w:rFonts w:cs="Times New Roman"/>
        </w:rPr>
        <w:t>“).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39098B4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9B11B3">
        <w:rPr>
          <w:rFonts w:cs="Times New Roman"/>
          <w:b/>
        </w:rPr>
        <w:t>Zhotovitel je povinen zaslat fakturu ve formátu .</w:t>
      </w:r>
      <w:proofErr w:type="spellStart"/>
      <w:r w:rsidR="00B64D93" w:rsidRPr="009B11B3">
        <w:rPr>
          <w:rFonts w:cs="Times New Roman"/>
          <w:b/>
        </w:rPr>
        <w:t>pdf</w:t>
      </w:r>
      <w:proofErr w:type="spellEnd"/>
      <w:r w:rsidR="00B64D93" w:rsidRPr="009B11B3">
        <w:rPr>
          <w:rFonts w:cs="Times New Roman"/>
          <w:b/>
        </w:rPr>
        <w:t xml:space="preserve"> na e-mailovou adresu kontaktní osoby objednatele.</w:t>
      </w:r>
      <w:r w:rsidR="000F2124" w:rsidRPr="009B11B3">
        <w:rPr>
          <w:rFonts w:cs="Times New Roman"/>
        </w:rPr>
        <w:t xml:space="preserve"> Úhrada faktur bude provedena převodním příkazem na bankovní účet uvedený na</w:t>
      </w:r>
      <w:r w:rsidR="00D7501C" w:rsidRPr="009B11B3">
        <w:rPr>
          <w:rFonts w:cs="Times New Roman"/>
        </w:rPr>
        <w:t> </w:t>
      </w:r>
      <w:r w:rsidR="000F2124" w:rsidRPr="009B11B3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</w:t>
      </w:r>
      <w:r w:rsidR="00AF0C57" w:rsidRPr="00A15479">
        <w:rPr>
          <w:rFonts w:cs="Times New Roman"/>
        </w:rPr>
        <w:lastRenderedPageBreak/>
        <w:t>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00E5F7D5" w14:textId="248D2A67" w:rsidR="00B7039D" w:rsidRDefault="00B7039D" w:rsidP="00B7039D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EF6B9C">
        <w:rPr>
          <w:rFonts w:cs="Times New Roman"/>
        </w:rPr>
        <w:t>Z</w:t>
      </w:r>
      <w:r w:rsidRPr="00A15479">
        <w:rPr>
          <w:rFonts w:cs="Times New Roman"/>
        </w:rPr>
        <w:t>hotovitel se zavazuje dílo dokončit a jako řádně provedené kompletní dílo objednateli předat nejpozději do</w:t>
      </w:r>
      <w:r w:rsidR="006007D6">
        <w:rPr>
          <w:rFonts w:cs="Times New Roman"/>
        </w:rPr>
        <w:t xml:space="preserve"> 25. 6. 2026.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9B11B3">
        <w:rPr>
          <w:rFonts w:cs="Times New Roman"/>
        </w:rPr>
        <w:t>15</w:t>
      </w:r>
      <w:r w:rsidR="00BC08EB" w:rsidRPr="009B11B3">
        <w:rPr>
          <w:rFonts w:cs="Times New Roman"/>
        </w:rPr>
        <w:t> </w:t>
      </w:r>
      <w:r w:rsidRPr="009B11B3">
        <w:rPr>
          <w:rFonts w:cs="Times New Roman"/>
        </w:rPr>
        <w:t>dnů, je objednatel oprávněn od smlouvy odstoupit. Zhotovitel je povinen pokračovat v provádění díla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12008261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1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1"/>
    </w:p>
    <w:p w14:paraId="247D7ECE" w14:textId="094F7B51" w:rsidR="009E4AB3" w:rsidRPr="009E55F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55FD">
        <w:rPr>
          <w:rFonts w:cs="Times New Roman"/>
        </w:rPr>
        <w:t xml:space="preserve">Objednatel je </w:t>
      </w:r>
      <w:bookmarkStart w:id="12" w:name="_Hlk169084481"/>
      <w:r w:rsidRPr="009E55FD">
        <w:rPr>
          <w:rFonts w:cs="Times New Roman"/>
        </w:rPr>
        <w:t xml:space="preserve">oprávněn </w:t>
      </w:r>
      <w:r w:rsidR="003E18D4" w:rsidRPr="009E55FD">
        <w:rPr>
          <w:rFonts w:cs="Times New Roman"/>
        </w:rPr>
        <w:t>být informován průběžně o provádění díla (dále také „</w:t>
      </w:r>
      <w:r w:rsidR="003E18D4" w:rsidRPr="009E55FD">
        <w:rPr>
          <w:rFonts w:cs="Times New Roman"/>
          <w:b/>
        </w:rPr>
        <w:t>report stavu</w:t>
      </w:r>
      <w:r w:rsidR="003E18D4" w:rsidRPr="009E55FD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2"/>
      <w:r w:rsidRPr="009E55FD">
        <w:rPr>
          <w:rFonts w:cs="Times New Roman"/>
        </w:rPr>
        <w:t xml:space="preserve">. Na základě tohoto vyjádření bude </w:t>
      </w:r>
      <w:r w:rsidR="00E733B4" w:rsidRPr="009E55FD">
        <w:rPr>
          <w:rFonts w:cs="Times New Roman"/>
        </w:rPr>
        <w:t>d</w:t>
      </w:r>
      <w:r w:rsidRPr="009E55FD">
        <w:rPr>
          <w:rFonts w:cs="Times New Roman"/>
        </w:rPr>
        <w:t>ílo upraveno, resp. dopracováno a dokončeno.</w:t>
      </w:r>
    </w:p>
    <w:p w14:paraId="7D7657EF" w14:textId="37B4ABC6" w:rsidR="0097395D" w:rsidRPr="009E55F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55FD">
        <w:rPr>
          <w:rFonts w:cs="Times New Roman"/>
        </w:rPr>
        <w:lastRenderedPageBreak/>
        <w:t xml:space="preserve">Konzultace budou probíhat dle aktuálních potřeb a časových možností </w:t>
      </w:r>
      <w:r w:rsidR="00F45252" w:rsidRPr="009E55FD">
        <w:rPr>
          <w:rFonts w:cs="Times New Roman"/>
        </w:rPr>
        <w:t>o</w:t>
      </w:r>
      <w:r w:rsidRPr="009E55FD">
        <w:rPr>
          <w:rFonts w:cs="Times New Roman"/>
        </w:rPr>
        <w:t xml:space="preserve">bjednatele a </w:t>
      </w:r>
      <w:r w:rsidR="00F45252" w:rsidRPr="009E55FD">
        <w:rPr>
          <w:rFonts w:cs="Times New Roman"/>
        </w:rPr>
        <w:t>z</w:t>
      </w:r>
      <w:r w:rsidRPr="009E55FD">
        <w:rPr>
          <w:rFonts w:cs="Times New Roman"/>
        </w:rPr>
        <w:t>hotovitele, a</w:t>
      </w:r>
      <w:r w:rsidR="00BC08EB" w:rsidRPr="009E55FD">
        <w:rPr>
          <w:rFonts w:cs="Times New Roman"/>
        </w:rPr>
        <w:t> </w:t>
      </w:r>
      <w:r w:rsidRPr="009E55FD">
        <w:rPr>
          <w:rFonts w:cs="Times New Roman"/>
        </w:rPr>
        <w:t>to</w:t>
      </w:r>
      <w:r w:rsidR="00BC08EB" w:rsidRPr="009E55FD">
        <w:rPr>
          <w:rFonts w:cs="Times New Roman"/>
        </w:rPr>
        <w:t> </w:t>
      </w:r>
      <w:r w:rsidRPr="009E55FD">
        <w:rPr>
          <w:rFonts w:cs="Times New Roman"/>
        </w:rPr>
        <w:t xml:space="preserve">vždy na základě jejich společné dohody. Pokud bude </w:t>
      </w:r>
      <w:r w:rsidR="00F45252" w:rsidRPr="009E55FD">
        <w:rPr>
          <w:rFonts w:cs="Times New Roman"/>
        </w:rPr>
        <w:t>z</w:t>
      </w:r>
      <w:r w:rsidRPr="009E55FD">
        <w:rPr>
          <w:rFonts w:cs="Times New Roman"/>
        </w:rPr>
        <w:t xml:space="preserve">hotovitel nebo </w:t>
      </w:r>
      <w:r w:rsidR="00F45252" w:rsidRPr="009E55FD">
        <w:rPr>
          <w:rFonts w:cs="Times New Roman"/>
        </w:rPr>
        <w:t>o</w:t>
      </w:r>
      <w:r w:rsidRPr="009E55FD">
        <w:rPr>
          <w:rFonts w:cs="Times New Roman"/>
        </w:rPr>
        <w:t>bjednatel požadovat kontrolní den, vyzve k účasti zástupce druhé smluvní strany telefonicky nebo e</w:t>
      </w:r>
      <w:r w:rsidR="00703CDA" w:rsidRPr="009E55FD">
        <w:rPr>
          <w:rFonts w:cs="Times New Roman"/>
        </w:rPr>
        <w:t>-</w:t>
      </w:r>
      <w:r w:rsidRPr="009E55FD">
        <w:rPr>
          <w:rFonts w:cs="Times New Roman"/>
        </w:rPr>
        <w:t>mailem nejméně 7</w:t>
      </w:r>
      <w:r w:rsidR="00BC08EB" w:rsidRPr="009E55FD">
        <w:rPr>
          <w:rFonts w:cs="Times New Roman"/>
        </w:rPr>
        <w:t> </w:t>
      </w:r>
      <w:r w:rsidRPr="009E55FD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067DB98A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3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  <w:r w:rsidR="009E55FD">
        <w:rPr>
          <w:rFonts w:cs="Times New Roman"/>
        </w:rPr>
        <w:t xml:space="preserve"> viz </w:t>
      </w:r>
      <w:r w:rsidR="002D2CDA">
        <w:rPr>
          <w:rFonts w:cs="Times New Roman"/>
        </w:rPr>
        <w:t>příloha č. 1</w:t>
      </w:r>
      <w:r w:rsidR="009E55FD">
        <w:rPr>
          <w:rFonts w:cs="Times New Roman"/>
        </w:rPr>
        <w:t xml:space="preserve"> smlouvy.</w:t>
      </w:r>
    </w:p>
    <w:bookmarkEnd w:id="13"/>
    <w:p w14:paraId="18A5835C" w14:textId="1440179A" w:rsidR="0026530D" w:rsidRPr="009B11B3" w:rsidRDefault="003A3BD5" w:rsidP="009B11B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B11B3">
        <w:rPr>
          <w:rFonts w:cs="Times New Roman"/>
        </w:rPr>
        <w:t xml:space="preserve">Objednatel </w:t>
      </w:r>
      <w:bookmarkStart w:id="14" w:name="_Hlk169085257"/>
      <w:r w:rsidRPr="009B11B3">
        <w:rPr>
          <w:rFonts w:cs="Times New Roman"/>
        </w:rPr>
        <w:t xml:space="preserve">je povinen předané dílo zkontrolovat a </w:t>
      </w:r>
      <w:r w:rsidR="0026530D" w:rsidRPr="009B11B3">
        <w:rPr>
          <w:rFonts w:cs="Times New Roman"/>
        </w:rPr>
        <w:t>písemně zhotoviteli sdělit formou akceptačního protokolu, zda díl</w:t>
      </w:r>
      <w:r w:rsidR="00090DE0">
        <w:rPr>
          <w:rFonts w:cs="Times New Roman"/>
        </w:rPr>
        <w:t>o</w:t>
      </w:r>
      <w:r w:rsidR="0026530D" w:rsidRPr="009B11B3">
        <w:rPr>
          <w:rFonts w:cs="Times New Roman"/>
        </w:rPr>
        <w:t xml:space="preserve"> odsouhlasil, či nikoliv</w:t>
      </w:r>
      <w:r w:rsidR="00BB77D8" w:rsidRPr="009B11B3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5" w:name="_Hlk169085300"/>
      <w:bookmarkEnd w:id="14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5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6A3093CE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E55FD">
        <w:rPr>
          <w:rFonts w:cs="Times New Roman"/>
        </w:rPr>
        <w:t xml:space="preserve">Zhotovitel se zavazuje zajišťovat veškeré smluvní povinnosti </w:t>
      </w:r>
      <w:r w:rsidR="00FC76E1" w:rsidRPr="009E55FD">
        <w:rPr>
          <w:rFonts w:cs="Times New Roman"/>
        </w:rPr>
        <w:t>v souvislosti se zakázkou „Grafické řešení</w:t>
      </w:r>
      <w:r w:rsidR="00090DE0">
        <w:rPr>
          <w:rFonts w:cs="Times New Roman"/>
        </w:rPr>
        <w:t xml:space="preserve"> projektu Stavba povolena</w:t>
      </w:r>
      <w:r w:rsidR="00FC76E1" w:rsidRPr="009E55FD">
        <w:rPr>
          <w:rFonts w:cs="Times New Roman"/>
        </w:rPr>
        <w:t xml:space="preserve">“ </w:t>
      </w:r>
      <w:r w:rsidRPr="009E55FD">
        <w:rPr>
          <w:rFonts w:cs="Times New Roman"/>
        </w:rPr>
        <w:t>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6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1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6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1454DA0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18" w:name="_Hlk169085610"/>
      <w:r w:rsidRPr="00A15479">
        <w:rPr>
          <w:rFonts w:cs="Times New Roman"/>
        </w:rPr>
        <w:t xml:space="preserve">, </w:t>
      </w:r>
      <w:bookmarkEnd w:id="18"/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FC76E1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9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0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0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1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1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objednatel o zveřejnění řádně předaného a převzatého díla nebo jeho části rozhodl sám dle svého uvážení. Zveřejněním se rozumí zejména (nikoli však výlučně) veřejné přednesení, provedení, </w:t>
      </w:r>
      <w:r w:rsidRPr="00A60C46">
        <w:rPr>
          <w:rFonts w:cs="Times New Roman"/>
        </w:rPr>
        <w:lastRenderedPageBreak/>
        <w:t>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2" w:name="_Hlk169085903"/>
      <w:bookmarkStart w:id="23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A15479">
        <w:rPr>
          <w:rFonts w:cs="Times New Roman"/>
        </w:rPr>
        <w:lastRenderedPageBreak/>
        <w:t>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2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3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122E80C" w:rsidR="00B422E2" w:rsidRPr="00C730A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zaplatí zhotovitel objednateli smluvní pokutu </w:t>
      </w:r>
      <w:r w:rsidRPr="00C730A8">
        <w:rPr>
          <w:rFonts w:cs="Times New Roman"/>
        </w:rPr>
        <w:t>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34B12ECE" w:rsidR="00B422E2" w:rsidRPr="00C730A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</w:rPr>
        <w:t xml:space="preserve">Za každé jednotlivé porušení povinnosti uvedené v čl. </w:t>
      </w:r>
      <w:r w:rsidR="00BF3B91" w:rsidRPr="00C730A8">
        <w:rPr>
          <w:rFonts w:cs="Times New Roman"/>
        </w:rPr>
        <w:t>VIII</w:t>
      </w:r>
      <w:r w:rsidRPr="00C730A8">
        <w:rPr>
          <w:rFonts w:cs="Times New Roman"/>
        </w:rPr>
        <w:t xml:space="preserve"> odst. 1, 3 nebo 5 této smlouvy je zhotovitel povinen zaplatit objednateli smluvní pokutu ve výši </w:t>
      </w:r>
      <w:r w:rsidR="00C730A8" w:rsidRPr="00C730A8">
        <w:rPr>
          <w:rFonts w:cs="Times New Roman"/>
        </w:rPr>
        <w:t>2</w:t>
      </w:r>
      <w:r w:rsidRPr="00C730A8">
        <w:rPr>
          <w:rFonts w:cs="Times New Roman"/>
        </w:rPr>
        <w:t xml:space="preserve">5.000 Kč (slovy: </w:t>
      </w:r>
      <w:proofErr w:type="spellStart"/>
      <w:r w:rsidR="00C730A8" w:rsidRPr="00C730A8">
        <w:rPr>
          <w:rFonts w:cs="Times New Roman"/>
        </w:rPr>
        <w:t>dvacetpět</w:t>
      </w:r>
      <w:proofErr w:type="spellEnd"/>
      <w:r w:rsidRPr="00C730A8">
        <w:rPr>
          <w:rFonts w:cs="Times New Roman"/>
        </w:rPr>
        <w:t xml:space="preserve"> tisíc korun českých).</w:t>
      </w:r>
    </w:p>
    <w:p w14:paraId="0E651C03" w14:textId="79C0C8FA" w:rsidR="00B422E2" w:rsidRPr="00C730A8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  <w:iCs/>
        </w:rPr>
        <w:t xml:space="preserve">Za každé jednotlivé porušení povinností uvedených v čl. </w:t>
      </w:r>
      <w:r w:rsidR="00BF3B91" w:rsidRPr="00C730A8">
        <w:rPr>
          <w:rFonts w:cs="Times New Roman"/>
          <w:iCs/>
        </w:rPr>
        <w:t>I</w:t>
      </w:r>
      <w:r w:rsidRPr="00C730A8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C730A8" w:rsidRPr="00C730A8">
        <w:rPr>
          <w:rFonts w:cs="Times New Roman"/>
          <w:iCs/>
        </w:rPr>
        <w:t>5</w:t>
      </w:r>
      <w:r w:rsidRPr="00C730A8">
        <w:rPr>
          <w:rFonts w:cs="Times New Roman"/>
          <w:iCs/>
        </w:rPr>
        <w:t xml:space="preserve">0.000 Kč </w:t>
      </w:r>
      <w:r w:rsidRPr="00C730A8">
        <w:rPr>
          <w:rFonts w:cs="Times New Roman"/>
        </w:rPr>
        <w:t xml:space="preserve">(slovy: </w:t>
      </w:r>
      <w:r w:rsidR="00C730A8" w:rsidRPr="00C730A8">
        <w:rPr>
          <w:rFonts w:cs="Times New Roman"/>
        </w:rPr>
        <w:t>padesát</w:t>
      </w:r>
      <w:r w:rsidRPr="00C730A8">
        <w:rPr>
          <w:rFonts w:cs="Times New Roman"/>
        </w:rPr>
        <w:t xml:space="preserve"> tisíc korun českých)</w:t>
      </w:r>
    </w:p>
    <w:p w14:paraId="61B8A84D" w14:textId="3F427D73" w:rsidR="00627351" w:rsidRPr="00C730A8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C730A8">
        <w:rPr>
          <w:rFonts w:cs="Times New Roman"/>
        </w:rPr>
        <w:t>5</w:t>
      </w:r>
      <w:r w:rsidRPr="00C730A8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77777777" w:rsidR="00B422E2" w:rsidRPr="00C730A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</w:rPr>
        <w:t xml:space="preserve">V případě, že zhotovitel neposkytne přes výzvu objednatele report stavu dle </w:t>
      </w:r>
      <w:proofErr w:type="spellStart"/>
      <w:r w:rsidRPr="00C730A8">
        <w:rPr>
          <w:rFonts w:cs="Times New Roman"/>
        </w:rPr>
        <w:t>ust</w:t>
      </w:r>
      <w:proofErr w:type="spellEnd"/>
      <w:r w:rsidRPr="00C730A8">
        <w:rPr>
          <w:rFonts w:cs="Times New Roman"/>
        </w:rPr>
        <w:t>. čl. IV odst. 3 této smlouvy, zaplatí zhotovitel objednateli smluvní pokutu ve výši 500 Kč za každý započatý den prodlení.</w:t>
      </w:r>
    </w:p>
    <w:p w14:paraId="395FF910" w14:textId="0D670993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C730A8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4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4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55CF2102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C730A8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E62CC3A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5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9E55FD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25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C730A8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730A8">
        <w:rPr>
          <w:rFonts w:cs="Times New Roman"/>
        </w:rPr>
        <w:t>Vzhledem k tomu, že plnění, poskytnutá jako postupná dílčí plnění, v rámci etap, stanovených v čl.</w:t>
      </w:r>
      <w:r w:rsidR="00EF6B9C" w:rsidRPr="00C730A8">
        <w:rPr>
          <w:rFonts w:cs="Times New Roman"/>
        </w:rPr>
        <w:t> </w:t>
      </w:r>
      <w:r w:rsidRPr="00C730A8">
        <w:rPr>
          <w:rFonts w:cs="Times New Roman"/>
        </w:rPr>
        <w:t>II</w:t>
      </w:r>
      <w:r w:rsidR="00EF6B9C" w:rsidRPr="00C730A8">
        <w:rPr>
          <w:rFonts w:cs="Times New Roman"/>
        </w:rPr>
        <w:t> </w:t>
      </w:r>
      <w:r w:rsidRPr="00C730A8">
        <w:rPr>
          <w:rFonts w:cs="Times New Roman"/>
        </w:rPr>
        <w:t>odst. 1 této smlouvy, jež objednatel jako řádná převzal a akceptoval, mají sama o sobě pro</w:t>
      </w:r>
      <w:r w:rsidR="00EF6B9C" w:rsidRPr="00C730A8">
        <w:rPr>
          <w:rFonts w:cs="Times New Roman"/>
        </w:rPr>
        <w:t> </w:t>
      </w:r>
      <w:r w:rsidRPr="00C730A8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D065F91" w:rsidR="00F74C17" w:rsidRPr="00C730A8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6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: c2zmahu) </w:t>
      </w:r>
      <w:r w:rsidRPr="00C730A8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C730A8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730A8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C730A8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C730A8">
        <w:rPr>
          <w:rStyle w:val="Siln"/>
          <w:rFonts w:cs="Times New Roman"/>
          <w:b w:val="0"/>
          <w:shd w:val="clear" w:color="auto" w:fill="FFFFFF"/>
        </w:rPr>
        <w:t>.</w:t>
      </w:r>
      <w:bookmarkEnd w:id="26"/>
    </w:p>
    <w:p w14:paraId="4EA324EA" w14:textId="7BA64665" w:rsidR="00F74C17" w:rsidRPr="00C730A8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730A8">
        <w:rPr>
          <w:rFonts w:cs="Times New Roman"/>
        </w:rPr>
        <w:t xml:space="preserve">Kontaktní osobou na straně objednatele je </w:t>
      </w:r>
      <w:proofErr w:type="spellStart"/>
      <w:r w:rsidR="00D95063">
        <w:rPr>
          <w:rFonts w:cs="Times New Roman"/>
        </w:rPr>
        <w:t>xxxxxxxxxxxxxxx</w:t>
      </w:r>
      <w:proofErr w:type="spellEnd"/>
    </w:p>
    <w:p w14:paraId="63CC12DA" w14:textId="2CD1DBDA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Kontaktní osobou na straně zhotovitele je</w:t>
      </w:r>
      <w:r w:rsidR="00C730A8">
        <w:rPr>
          <w:rFonts w:cs="Times New Roman"/>
        </w:rPr>
        <w:t xml:space="preserve"> </w:t>
      </w:r>
      <w:proofErr w:type="spellStart"/>
      <w:r w:rsidR="00D95063">
        <w:rPr>
          <w:rFonts w:cs="Times New Roman"/>
        </w:rPr>
        <w:t>xxxxxxxxxxxxxxxxxx</w:t>
      </w:r>
      <w:proofErr w:type="spellEnd"/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9E55FD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3E85BBFB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27" w:name="_Hlk169097072"/>
      <w:bookmarkStart w:id="28" w:name="_Hlk145937672"/>
      <w:r w:rsidRPr="00A15479">
        <w:rPr>
          <w:szCs w:val="22"/>
        </w:rPr>
        <w:t>XI</w:t>
      </w:r>
      <w:r w:rsidR="00C730A8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27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C730A8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730A8">
        <w:rPr>
          <w:rFonts w:cs="Times New Roman"/>
          <w:color w:val="auto"/>
          <w:sz w:val="22"/>
        </w:rPr>
        <w:t>Zhotovitel</w:t>
      </w:r>
      <w:r w:rsidR="002C0BFC" w:rsidRPr="00C730A8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C730A8">
        <w:rPr>
          <w:rFonts w:cs="Times New Roman"/>
          <w:color w:val="auto"/>
          <w:sz w:val="22"/>
        </w:rPr>
        <w:t> </w:t>
      </w:r>
      <w:r w:rsidR="002C0BFC" w:rsidRPr="00C730A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C730A8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730A8">
        <w:rPr>
          <w:rFonts w:cs="Times New Roman"/>
          <w:color w:val="auto"/>
          <w:sz w:val="22"/>
        </w:rPr>
        <w:t>Zhotovitel</w:t>
      </w:r>
      <w:r w:rsidR="002C0BFC" w:rsidRPr="00C730A8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C730A8">
        <w:rPr>
          <w:rFonts w:cs="Times New Roman"/>
          <w:color w:val="auto"/>
          <w:sz w:val="22"/>
        </w:rPr>
        <w:t> </w:t>
      </w:r>
      <w:r w:rsidR="002C0BFC" w:rsidRPr="00C730A8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C730A8">
        <w:rPr>
          <w:rFonts w:cs="Times New Roman"/>
          <w:color w:val="auto"/>
          <w:sz w:val="22"/>
        </w:rPr>
        <w:t> </w:t>
      </w:r>
      <w:r w:rsidR="002C0BFC" w:rsidRPr="00C730A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C730A8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730A8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C730A8">
        <w:rPr>
          <w:rFonts w:cs="Times New Roman"/>
          <w:color w:val="auto"/>
          <w:sz w:val="22"/>
        </w:rPr>
        <w:t>zhotovitel</w:t>
      </w:r>
      <w:r w:rsidRPr="00C730A8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C730A8">
        <w:rPr>
          <w:rFonts w:cs="Times New Roman"/>
          <w:color w:val="auto"/>
          <w:sz w:val="22"/>
        </w:rPr>
        <w:t>zhotovitel</w:t>
      </w:r>
      <w:r w:rsidRPr="00C730A8">
        <w:rPr>
          <w:rFonts w:cs="Times New Roman"/>
          <w:color w:val="auto"/>
          <w:sz w:val="22"/>
        </w:rPr>
        <w:t xml:space="preserve"> stal určenou osobou, je povinen o</w:t>
      </w:r>
      <w:r w:rsidR="00BC08EB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C730A8">
        <w:rPr>
          <w:rFonts w:cs="Times New Roman"/>
          <w:color w:val="auto"/>
          <w:sz w:val="22"/>
        </w:rPr>
        <w:t>o</w:t>
      </w:r>
      <w:r w:rsidRPr="00C730A8">
        <w:rPr>
          <w:rFonts w:cs="Times New Roman"/>
          <w:color w:val="auto"/>
          <w:sz w:val="22"/>
        </w:rPr>
        <w:t>bjednateli v souvislosti s</w:t>
      </w:r>
      <w:r w:rsidR="00BC08EB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>porušením této</w:t>
      </w:r>
      <w:r w:rsidR="0048274C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 xml:space="preserve">povinnosti jakákoliv škoda, je </w:t>
      </w:r>
      <w:r w:rsidR="008C2948" w:rsidRPr="00C730A8">
        <w:rPr>
          <w:rFonts w:cs="Times New Roman"/>
          <w:color w:val="auto"/>
          <w:sz w:val="22"/>
        </w:rPr>
        <w:t>zhotovitel</w:t>
      </w:r>
      <w:r w:rsidRPr="00C730A8">
        <w:rPr>
          <w:rFonts w:cs="Times New Roman"/>
          <w:color w:val="auto"/>
          <w:sz w:val="22"/>
        </w:rPr>
        <w:t xml:space="preserve"> tuto škodu </w:t>
      </w:r>
      <w:r w:rsidR="008C2948" w:rsidRPr="00C730A8">
        <w:rPr>
          <w:rFonts w:cs="Times New Roman"/>
          <w:color w:val="auto"/>
          <w:sz w:val="22"/>
        </w:rPr>
        <w:t>o</w:t>
      </w:r>
      <w:r w:rsidRPr="00C730A8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C730A8">
        <w:rPr>
          <w:rFonts w:cs="Times New Roman"/>
          <w:color w:val="auto"/>
          <w:sz w:val="22"/>
        </w:rPr>
        <w:t>o</w:t>
      </w:r>
      <w:r w:rsidRPr="00C730A8">
        <w:rPr>
          <w:rFonts w:cs="Times New Roman"/>
          <w:color w:val="auto"/>
          <w:sz w:val="22"/>
        </w:rPr>
        <w:t>bjednatele.</w:t>
      </w:r>
    </w:p>
    <w:bookmarkEnd w:id="28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3277C1E0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29" w:name="_Hlk169097399"/>
      <w:r w:rsidRPr="00A15479">
        <w:rPr>
          <w:szCs w:val="22"/>
        </w:rPr>
        <w:t>X</w:t>
      </w:r>
      <w:r w:rsidR="00C730A8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29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0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0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1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1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2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2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3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4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35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238BEF89" w14:textId="77777777" w:rsidR="00C730A8" w:rsidRDefault="00C730A8" w:rsidP="00F85CAB">
      <w:pPr>
        <w:spacing w:after="120" w:line="276" w:lineRule="auto"/>
        <w:ind w:hanging="284"/>
        <w:rPr>
          <w:rFonts w:cs="Times New Roman"/>
        </w:rPr>
      </w:pPr>
      <w:bookmarkStart w:id="36" w:name="_Hlk169097802"/>
    </w:p>
    <w:p w14:paraId="70616D7E" w14:textId="77777777" w:rsidR="00C730A8" w:rsidRPr="00C730A8" w:rsidRDefault="00C730A8" w:rsidP="00F85CAB">
      <w:pPr>
        <w:spacing w:after="120" w:line="276" w:lineRule="auto"/>
        <w:ind w:hanging="284"/>
        <w:rPr>
          <w:rFonts w:cs="Times New Roman"/>
          <w:i/>
        </w:rPr>
      </w:pPr>
    </w:p>
    <w:p w14:paraId="7DF7A842" w14:textId="4B6FE062" w:rsidR="001D54B4" w:rsidRPr="00C730A8" w:rsidRDefault="001D54B4" w:rsidP="00F85CAB">
      <w:pPr>
        <w:spacing w:after="120"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 xml:space="preserve">V Praze </w:t>
      </w:r>
      <w:r w:rsidR="009E55FD">
        <w:rPr>
          <w:rFonts w:cs="Times New Roman"/>
        </w:rPr>
        <w:tab/>
      </w:r>
      <w:r w:rsidR="005A03D1"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="003B6E46" w:rsidRPr="00C730A8">
        <w:rPr>
          <w:rFonts w:cs="Times New Roman"/>
        </w:rPr>
        <w:tab/>
      </w:r>
      <w:r w:rsidR="00DC25B2" w:rsidRPr="00C730A8">
        <w:rPr>
          <w:rFonts w:cs="Times New Roman"/>
        </w:rPr>
        <w:t xml:space="preserve">V </w:t>
      </w:r>
      <w:r w:rsidR="00C730A8">
        <w:rPr>
          <w:rFonts w:cs="Times New Roman"/>
        </w:rPr>
        <w:t>Praze</w:t>
      </w:r>
      <w:r w:rsidR="00DC25B2" w:rsidRPr="00C730A8">
        <w:rPr>
          <w:rFonts w:cs="Times New Roman"/>
        </w:rPr>
        <w:t xml:space="preserve"> 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25C0CC2A" w14:textId="77777777" w:rsidR="009E55FD" w:rsidRDefault="009E55FD" w:rsidP="0007550F">
      <w:pPr>
        <w:spacing w:after="120" w:line="276" w:lineRule="auto"/>
        <w:rPr>
          <w:rFonts w:cs="Times New Roman"/>
        </w:rPr>
      </w:pPr>
    </w:p>
    <w:p w14:paraId="205C0292" w14:textId="77777777" w:rsidR="009E55FD" w:rsidRPr="00C730A8" w:rsidRDefault="009E55F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C730A8" w:rsidRDefault="001D54B4" w:rsidP="0007550F">
      <w:pPr>
        <w:spacing w:after="120"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>………………………………..</w:t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="003B6E46" w:rsidRPr="00C730A8">
        <w:rPr>
          <w:rFonts w:cs="Times New Roman"/>
        </w:rPr>
        <w:tab/>
      </w:r>
      <w:r w:rsidRPr="00C730A8">
        <w:rPr>
          <w:rFonts w:cs="Times New Roman"/>
        </w:rPr>
        <w:t>………………………………………….</w:t>
      </w:r>
    </w:p>
    <w:p w14:paraId="091C23A7" w14:textId="75AE7B87" w:rsidR="00512330" w:rsidRPr="00C730A8" w:rsidRDefault="00512330" w:rsidP="00F818B2">
      <w:pPr>
        <w:spacing w:line="276" w:lineRule="auto"/>
        <w:ind w:hanging="284"/>
        <w:rPr>
          <w:rFonts w:cs="Times New Roman"/>
          <w:b/>
          <w:bCs/>
        </w:rPr>
      </w:pPr>
      <w:r w:rsidRPr="00C730A8">
        <w:rPr>
          <w:rFonts w:cs="Times New Roman"/>
          <w:b/>
        </w:rPr>
        <w:t>Mgr. Adam Švejda</w:t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="00C730A8" w:rsidRPr="00C730A8">
        <w:rPr>
          <w:rFonts w:cs="Times New Roman"/>
          <w:b/>
          <w:bCs/>
        </w:rPr>
        <w:t>David Březina</w:t>
      </w:r>
    </w:p>
    <w:p w14:paraId="1790695B" w14:textId="43B34AED" w:rsidR="00512330" w:rsidRPr="00C730A8" w:rsidRDefault="00512330" w:rsidP="00512330">
      <w:pPr>
        <w:spacing w:after="120"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 xml:space="preserve">zástupce ředitele pro </w:t>
      </w:r>
      <w:r w:rsidR="00F818B2" w:rsidRPr="00C730A8">
        <w:rPr>
          <w:rFonts w:cs="Times New Roman"/>
        </w:rPr>
        <w:t xml:space="preserve">ekonomickou a </w:t>
      </w:r>
      <w:r w:rsidRPr="00C730A8">
        <w:rPr>
          <w:rFonts w:cs="Times New Roman"/>
        </w:rPr>
        <w:t>provozní činnost</w:t>
      </w:r>
      <w:r w:rsidRPr="00C730A8">
        <w:rPr>
          <w:rFonts w:cs="Times New Roman"/>
        </w:rPr>
        <w:tab/>
      </w:r>
      <w:r w:rsidR="00C730A8">
        <w:rPr>
          <w:rFonts w:cs="Times New Roman"/>
        </w:rPr>
        <w:t>jednatel</w:t>
      </w:r>
    </w:p>
    <w:p w14:paraId="1A267791" w14:textId="77777777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36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6652" w14:textId="77777777" w:rsidR="005903BA" w:rsidRDefault="005903BA">
      <w:r>
        <w:separator/>
      </w:r>
    </w:p>
  </w:endnote>
  <w:endnote w:type="continuationSeparator" w:id="0">
    <w:p w14:paraId="5F2DA010" w14:textId="77777777" w:rsidR="005903BA" w:rsidRDefault="0059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FBA9" w14:textId="77777777" w:rsidR="005903BA" w:rsidRDefault="005903BA">
      <w:r>
        <w:separator/>
      </w:r>
    </w:p>
  </w:footnote>
  <w:footnote w:type="continuationSeparator" w:id="0">
    <w:p w14:paraId="268BA73D" w14:textId="77777777" w:rsidR="005903BA" w:rsidRDefault="0059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CD62C3D" w:rsidR="00A94B18" w:rsidRPr="00645FE5" w:rsidRDefault="00A94B18">
    <w:pPr>
      <w:pStyle w:val="Standardnte"/>
      <w:tabs>
        <w:tab w:val="left" w:pos="828"/>
      </w:tabs>
      <w:rPr>
        <w:sz w:val="22"/>
      </w:rPr>
    </w:pPr>
    <w:r w:rsidRPr="00645FE5">
      <w:rPr>
        <w:sz w:val="22"/>
      </w:rPr>
      <w:t>č. smlouvy objednatele: ZAK</w:t>
    </w:r>
    <w:r w:rsidR="00512330" w:rsidRPr="00645FE5">
      <w:rPr>
        <w:sz w:val="22"/>
      </w:rPr>
      <w:t xml:space="preserve"> </w:t>
    </w:r>
    <w:r w:rsidR="00055CD0">
      <w:rPr>
        <w:sz w:val="22"/>
      </w:rPr>
      <w:t>26-0090/3.1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645FE5">
      <w:t>č. smlouvy zhotovitele</w:t>
    </w:r>
    <w:r w:rsidR="00D81B70" w:rsidRPr="00645FE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B4E59FC"/>
    <w:multiLevelType w:val="hybridMultilevel"/>
    <w:tmpl w:val="7736CC1A"/>
    <w:lvl w:ilvl="0" w:tplc="B58684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45592"/>
    <w:multiLevelType w:val="hybridMultilevel"/>
    <w:tmpl w:val="B19E7C7A"/>
    <w:lvl w:ilvl="0" w:tplc="9DC663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3"/>
  </w:num>
  <w:num w:numId="4" w16cid:durableId="1576283937">
    <w:abstractNumId w:val="43"/>
  </w:num>
  <w:num w:numId="5" w16cid:durableId="1607230625">
    <w:abstractNumId w:val="31"/>
  </w:num>
  <w:num w:numId="6" w16cid:durableId="191771308">
    <w:abstractNumId w:val="46"/>
  </w:num>
  <w:num w:numId="7" w16cid:durableId="1890190331">
    <w:abstractNumId w:val="32"/>
  </w:num>
  <w:num w:numId="8" w16cid:durableId="810754593">
    <w:abstractNumId w:val="21"/>
  </w:num>
  <w:num w:numId="9" w16cid:durableId="1245846362">
    <w:abstractNumId w:val="44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7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5"/>
  </w:num>
  <w:num w:numId="17" w16cid:durableId="1628467188">
    <w:abstractNumId w:val="47"/>
  </w:num>
  <w:num w:numId="18" w16cid:durableId="103229322">
    <w:abstractNumId w:val="42"/>
  </w:num>
  <w:num w:numId="19" w16cid:durableId="1004481792">
    <w:abstractNumId w:val="36"/>
  </w:num>
  <w:num w:numId="20" w16cid:durableId="503397303">
    <w:abstractNumId w:val="40"/>
  </w:num>
  <w:num w:numId="21" w16cid:durableId="1735739072">
    <w:abstractNumId w:val="29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1"/>
  </w:num>
  <w:num w:numId="26" w16cid:durableId="1179858040">
    <w:abstractNumId w:val="30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1620453370">
    <w:abstractNumId w:val="34"/>
  </w:num>
  <w:num w:numId="32" w16cid:durableId="1295406974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3C"/>
    <w:rsid w:val="00004080"/>
    <w:rsid w:val="000055BD"/>
    <w:rsid w:val="000172DD"/>
    <w:rsid w:val="000209AC"/>
    <w:rsid w:val="000214B8"/>
    <w:rsid w:val="00021899"/>
    <w:rsid w:val="00023343"/>
    <w:rsid w:val="000256E8"/>
    <w:rsid w:val="00026DC4"/>
    <w:rsid w:val="00027440"/>
    <w:rsid w:val="00030464"/>
    <w:rsid w:val="00030A64"/>
    <w:rsid w:val="00032F59"/>
    <w:rsid w:val="00033BA7"/>
    <w:rsid w:val="00033DCA"/>
    <w:rsid w:val="000374C6"/>
    <w:rsid w:val="00037FE5"/>
    <w:rsid w:val="00041C27"/>
    <w:rsid w:val="00043028"/>
    <w:rsid w:val="000430D0"/>
    <w:rsid w:val="00043FE7"/>
    <w:rsid w:val="00054EC6"/>
    <w:rsid w:val="00055CD0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DE0"/>
    <w:rsid w:val="00090F66"/>
    <w:rsid w:val="000943FC"/>
    <w:rsid w:val="000949B7"/>
    <w:rsid w:val="000A1E6B"/>
    <w:rsid w:val="000A6D7E"/>
    <w:rsid w:val="000A6EB0"/>
    <w:rsid w:val="000B577A"/>
    <w:rsid w:val="000B6DDD"/>
    <w:rsid w:val="000C00AD"/>
    <w:rsid w:val="000C32A5"/>
    <w:rsid w:val="000C3E19"/>
    <w:rsid w:val="000D1F05"/>
    <w:rsid w:val="000D2FEF"/>
    <w:rsid w:val="000D5071"/>
    <w:rsid w:val="000D58FD"/>
    <w:rsid w:val="000D7D84"/>
    <w:rsid w:val="000E19BD"/>
    <w:rsid w:val="000E2953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5AA8"/>
    <w:rsid w:val="001F7E7D"/>
    <w:rsid w:val="002057EB"/>
    <w:rsid w:val="002159C4"/>
    <w:rsid w:val="00221B9C"/>
    <w:rsid w:val="002234EC"/>
    <w:rsid w:val="00224D81"/>
    <w:rsid w:val="002262FC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4AC9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52D5"/>
    <w:rsid w:val="002C7438"/>
    <w:rsid w:val="002D2B5D"/>
    <w:rsid w:val="002D2CDA"/>
    <w:rsid w:val="002D4DF5"/>
    <w:rsid w:val="002D672A"/>
    <w:rsid w:val="002D6746"/>
    <w:rsid w:val="002D78CA"/>
    <w:rsid w:val="002E0195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42FC"/>
    <w:rsid w:val="00315074"/>
    <w:rsid w:val="00317A90"/>
    <w:rsid w:val="0032505C"/>
    <w:rsid w:val="00325E75"/>
    <w:rsid w:val="00330250"/>
    <w:rsid w:val="00331390"/>
    <w:rsid w:val="00331D0E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18E0"/>
    <w:rsid w:val="00372526"/>
    <w:rsid w:val="00372DDF"/>
    <w:rsid w:val="00375836"/>
    <w:rsid w:val="0037586C"/>
    <w:rsid w:val="00377AF6"/>
    <w:rsid w:val="0038330D"/>
    <w:rsid w:val="00387A6E"/>
    <w:rsid w:val="003940F2"/>
    <w:rsid w:val="00395F31"/>
    <w:rsid w:val="003A3BD5"/>
    <w:rsid w:val="003A4191"/>
    <w:rsid w:val="003B554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115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2805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0573C"/>
    <w:rsid w:val="00512330"/>
    <w:rsid w:val="005123AB"/>
    <w:rsid w:val="0051424D"/>
    <w:rsid w:val="0051598A"/>
    <w:rsid w:val="00515ED9"/>
    <w:rsid w:val="00520434"/>
    <w:rsid w:val="00520C78"/>
    <w:rsid w:val="00522DAD"/>
    <w:rsid w:val="0052414B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03BA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51E8"/>
    <w:rsid w:val="005C754A"/>
    <w:rsid w:val="005D4027"/>
    <w:rsid w:val="005E4042"/>
    <w:rsid w:val="005E4843"/>
    <w:rsid w:val="005E5618"/>
    <w:rsid w:val="005F7C86"/>
    <w:rsid w:val="006007D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5FE5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0436"/>
    <w:rsid w:val="00693670"/>
    <w:rsid w:val="00695F7D"/>
    <w:rsid w:val="00696116"/>
    <w:rsid w:val="0069698D"/>
    <w:rsid w:val="006A10C4"/>
    <w:rsid w:val="006A2380"/>
    <w:rsid w:val="006A2E49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BC8"/>
    <w:rsid w:val="006D310B"/>
    <w:rsid w:val="006D314A"/>
    <w:rsid w:val="006D36D5"/>
    <w:rsid w:val="006D7281"/>
    <w:rsid w:val="006E3D1A"/>
    <w:rsid w:val="006E510B"/>
    <w:rsid w:val="006E5AE9"/>
    <w:rsid w:val="006E6220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55C"/>
    <w:rsid w:val="00730826"/>
    <w:rsid w:val="00732121"/>
    <w:rsid w:val="00735E37"/>
    <w:rsid w:val="0073686B"/>
    <w:rsid w:val="00740905"/>
    <w:rsid w:val="00741052"/>
    <w:rsid w:val="00745DE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65E8E"/>
    <w:rsid w:val="00770489"/>
    <w:rsid w:val="00770E8A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25D9"/>
    <w:rsid w:val="00814EC4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2E43"/>
    <w:rsid w:val="008C7F5C"/>
    <w:rsid w:val="008D0802"/>
    <w:rsid w:val="008D29FC"/>
    <w:rsid w:val="008D42FD"/>
    <w:rsid w:val="008D5D0E"/>
    <w:rsid w:val="008D7BC0"/>
    <w:rsid w:val="008D7F4F"/>
    <w:rsid w:val="008E06DE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8798A"/>
    <w:rsid w:val="009918E8"/>
    <w:rsid w:val="009947AF"/>
    <w:rsid w:val="00994817"/>
    <w:rsid w:val="009A0A21"/>
    <w:rsid w:val="009A4BB6"/>
    <w:rsid w:val="009B11B3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7C9"/>
    <w:rsid w:val="009D5F39"/>
    <w:rsid w:val="009E48D6"/>
    <w:rsid w:val="009E4AB3"/>
    <w:rsid w:val="009E55FD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13A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583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7039D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2475"/>
    <w:rsid w:val="00BE4456"/>
    <w:rsid w:val="00BE6807"/>
    <w:rsid w:val="00BE7E88"/>
    <w:rsid w:val="00BF2C3F"/>
    <w:rsid w:val="00BF30A3"/>
    <w:rsid w:val="00BF359C"/>
    <w:rsid w:val="00BF3B91"/>
    <w:rsid w:val="00BF472E"/>
    <w:rsid w:val="00BF665B"/>
    <w:rsid w:val="00BF70ED"/>
    <w:rsid w:val="00C02878"/>
    <w:rsid w:val="00C10576"/>
    <w:rsid w:val="00C14350"/>
    <w:rsid w:val="00C1620F"/>
    <w:rsid w:val="00C203D2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30A8"/>
    <w:rsid w:val="00C745B8"/>
    <w:rsid w:val="00C76CEE"/>
    <w:rsid w:val="00C84C0B"/>
    <w:rsid w:val="00C879E0"/>
    <w:rsid w:val="00C92E5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C652F"/>
    <w:rsid w:val="00CD2A02"/>
    <w:rsid w:val="00CD2DC8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0A83"/>
    <w:rsid w:val="00D316A1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5063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55D2"/>
    <w:rsid w:val="00DD37F5"/>
    <w:rsid w:val="00DD3D32"/>
    <w:rsid w:val="00DD46A4"/>
    <w:rsid w:val="00DD4A00"/>
    <w:rsid w:val="00DD6142"/>
    <w:rsid w:val="00DD64C2"/>
    <w:rsid w:val="00DD7701"/>
    <w:rsid w:val="00DE246D"/>
    <w:rsid w:val="00DE3B26"/>
    <w:rsid w:val="00DE7974"/>
    <w:rsid w:val="00DF70E0"/>
    <w:rsid w:val="00E01F08"/>
    <w:rsid w:val="00E01FE1"/>
    <w:rsid w:val="00E02434"/>
    <w:rsid w:val="00E04E1C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34AB"/>
    <w:rsid w:val="00E452FF"/>
    <w:rsid w:val="00E46A21"/>
    <w:rsid w:val="00E52A99"/>
    <w:rsid w:val="00E52B37"/>
    <w:rsid w:val="00E52BC0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46D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5543"/>
    <w:rsid w:val="00FB6077"/>
    <w:rsid w:val="00FC2D41"/>
    <w:rsid w:val="00FC47EA"/>
    <w:rsid w:val="00FC4A3E"/>
    <w:rsid w:val="00FC4E66"/>
    <w:rsid w:val="00FC5EA8"/>
    <w:rsid w:val="00FC76E1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4713</Words>
  <Characters>27809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32458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4</cp:revision>
  <cp:lastPrinted>2024-06-03T11:40:00Z</cp:lastPrinted>
  <dcterms:created xsi:type="dcterms:W3CDTF">2026-06-09T09:28:00Z</dcterms:created>
  <dcterms:modified xsi:type="dcterms:W3CDTF">2026-06-09T09:30:00Z</dcterms:modified>
</cp:coreProperties>
</file>