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D7B6" w14:textId="77777777" w:rsidR="00E02EE9" w:rsidRPr="00403788" w:rsidRDefault="00E02EE9" w:rsidP="00693EF6">
      <w:pPr>
        <w:spacing w:after="40" w:line="280" w:lineRule="exact"/>
        <w:ind w:left="425"/>
        <w:jc w:val="right"/>
      </w:pPr>
      <w:r w:rsidRPr="00403788">
        <w:rPr>
          <w:noProof/>
        </w:rPr>
        <w:drawing>
          <wp:anchor distT="0" distB="0" distL="114300" distR="114300" simplePos="0" relativeHeight="251659264" behindDoc="1" locked="0" layoutInCell="1" allowOverlap="1" wp14:anchorId="61F796DB" wp14:editId="72634B56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3788">
        <w:t xml:space="preserve">web: </w:t>
      </w:r>
      <w:hyperlink r:id="rId8" w:history="1">
        <w:r w:rsidRPr="00403788">
          <w:rPr>
            <w:rStyle w:val="Hypertextovodkaz"/>
            <w:color w:val="auto"/>
            <w:u w:val="none"/>
          </w:rPr>
          <w:t>www.sups.cz</w:t>
        </w:r>
      </w:hyperlink>
    </w:p>
    <w:p w14:paraId="6017230D" w14:textId="77777777" w:rsidR="00E02EE9" w:rsidRPr="00403788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403788">
        <w:t>e-mail: info@sups.cz</w:t>
      </w:r>
    </w:p>
    <w:p w14:paraId="72A8A3EE" w14:textId="77777777" w:rsidR="0047325E" w:rsidRPr="00403788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403788">
        <w:t>Žižkovo náměstí 1300/1, 130 00 Praha 3</w:t>
      </w:r>
      <w:r w:rsidRPr="00403788">
        <w:tab/>
        <w:t xml:space="preserve"> tel.: 226 523 305, 226 523 303</w:t>
      </w:r>
    </w:p>
    <w:p w14:paraId="4AA5C51E" w14:textId="77777777" w:rsidR="00E02EE9" w:rsidRPr="00403788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403788">
        <w:t xml:space="preserve"> </w:t>
      </w:r>
    </w:p>
    <w:p w14:paraId="5487D9DA" w14:textId="77777777" w:rsidR="00DA4AD3" w:rsidRPr="00403788" w:rsidRDefault="00DA4AD3" w:rsidP="002C1C3D">
      <w:pPr>
        <w:ind w:left="6120" w:firstLine="360"/>
      </w:pPr>
    </w:p>
    <w:p w14:paraId="7ABD64BF" w14:textId="2B4C327C" w:rsidR="00BE3611" w:rsidRPr="00403788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V </w:t>
      </w:r>
      <w:r w:rsidR="006E7D5E" w:rsidRPr="00403788">
        <w:rPr>
          <w:rFonts w:ascii="Arial Narrow" w:eastAsia="MS Mincho" w:hAnsi="Arial Narrow"/>
          <w:sz w:val="24"/>
          <w:szCs w:val="24"/>
        </w:rPr>
        <w:t>Praze, dne</w:t>
      </w:r>
      <w:r w:rsidR="004263C1" w:rsidRPr="00403788">
        <w:rPr>
          <w:rFonts w:ascii="Arial Narrow" w:eastAsia="MS Mincho" w:hAnsi="Arial Narrow"/>
          <w:sz w:val="24"/>
          <w:szCs w:val="24"/>
        </w:rPr>
        <w:t xml:space="preserve"> 3. června 2026</w:t>
      </w:r>
      <w:r w:rsidR="006E7D5E" w:rsidRPr="00403788">
        <w:rPr>
          <w:rFonts w:ascii="Arial Narrow" w:eastAsia="MS Mincho" w:hAnsi="Arial Narrow"/>
          <w:sz w:val="24"/>
          <w:szCs w:val="24"/>
        </w:rPr>
        <w:tab/>
      </w:r>
      <w:r w:rsidR="00DA0103" w:rsidRPr="00403788">
        <w:rPr>
          <w:rFonts w:ascii="Arial Narrow" w:eastAsia="MS Mincho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664E2524" wp14:editId="5EF3BC81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F893D" w14:textId="77777777" w:rsidR="004263C1" w:rsidRPr="005262F2" w:rsidRDefault="004263C1" w:rsidP="004263C1">
                            <w:r w:rsidRPr="005262F2">
                              <w:t>Firma</w:t>
                            </w:r>
                          </w:p>
                          <w:p w14:paraId="2490B79D" w14:textId="77777777" w:rsidR="004263C1" w:rsidRPr="005262F2" w:rsidRDefault="004263C1" w:rsidP="004263C1">
                            <w:pPr>
                              <w:pStyle w:val="Standard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262F2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ŠIMEK </w:t>
                            </w:r>
                            <w:proofErr w:type="spellStart"/>
                            <w:r w:rsidRPr="005262F2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proficentrum</w:t>
                            </w:r>
                            <w:proofErr w:type="spellEnd"/>
                            <w:r w:rsidRPr="005262F2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5EE0BC54" w14:textId="77777777" w:rsidR="004263C1" w:rsidRPr="005262F2" w:rsidRDefault="004263C1" w:rsidP="004263C1">
                            <w:pPr>
                              <w:pStyle w:val="Standard"/>
                              <w:rPr>
                                <w:rFonts w:ascii="Arial Narrow" w:hAnsi="Arial Narrow"/>
                              </w:rPr>
                            </w:pPr>
                            <w:r w:rsidRPr="005262F2">
                              <w:rPr>
                                <w:rFonts w:ascii="Arial Narrow" w:hAnsi="Arial Narrow"/>
                              </w:rPr>
                              <w:t>Kal 22</w:t>
                            </w:r>
                          </w:p>
                          <w:p w14:paraId="6EA5C87E" w14:textId="77777777" w:rsidR="004263C1" w:rsidRPr="005262F2" w:rsidRDefault="004263C1" w:rsidP="004263C1">
                            <w:pPr>
                              <w:pStyle w:val="Standard"/>
                              <w:rPr>
                                <w:rFonts w:ascii="Arial Narrow" w:hAnsi="Arial Narrow"/>
                              </w:rPr>
                            </w:pPr>
                            <w:r w:rsidRPr="005262F2">
                              <w:rPr>
                                <w:rFonts w:ascii="Arial Narrow" w:hAnsi="Arial Narrow"/>
                              </w:rPr>
                              <w:t>33901 Klatovy</w:t>
                            </w:r>
                          </w:p>
                          <w:p w14:paraId="422E438A" w14:textId="77777777"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4E25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" strokeweight=".5pt">
                <v:textbox style="mso-fit-shape-to-text:t">
                  <w:txbxContent>
                    <w:p w14:paraId="338F893D" w14:textId="77777777" w:rsidR="004263C1" w:rsidRPr="005262F2" w:rsidRDefault="004263C1" w:rsidP="004263C1">
                      <w:r w:rsidRPr="005262F2">
                        <w:t>Firma</w:t>
                      </w:r>
                    </w:p>
                    <w:p w14:paraId="2490B79D" w14:textId="77777777" w:rsidR="004263C1" w:rsidRPr="005262F2" w:rsidRDefault="004263C1" w:rsidP="004263C1">
                      <w:pPr>
                        <w:pStyle w:val="Standard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262F2">
                        <w:rPr>
                          <w:rFonts w:ascii="Arial Narrow" w:hAnsi="Arial Narrow"/>
                          <w:b/>
                          <w:bCs/>
                        </w:rPr>
                        <w:t xml:space="preserve">ŠIMEK </w:t>
                      </w:r>
                      <w:proofErr w:type="spellStart"/>
                      <w:r w:rsidRPr="005262F2">
                        <w:rPr>
                          <w:rFonts w:ascii="Arial Narrow" w:hAnsi="Arial Narrow"/>
                          <w:b/>
                          <w:bCs/>
                        </w:rPr>
                        <w:t>proficentrum</w:t>
                      </w:r>
                      <w:proofErr w:type="spellEnd"/>
                      <w:r w:rsidRPr="005262F2">
                        <w:rPr>
                          <w:rFonts w:ascii="Arial Narrow" w:hAnsi="Arial Narrow"/>
                          <w:b/>
                          <w:bCs/>
                        </w:rPr>
                        <w:t xml:space="preserve"> s.r.o.</w:t>
                      </w:r>
                    </w:p>
                    <w:p w14:paraId="5EE0BC54" w14:textId="77777777" w:rsidR="004263C1" w:rsidRPr="005262F2" w:rsidRDefault="004263C1" w:rsidP="004263C1">
                      <w:pPr>
                        <w:pStyle w:val="Standard"/>
                        <w:rPr>
                          <w:rFonts w:ascii="Arial Narrow" w:hAnsi="Arial Narrow"/>
                        </w:rPr>
                      </w:pPr>
                      <w:r w:rsidRPr="005262F2">
                        <w:rPr>
                          <w:rFonts w:ascii="Arial Narrow" w:hAnsi="Arial Narrow"/>
                        </w:rPr>
                        <w:t>Kal 22</w:t>
                      </w:r>
                    </w:p>
                    <w:p w14:paraId="6EA5C87E" w14:textId="77777777" w:rsidR="004263C1" w:rsidRPr="005262F2" w:rsidRDefault="004263C1" w:rsidP="004263C1">
                      <w:pPr>
                        <w:pStyle w:val="Standard"/>
                        <w:rPr>
                          <w:rFonts w:ascii="Arial Narrow" w:hAnsi="Arial Narrow"/>
                        </w:rPr>
                      </w:pPr>
                      <w:r w:rsidRPr="005262F2">
                        <w:rPr>
                          <w:rFonts w:ascii="Arial Narrow" w:hAnsi="Arial Narrow"/>
                        </w:rPr>
                        <w:t>33901 Klatovy</w:t>
                      </w:r>
                    </w:p>
                    <w:p w14:paraId="422E438A" w14:textId="77777777"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14:paraId="4ECEEA72" w14:textId="77777777" w:rsidR="00891E6C" w:rsidRPr="00403788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sz w:val="24"/>
          <w:szCs w:val="24"/>
        </w:rPr>
      </w:pPr>
    </w:p>
    <w:p w14:paraId="73050961" w14:textId="77777777" w:rsidR="00891E6C" w:rsidRPr="00403788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sz w:val="24"/>
          <w:szCs w:val="24"/>
        </w:rPr>
      </w:pPr>
    </w:p>
    <w:p w14:paraId="2345B2A5" w14:textId="116921FF" w:rsidR="00750AA3" w:rsidRPr="00403788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32"/>
          <w:szCs w:val="32"/>
        </w:rPr>
        <w:t>Objednávka</w:t>
      </w:r>
      <w:r w:rsidRPr="00403788">
        <w:rPr>
          <w:rFonts w:ascii="Arial Narrow" w:eastAsia="MS Mincho" w:hAnsi="Arial Narrow"/>
          <w:sz w:val="24"/>
          <w:szCs w:val="24"/>
        </w:rPr>
        <w:tab/>
        <w:t xml:space="preserve">č. </w:t>
      </w:r>
      <w:r w:rsidR="004263C1" w:rsidRPr="00403788">
        <w:rPr>
          <w:rFonts w:ascii="Arial Narrow" w:eastAsia="MS Mincho" w:hAnsi="Arial Narrow"/>
          <w:sz w:val="24"/>
          <w:szCs w:val="24"/>
        </w:rPr>
        <w:t>182/2026</w:t>
      </w:r>
    </w:p>
    <w:p w14:paraId="43E326B4" w14:textId="77777777" w:rsidR="00750AA3" w:rsidRPr="00403788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sz w:val="24"/>
          <w:szCs w:val="24"/>
        </w:rPr>
      </w:pPr>
    </w:p>
    <w:p w14:paraId="7C509B28" w14:textId="77777777" w:rsidR="00750AA3" w:rsidRPr="004037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05E93222" w14:textId="033FECAD" w:rsidR="00750AA3" w:rsidRPr="00403788" w:rsidRDefault="00750AA3" w:rsidP="004263C1">
      <w:pPr>
        <w:pStyle w:val="Prosttext"/>
        <w:spacing w:after="100" w:afterAutospacing="1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>Objednáváme u Vás</w:t>
      </w:r>
    </w:p>
    <w:p w14:paraId="4E9E48E9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1)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AKU kombinované kladivo KHC 18 EB-Basic</w:t>
      </w:r>
    </w:p>
    <w:p w14:paraId="29600297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2)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kazeta s vrtáky do kamene a betonu BKS SYS3 SDS, 5/6/8/10/12 mm</w:t>
      </w:r>
    </w:p>
    <w:p w14:paraId="63501C91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3) 3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Systainer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s brusivem SYS-STF D150 GR-Set</w:t>
      </w:r>
    </w:p>
    <w:p w14:paraId="1364CBFB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4)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AKU delta bruska DTSC 200-Basic</w:t>
      </w:r>
    </w:p>
    <w:p w14:paraId="1CF225D7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5)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brusivo Delta 200 P240 GR/50</w:t>
      </w:r>
    </w:p>
    <w:p w14:paraId="10A271CA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6)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brusivo Delta 200 P180 GR/50</w:t>
      </w:r>
    </w:p>
    <w:p w14:paraId="42F40D34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7)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brusivo Delta 200 P120 GR/50</w:t>
      </w:r>
    </w:p>
    <w:p w14:paraId="27AB4DEC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8) 1 kus </w:t>
      </w:r>
      <w:proofErr w:type="spellStart"/>
      <w:proofErr w:type="gram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 brusivo</w:t>
      </w:r>
      <w:proofErr w:type="gramEnd"/>
      <w:r w:rsidRPr="00403788">
        <w:rPr>
          <w:rFonts w:ascii="Arial Narrow" w:eastAsia="MS Mincho" w:hAnsi="Arial Narrow"/>
          <w:sz w:val="24"/>
          <w:szCs w:val="24"/>
        </w:rPr>
        <w:t xml:space="preserve"> Delta 200 P80 GR/50</w:t>
      </w:r>
    </w:p>
    <w:p w14:paraId="71D91BE4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9)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Horní frézka OF 1400 EBQ-Plus + Box-OF-S</w:t>
      </w:r>
    </w:p>
    <w:p w14:paraId="310FECC5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10)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Fréza DOMINO D 8-NL 50 HW-DF 700</w:t>
      </w:r>
    </w:p>
    <w:p w14:paraId="4AFB0D9E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11)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Fréza DOMINO D 10-NL 70 HW-DF 700</w:t>
      </w:r>
    </w:p>
    <w:p w14:paraId="1C464E40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12)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Fréza DOMINO D 12-NL 70 HW-DF 700</w:t>
      </w:r>
    </w:p>
    <w:p w14:paraId="5034BDA6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13)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Fréza DOMINO D 14-NL 70 HW-DF 700</w:t>
      </w:r>
    </w:p>
    <w:p w14:paraId="125C5F53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14)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Excentrická bruska ETS EC 150/5 EQ</w:t>
      </w:r>
    </w:p>
    <w:p w14:paraId="7CC1BAB5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15)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AKU vrtací šroubovák TXS 18-Basic-Set</w:t>
      </w:r>
    </w:p>
    <w:p w14:paraId="2F249D81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16)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Excentrický nástavec EX-UNI</w:t>
      </w:r>
    </w:p>
    <w:p w14:paraId="2ABB1922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17)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pojízdný vozík SYS-RB</w:t>
      </w:r>
    </w:p>
    <w:p w14:paraId="66BFFAD3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18) 2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Schránka na frézu Box-OF HW S8 Mix</w:t>
      </w:r>
    </w:p>
    <w:p w14:paraId="6E0669CF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19)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horní frézka OF 1010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REBQ-FS-Set+Box</w:t>
      </w:r>
      <w:proofErr w:type="spellEnd"/>
    </w:p>
    <w:p w14:paraId="07161F64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20)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Fazetovací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fréza HW S8 HW 30° D25-KL OFK</w:t>
      </w:r>
    </w:p>
    <w:p w14:paraId="76BEF619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21)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spirálová drážkovací fréza HW Spi S8 D8/25</w:t>
      </w:r>
    </w:p>
    <w:p w14:paraId="16F414D2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22)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AKU delta bruska DTSC 400 3,0 I-Set</w:t>
      </w:r>
    </w:p>
    <w:p w14:paraId="2CCF79F5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23)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brusný papír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Rubin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2 STF DELTA/9 P80 RU2/50 - 50 ks</w:t>
      </w:r>
    </w:p>
    <w:p w14:paraId="2E86724A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24)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brusný papír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Rubin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2 STF DELTA/9 P120 RU2/50 - 50 ks</w:t>
      </w:r>
    </w:p>
    <w:p w14:paraId="76DB42E4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25)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brusný papír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Rubin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2 STF DELTA/9 P180 RU2/50 - 50 ks</w:t>
      </w:r>
    </w:p>
    <w:p w14:paraId="54A22601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26)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brusný papír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Rubin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2 STF DELTA/9 P220 RU2/50 - 50 ks</w:t>
      </w:r>
    </w:p>
    <w:p w14:paraId="6B98D3E5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27)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AKU excentrická bruska ETSC 125 3,0 I-Set</w:t>
      </w:r>
    </w:p>
    <w:p w14:paraId="6105E8BB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28)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Brusivo s brusnou mřížkou STF D125 P100 GR NET/50</w:t>
      </w:r>
    </w:p>
    <w:p w14:paraId="3ABE478B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29)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Brusivo s brusnou mřížkou STF D125 P180 GR NET/50</w:t>
      </w:r>
    </w:p>
    <w:p w14:paraId="30CB71C5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30)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Brusivo s brusnou mřížkou STF D125 P240 GR NET/50</w:t>
      </w:r>
    </w:p>
    <w:p w14:paraId="07D856FB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31)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mobilní vysavač CLEANTEC CTL MIDI I AC</w:t>
      </w:r>
    </w:p>
    <w:p w14:paraId="118D8872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32)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Filtrační vak s dlouhou životností - „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Longlife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>“ LL-FIS-CT MINI/MIDI-2</w:t>
      </w:r>
    </w:p>
    <w:p w14:paraId="7DB825CC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lastRenderedPageBreak/>
        <w:t xml:space="preserve">33) 2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akumulátor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HighPower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BP 18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Li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5,0 HP-ASI</w:t>
      </w:r>
    </w:p>
    <w:p w14:paraId="1C8EFFA5" w14:textId="77777777" w:rsidR="004263C1" w:rsidRPr="00403788" w:rsidRDefault="004263C1" w:rsidP="004263C1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34) 1 kus </w:t>
      </w:r>
      <w:proofErr w:type="spellStart"/>
      <w:r w:rsidRPr="00403788">
        <w:rPr>
          <w:rFonts w:ascii="Arial Narrow" w:eastAsia="MS Mincho" w:hAnsi="Arial Narrow"/>
          <w:sz w:val="24"/>
          <w:szCs w:val="24"/>
        </w:rPr>
        <w:t>Festool</w:t>
      </w:r>
      <w:proofErr w:type="spellEnd"/>
      <w:r w:rsidRPr="00403788">
        <w:rPr>
          <w:rFonts w:ascii="Arial Narrow" w:eastAsia="MS Mincho" w:hAnsi="Arial Narrow"/>
          <w:sz w:val="24"/>
          <w:szCs w:val="24"/>
        </w:rPr>
        <w:t xml:space="preserve"> nabíječka TCL 6 230-240 V</w:t>
      </w:r>
    </w:p>
    <w:p w14:paraId="5E34F933" w14:textId="77777777" w:rsidR="00750AA3" w:rsidRPr="004037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4FAE9437" w14:textId="0C3B714A" w:rsidR="004263C1" w:rsidRPr="00403788" w:rsidRDefault="004263C1" w:rsidP="004263C1">
      <w:pPr>
        <w:pStyle w:val="Prosttext"/>
        <w:tabs>
          <w:tab w:val="left" w:pos="3686"/>
        </w:tabs>
        <w:spacing w:line="276" w:lineRule="auto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Termín dodání: </w:t>
      </w:r>
      <w:r w:rsidRPr="00403788">
        <w:rPr>
          <w:rFonts w:ascii="Arial Narrow" w:eastAsia="MS Mincho" w:hAnsi="Arial Narrow"/>
          <w:sz w:val="24"/>
          <w:szCs w:val="24"/>
        </w:rPr>
        <w:tab/>
      </w:r>
      <w:r w:rsidRPr="00403788">
        <w:rPr>
          <w:rFonts w:ascii="Arial Narrow" w:eastAsia="MS Mincho" w:hAnsi="Arial Narrow"/>
          <w:sz w:val="24"/>
          <w:szCs w:val="24"/>
        </w:rPr>
        <w:tab/>
        <w:t>do 31. srpna 2026</w:t>
      </w:r>
    </w:p>
    <w:p w14:paraId="7778E3E9" w14:textId="5F75E72B" w:rsidR="004263C1" w:rsidRPr="00403788" w:rsidRDefault="004263C1" w:rsidP="004263C1">
      <w:pPr>
        <w:pStyle w:val="Prosttext"/>
        <w:tabs>
          <w:tab w:val="left" w:pos="3686"/>
        </w:tabs>
        <w:spacing w:line="276" w:lineRule="auto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>Finanční limit:</w:t>
      </w:r>
      <w:r w:rsidRPr="00403788">
        <w:rPr>
          <w:rFonts w:ascii="Arial Narrow" w:eastAsia="MS Mincho" w:hAnsi="Arial Narrow"/>
          <w:sz w:val="24"/>
          <w:szCs w:val="24"/>
        </w:rPr>
        <w:tab/>
      </w:r>
      <w:r w:rsidRPr="00403788">
        <w:rPr>
          <w:rFonts w:ascii="Arial Narrow" w:eastAsia="MS Mincho" w:hAnsi="Arial Narrow"/>
          <w:sz w:val="24"/>
          <w:szCs w:val="24"/>
        </w:rPr>
        <w:tab/>
        <w:t>do 150 000 Kč bez DPH</w:t>
      </w:r>
    </w:p>
    <w:p w14:paraId="73CC4AFE" w14:textId="354AC306" w:rsidR="004263C1" w:rsidRPr="00403788" w:rsidRDefault="004263C1" w:rsidP="004263C1">
      <w:pPr>
        <w:pStyle w:val="Prosttext"/>
        <w:tabs>
          <w:tab w:val="left" w:pos="3686"/>
        </w:tabs>
        <w:spacing w:line="276" w:lineRule="auto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Kontaktní osoba pro objednávku: </w:t>
      </w:r>
      <w:r w:rsidRPr="00403788">
        <w:rPr>
          <w:rFonts w:ascii="Arial Narrow" w:eastAsia="MS Mincho" w:hAnsi="Arial Narrow"/>
          <w:sz w:val="24"/>
          <w:szCs w:val="24"/>
        </w:rPr>
        <w:tab/>
      </w:r>
      <w:r w:rsidRPr="00403788">
        <w:rPr>
          <w:rFonts w:ascii="Arial Narrow" w:eastAsia="MS Mincho" w:hAnsi="Arial Narrow"/>
          <w:sz w:val="24"/>
          <w:szCs w:val="24"/>
        </w:rPr>
        <w:tab/>
      </w:r>
      <w:r w:rsidRPr="00403788">
        <w:rPr>
          <w:rFonts w:ascii="Arial Narrow" w:eastAsia="MS Mincho" w:hAnsi="Arial Narrow"/>
          <w:color w:val="000000" w:themeColor="text1"/>
          <w:sz w:val="24"/>
          <w:szCs w:val="24"/>
          <w:highlight w:val="black"/>
        </w:rPr>
        <w:t>Ing. Pavel Boška, tel. 776 890 526</w:t>
      </w:r>
    </w:p>
    <w:p w14:paraId="3148F1DE" w14:textId="77777777" w:rsidR="00750AA3" w:rsidRPr="00403788" w:rsidRDefault="00750AA3" w:rsidP="004263C1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5673B168" w14:textId="77777777" w:rsidR="00750AA3" w:rsidRPr="00403788" w:rsidRDefault="00750AA3" w:rsidP="004263C1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2F69C1DE" w14:textId="77777777" w:rsidR="00750AA3" w:rsidRPr="004037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073F2862" w14:textId="77777777" w:rsidR="00750AA3" w:rsidRPr="004037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1CFCFD10" w14:textId="77777777" w:rsidR="00D75FFB" w:rsidRPr="00403788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Potvrďte nám, prosím, akceptaci objednávky e-mailem na adresu </w:t>
      </w:r>
      <w:r w:rsidR="0035407D" w:rsidRPr="00403788">
        <w:rPr>
          <w:rStyle w:val="Hypertextovodkaz"/>
          <w:rFonts w:ascii="Arial Narrow" w:eastAsia="MS Mincho" w:hAnsi="Arial Narrow"/>
          <w:color w:val="auto"/>
          <w:sz w:val="24"/>
          <w:szCs w:val="24"/>
          <w:u w:val="none"/>
        </w:rPr>
        <w:t>pavel.k</w:t>
      </w:r>
      <w:hyperlink r:id="rId9" w:history="1">
        <w:r w:rsidR="0035407D" w:rsidRPr="00403788">
          <w:rPr>
            <w:rStyle w:val="Hypertextovodkaz"/>
            <w:rFonts w:ascii="Arial Narrow" w:eastAsia="MS Mincho" w:hAnsi="Arial Narrow"/>
            <w:color w:val="auto"/>
            <w:sz w:val="24"/>
            <w:szCs w:val="24"/>
            <w:u w:val="none"/>
          </w:rPr>
          <w:t>ovarik@sups.cz</w:t>
        </w:r>
      </w:hyperlink>
      <w:r w:rsidRPr="00403788">
        <w:rPr>
          <w:rFonts w:ascii="Arial Narrow" w:eastAsia="MS Mincho" w:hAnsi="Arial Narrow"/>
          <w:sz w:val="24"/>
          <w:szCs w:val="24"/>
        </w:rPr>
        <w:t xml:space="preserve"> pro uveřej</w:t>
      </w:r>
      <w:r w:rsidR="00D7218C" w:rsidRPr="00403788">
        <w:rPr>
          <w:rFonts w:ascii="Arial Narrow" w:eastAsia="MS Mincho" w:hAnsi="Arial Narrow"/>
          <w:sz w:val="24"/>
          <w:szCs w:val="24"/>
        </w:rPr>
        <w:t>nění v </w:t>
      </w:r>
      <w:r w:rsidRPr="00403788">
        <w:rPr>
          <w:rFonts w:ascii="Arial Narrow" w:eastAsia="MS Mincho" w:hAnsi="Arial Narrow"/>
          <w:sz w:val="24"/>
          <w:szCs w:val="24"/>
        </w:rPr>
        <w:t>registru smluv podle zákona podle č. 340/2015 Sb.</w:t>
      </w:r>
    </w:p>
    <w:p w14:paraId="308510E7" w14:textId="77777777" w:rsidR="00D75FFB" w:rsidRPr="00403788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 xml:space="preserve">V textu mailu </w:t>
      </w:r>
      <w:r w:rsidR="00312B56" w:rsidRPr="00403788">
        <w:rPr>
          <w:rFonts w:ascii="Arial Narrow" w:eastAsia="MS Mincho" w:hAnsi="Arial Narrow"/>
          <w:sz w:val="24"/>
          <w:szCs w:val="24"/>
        </w:rPr>
        <w:t>u</w:t>
      </w:r>
      <w:r w:rsidRPr="00403788">
        <w:rPr>
          <w:rFonts w:ascii="Arial Narrow" w:eastAsia="MS Mincho" w:hAnsi="Arial Narrow"/>
          <w:sz w:val="24"/>
          <w:szCs w:val="24"/>
        </w:rPr>
        <w:t xml:space="preserve">veďte, prosím, číslo naší objednávky, </w:t>
      </w:r>
      <w:r w:rsidR="003343C8" w:rsidRPr="00403788">
        <w:rPr>
          <w:rFonts w:ascii="Arial Narrow" w:eastAsia="MS Mincho" w:hAnsi="Arial Narrow"/>
          <w:sz w:val="24"/>
          <w:szCs w:val="24"/>
        </w:rPr>
        <w:t>datum Vaší akceptace, Vaši cenu s DPH a </w:t>
      </w:r>
      <w:r w:rsidRPr="00403788">
        <w:rPr>
          <w:rFonts w:ascii="Arial Narrow" w:eastAsia="MS Mincho" w:hAnsi="Arial Narrow"/>
          <w:sz w:val="24"/>
          <w:szCs w:val="24"/>
        </w:rPr>
        <w:t>bez DPH, IČO, přesný název a adresu dodavatele.</w:t>
      </w:r>
    </w:p>
    <w:p w14:paraId="7BE62955" w14:textId="77777777" w:rsidR="00750AA3" w:rsidRPr="004037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47CCA3A8" w14:textId="77777777" w:rsidR="00750AA3" w:rsidRPr="004037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>Děkujeme a zůstáváme s pozdravem.</w:t>
      </w:r>
    </w:p>
    <w:p w14:paraId="10AF2E97" w14:textId="77777777" w:rsidR="00750AA3" w:rsidRPr="004037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2B9B0011" w14:textId="77777777" w:rsidR="00750AA3" w:rsidRPr="004037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745E6244" w14:textId="77777777" w:rsidR="00750AA3" w:rsidRPr="004037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63ECBF97" w14:textId="77777777" w:rsidR="00750AA3" w:rsidRPr="00403788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sz w:val="24"/>
          <w:szCs w:val="24"/>
        </w:rPr>
      </w:pPr>
      <w:r w:rsidRPr="00403788">
        <w:rPr>
          <w:rFonts w:ascii="Arial Narrow" w:eastAsia="MS Mincho" w:hAnsi="Arial Narrow"/>
          <w:sz w:val="24"/>
          <w:szCs w:val="24"/>
        </w:rPr>
        <w:t>Za vedení školy</w:t>
      </w:r>
    </w:p>
    <w:p w14:paraId="0C7EEB7C" w14:textId="77777777" w:rsidR="00750AA3" w:rsidRPr="004037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7C1CAF89" w14:textId="77777777" w:rsidR="00750AA3" w:rsidRPr="00403788" w:rsidRDefault="00750AA3" w:rsidP="00750AA3">
      <w:pPr>
        <w:pStyle w:val="Prosttext"/>
        <w:ind w:left="425"/>
        <w:jc w:val="both"/>
        <w:rPr>
          <w:rFonts w:ascii="Arial Narrow" w:eastAsia="MS Mincho" w:hAnsi="Arial Narrow"/>
          <w:sz w:val="24"/>
          <w:szCs w:val="24"/>
        </w:rPr>
      </w:pPr>
    </w:p>
    <w:p w14:paraId="7E3CA399" w14:textId="58122AC9" w:rsidR="00403788" w:rsidRPr="00403788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sz w:val="72"/>
          <w:szCs w:val="72"/>
        </w:rPr>
      </w:pPr>
      <w:r w:rsidRPr="00403788">
        <w:rPr>
          <w:rFonts w:eastAsia="MS Mincho" w:cs="Courier New"/>
        </w:rPr>
        <w:tab/>
      </w:r>
      <w:r w:rsidR="00403788" w:rsidRPr="00403788">
        <w:rPr>
          <w:rFonts w:eastAsia="MS Mincho" w:cs="Courier New"/>
          <w:sz w:val="72"/>
          <w:szCs w:val="72"/>
          <w:highlight w:val="black"/>
        </w:rPr>
        <w:t>AAAAAA</w:t>
      </w:r>
    </w:p>
    <w:p w14:paraId="73872383" w14:textId="4707D099" w:rsidR="00750AA3" w:rsidRPr="00403788" w:rsidRDefault="00403788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color w:val="000000" w:themeColor="text1"/>
        </w:rPr>
      </w:pPr>
      <w:r w:rsidRPr="00403788">
        <w:rPr>
          <w:rFonts w:eastAsia="MS Mincho" w:cs="Courier New"/>
          <w:color w:val="000000" w:themeColor="text1"/>
        </w:rPr>
        <w:tab/>
      </w:r>
      <w:r w:rsidRPr="00403788">
        <w:rPr>
          <w:rFonts w:eastAsia="MS Mincho" w:cs="Courier New"/>
          <w:color w:val="000000" w:themeColor="text1"/>
          <w:highlight w:val="black"/>
        </w:rPr>
        <w:t>M</w:t>
      </w:r>
      <w:r w:rsidR="00750AA3" w:rsidRPr="00403788">
        <w:rPr>
          <w:rFonts w:eastAsia="MS Mincho" w:cs="Courier New"/>
          <w:color w:val="000000" w:themeColor="text1"/>
          <w:highlight w:val="black"/>
        </w:rPr>
        <w:t>gr. Pavel Kovářík</w:t>
      </w:r>
    </w:p>
    <w:p w14:paraId="226A4576" w14:textId="77777777"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403788">
        <w:rPr>
          <w:rFonts w:eastAsia="MS Mincho" w:cs="Courier New"/>
          <w:sz w:val="22"/>
          <w:szCs w:val="22"/>
        </w:rPr>
        <w:tab/>
        <w:t>ředitel školy</w:t>
      </w:r>
    </w:p>
    <w:p w14:paraId="003BDD34" w14:textId="77777777" w:rsidR="00403788" w:rsidRDefault="00403788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</w:p>
    <w:p w14:paraId="3ED64A6D" w14:textId="03570D8B" w:rsidR="00403788" w:rsidRPr="00403788" w:rsidRDefault="00403788" w:rsidP="00403788">
      <w:pPr>
        <w:tabs>
          <w:tab w:val="center" w:pos="6840"/>
        </w:tabs>
        <w:ind w:right="72" w:firstLine="426"/>
        <w:rPr>
          <w:rFonts w:eastAsia="MS Mincho" w:cs="Courier New"/>
          <w:sz w:val="72"/>
          <w:szCs w:val="72"/>
        </w:rPr>
      </w:pPr>
      <w:r>
        <w:rPr>
          <w:rFonts w:eastAsia="MS Mincho" w:cs="Courier New"/>
          <w:sz w:val="22"/>
          <w:szCs w:val="22"/>
        </w:rPr>
        <w:tab/>
      </w:r>
      <w:r w:rsidRPr="00403788">
        <w:rPr>
          <w:rFonts w:eastAsia="MS Mincho" w:cs="Courier New"/>
          <w:sz w:val="72"/>
          <w:szCs w:val="72"/>
          <w:highlight w:val="black"/>
        </w:rPr>
        <w:t>AAAAAA</w:t>
      </w:r>
    </w:p>
    <w:p w14:paraId="2D5B7DED" w14:textId="77777777" w:rsidR="00403788" w:rsidRPr="00403788" w:rsidRDefault="0040378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</w:p>
    <w:sectPr w:rsidR="00403788" w:rsidRPr="00403788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7741" w14:textId="77777777" w:rsidR="00487C66" w:rsidRDefault="00487C66" w:rsidP="00740F8C">
      <w:r>
        <w:separator/>
      </w:r>
    </w:p>
  </w:endnote>
  <w:endnote w:type="continuationSeparator" w:id="0">
    <w:p w14:paraId="174426CC" w14:textId="77777777" w:rsidR="00487C66" w:rsidRDefault="00487C66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8959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38E4FD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300A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1AB4B9AA" w14:textId="77777777" w:rsidR="0087374A" w:rsidRDefault="0087374A" w:rsidP="0087374A">
    <w:pPr>
      <w:pStyle w:val="Zpat"/>
      <w:ind w:right="360"/>
    </w:pPr>
  </w:p>
  <w:p w14:paraId="224373EB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982F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780AF69F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8B3E" w14:textId="77777777" w:rsidR="00487C66" w:rsidRDefault="00487C66" w:rsidP="00740F8C">
      <w:r>
        <w:separator/>
      </w:r>
    </w:p>
  </w:footnote>
  <w:footnote w:type="continuationSeparator" w:id="0">
    <w:p w14:paraId="5E4B36A5" w14:textId="77777777" w:rsidR="00487C66" w:rsidRDefault="00487C66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C1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271D"/>
    <w:rsid w:val="003A3F6C"/>
    <w:rsid w:val="003D33E2"/>
    <w:rsid w:val="003F29A2"/>
    <w:rsid w:val="00403788"/>
    <w:rsid w:val="00411C11"/>
    <w:rsid w:val="004263C1"/>
    <w:rsid w:val="00450C65"/>
    <w:rsid w:val="00452CAB"/>
    <w:rsid w:val="0047325E"/>
    <w:rsid w:val="00484263"/>
    <w:rsid w:val="00487C66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72519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10A88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28078"/>
  <w15:docId w15:val="{F2A62538-E0D9-4620-99B6-65EB0822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3C1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customStyle="1" w:styleId="Standard">
    <w:name w:val="Standard"/>
    <w:rsid w:val="004263C1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4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kovarikp</dc:creator>
  <cp:lastModifiedBy>Kovářík Pavel</cp:lastModifiedBy>
  <cp:revision>2</cp:revision>
  <cp:lastPrinted>2026-06-03T09:02:00Z</cp:lastPrinted>
  <dcterms:created xsi:type="dcterms:W3CDTF">2026-06-03T11:45:00Z</dcterms:created>
  <dcterms:modified xsi:type="dcterms:W3CDTF">2026-06-03T11:45:00Z</dcterms:modified>
</cp:coreProperties>
</file>