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F497E" w:rsidP="00FF497E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RM/635/6/26</w:t>
      </w:r>
    </w:p>
    <w:p w:rsidR="00FF497E" w:rsidP="00FF497E">
      <w:pPr>
        <w:pStyle w:val="UStext"/>
        <w:rPr>
          <w:b/>
        </w:rPr>
      </w:pPr>
      <w:r>
        <w:rPr>
          <w:b/>
        </w:rPr>
        <w:t>z 15. jednání Rady města Karlovy Vary, které se konalo dne 01.06.2026</w:t>
      </w:r>
    </w:p>
    <w:p w:rsidR="00FF497E" w:rsidP="00FF497E"/>
    <w:p w:rsidR="00FF497E" w:rsidP="00FF497E">
      <w:pPr>
        <w:pStyle w:val="MMKVnormal"/>
      </w:pPr>
      <w:r>
        <w:t xml:space="preserve">         </w:t>
      </w:r>
    </w:p>
    <w:p w:rsidR="00FF497E" w:rsidRPr="0042170C" w:rsidP="00FF497E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ulice Úvalská - parkoviště“ - Dodatek č.1</w:t>
      </w:r>
      <w:r w:rsidRPr="0042170C">
        <w:rPr>
          <w:b/>
          <w:u w:val="single"/>
        </w:rPr>
        <w:t xml:space="preserve"> </w:t>
      </w:r>
    </w:p>
    <w:p w:rsidR="00FF497E" w:rsidP="00FF497E">
      <w:pPr>
        <w:pStyle w:val="MMKVnormal"/>
        <w:rPr>
          <w:b/>
          <w:snapToGrid w:val="0"/>
          <w:szCs w:val="24"/>
          <w:u w:val="single"/>
        </w:rPr>
      </w:pPr>
    </w:p>
    <w:p w:rsidR="00FF497E" w:rsidP="00FF497E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SILNICE CHMELÍŘ s.r.o., IČ: 27977951, Plzeň</w:t>
      </w:r>
      <w:r>
        <w:t xml:space="preserve">, jejímž předmětem je realizace veřejné zakázky </w:t>
      </w:r>
      <w:r>
        <w:rPr>
          <w:szCs w:val="24"/>
        </w:rPr>
        <w:t>„</w:t>
      </w:r>
      <w:r>
        <w:t>Karlovy Vary, ulice Úvalská – parkoviště“</w:t>
      </w:r>
      <w:r>
        <w:rPr>
          <w:szCs w:val="24"/>
        </w:rPr>
        <w:t xml:space="preserve">, </w:t>
      </w:r>
      <w:r>
        <w:t>na základě kterého</w:t>
      </w:r>
      <w:r>
        <w:rPr>
          <w:szCs w:val="24"/>
        </w:rPr>
        <w:t xml:space="preserve"> se dle Změnového listu č.1 snižuje</w:t>
      </w:r>
      <w:r>
        <w:t xml:space="preserve"> cena díla o částku 482.211,- Kč bez DPH na konečnou cenu díla ve výši 5.930.870,43 Kč bez DPH</w:t>
      </w:r>
      <w:r>
        <w:rPr>
          <w:szCs w:val="24"/>
        </w:rPr>
        <w:t xml:space="preserve">, </w:t>
      </w:r>
      <w:r>
        <w:t xml:space="preserve">přičemž uzavřením tohoto Dodatku č.1 nedochází k podstatné změně původního závazku u Smlouvy o dílo </w:t>
      </w:r>
      <w:r>
        <w:rPr>
          <w:szCs w:val="24"/>
        </w:rPr>
        <w:t>č.2025-00051/ORI ze dne 10. 09. 2025</w:t>
      </w:r>
      <w:r>
        <w:t>, v předloženém znění.</w:t>
      </w:r>
    </w:p>
    <w:p w:rsidR="00FF497E" w:rsidP="00FF497E">
      <w:pPr>
        <w:pStyle w:val="MMKVnormal"/>
      </w:pPr>
      <w:r>
        <w:t xml:space="preserve">         </w:t>
      </w:r>
    </w:p>
    <w:p w:rsidR="00FF497E" w:rsidP="00FF497E">
      <w:pPr>
        <w:pStyle w:val="MMKVnormal"/>
      </w:pPr>
      <w:r>
        <w:t xml:space="preserve">         </w:t>
      </w:r>
    </w:p>
    <w:p w:rsidR="00FF497E" w:rsidP="00FF497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F497E" w:rsidRPr="009A772E" w:rsidP="00FF497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FF497E" w:rsidP="00FF497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FF497E" w:rsidRPr="009A772E" w:rsidP="00FF497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FF497E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9A642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9A6421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7E" w:rsidRPr="005901E4" w:rsidP="00FF497E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97E" w:rsidRPr="00FF497E" w:rsidP="00FF4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6421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A6E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497E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310C07-2D11-439B-A812-F34010F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FF497E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2026-06-03T11:26:00Z</dcterms:created>
  <dcterms:modified xsi:type="dcterms:W3CDTF">2026-06-03T11:26:00Z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\\EPIMETHEUS\iU$\639160827204218093_75\MMKV_sablona1.doc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864/ORI/26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CJ/SPIS/ROK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4.6.2026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&lt;TABLE&gt;&lt;TR&gt;&lt;TD&gt;Č.j.:&lt;/TD&gt;&lt;TD&gt;864/ORI/26&lt;/TD&gt;&lt;/TR&gt;&lt;TR&gt;&lt;TD&gt;&lt;/TD&gt;&lt;TD&gt;&lt;/TD&gt;&lt;/TR&gt;&lt;/TABLE&gt;</vt:lpwstr>
  </property>
  <property fmtid="{D5CDD505-2E9C-101B-9397-08002B2CF9AE}" pid="16" name="DisplayName_PoziceMa_Pisemnost">
    <vt:lpwstr>Martin Zralý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Martin Zralý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MMKV-153128/26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2247045</vt:i4>
  </property>
  <property fmtid="{D5CDD505-2E9C-101B-9397-08002B2CF9AE}" pid="28" name="ID_Navrh">
    <vt:i4>2314664</vt:i4>
  </property>
  <property fmtid="{D5CDD505-2E9C-101B-9397-08002B2CF9AE}" pid="29" name="IsIntranet">
    <vt:bool>true</vt:bool>
  </property>
  <property fmtid="{D5CDD505-2E9C-101B-9397-08002B2CF9AE}" pid="30" name="Key_BarCode_Pisemnost">
    <vt:lpwstr>*B006726423*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4</vt:lpwstr>
  </property>
  <property fmtid="{D5CDD505-2E9C-101B-9397-08002B2CF9AE}" pid="38" name="PocetListu_Pisemnost">
    <vt:lpwstr>4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MMKV-153128/26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/>
  </property>
  <property fmtid="{D5CDD505-2E9C-101B-9397-08002B2CF9AE}" pid="48" name="SZ_Spis_Pisemnost">
    <vt:lpwstr>ZZZ-ZZZ-ZZZ</vt:lpwstr>
  </property>
  <property fmtid="{D5CDD505-2E9C-101B-9397-08002B2CF9AE}" pid="49" name="TEST">
    <vt:lpwstr>testovací pole</vt:lpwstr>
  </property>
  <property fmtid="{D5CDD505-2E9C-101B-9397-08002B2CF9AE}" pid="50" name="Tiket">
    <vt:lpwstr>9dedd6f8-68b5-4675-82f3-98d1a646e600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K.Vary, parkoviště Úvalská- dodatek k SoD č.1 - úprava ceny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S8/oUbj1pqZwI74q4Ay0gZbFaihJMX/QLo4neCVgXvGTp8te0Muw8+LXGN0EgYjucACgINs8XTYqltCJTztFJkU1TdYD+5XhitWEE+gYBoQ=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