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10987E60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D698B">
        <w:rPr>
          <w:sz w:val="22"/>
          <w:szCs w:val="22"/>
        </w:rPr>
        <w:t>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7AA4731D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6D698B">
        <w:rPr>
          <w:sz w:val="22"/>
          <w:szCs w:val="22"/>
        </w:rPr>
        <w:t>……………..</w:t>
      </w:r>
      <w:r w:rsidRPr="00A03C83">
        <w:rPr>
          <w:sz w:val="22"/>
          <w:szCs w:val="22"/>
        </w:rPr>
        <w:t xml:space="preserve">, </w:t>
      </w:r>
      <w:hyperlink r:id="rId8" w:history="1">
        <w:r w:rsidR="006D698B">
          <w:rPr>
            <w:rStyle w:val="Hypertextovodkaz"/>
            <w:color w:val="auto"/>
            <w:sz w:val="22"/>
            <w:szCs w:val="22"/>
            <w:u w:val="none"/>
          </w:rPr>
          <w:t>………..</w:t>
        </w:r>
        <w:r w:rsidRPr="00A03C83">
          <w:rPr>
            <w:rStyle w:val="Hypertextovodkaz"/>
            <w:color w:val="auto"/>
            <w:sz w:val="22"/>
            <w:szCs w:val="22"/>
            <w:u w:val="none"/>
          </w:rPr>
          <w:t>@pld.cz</w:t>
        </w:r>
      </w:hyperlink>
      <w:r w:rsidRPr="00A03C83">
        <w:rPr>
          <w:sz w:val="22"/>
          <w:szCs w:val="22"/>
        </w:rPr>
        <w:t xml:space="preserve">, </w:t>
      </w:r>
      <w:r w:rsidR="006D698B">
        <w:rPr>
          <w:sz w:val="22"/>
          <w:szCs w:val="22"/>
        </w:rPr>
        <w:t>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0BB55923" w14:textId="77777777" w:rsidR="00546199" w:rsidRPr="00CE7887" w:rsidRDefault="00546199" w:rsidP="00546199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DELSO INTERIERY, s.r.o.</w:t>
      </w:r>
    </w:p>
    <w:p w14:paraId="5EE075F4" w14:textId="2BD677F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46199">
        <w:rPr>
          <w:rFonts w:ascii="Times New Roman" w:hAnsi="Times New Roman"/>
          <w:b w:val="0"/>
          <w:sz w:val="22"/>
          <w:szCs w:val="22"/>
        </w:rPr>
        <w:t>Milady Horákové 387/56, 170 00 Praha 7</w:t>
      </w:r>
    </w:p>
    <w:p w14:paraId="6419FF1C" w14:textId="74ED4272" w:rsidR="009D3AA4" w:rsidRPr="007D54F6" w:rsidRDefault="009D3AA4" w:rsidP="00546199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>v obchodním rejstříku vedené</w:t>
      </w:r>
      <w:r w:rsidR="00546199">
        <w:rPr>
          <w:rFonts w:ascii="Times New Roman" w:hAnsi="Times New Roman"/>
          <w:b w:val="0"/>
          <w:sz w:val="22"/>
          <w:szCs w:val="22"/>
        </w:rPr>
        <w:t xml:space="preserve">m Městským </w:t>
      </w:r>
      <w:r w:rsidRPr="007D54F6">
        <w:rPr>
          <w:rFonts w:ascii="Times New Roman" w:hAnsi="Times New Roman"/>
          <w:b w:val="0"/>
          <w:sz w:val="22"/>
          <w:szCs w:val="22"/>
        </w:rPr>
        <w:t>soudem v </w:t>
      </w:r>
      <w:r w:rsidR="00546199">
        <w:rPr>
          <w:rFonts w:ascii="Times New Roman" w:hAnsi="Times New Roman"/>
          <w:b w:val="0"/>
          <w:sz w:val="22"/>
          <w:szCs w:val="22"/>
        </w:rPr>
        <w:t>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546199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546199">
        <w:rPr>
          <w:rFonts w:ascii="Times New Roman" w:hAnsi="Times New Roman"/>
          <w:b w:val="0"/>
          <w:sz w:val="22"/>
          <w:szCs w:val="22"/>
        </w:rPr>
        <w:t>16695</w:t>
      </w:r>
      <w:r w:rsidR="00F01EC6">
        <w:rPr>
          <w:rFonts w:ascii="Times New Roman" w:hAnsi="Times New Roman"/>
          <w:b w:val="0"/>
          <w:sz w:val="22"/>
          <w:szCs w:val="22"/>
        </w:rPr>
        <w:t>8</w:t>
      </w:r>
    </w:p>
    <w:p w14:paraId="545CBD79" w14:textId="43557EF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46199">
        <w:rPr>
          <w:rFonts w:ascii="Times New Roman" w:hAnsi="Times New Roman"/>
          <w:b w:val="0"/>
          <w:sz w:val="22"/>
          <w:szCs w:val="22"/>
        </w:rPr>
        <w:t>24698016</w:t>
      </w:r>
    </w:p>
    <w:p w14:paraId="04DD9ECE" w14:textId="3B60328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46199">
        <w:rPr>
          <w:rFonts w:ascii="Times New Roman" w:hAnsi="Times New Roman"/>
          <w:b w:val="0"/>
          <w:sz w:val="22"/>
          <w:szCs w:val="22"/>
        </w:rPr>
        <w:t>CZ24698016</w:t>
      </w:r>
    </w:p>
    <w:p w14:paraId="45220221" w14:textId="4231DD73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46199">
        <w:rPr>
          <w:rFonts w:ascii="Times New Roman" w:hAnsi="Times New Roman"/>
          <w:b w:val="0"/>
          <w:sz w:val="22"/>
          <w:szCs w:val="22"/>
        </w:rPr>
        <w:t>Michal Šnobl, jednatel</w:t>
      </w:r>
    </w:p>
    <w:p w14:paraId="2AAE4276" w14:textId="465A6D03" w:rsidR="00F01EC6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D698B">
        <w:rPr>
          <w:rFonts w:ascii="Times New Roman" w:hAnsi="Times New Roman"/>
          <w:b w:val="0"/>
          <w:sz w:val="22"/>
          <w:szCs w:val="22"/>
        </w:rPr>
        <w:t>…………………..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466529A8" w:rsidR="009D3AA4" w:rsidRPr="00401C9E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</w:t>
      </w:r>
      <w:r w:rsidRPr="00401C9E">
        <w:rPr>
          <w:sz w:val="22"/>
          <w:szCs w:val="22"/>
        </w:rPr>
        <w:t xml:space="preserve">prostřednictvím e-tržiště Tendermarket) na veřejnou zakázku malého rozsahu na dodávky s názvem </w:t>
      </w:r>
      <w:r w:rsidRPr="00401C9E">
        <w:rPr>
          <w:b/>
          <w:sz w:val="22"/>
          <w:szCs w:val="22"/>
          <w:u w:val="single"/>
        </w:rPr>
        <w:t>„</w:t>
      </w:r>
      <w:r w:rsidR="00FF5659">
        <w:rPr>
          <w:b/>
          <w:sz w:val="22"/>
          <w:szCs w:val="22"/>
          <w:u w:val="single"/>
        </w:rPr>
        <w:t>Kancelářský n</w:t>
      </w:r>
      <w:r w:rsidR="00F448C4" w:rsidRPr="00401C9E">
        <w:rPr>
          <w:b/>
          <w:sz w:val="22"/>
          <w:szCs w:val="22"/>
          <w:u w:val="single"/>
        </w:rPr>
        <w:t xml:space="preserve">ábytek </w:t>
      </w:r>
      <w:r w:rsidR="00FF5659">
        <w:rPr>
          <w:b/>
          <w:sz w:val="22"/>
          <w:szCs w:val="22"/>
          <w:u w:val="single"/>
        </w:rPr>
        <w:t>pro NT a KD</w:t>
      </w:r>
      <w:r w:rsidRPr="00401C9E">
        <w:rPr>
          <w:b/>
          <w:sz w:val="22"/>
          <w:szCs w:val="22"/>
          <w:u w:val="single"/>
        </w:rPr>
        <w:t>“</w:t>
      </w:r>
      <w:r w:rsidRPr="00401C9E">
        <w:rPr>
          <w:sz w:val="22"/>
          <w:szCs w:val="22"/>
        </w:rPr>
        <w:t xml:space="preserve"> (ID veřejné zakázky na elektronick</w:t>
      </w:r>
      <w:r w:rsidR="008F0397" w:rsidRPr="00401C9E">
        <w:rPr>
          <w:sz w:val="22"/>
          <w:szCs w:val="22"/>
        </w:rPr>
        <w:t>ém tržišti</w:t>
      </w:r>
      <w:r w:rsidR="00907634" w:rsidRPr="00401C9E">
        <w:rPr>
          <w:sz w:val="22"/>
          <w:szCs w:val="22"/>
        </w:rPr>
        <w:t xml:space="preserve"> </w:t>
      </w:r>
      <w:r w:rsidR="008F0397" w:rsidRPr="00401C9E">
        <w:rPr>
          <w:sz w:val="22"/>
          <w:szCs w:val="22"/>
        </w:rPr>
        <w:t>Tendermarket:</w:t>
      </w:r>
      <w:r w:rsidR="00907634" w:rsidRPr="00401C9E">
        <w:rPr>
          <w:sz w:val="22"/>
          <w:szCs w:val="22"/>
        </w:rPr>
        <w:t xml:space="preserve"> </w:t>
      </w:r>
      <w:r w:rsidR="00A108B7" w:rsidRPr="0018172C">
        <w:rPr>
          <w:sz w:val="22"/>
          <w:szCs w:val="22"/>
        </w:rPr>
        <w:t>MVZ260000</w:t>
      </w:r>
      <w:r w:rsidR="0018172C" w:rsidRPr="0018172C">
        <w:rPr>
          <w:sz w:val="22"/>
          <w:szCs w:val="22"/>
        </w:rPr>
        <w:t>132</w:t>
      </w:r>
      <w:r w:rsidRPr="0018172C">
        <w:rPr>
          <w:sz w:val="22"/>
          <w:szCs w:val="22"/>
        </w:rPr>
        <w:t>),</w:t>
      </w:r>
      <w:r w:rsidRPr="00401C9E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401C9E" w:rsidRDefault="009C2BB0" w:rsidP="009D3AA4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5CAB55CC" w14:textId="41F0D041" w:rsidR="009D3AA4" w:rsidRPr="00401C9E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401C9E">
        <w:rPr>
          <w:rStyle w:val="Siln"/>
          <w:sz w:val="22"/>
          <w:szCs w:val="22"/>
        </w:rPr>
        <w:t xml:space="preserve">Čl. II. </w:t>
      </w:r>
      <w:r w:rsidR="009D3AA4" w:rsidRPr="00401C9E">
        <w:rPr>
          <w:rStyle w:val="Siln"/>
          <w:sz w:val="22"/>
          <w:szCs w:val="22"/>
        </w:rPr>
        <w:t>Předmět plnění</w:t>
      </w:r>
    </w:p>
    <w:p w14:paraId="06C2E7E1" w14:textId="71BA400B" w:rsidR="0059786B" w:rsidRPr="008140AC" w:rsidRDefault="009D3AA4" w:rsidP="00AF2495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8140AC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8140AC">
        <w:rPr>
          <w:sz w:val="22"/>
          <w:szCs w:val="22"/>
        </w:rPr>
        <w:br/>
      </w:r>
      <w:r w:rsidRPr="008140AC">
        <w:rPr>
          <w:sz w:val="22"/>
          <w:szCs w:val="22"/>
        </w:rPr>
        <w:t>vč. nabídky prodávajícího coby vítězného uchazeče</w:t>
      </w:r>
      <w:bookmarkStart w:id="0" w:name="_Hlk223670038"/>
      <w:r w:rsidR="004F5F84" w:rsidRPr="008140AC">
        <w:rPr>
          <w:sz w:val="22"/>
          <w:szCs w:val="22"/>
        </w:rPr>
        <w:t>-</w:t>
      </w:r>
      <w:bookmarkEnd w:id="0"/>
      <w:r w:rsidR="00FF5659" w:rsidRPr="008140AC">
        <w:rPr>
          <w:b/>
          <w:bCs/>
          <w:sz w:val="22"/>
          <w:szCs w:val="22"/>
        </w:rPr>
        <w:t>1x knihovna, 4x kontejner, 4x elektricky nastavitelný psací stůl, 1x kombinovaná skříň, 1x policová skříň</w:t>
      </w:r>
      <w:r w:rsidR="004F5F84" w:rsidRPr="008140AC">
        <w:rPr>
          <w:b/>
          <w:bCs/>
          <w:sz w:val="22"/>
          <w:szCs w:val="22"/>
        </w:rPr>
        <w:t>.</w:t>
      </w:r>
      <w:r w:rsidR="00FF5659" w:rsidRPr="008140AC">
        <w:rPr>
          <w:b/>
          <w:bCs/>
          <w:sz w:val="22"/>
          <w:szCs w:val="22"/>
        </w:rPr>
        <w:t xml:space="preserve"> </w:t>
      </w:r>
      <w:r w:rsidR="00C4114B" w:rsidRPr="008140AC">
        <w:rPr>
          <w:bCs/>
          <w:sz w:val="22"/>
          <w:szCs w:val="22"/>
        </w:rPr>
        <w:t>Přesná specifikace předmětu dodávky a jednotkových cen je obsažena v přílo</w:t>
      </w:r>
      <w:r w:rsidR="009C2BB0" w:rsidRPr="008140AC">
        <w:rPr>
          <w:bCs/>
          <w:sz w:val="22"/>
          <w:szCs w:val="22"/>
        </w:rPr>
        <w:t>ze</w:t>
      </w:r>
      <w:r w:rsidR="00C4114B" w:rsidRPr="008140AC">
        <w:rPr>
          <w:bCs/>
          <w:sz w:val="22"/>
          <w:szCs w:val="22"/>
        </w:rPr>
        <w:t xml:space="preserve"> č. 1</w:t>
      </w:r>
      <w:r w:rsidR="009C2BB0" w:rsidRPr="008140AC">
        <w:rPr>
          <w:bCs/>
          <w:sz w:val="22"/>
          <w:szCs w:val="22"/>
        </w:rPr>
        <w:t xml:space="preserve"> – Specifikace předmětu plnění, příloze č. 2 – </w:t>
      </w:r>
      <w:r w:rsidR="005E1FC5" w:rsidRPr="008140AC">
        <w:rPr>
          <w:bCs/>
          <w:sz w:val="22"/>
          <w:szCs w:val="22"/>
        </w:rPr>
        <w:t xml:space="preserve">Podrobný rozpis nabídkové ceny, </w:t>
      </w:r>
      <w:r w:rsidR="00C4114B" w:rsidRPr="008140AC">
        <w:rPr>
          <w:bCs/>
          <w:sz w:val="22"/>
          <w:szCs w:val="22"/>
        </w:rPr>
        <w:t>kter</w:t>
      </w:r>
      <w:r w:rsidR="009C2BB0" w:rsidRPr="008140AC">
        <w:rPr>
          <w:bCs/>
          <w:sz w:val="22"/>
          <w:szCs w:val="22"/>
        </w:rPr>
        <w:t>é</w:t>
      </w:r>
      <w:r w:rsidR="00C4114B" w:rsidRPr="008140AC">
        <w:rPr>
          <w:bCs/>
          <w:sz w:val="22"/>
          <w:szCs w:val="22"/>
        </w:rPr>
        <w:t xml:space="preserve"> j</w:t>
      </w:r>
      <w:r w:rsidR="009C2BB0" w:rsidRPr="008140AC">
        <w:rPr>
          <w:bCs/>
          <w:sz w:val="22"/>
          <w:szCs w:val="22"/>
        </w:rPr>
        <w:t>sou její</w:t>
      </w:r>
      <w:r w:rsidR="00C4114B" w:rsidRPr="008140AC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5C2DB180" w:rsidR="00E62CF5" w:rsidRPr="00401C9E" w:rsidRDefault="00401C9E" w:rsidP="00401C9E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Dodávaný předmět plnění musí splňovat požadavky na bezpečný výrobek ve smyslu zákona č</w:t>
      </w:r>
      <w:r>
        <w:rPr>
          <w:sz w:val="22"/>
          <w:szCs w:val="22"/>
        </w:rPr>
        <w:t>. 387/2024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137D74A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401C9E">
        <w:rPr>
          <w:rFonts w:eastAsia="Calibri"/>
          <w:b/>
          <w:bCs/>
          <w:sz w:val="22"/>
          <w:szCs w:val="22"/>
        </w:rPr>
        <w:t xml:space="preserve">6 týdnů </w:t>
      </w:r>
      <w:r w:rsidRPr="008F0397">
        <w:rPr>
          <w:rFonts w:eastAsia="Calibri"/>
          <w:b/>
          <w:bCs/>
          <w:sz w:val="22"/>
          <w:szCs w:val="22"/>
        </w:rPr>
        <w:t xml:space="preserve">od </w:t>
      </w:r>
      <w:r w:rsidR="00401C9E">
        <w:rPr>
          <w:rFonts w:eastAsia="Calibri"/>
          <w:b/>
          <w:bCs/>
          <w:sz w:val="22"/>
          <w:szCs w:val="22"/>
        </w:rPr>
        <w:t>účinnosti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401C9E">
        <w:rPr>
          <w:rFonts w:eastAsia="Calibri"/>
          <w:b/>
          <w:bCs/>
          <w:sz w:val="22"/>
          <w:szCs w:val="22"/>
        </w:rPr>
        <w:t>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35BD2B71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6367D3">
        <w:rPr>
          <w:b/>
          <w:sz w:val="22"/>
          <w:szCs w:val="22"/>
        </w:rPr>
        <w:t>73 233,-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6367D3">
        <w:rPr>
          <w:sz w:val="22"/>
          <w:szCs w:val="22"/>
        </w:rPr>
        <w:t>15 378,93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6367D3">
        <w:rPr>
          <w:b/>
          <w:sz w:val="22"/>
          <w:szCs w:val="22"/>
        </w:rPr>
        <w:t>88 611,93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1E704B6B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546199">
        <w:rPr>
          <w:rFonts w:ascii="Times New Roman" w:hAnsi="Times New Roman"/>
          <w:b w:val="0"/>
          <w:sz w:val="22"/>
          <w:szCs w:val="22"/>
        </w:rPr>
        <w:t>reklamace@delso.cz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753A7723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</w:p>
    <w:p w14:paraId="5EF98022" w14:textId="26E4605D" w:rsidR="009C2BB0" w:rsidRPr="0069558D" w:rsidRDefault="005E1F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Podrobný rozpis nabídkové ceny</w:t>
      </w: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549117F0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6D698B">
        <w:rPr>
          <w:color w:val="000000"/>
          <w:sz w:val="22"/>
          <w:szCs w:val="22"/>
        </w:rPr>
        <w:t>3.6.2026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6D698B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 </w:t>
      </w:r>
      <w:r w:rsidR="00546199">
        <w:rPr>
          <w:color w:val="000000"/>
          <w:sz w:val="22"/>
          <w:szCs w:val="22"/>
        </w:rPr>
        <w:t>Praze</w:t>
      </w:r>
      <w:r w:rsidRPr="007D54F6">
        <w:rPr>
          <w:color w:val="000000"/>
          <w:sz w:val="22"/>
          <w:szCs w:val="22"/>
        </w:rPr>
        <w:t xml:space="preserve">, dne </w:t>
      </w:r>
      <w:r w:rsidR="00546199">
        <w:rPr>
          <w:color w:val="000000"/>
          <w:sz w:val="22"/>
          <w:szCs w:val="22"/>
        </w:rPr>
        <w:t xml:space="preserve">el. </w:t>
      </w:r>
      <w:r w:rsidR="006D698B">
        <w:rPr>
          <w:color w:val="000000"/>
          <w:sz w:val="22"/>
          <w:szCs w:val="22"/>
        </w:rPr>
        <w:t>P</w:t>
      </w:r>
      <w:r w:rsidR="00546199">
        <w:rPr>
          <w:color w:val="000000"/>
          <w:sz w:val="22"/>
          <w:szCs w:val="22"/>
        </w:rPr>
        <w:t>odpisu</w:t>
      </w:r>
      <w:r w:rsidR="006D698B">
        <w:rPr>
          <w:color w:val="000000"/>
          <w:sz w:val="22"/>
          <w:szCs w:val="22"/>
        </w:rPr>
        <w:t xml:space="preserve"> 29.5.2026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2F391DFB" w14:textId="402C545C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</w:t>
      </w:r>
      <w:r w:rsidR="00546199">
        <w:rPr>
          <w:color w:val="000000"/>
          <w:sz w:val="22"/>
          <w:szCs w:val="22"/>
        </w:rPr>
        <w:t xml:space="preserve">                                </w:t>
      </w:r>
      <w:r>
        <w:rPr>
          <w:color w:val="000000"/>
        </w:rPr>
        <w:t xml:space="preserve">   </w:t>
      </w:r>
      <w:r w:rsidR="00F01EC6">
        <w:rPr>
          <w:color w:val="000000"/>
        </w:rPr>
        <w:t xml:space="preserve"> </w:t>
      </w:r>
      <w:r w:rsidR="00546199">
        <w:rPr>
          <w:color w:val="000000"/>
        </w:rPr>
        <w:t>DELSO INTERIÉRY, s.r.o.</w:t>
      </w:r>
    </w:p>
    <w:sectPr w:rsidR="00583CC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56D3" w14:textId="77777777" w:rsidR="00200912" w:rsidRDefault="00200912" w:rsidP="00583CC5">
      <w:r>
        <w:separator/>
      </w:r>
    </w:p>
  </w:endnote>
  <w:endnote w:type="continuationSeparator" w:id="0">
    <w:p w14:paraId="6EAB1B33" w14:textId="77777777" w:rsidR="00200912" w:rsidRDefault="00200912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1640" w14:textId="77777777" w:rsidR="00200912" w:rsidRDefault="00200912" w:rsidP="00583CC5">
      <w:r>
        <w:separator/>
      </w:r>
    </w:p>
  </w:footnote>
  <w:footnote w:type="continuationSeparator" w:id="0">
    <w:p w14:paraId="078B1981" w14:textId="77777777" w:rsidR="00200912" w:rsidRDefault="00200912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402024450">
    <w:abstractNumId w:val="27"/>
  </w:num>
  <w:num w:numId="2" w16cid:durableId="1219588164">
    <w:abstractNumId w:val="2"/>
  </w:num>
  <w:num w:numId="3" w16cid:durableId="1770277687">
    <w:abstractNumId w:val="13"/>
  </w:num>
  <w:num w:numId="4" w16cid:durableId="609974733">
    <w:abstractNumId w:val="6"/>
  </w:num>
  <w:num w:numId="5" w16cid:durableId="1060400999">
    <w:abstractNumId w:val="0"/>
  </w:num>
  <w:num w:numId="6" w16cid:durableId="1030954995">
    <w:abstractNumId w:val="33"/>
  </w:num>
  <w:num w:numId="7" w16cid:durableId="201794245">
    <w:abstractNumId w:val="22"/>
  </w:num>
  <w:num w:numId="8" w16cid:durableId="1800954689">
    <w:abstractNumId w:val="25"/>
  </w:num>
  <w:num w:numId="9" w16cid:durableId="830365468">
    <w:abstractNumId w:val="24"/>
  </w:num>
  <w:num w:numId="10" w16cid:durableId="1357923920">
    <w:abstractNumId w:val="32"/>
  </w:num>
  <w:num w:numId="11" w16cid:durableId="1992710289">
    <w:abstractNumId w:val="17"/>
  </w:num>
  <w:num w:numId="12" w16cid:durableId="1312978553">
    <w:abstractNumId w:val="15"/>
  </w:num>
  <w:num w:numId="13" w16cid:durableId="1172112179">
    <w:abstractNumId w:val="23"/>
  </w:num>
  <w:num w:numId="14" w16cid:durableId="521826924">
    <w:abstractNumId w:val="14"/>
  </w:num>
  <w:num w:numId="15" w16cid:durableId="1260332005">
    <w:abstractNumId w:val="8"/>
  </w:num>
  <w:num w:numId="16" w16cid:durableId="147942396">
    <w:abstractNumId w:val="3"/>
  </w:num>
  <w:num w:numId="17" w16cid:durableId="163517205">
    <w:abstractNumId w:val="12"/>
  </w:num>
  <w:num w:numId="18" w16cid:durableId="754326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0954316">
    <w:abstractNumId w:val="1"/>
  </w:num>
  <w:num w:numId="20" w16cid:durableId="931932417">
    <w:abstractNumId w:val="31"/>
  </w:num>
  <w:num w:numId="21" w16cid:durableId="476841735">
    <w:abstractNumId w:val="19"/>
  </w:num>
  <w:num w:numId="22" w16cid:durableId="736054093">
    <w:abstractNumId w:val="26"/>
  </w:num>
  <w:num w:numId="23" w16cid:durableId="1275597233">
    <w:abstractNumId w:val="29"/>
  </w:num>
  <w:num w:numId="24" w16cid:durableId="1747411904">
    <w:abstractNumId w:val="4"/>
  </w:num>
  <w:num w:numId="25" w16cid:durableId="1381981160">
    <w:abstractNumId w:val="20"/>
  </w:num>
  <w:num w:numId="26" w16cid:durableId="1032539113">
    <w:abstractNumId w:val="21"/>
  </w:num>
  <w:num w:numId="27" w16cid:durableId="1718385901">
    <w:abstractNumId w:val="18"/>
  </w:num>
  <w:num w:numId="28" w16cid:durableId="1603609860">
    <w:abstractNumId w:val="9"/>
  </w:num>
  <w:num w:numId="29" w16cid:durableId="1565799542">
    <w:abstractNumId w:val="28"/>
  </w:num>
  <w:num w:numId="30" w16cid:durableId="1271426337">
    <w:abstractNumId w:val="16"/>
  </w:num>
  <w:num w:numId="31" w16cid:durableId="1990203300">
    <w:abstractNumId w:val="30"/>
  </w:num>
  <w:num w:numId="32" w16cid:durableId="1558053785">
    <w:abstractNumId w:val="5"/>
  </w:num>
  <w:num w:numId="33" w16cid:durableId="61025213">
    <w:abstractNumId w:val="7"/>
  </w:num>
  <w:num w:numId="34" w16cid:durableId="727999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65414"/>
    <w:rsid w:val="0018172C"/>
    <w:rsid w:val="001A61DA"/>
    <w:rsid w:val="001B6E15"/>
    <w:rsid w:val="001C32C6"/>
    <w:rsid w:val="001F6B6A"/>
    <w:rsid w:val="00200912"/>
    <w:rsid w:val="00200E55"/>
    <w:rsid w:val="0023186F"/>
    <w:rsid w:val="0028789E"/>
    <w:rsid w:val="002C3119"/>
    <w:rsid w:val="002E0AFA"/>
    <w:rsid w:val="00312A80"/>
    <w:rsid w:val="003A6D0E"/>
    <w:rsid w:val="003F0636"/>
    <w:rsid w:val="00401C9E"/>
    <w:rsid w:val="00491976"/>
    <w:rsid w:val="004C5DEC"/>
    <w:rsid w:val="004E1768"/>
    <w:rsid w:val="004F5F84"/>
    <w:rsid w:val="0050784E"/>
    <w:rsid w:val="00545509"/>
    <w:rsid w:val="00546199"/>
    <w:rsid w:val="00550C30"/>
    <w:rsid w:val="00565069"/>
    <w:rsid w:val="00571502"/>
    <w:rsid w:val="00572B89"/>
    <w:rsid w:val="00583CC5"/>
    <w:rsid w:val="0059786B"/>
    <w:rsid w:val="005B540D"/>
    <w:rsid w:val="005E1FC5"/>
    <w:rsid w:val="005E6862"/>
    <w:rsid w:val="006367D3"/>
    <w:rsid w:val="00675238"/>
    <w:rsid w:val="0069558D"/>
    <w:rsid w:val="00697787"/>
    <w:rsid w:val="006A3055"/>
    <w:rsid w:val="006D07F3"/>
    <w:rsid w:val="006D698B"/>
    <w:rsid w:val="006E469D"/>
    <w:rsid w:val="00770FBD"/>
    <w:rsid w:val="007A3E39"/>
    <w:rsid w:val="007D593E"/>
    <w:rsid w:val="008140AC"/>
    <w:rsid w:val="00826202"/>
    <w:rsid w:val="008515B9"/>
    <w:rsid w:val="00893DE1"/>
    <w:rsid w:val="0089602A"/>
    <w:rsid w:val="008B5A5F"/>
    <w:rsid w:val="008D2743"/>
    <w:rsid w:val="008F0397"/>
    <w:rsid w:val="008F4758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108B7"/>
    <w:rsid w:val="00A1563C"/>
    <w:rsid w:val="00A33670"/>
    <w:rsid w:val="00AB0FD4"/>
    <w:rsid w:val="00AD3B63"/>
    <w:rsid w:val="00AF120B"/>
    <w:rsid w:val="00BF45DF"/>
    <w:rsid w:val="00C11D61"/>
    <w:rsid w:val="00C4114B"/>
    <w:rsid w:val="00C5302C"/>
    <w:rsid w:val="00C63BC4"/>
    <w:rsid w:val="00CD0246"/>
    <w:rsid w:val="00CD6EC9"/>
    <w:rsid w:val="00CD6F39"/>
    <w:rsid w:val="00D2067A"/>
    <w:rsid w:val="00D87F4B"/>
    <w:rsid w:val="00E33B13"/>
    <w:rsid w:val="00E62CF5"/>
    <w:rsid w:val="00E810AC"/>
    <w:rsid w:val="00ED65A8"/>
    <w:rsid w:val="00EE0C73"/>
    <w:rsid w:val="00F01EC6"/>
    <w:rsid w:val="00F20132"/>
    <w:rsid w:val="00F27FF4"/>
    <w:rsid w:val="00F32A9A"/>
    <w:rsid w:val="00F448C4"/>
    <w:rsid w:val="00F46FBB"/>
    <w:rsid w:val="00F802FD"/>
    <w:rsid w:val="00F97AF4"/>
    <w:rsid w:val="00FB0160"/>
    <w:rsid w:val="00FD6A90"/>
    <w:rsid w:val="00FE3204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6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p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2032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2026-06-04T09:04:00Z</dcterms:created>
  <dcterms:modified xsi:type="dcterms:W3CDTF">2026-06-04T09:06:00Z</dcterms:modified>
</cp:coreProperties>
</file>