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A41BFB" w:rsidRPr="00B83549" w:rsidRDefault="00A41BFB" w:rsidP="00A41BFB">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Divadelní společnost INDIGO </w:t>
      </w:r>
      <w:r w:rsidRPr="00B22A66">
        <w:rPr>
          <w:rFonts w:ascii="Times New Roman" w:eastAsia="Arial Unicode MS" w:hAnsi="Times New Roman"/>
          <w:b/>
          <w:sz w:val="24"/>
          <w:szCs w:val="24"/>
        </w:rPr>
        <w:t>COMPANY, z.s.</w:t>
      </w:r>
    </w:p>
    <w:p w:rsidR="00A41BFB" w:rsidRPr="00B83549" w:rsidRDefault="00A41BFB" w:rsidP="00A41BFB">
      <w:pPr>
        <w:spacing w:after="0" w:line="240" w:lineRule="auto"/>
        <w:rPr>
          <w:rFonts w:ascii="Times New Roman" w:hAnsi="Times New Roman"/>
          <w:sz w:val="24"/>
          <w:szCs w:val="24"/>
        </w:rPr>
      </w:pPr>
      <w:r w:rsidRPr="00EB1FF8">
        <w:rPr>
          <w:rFonts w:ascii="Times New Roman" w:eastAsia="Arial Unicode MS" w:hAnsi="Times New Roman"/>
          <w:b/>
          <w:sz w:val="24"/>
          <w:szCs w:val="24"/>
        </w:rPr>
        <w:t>sídlem:</w:t>
      </w:r>
      <w:r>
        <w:rPr>
          <w:rFonts w:ascii="Times New Roman" w:eastAsia="Arial Unicode MS" w:hAnsi="Times New Roman"/>
          <w:sz w:val="24"/>
          <w:szCs w:val="24"/>
        </w:rPr>
        <w:t xml:space="preserve"> Chotovická 1788/10, </w:t>
      </w:r>
      <w:r>
        <w:rPr>
          <w:rFonts w:ascii="Times New Roman" w:hAnsi="Times New Roman"/>
          <w:sz w:val="24"/>
          <w:szCs w:val="24"/>
        </w:rPr>
        <w:t>182 00 Praha 8 - Kobylisy</w:t>
      </w:r>
      <w:r>
        <w:rPr>
          <w:rFonts w:ascii="Times New Roman" w:hAnsi="Times New Roman"/>
          <w:sz w:val="24"/>
          <w:szCs w:val="24"/>
        </w:rPr>
        <w:br/>
      </w:r>
      <w:r w:rsidRPr="00EB1FF8">
        <w:rPr>
          <w:rFonts w:ascii="Times New Roman" w:hAnsi="Times New Roman"/>
          <w:b/>
          <w:sz w:val="24"/>
          <w:szCs w:val="24"/>
        </w:rPr>
        <w:t>IČ:</w:t>
      </w:r>
      <w:r w:rsidRPr="00B83549">
        <w:rPr>
          <w:rFonts w:ascii="Times New Roman" w:hAnsi="Times New Roman"/>
          <w:sz w:val="24"/>
          <w:szCs w:val="24"/>
        </w:rPr>
        <w:t xml:space="preserve"> 01548247</w:t>
      </w:r>
    </w:p>
    <w:p w:rsidR="00A41BFB" w:rsidRDefault="00A41BFB" w:rsidP="00A41BFB">
      <w:pPr>
        <w:spacing w:after="0" w:line="240" w:lineRule="auto"/>
        <w:rPr>
          <w:rFonts w:ascii="Times New Roman" w:eastAsia="Times New Roman" w:hAnsi="Times New Roman"/>
          <w:sz w:val="24"/>
          <w:szCs w:val="24"/>
        </w:rPr>
      </w:pPr>
      <w:r w:rsidRPr="00113C93">
        <w:rPr>
          <w:rFonts w:ascii="Times New Roman" w:eastAsia="Times New Roman" w:hAnsi="Times New Roman"/>
          <w:b/>
          <w:sz w:val="24"/>
          <w:szCs w:val="24"/>
        </w:rPr>
        <w:t>DIČ:</w:t>
      </w:r>
      <w:r w:rsidRPr="00113C93">
        <w:rPr>
          <w:rFonts w:ascii="Times New Roman" w:eastAsia="Times New Roman" w:hAnsi="Times New Roman"/>
          <w:sz w:val="24"/>
          <w:szCs w:val="24"/>
        </w:rPr>
        <w:t xml:space="preserve"> CZ01548247</w:t>
      </w:r>
    </w:p>
    <w:p w:rsidR="00A41BFB" w:rsidRPr="00313C80" w:rsidRDefault="00A41BFB" w:rsidP="00A41BFB">
      <w:pPr>
        <w:spacing w:after="0" w:line="240" w:lineRule="auto"/>
        <w:rPr>
          <w:rFonts w:ascii="Times New Roman" w:eastAsia="Times New Roman" w:hAnsi="Times New Roman"/>
          <w:b/>
          <w:sz w:val="24"/>
          <w:szCs w:val="24"/>
        </w:rPr>
      </w:pPr>
      <w:r w:rsidRPr="00313C80">
        <w:rPr>
          <w:rFonts w:ascii="Times New Roman" w:eastAsia="Times New Roman" w:hAnsi="Times New Roman"/>
          <w:b/>
          <w:sz w:val="24"/>
          <w:szCs w:val="24"/>
        </w:rPr>
        <w:t>Nejsme plátci DPH</w:t>
      </w:r>
    </w:p>
    <w:p w:rsidR="00A41BFB" w:rsidRPr="00B83549" w:rsidRDefault="00A41BFB" w:rsidP="00A41BFB">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číslo účtu:</w:t>
      </w:r>
      <w:r w:rsidRPr="00B83549">
        <w:rPr>
          <w:rFonts w:ascii="Times New Roman" w:eastAsia="Arial Unicode MS" w:hAnsi="Times New Roman"/>
          <w:color w:val="000000"/>
          <w:sz w:val="24"/>
          <w:szCs w:val="24"/>
        </w:rPr>
        <w:t xml:space="preserve"> </w:t>
      </w:r>
      <w:r w:rsidR="000425A5">
        <w:rPr>
          <w:rFonts w:ascii="Times New Roman" w:eastAsia="Arial Unicode MS" w:hAnsi="Times New Roman"/>
          <w:color w:val="000000"/>
          <w:sz w:val="24"/>
          <w:szCs w:val="24"/>
        </w:rPr>
        <w:t>xxxxxxxxxx</w:t>
      </w:r>
    </w:p>
    <w:p w:rsidR="00A41BFB" w:rsidRPr="00B83549" w:rsidRDefault="00A41BFB" w:rsidP="00A41BFB">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zastoupené:</w:t>
      </w:r>
      <w:r>
        <w:rPr>
          <w:rFonts w:ascii="Times New Roman" w:eastAsia="Arial Unicode MS" w:hAnsi="Times New Roman"/>
          <w:color w:val="000000"/>
          <w:sz w:val="24"/>
          <w:szCs w:val="24"/>
        </w:rPr>
        <w:t xml:space="preserve"> </w:t>
      </w:r>
      <w:r w:rsidR="000425A5">
        <w:rPr>
          <w:rFonts w:ascii="Times New Roman" w:eastAsia="Arial Unicode MS" w:hAnsi="Times New Roman"/>
          <w:color w:val="000000"/>
          <w:sz w:val="24"/>
          <w:szCs w:val="24"/>
        </w:rPr>
        <w:t>xxxxxxxxxx</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C27F4E" w:rsidRDefault="00C27F4E" w:rsidP="005555B7">
      <w:pPr>
        <w:spacing w:after="0" w:line="240" w:lineRule="auto"/>
        <w:rPr>
          <w:rFonts w:ascii="Times New Roman" w:eastAsia="Arial Unicode MS" w:hAnsi="Times New Roman"/>
          <w:color w:val="000000"/>
          <w:sz w:val="24"/>
          <w:szCs w:val="24"/>
        </w:rPr>
      </w:pPr>
    </w:p>
    <w:p w:rsidR="000847D4" w:rsidRDefault="000847D4" w:rsidP="000847D4">
      <w:pPr>
        <w:spacing w:after="0" w:line="240" w:lineRule="auto"/>
        <w:rPr>
          <w:rFonts w:ascii="Times New Roman" w:eastAsia="Arial Unicode MS" w:hAnsi="Times New Roman"/>
          <w:b/>
          <w:sz w:val="24"/>
          <w:szCs w:val="24"/>
        </w:rPr>
      </w:pPr>
      <w:r w:rsidRPr="000847D4">
        <w:rPr>
          <w:rFonts w:ascii="Times New Roman" w:eastAsia="Arial Unicode MS" w:hAnsi="Times New Roman"/>
          <w:b/>
          <w:sz w:val="24"/>
          <w:szCs w:val="24"/>
        </w:rPr>
        <w:t>Město Třeboň</w:t>
      </w:r>
    </w:p>
    <w:p w:rsidR="000847D4" w:rsidRPr="000847D4" w:rsidRDefault="000847D4" w:rsidP="000847D4">
      <w:pPr>
        <w:spacing w:after="0" w:line="240" w:lineRule="auto"/>
        <w:rPr>
          <w:rFonts w:ascii="Times New Roman" w:hAnsi="Times New Roman"/>
          <w:sz w:val="24"/>
          <w:szCs w:val="24"/>
        </w:rPr>
      </w:pPr>
      <w:r w:rsidRPr="000847D4">
        <w:rPr>
          <w:rFonts w:ascii="Times New Roman" w:hAnsi="Times New Roman"/>
          <w:sz w:val="24"/>
          <w:szCs w:val="24"/>
        </w:rPr>
        <w:t>se sídlem: Palackého náměstí 46/II, 379 01 Třeboň</w:t>
      </w:r>
    </w:p>
    <w:p w:rsidR="000847D4" w:rsidRPr="000847D4" w:rsidRDefault="000847D4" w:rsidP="000847D4">
      <w:pPr>
        <w:spacing w:after="0" w:line="240" w:lineRule="auto"/>
        <w:rPr>
          <w:rFonts w:ascii="Times New Roman" w:hAnsi="Times New Roman"/>
          <w:sz w:val="24"/>
          <w:szCs w:val="24"/>
        </w:rPr>
      </w:pPr>
      <w:r w:rsidRPr="000847D4">
        <w:rPr>
          <w:rFonts w:ascii="Times New Roman" w:hAnsi="Times New Roman"/>
          <w:b/>
          <w:sz w:val="24"/>
          <w:szCs w:val="24"/>
        </w:rPr>
        <w:t>IČ:</w:t>
      </w:r>
      <w:r w:rsidRPr="000847D4">
        <w:rPr>
          <w:rFonts w:ascii="Times New Roman" w:hAnsi="Times New Roman"/>
          <w:sz w:val="24"/>
          <w:szCs w:val="24"/>
        </w:rPr>
        <w:t> 00247618</w:t>
      </w:r>
    </w:p>
    <w:p w:rsidR="000847D4" w:rsidRPr="000847D4" w:rsidRDefault="000847D4" w:rsidP="000847D4">
      <w:pPr>
        <w:spacing w:after="0" w:line="240" w:lineRule="auto"/>
        <w:rPr>
          <w:rFonts w:ascii="Times New Roman" w:hAnsi="Times New Roman"/>
          <w:sz w:val="24"/>
          <w:szCs w:val="24"/>
        </w:rPr>
      </w:pPr>
      <w:r w:rsidRPr="000847D4">
        <w:rPr>
          <w:rFonts w:ascii="Times New Roman" w:hAnsi="Times New Roman"/>
          <w:b/>
          <w:sz w:val="24"/>
          <w:szCs w:val="24"/>
        </w:rPr>
        <w:t>DIČ:</w:t>
      </w:r>
      <w:r w:rsidRPr="000847D4">
        <w:rPr>
          <w:rFonts w:ascii="Times New Roman" w:hAnsi="Times New Roman"/>
          <w:sz w:val="24"/>
          <w:szCs w:val="24"/>
        </w:rPr>
        <w:t xml:space="preserve"> CZ00247618</w:t>
      </w:r>
    </w:p>
    <w:p w:rsidR="000847D4" w:rsidRPr="000847D4" w:rsidRDefault="000847D4" w:rsidP="000847D4">
      <w:pPr>
        <w:spacing w:after="0" w:line="240" w:lineRule="auto"/>
        <w:rPr>
          <w:rFonts w:ascii="Times New Roman" w:hAnsi="Times New Roman"/>
          <w:sz w:val="24"/>
          <w:szCs w:val="24"/>
        </w:rPr>
      </w:pPr>
      <w:r w:rsidRPr="000847D4">
        <w:rPr>
          <w:rFonts w:ascii="Times New Roman" w:hAnsi="Times New Roman"/>
          <w:sz w:val="24"/>
          <w:szCs w:val="24"/>
        </w:rPr>
        <w:t xml:space="preserve">zastoupené paní </w:t>
      </w:r>
      <w:r w:rsidR="000425A5">
        <w:rPr>
          <w:rFonts w:ascii="Times New Roman" w:hAnsi="Times New Roman"/>
          <w:sz w:val="24"/>
          <w:szCs w:val="24"/>
        </w:rPr>
        <w:t>xxxxxxxxxxx</w:t>
      </w:r>
      <w:r w:rsidRPr="000847D4">
        <w:rPr>
          <w:rFonts w:ascii="Times New Roman" w:hAnsi="Times New Roman"/>
          <w:sz w:val="24"/>
          <w:szCs w:val="24"/>
        </w:rPr>
        <w:t>, vedoucí odboru kultury a cestovního ruchu (OKaCR)</w:t>
      </w:r>
    </w:p>
    <w:p w:rsidR="000847D4" w:rsidRPr="000847D4" w:rsidRDefault="000847D4" w:rsidP="000847D4">
      <w:pPr>
        <w:spacing w:after="0" w:line="240" w:lineRule="auto"/>
        <w:rPr>
          <w:rFonts w:ascii="Times New Roman" w:hAnsi="Times New Roman"/>
          <w:sz w:val="24"/>
          <w:szCs w:val="24"/>
        </w:rPr>
      </w:pPr>
      <w:r w:rsidRPr="000847D4">
        <w:rPr>
          <w:rFonts w:ascii="Times New Roman" w:hAnsi="Times New Roman"/>
          <w:sz w:val="24"/>
          <w:szCs w:val="24"/>
        </w:rPr>
        <w:t xml:space="preserve">kontaktní osoba: </w:t>
      </w:r>
      <w:r w:rsidR="000425A5">
        <w:rPr>
          <w:rFonts w:ascii="Times New Roman" w:hAnsi="Times New Roman"/>
          <w:sz w:val="24"/>
          <w:szCs w:val="24"/>
        </w:rPr>
        <w:t>xxxxxxxxxxxx</w:t>
      </w:r>
      <w:r w:rsidRPr="000847D4">
        <w:rPr>
          <w:rFonts w:ascii="Times New Roman" w:hAnsi="Times New Roman"/>
          <w:sz w:val="24"/>
          <w:szCs w:val="24"/>
        </w:rPr>
        <w:t xml:space="preserve">, tel.: </w:t>
      </w:r>
      <w:r w:rsidR="000425A5">
        <w:rPr>
          <w:rFonts w:ascii="Times New Roman" w:hAnsi="Times New Roman"/>
          <w:sz w:val="24"/>
          <w:szCs w:val="24"/>
        </w:rPr>
        <w:t>xxxxxxxxx</w:t>
      </w:r>
      <w:r w:rsidRPr="000847D4">
        <w:rPr>
          <w:rFonts w:ascii="Times New Roman" w:hAnsi="Times New Roman"/>
          <w:sz w:val="24"/>
          <w:szCs w:val="24"/>
        </w:rPr>
        <w:t xml:space="preserve">, </w:t>
      </w:r>
      <w:r w:rsidR="000425A5">
        <w:t>xxxxxxxxxx</w:t>
      </w:r>
    </w:p>
    <w:p w:rsidR="00C27F4E" w:rsidRPr="000C4184" w:rsidRDefault="00C27F4E" w:rsidP="00C27F4E">
      <w:pPr>
        <w:spacing w:after="0" w:line="240" w:lineRule="auto"/>
        <w:rPr>
          <w:rFonts w:ascii="Times New Roman" w:eastAsia="Times New Roman" w:hAnsi="Times New Roman"/>
          <w:bCs/>
          <w:sz w:val="24"/>
          <w:szCs w:val="24"/>
          <w:lang w:eastAsia="cs-CZ"/>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106FE2" w:rsidRPr="00B83549" w:rsidRDefault="00106FE2" w:rsidP="00106FE2">
      <w:pPr>
        <w:pStyle w:val="Odstavecseseznamem"/>
        <w:spacing w:after="0" w:line="240" w:lineRule="auto"/>
        <w:ind w:left="0" w:firstLine="708"/>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Pr>
          <w:rFonts w:ascii="Times New Roman" w:eastAsia="Arial Unicode MS" w:hAnsi="Times New Roman"/>
          <w:sz w:val="24"/>
          <w:szCs w:val="24"/>
        </w:rPr>
        <w:t xml:space="preserve">dstavení </w:t>
      </w:r>
      <w:r w:rsidR="00EE095B">
        <w:rPr>
          <w:rFonts w:ascii="Times New Roman" w:eastAsia="Arial Unicode MS" w:hAnsi="Times New Roman"/>
          <w:b/>
          <w:sz w:val="24"/>
          <w:szCs w:val="24"/>
        </w:rPr>
        <w:t>CHAOS</w:t>
      </w:r>
      <w:r>
        <w:rPr>
          <w:rFonts w:ascii="Times New Roman" w:eastAsia="Arial Unicode MS" w:hAnsi="Times New Roman"/>
          <w:sz w:val="24"/>
          <w:szCs w:val="24"/>
        </w:rPr>
        <w:t xml:space="preserve"> </w:t>
      </w:r>
      <w:r w:rsidR="00EE095B">
        <w:rPr>
          <w:rFonts w:ascii="Times New Roman" w:eastAsia="Arial Unicode MS" w:hAnsi="Times New Roman"/>
          <w:sz w:val="24"/>
          <w:szCs w:val="24"/>
        </w:rPr>
        <w:t>v délce cca 9</w:t>
      </w:r>
      <w:r w:rsidRPr="00B83549">
        <w:rPr>
          <w:rFonts w:ascii="Times New Roman" w:eastAsia="Arial Unicode MS" w:hAnsi="Times New Roman"/>
          <w:sz w:val="24"/>
          <w:szCs w:val="24"/>
        </w:rPr>
        <w:t xml:space="preserve">0 minut </w:t>
      </w:r>
      <w:r w:rsidR="00EE095B">
        <w:rPr>
          <w:rFonts w:ascii="Times New Roman" w:eastAsia="Arial Unicode MS" w:hAnsi="Times New Roman"/>
          <w:sz w:val="24"/>
          <w:szCs w:val="24"/>
        </w:rPr>
        <w:t xml:space="preserve">bez </w:t>
      </w:r>
      <w:r>
        <w:rPr>
          <w:rFonts w:ascii="Times New Roman" w:eastAsia="Arial Unicode MS" w:hAnsi="Times New Roman"/>
          <w:sz w:val="24"/>
          <w:szCs w:val="24"/>
        </w:rPr>
        <w:t>přestávky</w:t>
      </w:r>
      <w:r w:rsidR="00D13831">
        <w:rPr>
          <w:rFonts w:ascii="Times New Roman" w:eastAsia="Arial Unicode MS" w:hAnsi="Times New Roman"/>
          <w:sz w:val="24"/>
          <w:szCs w:val="24"/>
        </w:rPr>
        <w:t xml:space="preserve"> </w:t>
      </w:r>
      <w:r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EE095B" w:rsidRPr="00495941" w:rsidRDefault="00EE095B" w:rsidP="00495941">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Místem konání divadelního předst</w:t>
      </w:r>
      <w:r>
        <w:rPr>
          <w:rFonts w:ascii="Times New Roman" w:eastAsia="Arial Unicode MS" w:hAnsi="Times New Roman"/>
          <w:sz w:val="24"/>
          <w:szCs w:val="24"/>
        </w:rPr>
        <w:t xml:space="preserve">avení je </w:t>
      </w:r>
      <w:r w:rsidR="0090680A">
        <w:rPr>
          <w:rFonts w:ascii="Times New Roman" w:eastAsia="Arial Unicode MS" w:hAnsi="Times New Roman"/>
          <w:b/>
          <w:sz w:val="24"/>
          <w:szCs w:val="24"/>
        </w:rPr>
        <w:t>D</w:t>
      </w:r>
      <w:r>
        <w:rPr>
          <w:rFonts w:ascii="Times New Roman" w:eastAsia="Arial Unicode MS" w:hAnsi="Times New Roman"/>
          <w:b/>
          <w:sz w:val="24"/>
          <w:szCs w:val="24"/>
        </w:rPr>
        <w:t xml:space="preserve">ivadlo </w:t>
      </w:r>
      <w:r w:rsidR="0090680A">
        <w:rPr>
          <w:rFonts w:ascii="Times New Roman" w:eastAsia="Arial Unicode MS" w:hAnsi="Times New Roman"/>
          <w:b/>
          <w:sz w:val="24"/>
          <w:szCs w:val="24"/>
        </w:rPr>
        <w:t>J.K.Tyla</w:t>
      </w:r>
      <w:r w:rsidR="00495941">
        <w:rPr>
          <w:rFonts w:ascii="Times New Roman" w:eastAsia="Arial Unicode MS" w:hAnsi="Times New Roman"/>
          <w:b/>
          <w:sz w:val="24"/>
          <w:szCs w:val="24"/>
        </w:rPr>
        <w:t xml:space="preserve"> </w:t>
      </w:r>
      <w:r w:rsidRPr="00495941">
        <w:rPr>
          <w:rFonts w:ascii="Times New Roman" w:eastAsia="Arial Unicode MS" w:hAnsi="Times New Roman"/>
          <w:sz w:val="24"/>
          <w:szCs w:val="24"/>
        </w:rPr>
        <w:t>(</w:t>
      </w:r>
      <w:r w:rsidR="0090680A" w:rsidRPr="00495941">
        <w:rPr>
          <w:rStyle w:val="lrzxr"/>
          <w:rFonts w:ascii="Times New Roman" w:hAnsi="Times New Roman"/>
          <w:sz w:val="24"/>
          <w:szCs w:val="24"/>
        </w:rPr>
        <w:t>Masarykovo nám. 2/I, Třeboň</w:t>
      </w:r>
      <w:r w:rsidRPr="00495941">
        <w:rPr>
          <w:rStyle w:val="lrzxr"/>
          <w:rFonts w:ascii="Times New Roman" w:hAnsi="Times New Roman"/>
          <w:sz w:val="24"/>
          <w:szCs w:val="24"/>
        </w:rPr>
        <w:t>).</w:t>
      </w:r>
    </w:p>
    <w:p w:rsidR="00EE095B" w:rsidRPr="006815FE" w:rsidRDefault="00EE095B" w:rsidP="00EE095B">
      <w:pPr>
        <w:pStyle w:val="Odstavecseseznamem"/>
        <w:numPr>
          <w:ilvl w:val="0"/>
          <w:numId w:val="6"/>
        </w:numPr>
        <w:spacing w:after="0" w:line="240" w:lineRule="auto"/>
        <w:jc w:val="both"/>
        <w:rPr>
          <w:rFonts w:ascii="Times New Roman" w:eastAsia="Arial Unicode MS" w:hAnsi="Times New Roman"/>
          <w:sz w:val="24"/>
          <w:szCs w:val="24"/>
        </w:rPr>
      </w:pPr>
      <w:r w:rsidRPr="006815FE">
        <w:rPr>
          <w:rFonts w:ascii="Times New Roman" w:eastAsia="Arial Unicode MS" w:hAnsi="Times New Roman"/>
          <w:sz w:val="24"/>
          <w:szCs w:val="24"/>
        </w:rPr>
        <w:t xml:space="preserve">Dnem konání divadelního představení je </w:t>
      </w:r>
      <w:r>
        <w:rPr>
          <w:rFonts w:ascii="Times New Roman" w:eastAsia="Arial Unicode MS" w:hAnsi="Times New Roman"/>
          <w:b/>
          <w:sz w:val="24"/>
          <w:szCs w:val="24"/>
        </w:rPr>
        <w:t>20</w:t>
      </w:r>
      <w:r w:rsidRPr="006815FE">
        <w:rPr>
          <w:rFonts w:ascii="Times New Roman" w:eastAsia="Arial Unicode MS" w:hAnsi="Times New Roman"/>
          <w:b/>
          <w:sz w:val="24"/>
          <w:szCs w:val="24"/>
        </w:rPr>
        <w:t xml:space="preserve">. </w:t>
      </w:r>
      <w:r w:rsidR="00495941">
        <w:rPr>
          <w:rFonts w:ascii="Times New Roman" w:eastAsia="Arial Unicode MS" w:hAnsi="Times New Roman"/>
          <w:b/>
          <w:sz w:val="24"/>
          <w:szCs w:val="24"/>
        </w:rPr>
        <w:t>1</w:t>
      </w:r>
      <w:r w:rsidRPr="006815FE">
        <w:rPr>
          <w:rFonts w:ascii="Times New Roman" w:eastAsia="Arial Unicode MS" w:hAnsi="Times New Roman"/>
          <w:b/>
          <w:sz w:val="24"/>
          <w:szCs w:val="24"/>
        </w:rPr>
        <w:t>. 202</w:t>
      </w:r>
      <w:r w:rsidR="00495941">
        <w:rPr>
          <w:rFonts w:ascii="Times New Roman" w:eastAsia="Arial Unicode MS" w:hAnsi="Times New Roman"/>
          <w:b/>
          <w:sz w:val="24"/>
          <w:szCs w:val="24"/>
        </w:rPr>
        <w:t>7</w:t>
      </w:r>
      <w:r w:rsidRPr="006815FE">
        <w:rPr>
          <w:rFonts w:ascii="Times New Roman" w:eastAsia="Arial Unicode MS" w:hAnsi="Times New Roman"/>
          <w:sz w:val="24"/>
          <w:szCs w:val="24"/>
        </w:rPr>
        <w:t xml:space="preserve"> od </w:t>
      </w:r>
      <w:r w:rsidR="00495941">
        <w:rPr>
          <w:rFonts w:ascii="Times New Roman" w:eastAsia="Arial Unicode MS" w:hAnsi="Times New Roman"/>
          <w:b/>
          <w:sz w:val="24"/>
          <w:szCs w:val="24"/>
        </w:rPr>
        <w:t>19:3</w:t>
      </w:r>
      <w:r w:rsidRPr="006815FE">
        <w:rPr>
          <w:rFonts w:ascii="Times New Roman" w:eastAsia="Arial Unicode MS" w:hAnsi="Times New Roman"/>
          <w:b/>
          <w:sz w:val="24"/>
          <w:szCs w:val="24"/>
        </w:rPr>
        <w:t>0 hod.</w:t>
      </w:r>
    </w:p>
    <w:p w:rsidR="005555B7" w:rsidRDefault="005555B7" w:rsidP="005555B7">
      <w:pPr>
        <w:pStyle w:val="Odstavecseseznamem"/>
        <w:spacing w:after="0" w:line="240" w:lineRule="auto"/>
        <w:rPr>
          <w:rFonts w:ascii="Times New Roman" w:eastAsia="Arial Unicode MS" w:hAnsi="Times New Roman"/>
          <w:sz w:val="24"/>
          <w:szCs w:val="24"/>
        </w:rPr>
      </w:pPr>
    </w:p>
    <w:p w:rsidR="00495941" w:rsidRPr="00B83549" w:rsidRDefault="00495941" w:rsidP="005555B7">
      <w:pPr>
        <w:pStyle w:val="Odstavecseseznamem"/>
        <w:spacing w:after="0" w:line="240" w:lineRule="auto"/>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r w:rsidR="000E0089">
        <w:rPr>
          <w:rFonts w:ascii="Times New Roman" w:eastAsia="Arial Unicode MS" w:hAnsi="Times New Roman"/>
          <w:sz w:val="24"/>
          <w:szCs w:val="24"/>
        </w:rPr>
        <w:t>,</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a organizační předpoklady pro provedení divadelního představení spočívající ve stavbě představení (kulisy atp.)</w:t>
      </w:r>
      <w:r w:rsidR="000E0089">
        <w:rPr>
          <w:rFonts w:ascii="Times New Roman" w:eastAsia="Arial Unicode MS" w:hAnsi="Times New Roman"/>
          <w:sz w:val="24"/>
          <w:szCs w:val="24"/>
        </w:rPr>
        <w:t>,</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zázemí spočívající v technikovi a osvětlovači</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8972F7" w:rsidRDefault="008972F7" w:rsidP="008972F7">
      <w:pPr>
        <w:pStyle w:val="Odstavecseseznamem"/>
        <w:spacing w:after="0" w:line="240" w:lineRule="auto"/>
        <w:ind w:left="1134"/>
        <w:jc w:val="both"/>
        <w:rPr>
          <w:rFonts w:ascii="Times New Roman" w:eastAsia="Arial Unicode MS" w:hAnsi="Times New Roman"/>
          <w:sz w:val="24"/>
          <w:szCs w:val="24"/>
        </w:rPr>
      </w:pPr>
    </w:p>
    <w:p w:rsidR="003050F9" w:rsidRDefault="003050F9" w:rsidP="003050F9">
      <w:pPr>
        <w:pStyle w:val="Odstavecseseznamem"/>
        <w:spacing w:after="0" w:line="240" w:lineRule="auto"/>
        <w:ind w:left="1134"/>
        <w:jc w:val="both"/>
        <w:rPr>
          <w:rFonts w:ascii="Times New Roman" w:eastAsia="Arial Unicode MS" w:hAnsi="Times New Roman"/>
          <w:sz w:val="24"/>
          <w:szCs w:val="24"/>
        </w:rPr>
      </w:pPr>
    </w:p>
    <w:p w:rsidR="00106FE2" w:rsidRPr="00B83549" w:rsidRDefault="00106FE2" w:rsidP="00106FE2">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lastRenderedPageBreak/>
        <w:t>Pořadatel se zavazuje</w:t>
      </w:r>
    </w:p>
    <w:p w:rsidR="00106FE2"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sidR="00EE095B">
        <w:rPr>
          <w:rFonts w:ascii="Times New Roman" w:eastAsia="Arial Unicode MS" w:hAnsi="Times New Roman"/>
          <w:sz w:val="24"/>
          <w:szCs w:val="24"/>
        </w:rPr>
        <w:t xml:space="preserve"> přístup na jeviště v 15</w:t>
      </w:r>
      <w:r>
        <w:rPr>
          <w:rFonts w:ascii="Times New Roman" w:eastAsia="Arial Unicode MS" w:hAnsi="Times New Roman"/>
          <w:sz w:val="24"/>
          <w:szCs w:val="24"/>
        </w:rPr>
        <w:t>:00 hodin</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techniku a další technické podmínky, stanovené vzájemnou dohodou</w:t>
      </w:r>
      <w:r w:rsidR="000E0089">
        <w:rPr>
          <w:rFonts w:ascii="Times New Roman" w:eastAsia="Arial Unicode MS" w:hAnsi="Times New Roman"/>
          <w:sz w:val="24"/>
          <w:szCs w:val="24"/>
        </w:rPr>
        <w:t>,</w:t>
      </w:r>
    </w:p>
    <w:p w:rsidR="00106FE2" w:rsidRDefault="003A44FE"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zajistit jeviště</w:t>
      </w:r>
      <w:r w:rsidR="00106FE2" w:rsidRPr="00B83549">
        <w:rPr>
          <w:rFonts w:ascii="Times New Roman" w:eastAsia="Arial Unicode MS" w:hAnsi="Times New Roman"/>
          <w:sz w:val="24"/>
          <w:szCs w:val="24"/>
        </w:rPr>
        <w:t xml:space="preserve"> pro divadelní představení, a to nejméně o rozměrech 5x7 m</w:t>
      </w:r>
      <w:r w:rsidR="000E0089">
        <w:rPr>
          <w:rFonts w:ascii="Times New Roman" w:eastAsia="Arial Unicode MS" w:hAnsi="Times New Roman"/>
          <w:sz w:val="24"/>
          <w:szCs w:val="24"/>
        </w:rPr>
        <w:t>,</w:t>
      </w:r>
    </w:p>
    <w:p w:rsidR="00F13C4B" w:rsidRPr="00B83549" w:rsidRDefault="00F13C4B" w:rsidP="00F13C4B">
      <w:pPr>
        <w:pStyle w:val="Odstavecseseznamem"/>
        <w:spacing w:after="0" w:line="240" w:lineRule="auto"/>
        <w:ind w:left="1134"/>
        <w:jc w:val="both"/>
        <w:rPr>
          <w:rFonts w:ascii="Times New Roman" w:eastAsia="Arial Unicode MS" w:hAnsi="Times New Roman"/>
          <w:sz w:val="24"/>
          <w:szCs w:val="24"/>
        </w:rPr>
      </w:pPr>
      <w:r>
        <w:rPr>
          <w:rFonts w:ascii="Times New Roman" w:eastAsia="Arial Unicode MS" w:hAnsi="Times New Roman"/>
          <w:sz w:val="24"/>
          <w:szCs w:val="24"/>
        </w:rPr>
        <w:t>podrobnosti jsou v technické příloze,</w:t>
      </w:r>
    </w:p>
    <w:p w:rsidR="00F13C4B" w:rsidRDefault="00F13C4B" w:rsidP="00F13C4B">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 xml:space="preserve">zajistit </w:t>
      </w:r>
      <w:r w:rsidR="00F17CFE">
        <w:rPr>
          <w:rFonts w:ascii="Times New Roman" w:eastAsia="Arial Unicode MS" w:hAnsi="Times New Roman"/>
          <w:sz w:val="24"/>
          <w:szCs w:val="24"/>
        </w:rPr>
        <w:t>1</w:t>
      </w:r>
      <w:r>
        <w:rPr>
          <w:rFonts w:ascii="Times New Roman" w:eastAsia="Arial Unicode MS" w:hAnsi="Times New Roman"/>
          <w:sz w:val="24"/>
          <w:szCs w:val="24"/>
        </w:rPr>
        <w:t xml:space="preserve"> </w:t>
      </w:r>
      <w:r w:rsidR="00F17CFE">
        <w:rPr>
          <w:rFonts w:ascii="Times New Roman" w:eastAsia="Arial Unicode MS" w:hAnsi="Times New Roman"/>
          <w:sz w:val="24"/>
          <w:szCs w:val="24"/>
        </w:rPr>
        <w:t>uzamykatelnou hereckou</w:t>
      </w:r>
      <w:r w:rsidRPr="00B83549">
        <w:rPr>
          <w:rFonts w:ascii="Times New Roman" w:eastAsia="Arial Unicode MS" w:hAnsi="Times New Roman"/>
          <w:sz w:val="24"/>
          <w:szCs w:val="24"/>
        </w:rPr>
        <w:t xml:space="preserve"> </w:t>
      </w:r>
      <w:r w:rsidR="00F17CFE">
        <w:rPr>
          <w:rFonts w:ascii="Times New Roman" w:eastAsia="Arial Unicode MS" w:hAnsi="Times New Roman"/>
          <w:sz w:val="24"/>
          <w:szCs w:val="24"/>
        </w:rPr>
        <w:t>šatnu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F13C4B" w:rsidRPr="0053158E" w:rsidRDefault="00F13C4B" w:rsidP="00F13C4B">
      <w:pPr>
        <w:pStyle w:val="Odstavecseseznamem"/>
        <w:numPr>
          <w:ilvl w:val="0"/>
          <w:numId w:val="4"/>
        </w:numPr>
        <w:spacing w:after="0" w:line="240" w:lineRule="auto"/>
        <w:ind w:left="1134" w:hanging="425"/>
        <w:rPr>
          <w:rFonts w:ascii="Times New Roman" w:eastAsia="Arial Unicode MS" w:hAnsi="Times New Roman"/>
          <w:sz w:val="24"/>
          <w:szCs w:val="24"/>
        </w:rPr>
      </w:pPr>
      <w:r w:rsidRPr="00725C38">
        <w:rPr>
          <w:rFonts w:ascii="Times New Roman" w:eastAsia="Arial Unicode MS" w:hAnsi="Times New Roman"/>
          <w:sz w:val="24"/>
          <w:szCs w:val="24"/>
        </w:rPr>
        <w:t xml:space="preserve">zajistit </w:t>
      </w:r>
      <w:r>
        <w:rPr>
          <w:rFonts w:ascii="Times New Roman" w:eastAsia="Arial Unicode MS" w:hAnsi="Times New Roman"/>
          <w:b/>
          <w:sz w:val="24"/>
          <w:szCs w:val="24"/>
        </w:rPr>
        <w:t xml:space="preserve">2 ks vstupenek </w:t>
      </w:r>
      <w:r w:rsidRPr="00725C38">
        <w:rPr>
          <w:rFonts w:ascii="Times New Roman" w:eastAsia="Arial Unicode MS" w:hAnsi="Times New Roman"/>
          <w:sz w:val="24"/>
          <w:szCs w:val="24"/>
        </w:rPr>
        <w:t xml:space="preserve">pro potřeby </w:t>
      </w:r>
      <w:r>
        <w:rPr>
          <w:rFonts w:ascii="Times New Roman" w:eastAsia="Arial Unicode MS" w:hAnsi="Times New Roman"/>
          <w:sz w:val="24"/>
          <w:szCs w:val="24"/>
        </w:rPr>
        <w:t>umělce,</w:t>
      </w:r>
    </w:p>
    <w:p w:rsidR="00106FE2" w:rsidRPr="00B83549" w:rsidRDefault="00106FE2" w:rsidP="00EF128F">
      <w:pPr>
        <w:pStyle w:val="Odstavecseseznamem"/>
        <w:numPr>
          <w:ilvl w:val="0"/>
          <w:numId w:val="4"/>
        </w:numPr>
        <w:spacing w:after="100" w:afterAutospacing="1"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zajistit možnos</w:t>
      </w:r>
      <w:r>
        <w:rPr>
          <w:rFonts w:ascii="Times New Roman" w:eastAsia="Arial Unicode MS" w:hAnsi="Times New Roman"/>
          <w:sz w:val="24"/>
          <w:szCs w:val="24"/>
        </w:rPr>
        <w:t xml:space="preserve">t parkování </w:t>
      </w:r>
      <w:r w:rsidR="00EE095B">
        <w:rPr>
          <w:rFonts w:ascii="Times New Roman" w:eastAsia="Arial Unicode MS" w:hAnsi="Times New Roman"/>
          <w:sz w:val="24"/>
          <w:szCs w:val="24"/>
        </w:rPr>
        <w:t>1 dodávky a 2</w:t>
      </w:r>
      <w:r w:rsidR="00D84ECE">
        <w:rPr>
          <w:rFonts w:ascii="Times New Roman" w:eastAsia="Arial Unicode MS" w:hAnsi="Times New Roman"/>
          <w:sz w:val="24"/>
          <w:szCs w:val="24"/>
        </w:rPr>
        <w:t xml:space="preserve"> osobních automobilů,</w:t>
      </w:r>
    </w:p>
    <w:p w:rsidR="00106FE2" w:rsidRPr="00B83549" w:rsidRDefault="00106FE2" w:rsidP="00EF128F">
      <w:pPr>
        <w:pStyle w:val="Odstavecseseznamem"/>
        <w:numPr>
          <w:ilvl w:val="0"/>
          <w:numId w:val="4"/>
        </w:numPr>
        <w:spacing w:after="100" w:afterAutospacing="1"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pro propagaci akce užívat jen umělcem dodané nebo výslovně odsouhlasené fotografie</w:t>
      </w:r>
      <w:r w:rsidR="000E0089">
        <w:rPr>
          <w:rFonts w:ascii="Times New Roman" w:eastAsia="Arial Unicode MS" w:hAnsi="Times New Roman"/>
          <w:sz w:val="24"/>
          <w:szCs w:val="24"/>
        </w:rPr>
        <w:t>.</w:t>
      </w:r>
    </w:p>
    <w:p w:rsidR="005555B7" w:rsidRPr="00B83549" w:rsidRDefault="005555B7" w:rsidP="00A93A6C">
      <w:pPr>
        <w:spacing w:after="0" w:line="240" w:lineRule="auto"/>
        <w:ind w:left="4248"/>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EE095B" w:rsidRDefault="00EE095B" w:rsidP="00EE095B">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EE095B" w:rsidRDefault="00495941" w:rsidP="00EE095B">
      <w:pPr>
        <w:pStyle w:val="Odstavecseseznamem"/>
        <w:spacing w:after="0" w:line="240" w:lineRule="auto"/>
        <w:jc w:val="both"/>
        <w:rPr>
          <w:rFonts w:ascii="Times New Roman" w:eastAsia="Arial Unicode MS" w:hAnsi="Times New Roman"/>
          <w:b/>
          <w:sz w:val="24"/>
          <w:szCs w:val="24"/>
        </w:rPr>
      </w:pPr>
      <w:r>
        <w:rPr>
          <w:rFonts w:ascii="Times New Roman" w:eastAsia="Arial Unicode MS" w:hAnsi="Times New Roman"/>
          <w:b/>
          <w:sz w:val="24"/>
          <w:szCs w:val="24"/>
        </w:rPr>
        <w:t>60</w:t>
      </w:r>
      <w:r w:rsidR="00EE095B" w:rsidRPr="00AD0A82">
        <w:rPr>
          <w:rFonts w:ascii="Times New Roman" w:eastAsia="Arial Unicode MS" w:hAnsi="Times New Roman"/>
          <w:b/>
          <w:sz w:val="24"/>
          <w:szCs w:val="24"/>
        </w:rPr>
        <w:t xml:space="preserve"> 000 Kč </w:t>
      </w:r>
      <w:r>
        <w:rPr>
          <w:rFonts w:ascii="Times New Roman" w:eastAsia="Arial Unicode MS" w:hAnsi="Times New Roman"/>
          <w:sz w:val="24"/>
          <w:szCs w:val="24"/>
        </w:rPr>
        <w:t>(slovy: šedesát</w:t>
      </w:r>
      <w:r w:rsidR="0051032A">
        <w:rPr>
          <w:rFonts w:ascii="Times New Roman" w:eastAsia="Arial Unicode MS" w:hAnsi="Times New Roman"/>
          <w:sz w:val="24"/>
          <w:szCs w:val="24"/>
        </w:rPr>
        <w:t xml:space="preserve"> </w:t>
      </w:r>
      <w:r w:rsidR="00EE095B" w:rsidRPr="00DD0CE9">
        <w:rPr>
          <w:rFonts w:ascii="Times New Roman" w:eastAsia="Arial Unicode MS" w:hAnsi="Times New Roman"/>
          <w:sz w:val="24"/>
          <w:szCs w:val="24"/>
        </w:rPr>
        <w:t>tisíc</w:t>
      </w:r>
      <w:r w:rsidR="0051032A">
        <w:rPr>
          <w:rFonts w:ascii="Times New Roman" w:eastAsia="Arial Unicode MS" w:hAnsi="Times New Roman"/>
          <w:sz w:val="24"/>
          <w:szCs w:val="24"/>
        </w:rPr>
        <w:t xml:space="preserve"> </w:t>
      </w:r>
      <w:r w:rsidR="00EE095B" w:rsidRPr="00DD0CE9">
        <w:rPr>
          <w:rFonts w:ascii="Times New Roman" w:eastAsia="Arial Unicode MS" w:hAnsi="Times New Roman"/>
          <w:sz w:val="24"/>
          <w:szCs w:val="24"/>
        </w:rPr>
        <w:t>korun</w:t>
      </w:r>
      <w:r w:rsidR="0051032A">
        <w:rPr>
          <w:rFonts w:ascii="Times New Roman" w:eastAsia="Arial Unicode MS" w:hAnsi="Times New Roman"/>
          <w:sz w:val="24"/>
          <w:szCs w:val="24"/>
        </w:rPr>
        <w:t xml:space="preserve"> </w:t>
      </w:r>
      <w:r w:rsidR="00EE095B" w:rsidRPr="00DD0CE9">
        <w:rPr>
          <w:rFonts w:ascii="Times New Roman" w:eastAsia="Arial Unicode MS" w:hAnsi="Times New Roman"/>
          <w:sz w:val="24"/>
          <w:szCs w:val="24"/>
        </w:rPr>
        <w:t xml:space="preserve">českých) </w:t>
      </w:r>
      <w:r w:rsidR="00EE095B" w:rsidRPr="00AD0A82">
        <w:rPr>
          <w:rFonts w:ascii="Times New Roman" w:eastAsia="Arial Unicode MS" w:hAnsi="Times New Roman"/>
          <w:b/>
          <w:sz w:val="24"/>
          <w:szCs w:val="24"/>
        </w:rPr>
        <w:t xml:space="preserve">+ </w:t>
      </w:r>
      <w:r w:rsidR="00EE095B">
        <w:rPr>
          <w:rFonts w:ascii="Times New Roman" w:eastAsia="Arial Unicode MS" w:hAnsi="Times New Roman"/>
          <w:b/>
          <w:sz w:val="24"/>
          <w:szCs w:val="24"/>
        </w:rPr>
        <w:t>14</w:t>
      </w:r>
      <w:r w:rsidR="00EE095B" w:rsidRPr="000C7B87">
        <w:rPr>
          <w:rFonts w:ascii="Times New Roman" w:eastAsia="Arial Unicode MS" w:hAnsi="Times New Roman"/>
          <w:b/>
          <w:sz w:val="24"/>
          <w:szCs w:val="24"/>
        </w:rPr>
        <w:t xml:space="preserve">% z hrubé tržby pro agenturu </w:t>
      </w:r>
      <w:r w:rsidR="00EE095B">
        <w:rPr>
          <w:rFonts w:ascii="Times New Roman" w:eastAsia="Arial Unicode MS" w:hAnsi="Times New Roman"/>
          <w:b/>
          <w:sz w:val="24"/>
          <w:szCs w:val="24"/>
        </w:rPr>
        <w:t>Dilia</w:t>
      </w:r>
      <w:r w:rsidR="00EE095B" w:rsidRPr="00AD0A82">
        <w:rPr>
          <w:rFonts w:ascii="Times New Roman" w:eastAsia="Arial Unicode MS" w:hAnsi="Times New Roman"/>
          <w:b/>
          <w:sz w:val="24"/>
          <w:szCs w:val="24"/>
        </w:rPr>
        <w:t xml:space="preserve"> (</w:t>
      </w:r>
      <w:r w:rsidR="00EE095B" w:rsidRPr="00AD0A82">
        <w:rPr>
          <w:rFonts w:ascii="Times New Roman" w:hAnsi="Times New Roman"/>
          <w:sz w:val="24"/>
        </w:rPr>
        <w:t>Krátkého 1, 190 03, Praha 9</w:t>
      </w:r>
      <w:r w:rsidR="00EE095B" w:rsidRPr="00AD0A82">
        <w:rPr>
          <w:rFonts w:ascii="Times New Roman" w:eastAsia="Arial Unicode MS" w:hAnsi="Times New Roman"/>
          <w:b/>
          <w:sz w:val="24"/>
          <w:szCs w:val="24"/>
        </w:rPr>
        <w:t>) + doprava</w:t>
      </w:r>
      <w:r>
        <w:rPr>
          <w:rFonts w:ascii="Times New Roman" w:eastAsia="Arial Unicode MS" w:hAnsi="Times New Roman"/>
          <w:b/>
          <w:sz w:val="24"/>
          <w:szCs w:val="24"/>
        </w:rPr>
        <w:t>.</w:t>
      </w:r>
      <w:r w:rsidR="00EE095B">
        <w:rPr>
          <w:rFonts w:ascii="Times New Roman" w:eastAsia="Arial Unicode MS" w:hAnsi="Times New Roman"/>
          <w:b/>
          <w:sz w:val="24"/>
          <w:szCs w:val="24"/>
        </w:rPr>
        <w:t xml:space="preserve"> </w:t>
      </w:r>
    </w:p>
    <w:p w:rsidR="00495941" w:rsidRPr="00495941" w:rsidRDefault="00495941" w:rsidP="00495941">
      <w:pPr>
        <w:pStyle w:val="Odstavecseseznamem"/>
        <w:spacing w:after="0" w:line="240" w:lineRule="auto"/>
        <w:jc w:val="both"/>
        <w:rPr>
          <w:rFonts w:ascii="Times New Roman" w:eastAsia="Arial Unicode MS" w:hAnsi="Times New Roman"/>
          <w:sz w:val="24"/>
          <w:szCs w:val="24"/>
        </w:rPr>
      </w:pPr>
      <w:r>
        <w:rPr>
          <w:rFonts w:ascii="Times New Roman" w:eastAsia="Arial Unicode MS" w:hAnsi="Times New Roman"/>
          <w:b/>
          <w:sz w:val="24"/>
          <w:szCs w:val="24"/>
        </w:rPr>
        <w:t>Náklady na dopravu nepřesáhnou částku 16</w:t>
      </w:r>
      <w:r w:rsidR="00A93A6C">
        <w:rPr>
          <w:rFonts w:ascii="Times New Roman" w:eastAsia="Arial Unicode MS" w:hAnsi="Times New Roman"/>
          <w:b/>
          <w:sz w:val="24"/>
          <w:szCs w:val="24"/>
        </w:rPr>
        <w:t> </w:t>
      </w:r>
      <w:r>
        <w:rPr>
          <w:rFonts w:ascii="Times New Roman" w:eastAsia="Arial Unicode MS" w:hAnsi="Times New Roman"/>
          <w:b/>
          <w:sz w:val="24"/>
          <w:szCs w:val="24"/>
        </w:rPr>
        <w:t>000</w:t>
      </w:r>
      <w:r w:rsidR="00A93A6C">
        <w:rPr>
          <w:rFonts w:ascii="Times New Roman" w:eastAsia="Arial Unicode MS" w:hAnsi="Times New Roman"/>
          <w:b/>
          <w:sz w:val="24"/>
          <w:szCs w:val="24"/>
        </w:rPr>
        <w:t xml:space="preserve"> </w:t>
      </w:r>
      <w:r>
        <w:rPr>
          <w:rFonts w:ascii="Times New Roman" w:eastAsia="Arial Unicode MS" w:hAnsi="Times New Roman"/>
          <w:b/>
          <w:sz w:val="24"/>
          <w:szCs w:val="24"/>
        </w:rPr>
        <w:t>Kč včetně</w:t>
      </w:r>
      <w:r w:rsidRPr="00495941">
        <w:rPr>
          <w:rFonts w:ascii="Times New Roman" w:eastAsia="Arial Unicode MS" w:hAnsi="Times New Roman"/>
          <w:b/>
          <w:sz w:val="24"/>
          <w:szCs w:val="24"/>
        </w:rPr>
        <w:t xml:space="preserve"> DPH</w:t>
      </w:r>
      <w:r w:rsidRPr="00495941">
        <w:rPr>
          <w:rFonts w:ascii="Times New Roman" w:eastAsia="Arial Unicode MS" w:hAnsi="Times New Roman"/>
          <w:sz w:val="24"/>
          <w:szCs w:val="24"/>
        </w:rPr>
        <w:t xml:space="preserve"> (pokud cena nafty nepřekročí částku 40Kč/l)</w:t>
      </w:r>
      <w:r>
        <w:rPr>
          <w:rFonts w:ascii="Times New Roman" w:eastAsia="Arial Unicode MS" w:hAnsi="Times New Roman"/>
          <w:sz w:val="24"/>
          <w:szCs w:val="24"/>
        </w:rPr>
        <w:t>.</w:t>
      </w:r>
    </w:p>
    <w:p w:rsidR="006377D8" w:rsidRDefault="006377D8" w:rsidP="006377D8">
      <w:pPr>
        <w:pStyle w:val="Odstavecseseznamem"/>
        <w:spacing w:after="0" w:line="240" w:lineRule="auto"/>
        <w:ind w:left="360"/>
        <w:jc w:val="both"/>
        <w:rPr>
          <w:rFonts w:ascii="Times New Roman" w:eastAsia="Arial Unicode MS" w:hAnsi="Times New Roman"/>
          <w:sz w:val="24"/>
          <w:szCs w:val="24"/>
        </w:rPr>
      </w:pPr>
      <w:r>
        <w:rPr>
          <w:rFonts w:ascii="Times New Roman" w:eastAsia="Arial Unicode MS" w:hAnsi="Times New Roman"/>
          <w:sz w:val="24"/>
          <w:szCs w:val="24"/>
        </w:rPr>
        <w:t>2.</w:t>
      </w:r>
      <w:r>
        <w:rPr>
          <w:rFonts w:ascii="Times New Roman" w:eastAsia="Arial Unicode MS" w:hAnsi="Times New Roman"/>
          <w:sz w:val="24"/>
          <w:szCs w:val="24"/>
        </w:rPr>
        <w:tab/>
      </w:r>
      <w:r w:rsidRPr="00A93A6C">
        <w:rPr>
          <w:rFonts w:ascii="Times New Roman" w:eastAsia="Arial Unicode MS" w:hAnsi="Times New Roman"/>
          <w:b/>
          <w:sz w:val="24"/>
          <w:szCs w:val="24"/>
        </w:rPr>
        <w:t>Částka za divadelní představení bude zaplacena do konce roku 2026 na základě</w:t>
      </w:r>
      <w:r w:rsidRPr="00A93A6C">
        <w:rPr>
          <w:rFonts w:ascii="Times New Roman" w:eastAsia="Arial Unicode MS" w:hAnsi="Times New Roman"/>
          <w:b/>
          <w:sz w:val="24"/>
          <w:szCs w:val="24"/>
        </w:rPr>
        <w:br/>
        <w:t xml:space="preserve">      vystavení zálohové faktury</w:t>
      </w:r>
      <w:r>
        <w:rPr>
          <w:rFonts w:ascii="Times New Roman" w:eastAsia="Arial Unicode MS" w:hAnsi="Times New Roman"/>
          <w:sz w:val="24"/>
          <w:szCs w:val="24"/>
        </w:rPr>
        <w:t>. V případě, že se představení neuskuteční z důvodu vyšší</w:t>
      </w:r>
      <w:r>
        <w:rPr>
          <w:rFonts w:ascii="Times New Roman" w:eastAsia="Arial Unicode MS" w:hAnsi="Times New Roman"/>
          <w:sz w:val="24"/>
          <w:szCs w:val="24"/>
        </w:rPr>
        <w:br/>
        <w:t xml:space="preserve">      moci nebo kvůli překážkám na straně</w:t>
      </w:r>
      <w:r w:rsidR="00A93A6C">
        <w:rPr>
          <w:rFonts w:ascii="Times New Roman" w:eastAsia="Arial Unicode MS" w:hAnsi="Times New Roman"/>
          <w:sz w:val="24"/>
          <w:szCs w:val="24"/>
        </w:rPr>
        <w:t xml:space="preserve"> INDIGO COMPANY, z.s., bude tato částka</w:t>
      </w:r>
      <w:r w:rsidR="00A93A6C">
        <w:rPr>
          <w:rFonts w:ascii="Times New Roman" w:eastAsia="Arial Unicode MS" w:hAnsi="Times New Roman"/>
          <w:sz w:val="24"/>
          <w:szCs w:val="24"/>
        </w:rPr>
        <w:br/>
        <w:t xml:space="preserve">      vrácena zpět Městu Třeboň.</w:t>
      </w:r>
      <w:r>
        <w:rPr>
          <w:rFonts w:ascii="Times New Roman" w:eastAsia="Arial Unicode MS" w:hAnsi="Times New Roman"/>
          <w:sz w:val="24"/>
          <w:szCs w:val="24"/>
        </w:rPr>
        <w:t>.</w:t>
      </w:r>
    </w:p>
    <w:p w:rsidR="00495941" w:rsidRPr="00A93A6C" w:rsidRDefault="00A93A6C" w:rsidP="00A93A6C">
      <w:pPr>
        <w:spacing w:after="0" w:line="240" w:lineRule="auto"/>
        <w:ind w:left="360"/>
        <w:jc w:val="both"/>
        <w:rPr>
          <w:rFonts w:ascii="Times New Roman" w:eastAsia="Arial Unicode MS" w:hAnsi="Times New Roman"/>
          <w:sz w:val="24"/>
          <w:szCs w:val="24"/>
        </w:rPr>
      </w:pPr>
      <w:r w:rsidRPr="00A93A6C">
        <w:rPr>
          <w:rFonts w:ascii="Times New Roman" w:eastAsia="Arial Unicode MS" w:hAnsi="Times New Roman"/>
          <w:sz w:val="24"/>
          <w:szCs w:val="24"/>
        </w:rPr>
        <w:t>3.</w:t>
      </w:r>
      <w:r>
        <w:rPr>
          <w:rFonts w:ascii="Times New Roman" w:eastAsia="Arial Unicode MS" w:hAnsi="Times New Roman"/>
          <w:sz w:val="24"/>
          <w:szCs w:val="24"/>
        </w:rPr>
        <w:t xml:space="preserve">   Honorář bude vy</w:t>
      </w:r>
      <w:r w:rsidR="006377D8" w:rsidRPr="00A93A6C">
        <w:rPr>
          <w:rFonts w:ascii="Times New Roman" w:eastAsia="Arial Unicode MS" w:hAnsi="Times New Roman"/>
          <w:sz w:val="24"/>
          <w:szCs w:val="24"/>
        </w:rPr>
        <w:t xml:space="preserve">placený na bankovní účet č. </w:t>
      </w:r>
      <w:r w:rsidR="000425A5">
        <w:rPr>
          <w:rFonts w:ascii="Times New Roman" w:eastAsia="Arial Unicode MS" w:hAnsi="Times New Roman"/>
          <w:color w:val="000000"/>
          <w:sz w:val="24"/>
          <w:szCs w:val="24"/>
        </w:rPr>
        <w:t>xxxxxxxxx</w:t>
      </w:r>
      <w:bookmarkStart w:id="0" w:name="_GoBack"/>
      <w:bookmarkEnd w:id="0"/>
      <w:r w:rsidR="006377D8" w:rsidRPr="00A93A6C">
        <w:rPr>
          <w:rFonts w:ascii="Times New Roman" w:eastAsia="Arial Unicode MS" w:hAnsi="Times New Roman"/>
          <w:color w:val="000000"/>
          <w:sz w:val="24"/>
          <w:szCs w:val="24"/>
        </w:rPr>
        <w:t xml:space="preserve"> </w:t>
      </w:r>
      <w:r w:rsidR="006377D8" w:rsidRPr="00A93A6C">
        <w:rPr>
          <w:rFonts w:ascii="Times New Roman" w:eastAsia="Arial Unicode MS" w:hAnsi="Times New Roman"/>
          <w:sz w:val="24"/>
          <w:szCs w:val="24"/>
        </w:rPr>
        <w:t>a to do 14ti dnů po</w:t>
      </w:r>
      <w:r>
        <w:rPr>
          <w:rFonts w:ascii="Times New Roman" w:eastAsia="Arial Unicode MS" w:hAnsi="Times New Roman"/>
          <w:sz w:val="24"/>
          <w:szCs w:val="24"/>
        </w:rPr>
        <w:br/>
      </w:r>
      <w:r w:rsidR="006377D8" w:rsidRPr="00A93A6C">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006377D8" w:rsidRPr="00A93A6C">
        <w:rPr>
          <w:rFonts w:ascii="Times New Roman" w:eastAsia="Arial Unicode MS" w:hAnsi="Times New Roman"/>
          <w:sz w:val="24"/>
          <w:szCs w:val="24"/>
        </w:rPr>
        <w:t>vystavení zálohové faktury</w:t>
      </w:r>
      <w:r>
        <w:rPr>
          <w:rFonts w:ascii="Times New Roman" w:eastAsia="Arial Unicode MS" w:hAnsi="Times New Roman"/>
          <w:sz w:val="24"/>
          <w:szCs w:val="24"/>
        </w:rPr>
        <w:t>.</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2A1168">
        <w:rPr>
          <w:rFonts w:ascii="Times New Roman" w:eastAsia="Arial Unicode MS" w:hAnsi="Times New Roman"/>
          <w:sz w:val="24"/>
          <w:szCs w:val="24"/>
        </w:rPr>
        <w:t>očí</w:t>
      </w:r>
      <w:r w:rsidR="00EE095B">
        <w:rPr>
          <w:rFonts w:ascii="Times New Roman" w:eastAsia="Arial Unicode MS" w:hAnsi="Times New Roman"/>
          <w:sz w:val="24"/>
          <w:szCs w:val="24"/>
        </w:rPr>
        <w:t>t nejpozději do 15</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9911FF" w:rsidRPr="001C02D4"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Umělec odpovídá za škody a následky, zaviněné nedodržením všeobecně platných </w:t>
      </w:r>
      <w:r w:rsidRPr="001C02D4">
        <w:rPr>
          <w:rFonts w:ascii="Times New Roman" w:eastAsia="Arial Unicode MS" w:hAnsi="Times New Roman"/>
          <w:sz w:val="24"/>
          <w:szCs w:val="24"/>
        </w:rPr>
        <w:t>předpisů, BOZP a vyh</w:t>
      </w:r>
      <w:r w:rsidR="00005718" w:rsidRPr="001C02D4">
        <w:rPr>
          <w:rFonts w:ascii="Times New Roman" w:eastAsia="Arial Unicode MS" w:hAnsi="Times New Roman"/>
          <w:sz w:val="24"/>
          <w:szCs w:val="24"/>
        </w:rPr>
        <w:t>lášek, platných v místě konání.</w:t>
      </w:r>
    </w:p>
    <w:p w:rsidR="00005718" w:rsidRPr="001C02D4" w:rsidRDefault="00005718" w:rsidP="005555B7">
      <w:pPr>
        <w:pStyle w:val="Odstavecseseznamem"/>
        <w:numPr>
          <w:ilvl w:val="0"/>
          <w:numId w:val="3"/>
        </w:numPr>
        <w:spacing w:after="0" w:line="240" w:lineRule="auto"/>
        <w:jc w:val="both"/>
        <w:rPr>
          <w:rFonts w:ascii="Times New Roman" w:eastAsia="Arial Unicode MS" w:hAnsi="Times New Roman"/>
          <w:sz w:val="24"/>
          <w:szCs w:val="24"/>
        </w:rPr>
      </w:pPr>
      <w:r w:rsidRPr="001C02D4">
        <w:rPr>
          <w:rFonts w:ascii="Times New Roman" w:eastAsia="Arial Unicode MS" w:hAnsi="Times New Roman"/>
          <w:sz w:val="24"/>
          <w:szCs w:val="24"/>
        </w:rPr>
        <w:t>Umělec odpovídá za to, že jeho vlastní technická a elektrická zařízení, používaná při představení, splňují požadavky vyplývající z příslušných právních norem.</w:t>
      </w:r>
    </w:p>
    <w:p w:rsidR="005555B7" w:rsidRPr="001C02D4"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1C02D4">
        <w:rPr>
          <w:rFonts w:ascii="Times New Roman" w:eastAsia="Arial Unicode MS" w:hAnsi="Times New Roman"/>
          <w:sz w:val="24"/>
          <w:szCs w:val="24"/>
        </w:rPr>
        <w:t xml:space="preserve">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1C02D4"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1C02D4">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1C02D4"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1C02D4">
        <w:rPr>
          <w:rFonts w:ascii="Times New Roman" w:eastAsia="Arial Unicode MS" w:hAnsi="Times New Roman"/>
          <w:sz w:val="24"/>
          <w:szCs w:val="24"/>
        </w:rPr>
        <w:t>Umělec může od smlouvy odstoupit jen ve zvláště odůvodněných případech (onemocnění, úmrtí v rodině apod</w:t>
      </w:r>
      <w:r w:rsidR="00663110" w:rsidRPr="001C02D4">
        <w:rPr>
          <w:rFonts w:ascii="Times New Roman" w:eastAsia="Arial Unicode MS" w:hAnsi="Times New Roman"/>
          <w:sz w:val="24"/>
          <w:szCs w:val="24"/>
        </w:rPr>
        <w:t xml:space="preserve">.), týkajících se člena souboru, </w:t>
      </w:r>
      <w:r w:rsidR="00D05986" w:rsidRPr="001C02D4">
        <w:rPr>
          <w:rFonts w:ascii="Times New Roman" w:eastAsia="Arial Unicode MS" w:hAnsi="Times New Roman"/>
          <w:sz w:val="24"/>
          <w:szCs w:val="24"/>
        </w:rPr>
        <w:t>pokud se</w:t>
      </w:r>
      <w:r w:rsidR="00663110" w:rsidRPr="001C02D4">
        <w:rPr>
          <w:rFonts w:ascii="Times New Roman" w:eastAsia="Arial Unicode MS" w:hAnsi="Times New Roman"/>
          <w:sz w:val="24"/>
          <w:szCs w:val="24"/>
        </w:rPr>
        <w:t xml:space="preserve"> ani s vynaložením veškerého úsilí</w:t>
      </w:r>
      <w:r w:rsidR="00D05986" w:rsidRPr="001C02D4">
        <w:rPr>
          <w:rFonts w:ascii="Times New Roman" w:eastAsia="Arial Unicode MS" w:hAnsi="Times New Roman"/>
          <w:sz w:val="24"/>
          <w:szCs w:val="24"/>
        </w:rPr>
        <w:t>, které po něm</w:t>
      </w:r>
      <w:r w:rsidR="00663110" w:rsidRPr="001C02D4">
        <w:rPr>
          <w:rFonts w:ascii="Times New Roman" w:eastAsia="Arial Unicode MS" w:hAnsi="Times New Roman"/>
          <w:sz w:val="24"/>
          <w:szCs w:val="24"/>
        </w:rPr>
        <w:t xml:space="preserve"> lze spravedlivě požadovat, nepodaří zajistit alternaci příslušné role/příslušných rolí v odpovídající kvalitě.</w:t>
      </w:r>
      <w:r w:rsidRPr="001C02D4">
        <w:rPr>
          <w:rFonts w:ascii="Times New Roman" w:eastAsia="Arial Unicode MS" w:hAnsi="Times New Roman"/>
          <w:sz w:val="24"/>
          <w:szCs w:val="24"/>
        </w:rPr>
        <w:t xml:space="preserve"> V takovém případě </w:t>
      </w:r>
      <w:r w:rsidRPr="001C02D4">
        <w:rPr>
          <w:rFonts w:ascii="Times New Roman" w:eastAsia="Arial Unicode MS" w:hAnsi="Times New Roman"/>
          <w:sz w:val="24"/>
          <w:szCs w:val="24"/>
        </w:rPr>
        <w:lastRenderedPageBreak/>
        <w:t>nevzniká žádné ze smluvních stran nárok na náhradu vzniklých nákladů. Důvod odstoupení od smlouvy musí být však sdělen neprodleně po jeho vzniku.</w:t>
      </w:r>
    </w:p>
    <w:p w:rsidR="00EF128F" w:rsidRPr="001C02D4" w:rsidRDefault="00EF128F" w:rsidP="00EF128F">
      <w:pPr>
        <w:spacing w:after="0" w:line="240" w:lineRule="auto"/>
        <w:jc w:val="both"/>
        <w:rPr>
          <w:rFonts w:ascii="Times New Roman" w:eastAsia="Arial Unicode MS" w:hAnsi="Times New Roman"/>
          <w:sz w:val="24"/>
          <w:szCs w:val="24"/>
        </w:rPr>
      </w:pPr>
    </w:p>
    <w:p w:rsidR="00EF128F" w:rsidRPr="001C02D4" w:rsidRDefault="00EF128F" w:rsidP="00EF128F">
      <w:pPr>
        <w:spacing w:after="0" w:line="240" w:lineRule="auto"/>
        <w:jc w:val="both"/>
        <w:rPr>
          <w:rFonts w:ascii="Times New Roman" w:eastAsia="Arial Unicode MS" w:hAnsi="Times New Roman"/>
          <w:sz w:val="24"/>
          <w:szCs w:val="24"/>
        </w:rPr>
      </w:pPr>
    </w:p>
    <w:p w:rsidR="00CE0A9C" w:rsidRPr="00EF128F" w:rsidRDefault="005555B7" w:rsidP="00CE0A9C">
      <w:pPr>
        <w:pStyle w:val="Odstavecseseznamem"/>
        <w:numPr>
          <w:ilvl w:val="0"/>
          <w:numId w:val="3"/>
        </w:numPr>
        <w:spacing w:after="0" w:line="240" w:lineRule="auto"/>
        <w:jc w:val="both"/>
        <w:rPr>
          <w:rFonts w:ascii="Times New Roman" w:eastAsia="Arial Unicode MS" w:hAnsi="Times New Roman"/>
          <w:sz w:val="24"/>
          <w:szCs w:val="24"/>
        </w:rPr>
      </w:pPr>
      <w:r w:rsidRPr="001C02D4">
        <w:rPr>
          <w:rFonts w:ascii="Times New Roman" w:eastAsia="Arial Unicode MS" w:hAnsi="Times New Roman"/>
          <w:sz w:val="24"/>
          <w:szCs w:val="24"/>
        </w:rPr>
        <w:t>V případě fakturace za uskutečnění vystoupení je pořadatel</w:t>
      </w:r>
      <w:r w:rsidRPr="00B83549">
        <w:rPr>
          <w:rFonts w:ascii="Times New Roman" w:eastAsia="Arial Unicode MS" w:hAnsi="Times New Roman"/>
          <w:sz w:val="24"/>
          <w:szCs w:val="24"/>
        </w:rPr>
        <w:t xml:space="preserve"> povinen uhradit fakturu v termínu splatnosti faktury. V případě prodlení je umělec oprávněn uplatnit úrok z prod</w:t>
      </w:r>
      <w:r w:rsidR="00B21F8C">
        <w:rPr>
          <w:rFonts w:ascii="Times New Roman" w:eastAsia="Arial Unicode MS" w:hAnsi="Times New Roman"/>
          <w:sz w:val="24"/>
          <w:szCs w:val="24"/>
        </w:rPr>
        <w:t>lení ve výši 0,05 % za každý byť</w:t>
      </w:r>
      <w:r w:rsidRPr="00B83549">
        <w:rPr>
          <w:rFonts w:ascii="Times New Roman" w:eastAsia="Arial Unicode MS" w:hAnsi="Times New Roman"/>
          <w:sz w:val="24"/>
          <w:szCs w:val="24"/>
        </w:rPr>
        <w:t xml:space="preserve"> započatý den prodlení.</w:t>
      </w:r>
    </w:p>
    <w:p w:rsidR="00C65ECD" w:rsidRPr="00C65ECD" w:rsidRDefault="00C65ECD" w:rsidP="00C65ECD">
      <w:pPr>
        <w:pStyle w:val="Odstavecseseznamem"/>
        <w:numPr>
          <w:ilvl w:val="0"/>
          <w:numId w:val="3"/>
        </w:numPr>
        <w:suppressAutoHyphens w:val="0"/>
        <w:spacing w:after="0" w:line="240" w:lineRule="auto"/>
        <w:rPr>
          <w:rFonts w:ascii="Times New Roman" w:eastAsia="Times New Roman" w:hAnsi="Times New Roman"/>
          <w:sz w:val="24"/>
          <w:szCs w:val="24"/>
          <w:lang w:eastAsia="cs-CZ"/>
        </w:rPr>
      </w:pPr>
      <w:r w:rsidRPr="00C65ECD">
        <w:rPr>
          <w:rFonts w:ascii="Times New Roman" w:eastAsia="Times New Roman" w:hAnsi="Times New Roman"/>
          <w:bCs/>
          <w:iCs/>
          <w:sz w:val="24"/>
          <w:szCs w:val="24"/>
          <w:lang w:eastAsia="cs-CZ"/>
        </w:rPr>
        <w:t>Tato Smlouva bude v plném rozsahu uveřejněna v informačním systému registru smluv dle zákona č. 340/2015 Sb., zákona o registru smluv. Smlouvu zveřejní objednatel jako povinný subjekt.</w:t>
      </w:r>
    </w:p>
    <w:p w:rsidR="00C65ECD" w:rsidRDefault="00C65ECD" w:rsidP="00C65ECD">
      <w:pPr>
        <w:pStyle w:val="Odstavecseseznamem"/>
        <w:spacing w:after="0" w:line="240" w:lineRule="auto"/>
        <w:jc w:val="both"/>
        <w:rPr>
          <w:rFonts w:ascii="Times New Roman" w:eastAsia="Arial Unicode MS" w:hAnsi="Times New Roman"/>
          <w:sz w:val="24"/>
          <w:szCs w:val="24"/>
        </w:rPr>
      </w:pPr>
    </w:p>
    <w:p w:rsidR="00495941" w:rsidRPr="008E5706" w:rsidRDefault="00495941" w:rsidP="00C65ECD">
      <w:pPr>
        <w:pStyle w:val="Odstavecseseznamem"/>
        <w:spacing w:after="0" w:line="240" w:lineRule="auto"/>
        <w:jc w:val="both"/>
        <w:rPr>
          <w:rFonts w:ascii="Times New Roman" w:eastAsia="Arial Unicode MS" w:hAnsi="Times New Roman"/>
          <w:sz w:val="24"/>
          <w:szCs w:val="24"/>
        </w:rPr>
      </w:pPr>
    </w:p>
    <w:p w:rsidR="004C2339" w:rsidRDefault="004C2339" w:rsidP="00470E97">
      <w:pPr>
        <w:pStyle w:val="Odstavecseseznamem"/>
        <w:spacing w:after="0" w:line="240" w:lineRule="auto"/>
        <w:ind w:left="0"/>
        <w:rPr>
          <w:rFonts w:ascii="Times New Roman" w:eastAsia="Arial Unicode MS" w:hAnsi="Times New Roman"/>
          <w:b/>
          <w:sz w:val="24"/>
          <w:szCs w:val="24"/>
        </w:rPr>
      </w:pPr>
    </w:p>
    <w:p w:rsidR="005555B7" w:rsidRPr="001C02D4" w:rsidRDefault="005555B7" w:rsidP="005555B7">
      <w:pPr>
        <w:pStyle w:val="Odstavecseseznamem"/>
        <w:spacing w:after="0" w:line="240" w:lineRule="auto"/>
        <w:ind w:left="0"/>
        <w:jc w:val="center"/>
        <w:rPr>
          <w:rFonts w:ascii="Times New Roman" w:eastAsia="Arial Unicode MS" w:hAnsi="Times New Roman"/>
          <w:b/>
          <w:sz w:val="24"/>
          <w:szCs w:val="24"/>
        </w:rPr>
      </w:pPr>
      <w:r w:rsidRPr="001C02D4">
        <w:rPr>
          <w:rFonts w:ascii="Times New Roman" w:eastAsia="Arial Unicode MS" w:hAnsi="Times New Roman"/>
          <w:b/>
          <w:sz w:val="24"/>
          <w:szCs w:val="24"/>
        </w:rPr>
        <w:t>Čl. VI.</w:t>
      </w:r>
    </w:p>
    <w:p w:rsidR="005555B7" w:rsidRPr="001C02D4" w:rsidRDefault="005555B7" w:rsidP="005555B7">
      <w:pPr>
        <w:pStyle w:val="Odstavecseseznamem"/>
        <w:spacing w:after="0" w:line="240" w:lineRule="auto"/>
        <w:ind w:left="0"/>
        <w:jc w:val="center"/>
        <w:rPr>
          <w:rFonts w:ascii="Times New Roman" w:eastAsia="Arial Unicode MS" w:hAnsi="Times New Roman"/>
          <w:b/>
          <w:sz w:val="24"/>
          <w:szCs w:val="24"/>
        </w:rPr>
      </w:pPr>
      <w:r w:rsidRPr="001C02D4">
        <w:rPr>
          <w:rFonts w:ascii="Times New Roman" w:eastAsia="Arial Unicode MS" w:hAnsi="Times New Roman"/>
          <w:b/>
          <w:sz w:val="24"/>
          <w:szCs w:val="24"/>
        </w:rPr>
        <w:t>Ostatní ujednání</w:t>
      </w:r>
    </w:p>
    <w:p w:rsidR="005555B7" w:rsidRPr="001C02D4" w:rsidRDefault="005555B7" w:rsidP="005555B7">
      <w:pPr>
        <w:pStyle w:val="Odstavecseseznamem"/>
        <w:spacing w:after="0" w:line="240" w:lineRule="auto"/>
        <w:jc w:val="both"/>
        <w:rPr>
          <w:rFonts w:ascii="Times New Roman" w:eastAsia="Arial Unicode MS" w:hAnsi="Times New Roman"/>
          <w:sz w:val="24"/>
          <w:szCs w:val="24"/>
        </w:rPr>
      </w:pPr>
    </w:p>
    <w:p w:rsidR="005555B7" w:rsidRPr="001C02D4" w:rsidRDefault="005555B7" w:rsidP="00E31CE8">
      <w:pPr>
        <w:pStyle w:val="Odstavecseseznamem"/>
        <w:numPr>
          <w:ilvl w:val="0"/>
          <w:numId w:val="2"/>
        </w:numPr>
        <w:spacing w:after="0" w:line="240" w:lineRule="auto"/>
        <w:contextualSpacing/>
        <w:rPr>
          <w:rFonts w:ascii="Times New Roman" w:eastAsia="Arial Unicode MS" w:hAnsi="Times New Roman"/>
          <w:sz w:val="24"/>
          <w:szCs w:val="24"/>
        </w:rPr>
      </w:pPr>
      <w:r w:rsidRPr="001C02D4">
        <w:rPr>
          <w:rFonts w:ascii="Times New Roman" w:eastAsia="Arial Unicode MS" w:hAnsi="Times New Roman"/>
          <w:sz w:val="24"/>
          <w:szCs w:val="24"/>
        </w:rPr>
        <w:t>Tato smlouva nabývá platnosti a účinnosti dnem podpisu poslední ze smluvních stran.</w:t>
      </w:r>
    </w:p>
    <w:p w:rsidR="00E31CE8" w:rsidRPr="001C02D4" w:rsidRDefault="00E31CE8" w:rsidP="00E31CE8">
      <w:pPr>
        <w:pStyle w:val="Odstavecseseznamem"/>
        <w:numPr>
          <w:ilvl w:val="0"/>
          <w:numId w:val="2"/>
        </w:numPr>
        <w:suppressAutoHyphens w:val="0"/>
        <w:spacing w:after="120"/>
        <w:contextualSpacing/>
        <w:jc w:val="both"/>
        <w:rPr>
          <w:rFonts w:ascii="Times New Roman" w:hAnsi="Times New Roman"/>
          <w:sz w:val="24"/>
          <w:szCs w:val="24"/>
        </w:rPr>
      </w:pPr>
      <w:r w:rsidRPr="001C02D4">
        <w:rPr>
          <w:rFonts w:ascii="Times New Roman" w:hAnsi="Times New Roman"/>
          <w:sz w:val="24"/>
          <w:szCs w:val="24"/>
        </w:rPr>
        <w:t>Tato smlouva se řídí právním řádem ČR. Práva a povinnosti smluvních stran, které nejsou upraveny touto smlouvou, se řídí příslušnými ustanoveními obč</w:t>
      </w:r>
      <w:r w:rsidR="005E48FB" w:rsidRPr="001C02D4">
        <w:rPr>
          <w:rFonts w:ascii="Times New Roman" w:hAnsi="Times New Roman"/>
          <w:sz w:val="24"/>
          <w:szCs w:val="24"/>
        </w:rPr>
        <w:t>anského zákoníku ve znění pozdějších předpisů</w:t>
      </w:r>
      <w:r w:rsidRPr="001C02D4">
        <w:rPr>
          <w:rFonts w:ascii="Times New Roman" w:hAnsi="Times New Roman"/>
          <w:sz w:val="24"/>
          <w:szCs w:val="24"/>
        </w:rPr>
        <w:t>.</w:t>
      </w:r>
    </w:p>
    <w:p w:rsidR="005555B7" w:rsidRPr="001C02D4" w:rsidRDefault="005555B7" w:rsidP="00E31CE8">
      <w:pPr>
        <w:pStyle w:val="Odstavecseseznamem"/>
        <w:numPr>
          <w:ilvl w:val="0"/>
          <w:numId w:val="2"/>
        </w:numPr>
        <w:spacing w:after="0" w:line="240" w:lineRule="auto"/>
        <w:contextualSpacing/>
        <w:jc w:val="both"/>
        <w:rPr>
          <w:rFonts w:ascii="Times New Roman" w:eastAsia="Arial Unicode MS" w:hAnsi="Times New Roman"/>
          <w:sz w:val="24"/>
          <w:szCs w:val="24"/>
        </w:rPr>
      </w:pPr>
      <w:r w:rsidRPr="001C02D4">
        <w:rPr>
          <w:rFonts w:ascii="Times New Roman" w:eastAsia="Arial Unicode MS" w:hAnsi="Times New Roman"/>
          <w:sz w:val="24"/>
          <w:szCs w:val="24"/>
        </w:rPr>
        <w:t>Tuto smlouvu lze měnit nebo doplňovat pouze písemnými a po sobě číslovanými dodatky.</w:t>
      </w:r>
    </w:p>
    <w:p w:rsidR="005555B7" w:rsidRPr="001C02D4" w:rsidRDefault="005555B7" w:rsidP="00E31CE8">
      <w:pPr>
        <w:pStyle w:val="Odstavecseseznamem"/>
        <w:numPr>
          <w:ilvl w:val="0"/>
          <w:numId w:val="2"/>
        </w:numPr>
        <w:spacing w:after="0" w:line="240" w:lineRule="auto"/>
        <w:contextualSpacing/>
        <w:jc w:val="both"/>
        <w:rPr>
          <w:rFonts w:ascii="Times New Roman" w:eastAsia="Arial Unicode MS" w:hAnsi="Times New Roman"/>
          <w:sz w:val="24"/>
          <w:szCs w:val="24"/>
        </w:rPr>
      </w:pPr>
      <w:r w:rsidRPr="001C02D4">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E31CE8">
      <w:pPr>
        <w:pStyle w:val="Odstavecseseznamem"/>
        <w:spacing w:after="0" w:line="240" w:lineRule="auto"/>
        <w:ind w:left="0"/>
        <w:contextualSpacing/>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6D698F" w:rsidRDefault="006D698F" w:rsidP="005555B7">
      <w:pPr>
        <w:pStyle w:val="Odstavecseseznamem"/>
        <w:spacing w:after="0" w:line="240" w:lineRule="auto"/>
        <w:ind w:left="0"/>
        <w:jc w:val="both"/>
        <w:rPr>
          <w:rFonts w:ascii="Times New Roman" w:eastAsia="Arial Unicode MS" w:hAnsi="Times New Roman"/>
          <w:sz w:val="24"/>
          <w:szCs w:val="24"/>
        </w:rPr>
      </w:pPr>
    </w:p>
    <w:p w:rsidR="00C037CA" w:rsidRDefault="00C037CA"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721155">
        <w:rPr>
          <w:rFonts w:ascii="Times New Roman" w:eastAsia="Arial Unicode MS" w:hAnsi="Times New Roman"/>
          <w:sz w:val="24"/>
          <w:szCs w:val="24"/>
        </w:rPr>
        <w:t xml:space="preserve">V </w:t>
      </w:r>
      <w:r w:rsidR="005022B4">
        <w:rPr>
          <w:rFonts w:ascii="Times New Roman" w:eastAsia="Arial Unicode MS" w:hAnsi="Times New Roman"/>
          <w:sz w:val="24"/>
          <w:szCs w:val="24"/>
        </w:rPr>
        <w:t>………..</w:t>
      </w:r>
      <w:r w:rsidR="00721155">
        <w:rPr>
          <w:rFonts w:ascii="Times New Roman" w:eastAsia="Arial Unicode MS" w:hAnsi="Times New Roman"/>
          <w:sz w:val="24"/>
          <w:szCs w:val="24"/>
        </w:rPr>
        <w:t>dne</w:t>
      </w:r>
      <w:r w:rsidR="005022B4">
        <w:rPr>
          <w:rFonts w:ascii="Times New Roman" w:eastAsia="Arial Unicode MS" w:hAnsi="Times New Roman"/>
          <w:sz w:val="24"/>
          <w:szCs w:val="24"/>
        </w:rPr>
        <w:t>…………</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721155">
        <w:rPr>
          <w:rFonts w:ascii="Times New Roman" w:eastAsia="Arial Unicode MS" w:hAnsi="Times New Roman"/>
          <w:sz w:val="24"/>
          <w:szCs w:val="24"/>
        </w:rPr>
        <w:t> </w:t>
      </w:r>
      <w:r w:rsidR="005022B4">
        <w:rPr>
          <w:rFonts w:ascii="Times New Roman" w:eastAsia="Arial Unicode MS" w:hAnsi="Times New Roman"/>
          <w:sz w:val="24"/>
          <w:szCs w:val="24"/>
        </w:rPr>
        <w:t>…………….</w:t>
      </w:r>
      <w:r w:rsidRPr="00B83549">
        <w:rPr>
          <w:rFonts w:ascii="Times New Roman" w:eastAsia="Arial Unicode MS" w:hAnsi="Times New Roman"/>
          <w:sz w:val="24"/>
          <w:szCs w:val="24"/>
        </w:rPr>
        <w:t xml:space="preserve"> dne …</w:t>
      </w:r>
      <w:r>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C65ECD" w:rsidRDefault="00C65ECD" w:rsidP="005555B7">
      <w:pPr>
        <w:pStyle w:val="Odstavecseseznamem"/>
        <w:spacing w:after="0" w:line="240" w:lineRule="auto"/>
        <w:ind w:left="0"/>
        <w:jc w:val="both"/>
        <w:rPr>
          <w:rFonts w:ascii="Times New Roman" w:eastAsia="Arial Unicode MS" w:hAnsi="Times New Roman"/>
          <w:sz w:val="24"/>
          <w:szCs w:val="24"/>
        </w:rPr>
      </w:pPr>
    </w:p>
    <w:p w:rsidR="00C65ECD" w:rsidRPr="00B83549" w:rsidRDefault="00C65ECD"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EE095B" w:rsidRDefault="000425A5" w:rsidP="00EE095B">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xxxxxxxxxx</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sidR="00EE095B">
        <w:rPr>
          <w:rFonts w:ascii="Times New Roman" w:eastAsia="Arial Unicode MS" w:hAnsi="Times New Roman"/>
          <w:sz w:val="24"/>
          <w:szCs w:val="24"/>
        </w:rPr>
        <w:t xml:space="preserve">     </w:t>
      </w:r>
      <w:r w:rsidR="00EE095B" w:rsidRPr="00B83549">
        <w:rPr>
          <w:rFonts w:ascii="Times New Roman" w:eastAsia="Arial Unicode MS" w:hAnsi="Times New Roman"/>
          <w:sz w:val="24"/>
          <w:szCs w:val="24"/>
        </w:rPr>
        <w:tab/>
      </w:r>
      <w:r w:rsidR="00EE095B" w:rsidRPr="00B83549">
        <w:rPr>
          <w:rFonts w:ascii="Times New Roman" w:eastAsia="Arial Unicode MS" w:hAnsi="Times New Roman"/>
          <w:sz w:val="24"/>
          <w:szCs w:val="24"/>
        </w:rPr>
        <w:tab/>
      </w:r>
      <w:r>
        <w:rPr>
          <w:rFonts w:ascii="Times New Roman" w:eastAsia="Arial Unicode MS" w:hAnsi="Times New Roman"/>
          <w:sz w:val="24"/>
          <w:szCs w:val="24"/>
        </w:rPr>
        <w:t xml:space="preserve">            xxxxxxxxx</w:t>
      </w:r>
    </w:p>
    <w:p w:rsidR="00EE095B" w:rsidRPr="00E90CDB" w:rsidRDefault="00EE095B" w:rsidP="00EE095B">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INDIGO COMPANY, z.s.</w:t>
      </w:r>
      <w:r>
        <w:rPr>
          <w:rFonts w:ascii="Times New Roman" w:eastAsia="Times New Roman" w:hAnsi="Times New Roman"/>
          <w:bCs/>
          <w:sz w:val="24"/>
          <w:szCs w:val="24"/>
          <w:lang w:eastAsia="cs-CZ"/>
        </w:rPr>
        <w:t xml:space="preserve">        </w:t>
      </w:r>
      <w:r w:rsidR="00F17CFE">
        <w:rPr>
          <w:rFonts w:ascii="Times New Roman" w:eastAsia="Times New Roman" w:hAnsi="Times New Roman"/>
          <w:bCs/>
          <w:sz w:val="24"/>
          <w:szCs w:val="24"/>
          <w:lang w:eastAsia="cs-CZ"/>
        </w:rPr>
        <w:t xml:space="preserve">                              </w:t>
      </w:r>
      <w:r w:rsidR="00495941">
        <w:rPr>
          <w:rFonts w:ascii="Times New Roman" w:eastAsia="Times New Roman" w:hAnsi="Times New Roman"/>
          <w:bCs/>
          <w:sz w:val="24"/>
          <w:szCs w:val="24"/>
          <w:lang w:eastAsia="cs-CZ"/>
        </w:rPr>
        <w:t xml:space="preserve"> </w:t>
      </w:r>
      <w:r w:rsidR="00F17CFE">
        <w:rPr>
          <w:rFonts w:ascii="Times New Roman" w:eastAsia="Times New Roman" w:hAnsi="Times New Roman"/>
          <w:bCs/>
          <w:sz w:val="24"/>
          <w:szCs w:val="24"/>
          <w:lang w:eastAsia="cs-CZ"/>
        </w:rPr>
        <w:t xml:space="preserve"> </w:t>
      </w:r>
      <w:r w:rsidR="00495941">
        <w:rPr>
          <w:rFonts w:ascii="Times New Roman" w:eastAsia="Times New Roman" w:hAnsi="Times New Roman"/>
          <w:bCs/>
          <w:sz w:val="24"/>
          <w:szCs w:val="24"/>
          <w:lang w:eastAsia="cs-CZ"/>
        </w:rPr>
        <w:t>pořadatel</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rsidSect="003050F9">
      <w:footerReference w:type="default" r:id="rId7"/>
      <w:footerReference w:type="first" r:id="rId8"/>
      <w:pgSz w:w="11905" w:h="16837"/>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7D8" w:rsidRDefault="006377D8">
      <w:pPr>
        <w:spacing w:after="0" w:line="240" w:lineRule="auto"/>
      </w:pPr>
      <w:r>
        <w:separator/>
      </w:r>
    </w:p>
  </w:endnote>
  <w:endnote w:type="continuationSeparator" w:id="0">
    <w:p w:rsidR="006377D8" w:rsidRDefault="0063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7D8" w:rsidRDefault="006377D8">
    <w:pPr>
      <w:pStyle w:val="Zpat"/>
      <w:jc w:val="center"/>
    </w:pPr>
    <w:r>
      <w:rPr>
        <w:rFonts w:ascii="Arial Unicode MS" w:eastAsia="Arial Unicode MS" w:hAnsi="Arial Unicode MS" w:cs="Arial Unicode MS"/>
        <w:sz w:val="18"/>
        <w:szCs w:val="18"/>
      </w:rPr>
      <w:t xml:space="preserve">Stránka </w:t>
    </w:r>
    <w:r>
      <w:rPr>
        <w:rFonts w:eastAsia="Arial Unicode MS" w:cs="Arial Unicode MS"/>
        <w:b/>
        <w:sz w:val="18"/>
        <w:szCs w:val="18"/>
      </w:rPr>
      <w:fldChar w:fldCharType="begin"/>
    </w:r>
    <w:r>
      <w:rPr>
        <w:rFonts w:eastAsia="Arial Unicode MS" w:cs="Arial Unicode MS"/>
        <w:b/>
        <w:sz w:val="18"/>
        <w:szCs w:val="18"/>
      </w:rPr>
      <w:instrText xml:space="preserve"> PAGE </w:instrText>
    </w:r>
    <w:r>
      <w:rPr>
        <w:rFonts w:eastAsia="Arial Unicode MS" w:cs="Arial Unicode MS"/>
        <w:b/>
        <w:sz w:val="18"/>
        <w:szCs w:val="18"/>
      </w:rPr>
      <w:fldChar w:fldCharType="separate"/>
    </w:r>
    <w:r w:rsidR="000425A5">
      <w:rPr>
        <w:rFonts w:eastAsia="Arial Unicode MS" w:cs="Arial Unicode MS"/>
        <w:b/>
        <w:noProof/>
        <w:sz w:val="18"/>
        <w:szCs w:val="18"/>
      </w:rPr>
      <w:t>2</w:t>
    </w:r>
    <w:r>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Pr>
        <w:rFonts w:eastAsia="Arial Unicode MS" w:cs="Arial Unicode MS"/>
        <w:b/>
        <w:sz w:val="18"/>
        <w:szCs w:val="18"/>
      </w:rPr>
      <w:fldChar w:fldCharType="begin"/>
    </w:r>
    <w:r>
      <w:rPr>
        <w:rFonts w:eastAsia="Arial Unicode MS" w:cs="Arial Unicode MS"/>
        <w:b/>
        <w:sz w:val="18"/>
        <w:szCs w:val="18"/>
      </w:rPr>
      <w:instrText xml:space="preserve"> NUMPAGES \*Arabic </w:instrText>
    </w:r>
    <w:r>
      <w:rPr>
        <w:rFonts w:eastAsia="Arial Unicode MS" w:cs="Arial Unicode MS"/>
        <w:b/>
        <w:sz w:val="18"/>
        <w:szCs w:val="18"/>
      </w:rPr>
      <w:fldChar w:fldCharType="separate"/>
    </w:r>
    <w:r w:rsidR="000425A5">
      <w:rPr>
        <w:rFonts w:eastAsia="Arial Unicode MS" w:cs="Arial Unicode MS"/>
        <w:b/>
        <w:noProof/>
        <w:sz w:val="18"/>
        <w:szCs w:val="18"/>
      </w:rPr>
      <w:t>3</w:t>
    </w:r>
    <w:r>
      <w:rPr>
        <w:rFonts w:eastAsia="Arial Unicode MS" w:cs="Arial Unicode MS"/>
        <w:b/>
        <w:sz w:val="18"/>
        <w:szCs w:val="18"/>
      </w:rPr>
      <w:fldChar w:fldCharType="end"/>
    </w:r>
  </w:p>
  <w:p w:rsidR="006377D8" w:rsidRDefault="006377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7D8" w:rsidRDefault="006377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7D8" w:rsidRDefault="006377D8">
      <w:pPr>
        <w:spacing w:after="0" w:line="240" w:lineRule="auto"/>
      </w:pPr>
      <w:r>
        <w:separator/>
      </w:r>
    </w:p>
  </w:footnote>
  <w:footnote w:type="continuationSeparator" w:id="0">
    <w:p w:rsidR="006377D8" w:rsidRDefault="00637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1908"/>
        </w:tabs>
        <w:ind w:left="2628"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abstractNum w:abstractNumId="7" w15:restartNumberingAfterBreak="0">
    <w:nsid w:val="2CC7080A"/>
    <w:multiLevelType w:val="hybridMultilevel"/>
    <w:tmpl w:val="702CC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4C7E0A"/>
    <w:multiLevelType w:val="hybridMultilevel"/>
    <w:tmpl w:val="7BB438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B7"/>
    <w:rsid w:val="000003DE"/>
    <w:rsid w:val="000049F2"/>
    <w:rsid w:val="00005718"/>
    <w:rsid w:val="000101F0"/>
    <w:rsid w:val="00011B50"/>
    <w:rsid w:val="00013EE4"/>
    <w:rsid w:val="00016980"/>
    <w:rsid w:val="00016DD3"/>
    <w:rsid w:val="0002660F"/>
    <w:rsid w:val="0003278B"/>
    <w:rsid w:val="00034E32"/>
    <w:rsid w:val="000425A5"/>
    <w:rsid w:val="00042738"/>
    <w:rsid w:val="00051CF6"/>
    <w:rsid w:val="00051FC4"/>
    <w:rsid w:val="00054EAC"/>
    <w:rsid w:val="00056BB2"/>
    <w:rsid w:val="000572A0"/>
    <w:rsid w:val="00057D3A"/>
    <w:rsid w:val="00060D17"/>
    <w:rsid w:val="000620D6"/>
    <w:rsid w:val="0007681E"/>
    <w:rsid w:val="000847D4"/>
    <w:rsid w:val="0009524A"/>
    <w:rsid w:val="000A1239"/>
    <w:rsid w:val="000A658F"/>
    <w:rsid w:val="000A7558"/>
    <w:rsid w:val="000B15FE"/>
    <w:rsid w:val="000B58CC"/>
    <w:rsid w:val="000C0416"/>
    <w:rsid w:val="000C2491"/>
    <w:rsid w:val="000C28EF"/>
    <w:rsid w:val="000C4184"/>
    <w:rsid w:val="000C5951"/>
    <w:rsid w:val="000D0F74"/>
    <w:rsid w:val="000E0089"/>
    <w:rsid w:val="000E13D2"/>
    <w:rsid w:val="000F072E"/>
    <w:rsid w:val="000F7DFB"/>
    <w:rsid w:val="00104A50"/>
    <w:rsid w:val="00106FE2"/>
    <w:rsid w:val="0011193D"/>
    <w:rsid w:val="001127F4"/>
    <w:rsid w:val="00114CC5"/>
    <w:rsid w:val="00116F1B"/>
    <w:rsid w:val="00132772"/>
    <w:rsid w:val="00145548"/>
    <w:rsid w:val="00146A39"/>
    <w:rsid w:val="00150A48"/>
    <w:rsid w:val="00155503"/>
    <w:rsid w:val="00157204"/>
    <w:rsid w:val="001603B8"/>
    <w:rsid w:val="00161239"/>
    <w:rsid w:val="00161447"/>
    <w:rsid w:val="00162B55"/>
    <w:rsid w:val="00166174"/>
    <w:rsid w:val="00172454"/>
    <w:rsid w:val="00192455"/>
    <w:rsid w:val="00192535"/>
    <w:rsid w:val="001927CD"/>
    <w:rsid w:val="00194018"/>
    <w:rsid w:val="0019413D"/>
    <w:rsid w:val="00194BB9"/>
    <w:rsid w:val="00195A81"/>
    <w:rsid w:val="001969E9"/>
    <w:rsid w:val="001A1F73"/>
    <w:rsid w:val="001B0514"/>
    <w:rsid w:val="001B0AC8"/>
    <w:rsid w:val="001B0ADB"/>
    <w:rsid w:val="001B6D7E"/>
    <w:rsid w:val="001C02D4"/>
    <w:rsid w:val="001C0AF3"/>
    <w:rsid w:val="001D2B56"/>
    <w:rsid w:val="001D3236"/>
    <w:rsid w:val="001E3DB7"/>
    <w:rsid w:val="001E6811"/>
    <w:rsid w:val="001F3048"/>
    <w:rsid w:val="001F497D"/>
    <w:rsid w:val="002074C1"/>
    <w:rsid w:val="002116FA"/>
    <w:rsid w:val="0022294C"/>
    <w:rsid w:val="0022663F"/>
    <w:rsid w:val="0023589E"/>
    <w:rsid w:val="002412FA"/>
    <w:rsid w:val="00245055"/>
    <w:rsid w:val="00250A30"/>
    <w:rsid w:val="0025456C"/>
    <w:rsid w:val="0025467C"/>
    <w:rsid w:val="00267F17"/>
    <w:rsid w:val="00270AA2"/>
    <w:rsid w:val="002747C3"/>
    <w:rsid w:val="00281F4B"/>
    <w:rsid w:val="002A1168"/>
    <w:rsid w:val="002A3F9E"/>
    <w:rsid w:val="002A4B1D"/>
    <w:rsid w:val="002A6C8B"/>
    <w:rsid w:val="002B26D3"/>
    <w:rsid w:val="002C3C29"/>
    <w:rsid w:val="002D0366"/>
    <w:rsid w:val="002D09F6"/>
    <w:rsid w:val="002D38F6"/>
    <w:rsid w:val="002D7B48"/>
    <w:rsid w:val="003050F9"/>
    <w:rsid w:val="00314E6C"/>
    <w:rsid w:val="00316BEF"/>
    <w:rsid w:val="00321636"/>
    <w:rsid w:val="00326FD2"/>
    <w:rsid w:val="003307D6"/>
    <w:rsid w:val="00333CA7"/>
    <w:rsid w:val="003353FD"/>
    <w:rsid w:val="003368C4"/>
    <w:rsid w:val="003432CF"/>
    <w:rsid w:val="003565F5"/>
    <w:rsid w:val="00365C03"/>
    <w:rsid w:val="0036690E"/>
    <w:rsid w:val="00370976"/>
    <w:rsid w:val="003717F6"/>
    <w:rsid w:val="00372A87"/>
    <w:rsid w:val="00373D79"/>
    <w:rsid w:val="003765CA"/>
    <w:rsid w:val="00377B3D"/>
    <w:rsid w:val="003849C4"/>
    <w:rsid w:val="0038674A"/>
    <w:rsid w:val="00391214"/>
    <w:rsid w:val="003943B0"/>
    <w:rsid w:val="003A44FE"/>
    <w:rsid w:val="003A55BE"/>
    <w:rsid w:val="003A5BAC"/>
    <w:rsid w:val="003B355D"/>
    <w:rsid w:val="003B7857"/>
    <w:rsid w:val="003C6C48"/>
    <w:rsid w:val="003D0778"/>
    <w:rsid w:val="003D0C01"/>
    <w:rsid w:val="003D1364"/>
    <w:rsid w:val="003D5C42"/>
    <w:rsid w:val="003D6357"/>
    <w:rsid w:val="003E058D"/>
    <w:rsid w:val="003E2A1F"/>
    <w:rsid w:val="003E4C1A"/>
    <w:rsid w:val="003F136F"/>
    <w:rsid w:val="003F6AD1"/>
    <w:rsid w:val="00401AF6"/>
    <w:rsid w:val="00401F0F"/>
    <w:rsid w:val="00403022"/>
    <w:rsid w:val="00413231"/>
    <w:rsid w:val="00414400"/>
    <w:rsid w:val="00416FF4"/>
    <w:rsid w:val="004217A1"/>
    <w:rsid w:val="004227B7"/>
    <w:rsid w:val="00422A90"/>
    <w:rsid w:val="00426034"/>
    <w:rsid w:val="004274E5"/>
    <w:rsid w:val="00430172"/>
    <w:rsid w:val="00430CA2"/>
    <w:rsid w:val="00431CA3"/>
    <w:rsid w:val="00436028"/>
    <w:rsid w:val="00444915"/>
    <w:rsid w:val="0044494E"/>
    <w:rsid w:val="004552B3"/>
    <w:rsid w:val="00466F36"/>
    <w:rsid w:val="00470E97"/>
    <w:rsid w:val="0048015D"/>
    <w:rsid w:val="00482FB7"/>
    <w:rsid w:val="00484513"/>
    <w:rsid w:val="00484F00"/>
    <w:rsid w:val="004855B7"/>
    <w:rsid w:val="00492E37"/>
    <w:rsid w:val="00495941"/>
    <w:rsid w:val="00496016"/>
    <w:rsid w:val="0049696C"/>
    <w:rsid w:val="004A200A"/>
    <w:rsid w:val="004A4375"/>
    <w:rsid w:val="004A5A4A"/>
    <w:rsid w:val="004B236A"/>
    <w:rsid w:val="004B6AAF"/>
    <w:rsid w:val="004B76A1"/>
    <w:rsid w:val="004B7C81"/>
    <w:rsid w:val="004C0843"/>
    <w:rsid w:val="004C2033"/>
    <w:rsid w:val="004C2339"/>
    <w:rsid w:val="004C525C"/>
    <w:rsid w:val="004C55EC"/>
    <w:rsid w:val="004C73FC"/>
    <w:rsid w:val="004D1820"/>
    <w:rsid w:val="004D3D47"/>
    <w:rsid w:val="004E285E"/>
    <w:rsid w:val="004E2AA8"/>
    <w:rsid w:val="004E356C"/>
    <w:rsid w:val="004F5515"/>
    <w:rsid w:val="004F586F"/>
    <w:rsid w:val="005022B4"/>
    <w:rsid w:val="00504057"/>
    <w:rsid w:val="00506744"/>
    <w:rsid w:val="0051032A"/>
    <w:rsid w:val="005108C9"/>
    <w:rsid w:val="00514490"/>
    <w:rsid w:val="00517286"/>
    <w:rsid w:val="00521DB5"/>
    <w:rsid w:val="005225DB"/>
    <w:rsid w:val="00522D02"/>
    <w:rsid w:val="00523CCE"/>
    <w:rsid w:val="00526CDF"/>
    <w:rsid w:val="00532537"/>
    <w:rsid w:val="00532CFD"/>
    <w:rsid w:val="00533271"/>
    <w:rsid w:val="0053526F"/>
    <w:rsid w:val="00536824"/>
    <w:rsid w:val="00541D27"/>
    <w:rsid w:val="00544B4C"/>
    <w:rsid w:val="00547FF2"/>
    <w:rsid w:val="005550C3"/>
    <w:rsid w:val="005555B7"/>
    <w:rsid w:val="0055797F"/>
    <w:rsid w:val="00561E55"/>
    <w:rsid w:val="005807E6"/>
    <w:rsid w:val="005813F5"/>
    <w:rsid w:val="00587B62"/>
    <w:rsid w:val="005901FD"/>
    <w:rsid w:val="0059536A"/>
    <w:rsid w:val="005A399E"/>
    <w:rsid w:val="005A6728"/>
    <w:rsid w:val="005B37DC"/>
    <w:rsid w:val="005C1389"/>
    <w:rsid w:val="005C566C"/>
    <w:rsid w:val="005C6A52"/>
    <w:rsid w:val="005D11AC"/>
    <w:rsid w:val="005D4B09"/>
    <w:rsid w:val="005D4F72"/>
    <w:rsid w:val="005E0D71"/>
    <w:rsid w:val="005E48FB"/>
    <w:rsid w:val="005F15D1"/>
    <w:rsid w:val="005F329D"/>
    <w:rsid w:val="00602578"/>
    <w:rsid w:val="0060772D"/>
    <w:rsid w:val="00612816"/>
    <w:rsid w:val="0061293F"/>
    <w:rsid w:val="00623AEE"/>
    <w:rsid w:val="006304E3"/>
    <w:rsid w:val="0063506F"/>
    <w:rsid w:val="006377D8"/>
    <w:rsid w:val="00640043"/>
    <w:rsid w:val="006401FC"/>
    <w:rsid w:val="006433D5"/>
    <w:rsid w:val="0064383E"/>
    <w:rsid w:val="00654570"/>
    <w:rsid w:val="00656DBA"/>
    <w:rsid w:val="0066090B"/>
    <w:rsid w:val="006625B7"/>
    <w:rsid w:val="00663110"/>
    <w:rsid w:val="006640EC"/>
    <w:rsid w:val="0066544D"/>
    <w:rsid w:val="00665ADF"/>
    <w:rsid w:val="00670D9F"/>
    <w:rsid w:val="0067177B"/>
    <w:rsid w:val="00672111"/>
    <w:rsid w:val="006776DA"/>
    <w:rsid w:val="0068496C"/>
    <w:rsid w:val="006853DB"/>
    <w:rsid w:val="006866CF"/>
    <w:rsid w:val="00687606"/>
    <w:rsid w:val="00690381"/>
    <w:rsid w:val="00693FC3"/>
    <w:rsid w:val="00695CFD"/>
    <w:rsid w:val="006972A8"/>
    <w:rsid w:val="006A0D32"/>
    <w:rsid w:val="006A6ED7"/>
    <w:rsid w:val="006B07B3"/>
    <w:rsid w:val="006C267E"/>
    <w:rsid w:val="006D029E"/>
    <w:rsid w:val="006D1D4A"/>
    <w:rsid w:val="006D4B73"/>
    <w:rsid w:val="006D698F"/>
    <w:rsid w:val="006E7FE1"/>
    <w:rsid w:val="006F4F73"/>
    <w:rsid w:val="006F5B20"/>
    <w:rsid w:val="006F60D7"/>
    <w:rsid w:val="0070463B"/>
    <w:rsid w:val="007071CA"/>
    <w:rsid w:val="007119A0"/>
    <w:rsid w:val="00720BA3"/>
    <w:rsid w:val="00721155"/>
    <w:rsid w:val="00723FE3"/>
    <w:rsid w:val="007248AF"/>
    <w:rsid w:val="00734EF8"/>
    <w:rsid w:val="007418CA"/>
    <w:rsid w:val="007429D4"/>
    <w:rsid w:val="00745BA6"/>
    <w:rsid w:val="00746A03"/>
    <w:rsid w:val="00746A13"/>
    <w:rsid w:val="007520FB"/>
    <w:rsid w:val="007625B0"/>
    <w:rsid w:val="007650EE"/>
    <w:rsid w:val="007675C3"/>
    <w:rsid w:val="0076795B"/>
    <w:rsid w:val="0077137A"/>
    <w:rsid w:val="0077173A"/>
    <w:rsid w:val="007733E2"/>
    <w:rsid w:val="007776D5"/>
    <w:rsid w:val="00781446"/>
    <w:rsid w:val="00782B9D"/>
    <w:rsid w:val="00786A5C"/>
    <w:rsid w:val="00787006"/>
    <w:rsid w:val="007926FD"/>
    <w:rsid w:val="007A7096"/>
    <w:rsid w:val="007B1EA9"/>
    <w:rsid w:val="007B38E4"/>
    <w:rsid w:val="007B770E"/>
    <w:rsid w:val="007C2B6F"/>
    <w:rsid w:val="007C5421"/>
    <w:rsid w:val="007C5F1F"/>
    <w:rsid w:val="007C6D3C"/>
    <w:rsid w:val="007C7463"/>
    <w:rsid w:val="007E00F3"/>
    <w:rsid w:val="007E061B"/>
    <w:rsid w:val="007F613C"/>
    <w:rsid w:val="00800CAD"/>
    <w:rsid w:val="00801A03"/>
    <w:rsid w:val="00807B81"/>
    <w:rsid w:val="00811220"/>
    <w:rsid w:val="008145F4"/>
    <w:rsid w:val="00821A48"/>
    <w:rsid w:val="00830EF5"/>
    <w:rsid w:val="00830FAE"/>
    <w:rsid w:val="008412CE"/>
    <w:rsid w:val="008423CC"/>
    <w:rsid w:val="008543F2"/>
    <w:rsid w:val="008559CA"/>
    <w:rsid w:val="008636AD"/>
    <w:rsid w:val="00873EC8"/>
    <w:rsid w:val="00882E8C"/>
    <w:rsid w:val="008832CE"/>
    <w:rsid w:val="008870AF"/>
    <w:rsid w:val="008930C3"/>
    <w:rsid w:val="008972F7"/>
    <w:rsid w:val="008A21CC"/>
    <w:rsid w:val="008A40CF"/>
    <w:rsid w:val="008B0D8D"/>
    <w:rsid w:val="008B71A5"/>
    <w:rsid w:val="008C63D8"/>
    <w:rsid w:val="008D0BAD"/>
    <w:rsid w:val="008D7777"/>
    <w:rsid w:val="008E5706"/>
    <w:rsid w:val="008F23D8"/>
    <w:rsid w:val="00900E29"/>
    <w:rsid w:val="00903E02"/>
    <w:rsid w:val="00904F06"/>
    <w:rsid w:val="0090680A"/>
    <w:rsid w:val="009122FB"/>
    <w:rsid w:val="00920542"/>
    <w:rsid w:val="00922B9D"/>
    <w:rsid w:val="00923761"/>
    <w:rsid w:val="00930E6B"/>
    <w:rsid w:val="009367FB"/>
    <w:rsid w:val="009372A7"/>
    <w:rsid w:val="009510CE"/>
    <w:rsid w:val="0096485F"/>
    <w:rsid w:val="009673DD"/>
    <w:rsid w:val="00984CCC"/>
    <w:rsid w:val="0098532C"/>
    <w:rsid w:val="009911FF"/>
    <w:rsid w:val="00991D83"/>
    <w:rsid w:val="00995BE0"/>
    <w:rsid w:val="009A1289"/>
    <w:rsid w:val="009A18EC"/>
    <w:rsid w:val="009A1B2D"/>
    <w:rsid w:val="009A3B98"/>
    <w:rsid w:val="009C2067"/>
    <w:rsid w:val="009C5158"/>
    <w:rsid w:val="009C7733"/>
    <w:rsid w:val="009D5946"/>
    <w:rsid w:val="009E00B2"/>
    <w:rsid w:val="009E03B0"/>
    <w:rsid w:val="009E0C08"/>
    <w:rsid w:val="009E2DE1"/>
    <w:rsid w:val="009F6818"/>
    <w:rsid w:val="00A155D1"/>
    <w:rsid w:val="00A2578D"/>
    <w:rsid w:val="00A33474"/>
    <w:rsid w:val="00A3501F"/>
    <w:rsid w:val="00A3646A"/>
    <w:rsid w:val="00A37DD7"/>
    <w:rsid w:val="00A41BFB"/>
    <w:rsid w:val="00A41E34"/>
    <w:rsid w:val="00A46FF9"/>
    <w:rsid w:val="00A51890"/>
    <w:rsid w:val="00A55A7E"/>
    <w:rsid w:val="00A615FC"/>
    <w:rsid w:val="00A627F7"/>
    <w:rsid w:val="00A7205B"/>
    <w:rsid w:val="00A74AE0"/>
    <w:rsid w:val="00A76307"/>
    <w:rsid w:val="00A828EF"/>
    <w:rsid w:val="00A83D1B"/>
    <w:rsid w:val="00A8403F"/>
    <w:rsid w:val="00A8413D"/>
    <w:rsid w:val="00A93A6C"/>
    <w:rsid w:val="00A954BB"/>
    <w:rsid w:val="00AA5292"/>
    <w:rsid w:val="00AA6B67"/>
    <w:rsid w:val="00AB56DA"/>
    <w:rsid w:val="00AB5EE7"/>
    <w:rsid w:val="00AB61A0"/>
    <w:rsid w:val="00AB6C56"/>
    <w:rsid w:val="00AD0A82"/>
    <w:rsid w:val="00AE2013"/>
    <w:rsid w:val="00AE58C7"/>
    <w:rsid w:val="00AE6438"/>
    <w:rsid w:val="00AF7D77"/>
    <w:rsid w:val="00B11B79"/>
    <w:rsid w:val="00B1537B"/>
    <w:rsid w:val="00B16870"/>
    <w:rsid w:val="00B21CBC"/>
    <w:rsid w:val="00B21F8C"/>
    <w:rsid w:val="00B25766"/>
    <w:rsid w:val="00B257CF"/>
    <w:rsid w:val="00B25C8D"/>
    <w:rsid w:val="00B263F3"/>
    <w:rsid w:val="00B333F7"/>
    <w:rsid w:val="00B3713B"/>
    <w:rsid w:val="00B51D92"/>
    <w:rsid w:val="00B5406E"/>
    <w:rsid w:val="00B678B1"/>
    <w:rsid w:val="00B701DC"/>
    <w:rsid w:val="00B703B5"/>
    <w:rsid w:val="00B71AC8"/>
    <w:rsid w:val="00B80848"/>
    <w:rsid w:val="00B81827"/>
    <w:rsid w:val="00B86951"/>
    <w:rsid w:val="00B9618B"/>
    <w:rsid w:val="00BA6D15"/>
    <w:rsid w:val="00BB2201"/>
    <w:rsid w:val="00BB2D76"/>
    <w:rsid w:val="00BB36F3"/>
    <w:rsid w:val="00BB4965"/>
    <w:rsid w:val="00BB4D59"/>
    <w:rsid w:val="00BB76CF"/>
    <w:rsid w:val="00BC164F"/>
    <w:rsid w:val="00BD166E"/>
    <w:rsid w:val="00BD20B6"/>
    <w:rsid w:val="00BD3D89"/>
    <w:rsid w:val="00BD40D7"/>
    <w:rsid w:val="00BE3680"/>
    <w:rsid w:val="00BE38E1"/>
    <w:rsid w:val="00BE4271"/>
    <w:rsid w:val="00BF0A1F"/>
    <w:rsid w:val="00BF2E9C"/>
    <w:rsid w:val="00BF53AE"/>
    <w:rsid w:val="00BF760D"/>
    <w:rsid w:val="00C0222C"/>
    <w:rsid w:val="00C037CA"/>
    <w:rsid w:val="00C12646"/>
    <w:rsid w:val="00C15351"/>
    <w:rsid w:val="00C17EA2"/>
    <w:rsid w:val="00C26A46"/>
    <w:rsid w:val="00C27F4E"/>
    <w:rsid w:val="00C314B7"/>
    <w:rsid w:val="00C354CA"/>
    <w:rsid w:val="00C40980"/>
    <w:rsid w:val="00C41FDE"/>
    <w:rsid w:val="00C427D0"/>
    <w:rsid w:val="00C42C44"/>
    <w:rsid w:val="00C5562C"/>
    <w:rsid w:val="00C65D8C"/>
    <w:rsid w:val="00C65ECD"/>
    <w:rsid w:val="00C710CE"/>
    <w:rsid w:val="00C72108"/>
    <w:rsid w:val="00C75D66"/>
    <w:rsid w:val="00C770E8"/>
    <w:rsid w:val="00C801A4"/>
    <w:rsid w:val="00C86880"/>
    <w:rsid w:val="00C9393B"/>
    <w:rsid w:val="00C93C80"/>
    <w:rsid w:val="00CE0A9C"/>
    <w:rsid w:val="00CE6E5B"/>
    <w:rsid w:val="00D05986"/>
    <w:rsid w:val="00D12CD5"/>
    <w:rsid w:val="00D13831"/>
    <w:rsid w:val="00D156F5"/>
    <w:rsid w:val="00D233EF"/>
    <w:rsid w:val="00D340E9"/>
    <w:rsid w:val="00D457E7"/>
    <w:rsid w:val="00D461B9"/>
    <w:rsid w:val="00D52B3D"/>
    <w:rsid w:val="00D540B6"/>
    <w:rsid w:val="00D546F5"/>
    <w:rsid w:val="00D56D3C"/>
    <w:rsid w:val="00D65ED3"/>
    <w:rsid w:val="00D66926"/>
    <w:rsid w:val="00D84ECE"/>
    <w:rsid w:val="00D86A37"/>
    <w:rsid w:val="00D92B6F"/>
    <w:rsid w:val="00DA13C5"/>
    <w:rsid w:val="00DB1478"/>
    <w:rsid w:val="00DB359E"/>
    <w:rsid w:val="00DB4F63"/>
    <w:rsid w:val="00DC3514"/>
    <w:rsid w:val="00DC4B30"/>
    <w:rsid w:val="00DD0326"/>
    <w:rsid w:val="00DD0CE9"/>
    <w:rsid w:val="00DD6863"/>
    <w:rsid w:val="00DE1DF9"/>
    <w:rsid w:val="00DE385C"/>
    <w:rsid w:val="00DE6F82"/>
    <w:rsid w:val="00DF3A0E"/>
    <w:rsid w:val="00E00E71"/>
    <w:rsid w:val="00E0266C"/>
    <w:rsid w:val="00E102E5"/>
    <w:rsid w:val="00E10640"/>
    <w:rsid w:val="00E12AC9"/>
    <w:rsid w:val="00E156D2"/>
    <w:rsid w:val="00E16B66"/>
    <w:rsid w:val="00E230B8"/>
    <w:rsid w:val="00E24744"/>
    <w:rsid w:val="00E26CBB"/>
    <w:rsid w:val="00E26FCF"/>
    <w:rsid w:val="00E31CE8"/>
    <w:rsid w:val="00E34669"/>
    <w:rsid w:val="00E3721F"/>
    <w:rsid w:val="00E45F5C"/>
    <w:rsid w:val="00E535A0"/>
    <w:rsid w:val="00E53C05"/>
    <w:rsid w:val="00E53F27"/>
    <w:rsid w:val="00E548AE"/>
    <w:rsid w:val="00E56008"/>
    <w:rsid w:val="00E56AA1"/>
    <w:rsid w:val="00E56E5F"/>
    <w:rsid w:val="00E57ACE"/>
    <w:rsid w:val="00E61997"/>
    <w:rsid w:val="00E84CD3"/>
    <w:rsid w:val="00E945FB"/>
    <w:rsid w:val="00E964DA"/>
    <w:rsid w:val="00EA0BC4"/>
    <w:rsid w:val="00EB2CED"/>
    <w:rsid w:val="00EB72A9"/>
    <w:rsid w:val="00EB79F5"/>
    <w:rsid w:val="00EC0131"/>
    <w:rsid w:val="00EC216B"/>
    <w:rsid w:val="00EC6C5F"/>
    <w:rsid w:val="00EE095B"/>
    <w:rsid w:val="00EE5E60"/>
    <w:rsid w:val="00EF128F"/>
    <w:rsid w:val="00F00C12"/>
    <w:rsid w:val="00F017BE"/>
    <w:rsid w:val="00F06D7E"/>
    <w:rsid w:val="00F07CBF"/>
    <w:rsid w:val="00F13C4B"/>
    <w:rsid w:val="00F15863"/>
    <w:rsid w:val="00F16B48"/>
    <w:rsid w:val="00F17CFE"/>
    <w:rsid w:val="00F26F46"/>
    <w:rsid w:val="00F274FF"/>
    <w:rsid w:val="00F27D49"/>
    <w:rsid w:val="00F3068A"/>
    <w:rsid w:val="00F311E9"/>
    <w:rsid w:val="00F36A7C"/>
    <w:rsid w:val="00F4373A"/>
    <w:rsid w:val="00F72161"/>
    <w:rsid w:val="00F7292E"/>
    <w:rsid w:val="00F73CDF"/>
    <w:rsid w:val="00F74949"/>
    <w:rsid w:val="00F827A2"/>
    <w:rsid w:val="00F86E80"/>
    <w:rsid w:val="00F94D6E"/>
    <w:rsid w:val="00FA3541"/>
    <w:rsid w:val="00FA4C0F"/>
    <w:rsid w:val="00FB403A"/>
    <w:rsid w:val="00FB4A6D"/>
    <w:rsid w:val="00FB5FF3"/>
    <w:rsid w:val="00FB6C5E"/>
    <w:rsid w:val="00FC3511"/>
    <w:rsid w:val="00FC4E6B"/>
    <w:rsid w:val="00FC6F98"/>
    <w:rsid w:val="00FD0057"/>
    <w:rsid w:val="00FD52D5"/>
    <w:rsid w:val="00FD5631"/>
    <w:rsid w:val="00FD5A09"/>
    <w:rsid w:val="00FE49A5"/>
    <w:rsid w:val="00FE4D92"/>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E6F2"/>
  <w15:docId w15:val="{2DEE4AD9-0242-457B-8E62-FEBAA207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character" w:customStyle="1" w:styleId="lrzxr">
    <w:name w:val="lrzxr"/>
    <w:basedOn w:val="Standardnpsmoodstavce"/>
    <w:rsid w:val="0066090B"/>
  </w:style>
  <w:style w:type="paragraph" w:styleId="Bezmezer">
    <w:name w:val="No Spacing"/>
    <w:uiPriority w:val="1"/>
    <w:qFormat/>
    <w:rsid w:val="006304E3"/>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AE58C7"/>
    <w:pPr>
      <w:suppressAutoHyphens w:val="0"/>
      <w:spacing w:before="100" w:beforeAutospacing="1" w:after="100" w:afterAutospacing="1" w:line="240" w:lineRule="auto"/>
    </w:pPr>
    <w:rPr>
      <w:rFonts w:ascii="Times New Roman" w:hAnsi="Times New Roman"/>
      <w:sz w:val="24"/>
      <w:szCs w:val="24"/>
      <w:lang w:eastAsia="cs-CZ"/>
    </w:rPr>
  </w:style>
  <w:style w:type="character" w:styleId="Hypertextovodkaz">
    <w:name w:val="Hyperlink"/>
    <w:basedOn w:val="Standardnpsmoodstavce"/>
    <w:uiPriority w:val="99"/>
    <w:unhideWhenUsed/>
    <w:rsid w:val="000C4184"/>
    <w:rPr>
      <w:color w:val="0000FF" w:themeColor="hyperlink"/>
      <w:u w:val="single"/>
    </w:rPr>
  </w:style>
  <w:style w:type="paragraph" w:styleId="Textbubliny">
    <w:name w:val="Balloon Text"/>
    <w:basedOn w:val="Normln"/>
    <w:link w:val="TextbublinyChar"/>
    <w:uiPriority w:val="99"/>
    <w:semiHidden/>
    <w:unhideWhenUsed/>
    <w:rsid w:val="001C02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02D4"/>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31765">
      <w:bodyDiv w:val="1"/>
      <w:marLeft w:val="0"/>
      <w:marRight w:val="0"/>
      <w:marTop w:val="0"/>
      <w:marBottom w:val="0"/>
      <w:divBdr>
        <w:top w:val="none" w:sz="0" w:space="0" w:color="auto"/>
        <w:left w:val="none" w:sz="0" w:space="0" w:color="auto"/>
        <w:bottom w:val="none" w:sz="0" w:space="0" w:color="auto"/>
        <w:right w:val="none" w:sz="0" w:space="0" w:color="auto"/>
      </w:divBdr>
    </w:div>
    <w:div w:id="836580044">
      <w:bodyDiv w:val="1"/>
      <w:marLeft w:val="0"/>
      <w:marRight w:val="0"/>
      <w:marTop w:val="0"/>
      <w:marBottom w:val="0"/>
      <w:divBdr>
        <w:top w:val="none" w:sz="0" w:space="0" w:color="auto"/>
        <w:left w:val="none" w:sz="0" w:space="0" w:color="auto"/>
        <w:bottom w:val="none" w:sz="0" w:space="0" w:color="auto"/>
        <w:right w:val="none" w:sz="0" w:space="0" w:color="auto"/>
      </w:divBdr>
    </w:div>
    <w:div w:id="15614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4762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Zuzana Skočná</cp:lastModifiedBy>
  <cp:revision>2</cp:revision>
  <cp:lastPrinted>2026-06-02T06:43:00Z</cp:lastPrinted>
  <dcterms:created xsi:type="dcterms:W3CDTF">2026-06-04T09:00:00Z</dcterms:created>
  <dcterms:modified xsi:type="dcterms:W3CDTF">2026-06-04T09:00:00Z</dcterms:modified>
</cp:coreProperties>
</file>