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2883" w14:textId="77777777" w:rsidR="00260267" w:rsidRDefault="00260267" w:rsidP="00260267">
      <w:pPr>
        <w:spacing w:after="0" w:line="240" w:lineRule="auto"/>
        <w:jc w:val="center"/>
        <w:rPr>
          <w:rFonts w:ascii="Times New Roman" w:hAnsi="Times New Roman" w:cs="Times New Roman"/>
          <w:b/>
          <w:bCs/>
          <w:sz w:val="24"/>
          <w:szCs w:val="24"/>
        </w:rPr>
      </w:pPr>
    </w:p>
    <w:p w14:paraId="6A52BBB6" w14:textId="77777777" w:rsidR="00ED0829" w:rsidRDefault="00ED0829" w:rsidP="00260267">
      <w:pPr>
        <w:spacing w:after="0" w:line="240" w:lineRule="auto"/>
        <w:jc w:val="center"/>
        <w:rPr>
          <w:rFonts w:ascii="Times New Roman" w:hAnsi="Times New Roman" w:cs="Times New Roman"/>
          <w:b/>
          <w:bCs/>
          <w:sz w:val="24"/>
          <w:szCs w:val="24"/>
        </w:rPr>
      </w:pPr>
    </w:p>
    <w:p w14:paraId="48049E7B" w14:textId="79BD32CC" w:rsidR="00260267" w:rsidRDefault="00260267" w:rsidP="0026026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DODATEK Č. 1</w:t>
      </w:r>
    </w:p>
    <w:p w14:paraId="35B81F82" w14:textId="2C5DC242" w:rsidR="00260267" w:rsidRDefault="00260267" w:rsidP="0026026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ke </w:t>
      </w:r>
    </w:p>
    <w:p w14:paraId="6058343B" w14:textId="0686AD56" w:rsidR="00260267" w:rsidRPr="00260267" w:rsidRDefault="00260267" w:rsidP="00260267">
      <w:pPr>
        <w:spacing w:after="0" w:line="240" w:lineRule="auto"/>
        <w:jc w:val="center"/>
        <w:rPr>
          <w:rFonts w:ascii="Times New Roman" w:hAnsi="Times New Roman" w:cs="Times New Roman"/>
          <w:b/>
          <w:bCs/>
          <w:sz w:val="24"/>
          <w:szCs w:val="24"/>
        </w:rPr>
      </w:pPr>
      <w:r w:rsidRPr="00260267">
        <w:rPr>
          <w:rFonts w:ascii="Times New Roman" w:hAnsi="Times New Roman" w:cs="Times New Roman"/>
          <w:b/>
          <w:bCs/>
          <w:sz w:val="24"/>
          <w:szCs w:val="24"/>
        </w:rPr>
        <w:t>Smlouvě</w:t>
      </w:r>
      <w:r>
        <w:rPr>
          <w:rFonts w:ascii="Times New Roman" w:hAnsi="Times New Roman" w:cs="Times New Roman"/>
          <w:b/>
          <w:bCs/>
          <w:sz w:val="24"/>
          <w:szCs w:val="24"/>
        </w:rPr>
        <w:t xml:space="preserve"> </w:t>
      </w:r>
      <w:r w:rsidRPr="00260267">
        <w:rPr>
          <w:rFonts w:ascii="Times New Roman" w:hAnsi="Times New Roman" w:cs="Times New Roman"/>
          <w:b/>
          <w:bCs/>
          <w:sz w:val="24"/>
          <w:szCs w:val="24"/>
        </w:rPr>
        <w:t>na poskytování telekomunikačních služeb prostřednictvím</w:t>
      </w:r>
    </w:p>
    <w:p w14:paraId="32D8B4E5" w14:textId="77777777" w:rsidR="00260267" w:rsidRPr="00260267" w:rsidRDefault="00260267" w:rsidP="00260267">
      <w:pPr>
        <w:spacing w:after="0" w:line="240" w:lineRule="auto"/>
        <w:jc w:val="center"/>
        <w:rPr>
          <w:rFonts w:ascii="Times New Roman" w:hAnsi="Times New Roman" w:cs="Times New Roman"/>
          <w:b/>
          <w:bCs/>
          <w:sz w:val="24"/>
          <w:szCs w:val="24"/>
        </w:rPr>
      </w:pPr>
      <w:r w:rsidRPr="00260267">
        <w:rPr>
          <w:rFonts w:ascii="Times New Roman" w:hAnsi="Times New Roman" w:cs="Times New Roman"/>
          <w:b/>
          <w:bCs/>
          <w:sz w:val="24"/>
          <w:szCs w:val="24"/>
        </w:rPr>
        <w:t>Městského rádiového systému standardu TETRA</w:t>
      </w:r>
    </w:p>
    <w:p w14:paraId="6404F6A6" w14:textId="77777777" w:rsidR="00260267" w:rsidRDefault="00260267" w:rsidP="00260267">
      <w:pPr>
        <w:spacing w:after="0" w:line="240" w:lineRule="auto"/>
        <w:jc w:val="center"/>
        <w:rPr>
          <w:rFonts w:ascii="Times New Roman" w:hAnsi="Times New Roman" w:cs="Times New Roman"/>
          <w:b/>
          <w:bCs/>
          <w:sz w:val="24"/>
          <w:szCs w:val="24"/>
        </w:rPr>
      </w:pPr>
      <w:r w:rsidRPr="00260267">
        <w:rPr>
          <w:rFonts w:ascii="Times New Roman" w:hAnsi="Times New Roman" w:cs="Times New Roman"/>
          <w:b/>
          <w:bCs/>
          <w:sz w:val="24"/>
          <w:szCs w:val="24"/>
        </w:rPr>
        <w:t>hlavního města Prahy</w:t>
      </w:r>
    </w:p>
    <w:p w14:paraId="3EA07987" w14:textId="510505A6" w:rsidR="00260267" w:rsidRPr="00260267" w:rsidRDefault="00260267" w:rsidP="00260267">
      <w:pPr>
        <w:spacing w:after="0" w:line="240" w:lineRule="auto"/>
        <w:jc w:val="center"/>
        <w:rPr>
          <w:rFonts w:ascii="Times New Roman" w:hAnsi="Times New Roman" w:cs="Times New Roman"/>
          <w:b/>
          <w:bCs/>
          <w:sz w:val="24"/>
          <w:szCs w:val="24"/>
        </w:rPr>
      </w:pPr>
      <w:r w:rsidRPr="00260267">
        <w:rPr>
          <w:rFonts w:ascii="Times New Roman" w:hAnsi="Times New Roman" w:cs="Times New Roman"/>
          <w:b/>
          <w:bCs/>
          <w:sz w:val="24"/>
          <w:szCs w:val="24"/>
        </w:rPr>
        <w:t>(dále jen „</w:t>
      </w:r>
      <w:r>
        <w:rPr>
          <w:rFonts w:ascii="Times New Roman" w:hAnsi="Times New Roman" w:cs="Times New Roman"/>
          <w:b/>
          <w:bCs/>
          <w:sz w:val="24"/>
          <w:szCs w:val="24"/>
        </w:rPr>
        <w:t>D</w:t>
      </w:r>
      <w:r w:rsidRPr="00260267">
        <w:rPr>
          <w:rFonts w:ascii="Times New Roman" w:hAnsi="Times New Roman" w:cs="Times New Roman"/>
          <w:b/>
          <w:bCs/>
          <w:sz w:val="24"/>
          <w:szCs w:val="24"/>
        </w:rPr>
        <w:t>odatek“)</w:t>
      </w:r>
    </w:p>
    <w:p w14:paraId="198B95B1" w14:textId="148AD0FE" w:rsidR="00260267" w:rsidRDefault="00260267" w:rsidP="00260267">
      <w:pPr>
        <w:spacing w:after="0" w:line="240" w:lineRule="auto"/>
        <w:jc w:val="center"/>
        <w:rPr>
          <w:rFonts w:ascii="Times New Roman" w:hAnsi="Times New Roman" w:cs="Times New Roman"/>
          <w:b/>
          <w:bCs/>
          <w:sz w:val="24"/>
          <w:szCs w:val="24"/>
        </w:rPr>
      </w:pPr>
    </w:p>
    <w:p w14:paraId="716E3119" w14:textId="77777777" w:rsidR="00260267" w:rsidRDefault="00260267" w:rsidP="00EC1987">
      <w:pPr>
        <w:spacing w:after="0" w:line="240" w:lineRule="auto"/>
        <w:jc w:val="both"/>
        <w:rPr>
          <w:rFonts w:ascii="Times New Roman" w:hAnsi="Times New Roman" w:cs="Times New Roman"/>
          <w:b/>
          <w:bCs/>
          <w:sz w:val="24"/>
          <w:szCs w:val="24"/>
        </w:rPr>
      </w:pPr>
    </w:p>
    <w:p w14:paraId="632D75CD" w14:textId="77777777" w:rsidR="00260267" w:rsidRDefault="00260267" w:rsidP="00EC1987">
      <w:pPr>
        <w:spacing w:after="0" w:line="240" w:lineRule="auto"/>
        <w:jc w:val="both"/>
        <w:rPr>
          <w:rFonts w:ascii="Times New Roman" w:hAnsi="Times New Roman" w:cs="Times New Roman"/>
          <w:b/>
          <w:bCs/>
          <w:sz w:val="24"/>
          <w:szCs w:val="24"/>
        </w:rPr>
      </w:pPr>
    </w:p>
    <w:p w14:paraId="2ECF6604" w14:textId="77777777" w:rsidR="00260267" w:rsidRDefault="00260267" w:rsidP="00EC1987">
      <w:pPr>
        <w:spacing w:after="0" w:line="240" w:lineRule="auto"/>
        <w:jc w:val="both"/>
        <w:rPr>
          <w:rFonts w:ascii="Times New Roman" w:hAnsi="Times New Roman" w:cs="Times New Roman"/>
          <w:b/>
          <w:bCs/>
          <w:sz w:val="24"/>
          <w:szCs w:val="24"/>
        </w:rPr>
      </w:pPr>
    </w:p>
    <w:p w14:paraId="60B8B35D" w14:textId="415C9003" w:rsidR="00817B10" w:rsidRPr="00B33CE7" w:rsidRDefault="00817B10" w:rsidP="00EC1987">
      <w:pPr>
        <w:spacing w:after="0" w:line="240" w:lineRule="auto"/>
        <w:jc w:val="both"/>
        <w:rPr>
          <w:rFonts w:ascii="Times New Roman" w:hAnsi="Times New Roman" w:cs="Times New Roman"/>
          <w:b/>
          <w:bCs/>
          <w:sz w:val="24"/>
          <w:szCs w:val="24"/>
        </w:rPr>
      </w:pPr>
      <w:r w:rsidRPr="00B33CE7">
        <w:rPr>
          <w:rFonts w:ascii="Times New Roman" w:hAnsi="Times New Roman" w:cs="Times New Roman"/>
          <w:b/>
          <w:bCs/>
          <w:sz w:val="24"/>
          <w:szCs w:val="24"/>
        </w:rPr>
        <w:t>Správa služeb hlavního města Prahy</w:t>
      </w:r>
      <w:r w:rsidR="005A657D">
        <w:rPr>
          <w:rFonts w:ascii="Times New Roman" w:hAnsi="Times New Roman" w:cs="Times New Roman"/>
          <w:b/>
          <w:bCs/>
          <w:sz w:val="24"/>
          <w:szCs w:val="24"/>
        </w:rPr>
        <w:t>, příspěvková organizace</w:t>
      </w:r>
    </w:p>
    <w:p w14:paraId="64DAF35A" w14:textId="68055AE1" w:rsidR="00EC345A" w:rsidRPr="00B33CE7" w:rsidRDefault="00EC345A" w:rsidP="00EC345A">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 xml:space="preserve">se sídlem Kundratka </w:t>
      </w:r>
      <w:r w:rsidR="005A657D">
        <w:rPr>
          <w:rFonts w:ascii="Times New Roman" w:hAnsi="Times New Roman" w:cs="Times New Roman"/>
          <w:sz w:val="24"/>
          <w:szCs w:val="24"/>
        </w:rPr>
        <w:t>1951/</w:t>
      </w:r>
      <w:r w:rsidRPr="00B33CE7">
        <w:rPr>
          <w:rFonts w:ascii="Times New Roman" w:hAnsi="Times New Roman" w:cs="Times New Roman"/>
          <w:sz w:val="24"/>
          <w:szCs w:val="24"/>
        </w:rPr>
        <w:t>19, 180 00 Praha 8 - Libeň</w:t>
      </w:r>
    </w:p>
    <w:p w14:paraId="3EB6A960" w14:textId="3BB1A847" w:rsidR="00EC345A" w:rsidRPr="00B33CE7" w:rsidRDefault="00EC345A" w:rsidP="00EC345A">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 xml:space="preserve">zastoupená ředitelem </w:t>
      </w:r>
      <w:r w:rsidR="00072AA3">
        <w:rPr>
          <w:rFonts w:ascii="Times New Roman" w:hAnsi="Times New Roman" w:cs="Times New Roman"/>
          <w:sz w:val="24"/>
          <w:szCs w:val="24"/>
        </w:rPr>
        <w:t>xxx</w:t>
      </w:r>
    </w:p>
    <w:p w14:paraId="008C8E03" w14:textId="77777777" w:rsidR="00EC345A" w:rsidRPr="00B33CE7" w:rsidRDefault="00EC345A" w:rsidP="00EC345A">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IČO: 70889660</w:t>
      </w:r>
    </w:p>
    <w:p w14:paraId="2B30BD2B" w14:textId="77777777" w:rsidR="00EC345A" w:rsidRPr="00B33CE7" w:rsidRDefault="00EC345A" w:rsidP="00EC345A">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DIČ: CZ70889660</w:t>
      </w:r>
    </w:p>
    <w:p w14:paraId="07D5D751" w14:textId="77777777" w:rsidR="00EC345A" w:rsidRPr="00B33CE7" w:rsidRDefault="00EC345A" w:rsidP="00EC345A">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Bankovní spojení: PPF banka a.s.,</w:t>
      </w:r>
    </w:p>
    <w:p w14:paraId="31B20259" w14:textId="77777777" w:rsidR="00EC345A" w:rsidRPr="00B33CE7" w:rsidRDefault="00EC345A" w:rsidP="00EC345A">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číslo účtu: 2000350018/6000</w:t>
      </w:r>
    </w:p>
    <w:p w14:paraId="1510F035" w14:textId="77777777" w:rsidR="00EC345A" w:rsidRPr="00B33CE7" w:rsidRDefault="00EC345A" w:rsidP="00EC345A">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na straně jedné</w:t>
      </w:r>
    </w:p>
    <w:p w14:paraId="53C16298" w14:textId="45DBD13F" w:rsidR="00EC1987" w:rsidRPr="00B33CE7" w:rsidRDefault="00EC345A" w:rsidP="00EC345A">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(dále jen „</w:t>
      </w:r>
      <w:r w:rsidRPr="005A657D">
        <w:rPr>
          <w:rFonts w:ascii="Times New Roman" w:hAnsi="Times New Roman" w:cs="Times New Roman"/>
          <w:b/>
          <w:bCs/>
          <w:sz w:val="24"/>
          <w:szCs w:val="24"/>
        </w:rPr>
        <w:t>Poskytovatel</w:t>
      </w:r>
      <w:r w:rsidRPr="00B33CE7">
        <w:rPr>
          <w:rFonts w:ascii="Times New Roman" w:hAnsi="Times New Roman" w:cs="Times New Roman"/>
          <w:sz w:val="24"/>
          <w:szCs w:val="24"/>
        </w:rPr>
        <w:t>")</w:t>
      </w:r>
    </w:p>
    <w:p w14:paraId="412E5B73" w14:textId="77777777" w:rsidR="00EC345A" w:rsidRPr="00B33CE7" w:rsidRDefault="00EC345A" w:rsidP="00EC345A">
      <w:pPr>
        <w:spacing w:after="0" w:line="240" w:lineRule="auto"/>
        <w:jc w:val="both"/>
        <w:rPr>
          <w:rFonts w:ascii="Times New Roman" w:hAnsi="Times New Roman" w:cs="Times New Roman"/>
          <w:sz w:val="24"/>
          <w:szCs w:val="24"/>
        </w:rPr>
      </w:pPr>
    </w:p>
    <w:p w14:paraId="6824B3F6" w14:textId="77777777" w:rsidR="00EC1987" w:rsidRPr="00B33CE7" w:rsidRDefault="00EC1987" w:rsidP="00EC1987">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a</w:t>
      </w:r>
    </w:p>
    <w:p w14:paraId="6318E05F" w14:textId="77777777" w:rsidR="00EC1987" w:rsidRPr="00B33CE7" w:rsidRDefault="00EC1987" w:rsidP="00EC1987">
      <w:pPr>
        <w:spacing w:after="0" w:line="240" w:lineRule="auto"/>
        <w:jc w:val="both"/>
        <w:rPr>
          <w:rFonts w:ascii="Times New Roman" w:hAnsi="Times New Roman" w:cs="Times New Roman"/>
          <w:sz w:val="24"/>
          <w:szCs w:val="24"/>
        </w:rPr>
      </w:pPr>
    </w:p>
    <w:p w14:paraId="4C648DF4" w14:textId="77777777" w:rsidR="00EC1987" w:rsidRPr="00B33CE7" w:rsidRDefault="00EC1987" w:rsidP="00EC1987">
      <w:pPr>
        <w:spacing w:after="0" w:line="240" w:lineRule="auto"/>
        <w:jc w:val="both"/>
        <w:rPr>
          <w:rFonts w:ascii="Times New Roman" w:hAnsi="Times New Roman" w:cs="Times New Roman"/>
          <w:b/>
          <w:bCs/>
          <w:sz w:val="24"/>
          <w:szCs w:val="24"/>
        </w:rPr>
      </w:pPr>
      <w:r w:rsidRPr="00B33CE7">
        <w:rPr>
          <w:rFonts w:ascii="Times New Roman" w:hAnsi="Times New Roman" w:cs="Times New Roman"/>
          <w:b/>
          <w:bCs/>
          <w:sz w:val="24"/>
          <w:szCs w:val="24"/>
        </w:rPr>
        <w:t>Technologie hlavního města Prahy, a.s.</w:t>
      </w:r>
    </w:p>
    <w:p w14:paraId="2081D1BD" w14:textId="77777777" w:rsidR="005E1D36" w:rsidRPr="00B33CE7" w:rsidRDefault="005E1D36" w:rsidP="005E1D36">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se sídlem Dělnická 213/12, Holešovice, 170 00 Praha 7</w:t>
      </w:r>
    </w:p>
    <w:p w14:paraId="2F57F22A" w14:textId="77777777" w:rsidR="005E1D36" w:rsidRPr="00B33CE7" w:rsidRDefault="005E1D36" w:rsidP="005E1D36">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zapsaná v obchodním rejstříku vedeném Městským soudem v Praze, oddíl B, vložka 5402</w:t>
      </w:r>
    </w:p>
    <w:p w14:paraId="705F6212" w14:textId="126E873E" w:rsidR="005E1D36" w:rsidRPr="00B33CE7" w:rsidRDefault="005E1D36" w:rsidP="005E1D36">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zastoupená Tomášem Jílkem, předsedou představenstva</w:t>
      </w:r>
      <w:r w:rsidR="005A657D">
        <w:rPr>
          <w:rFonts w:ascii="Times New Roman" w:hAnsi="Times New Roman" w:cs="Times New Roman"/>
          <w:sz w:val="24"/>
          <w:szCs w:val="24"/>
        </w:rPr>
        <w:t xml:space="preserve">, Tomášem Novotným, místopředsedou představenstva, </w:t>
      </w:r>
      <w:r w:rsidRPr="00B33CE7">
        <w:rPr>
          <w:rFonts w:ascii="Times New Roman" w:hAnsi="Times New Roman" w:cs="Times New Roman"/>
          <w:sz w:val="24"/>
          <w:szCs w:val="24"/>
        </w:rPr>
        <w:t>Liborem Fialou, členem představenstva</w:t>
      </w:r>
      <w:r w:rsidR="005A657D">
        <w:rPr>
          <w:rFonts w:ascii="Times New Roman" w:hAnsi="Times New Roman" w:cs="Times New Roman"/>
          <w:sz w:val="24"/>
          <w:szCs w:val="24"/>
        </w:rPr>
        <w:t xml:space="preserve"> a Michalem Fišerem, členem představenstva</w:t>
      </w:r>
    </w:p>
    <w:p w14:paraId="16423D16" w14:textId="24474BC2" w:rsidR="005E1D36" w:rsidRPr="00B33CE7" w:rsidRDefault="005E1D36" w:rsidP="005E1D36">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IČO:</w:t>
      </w:r>
      <w:r w:rsidR="00EF6A45">
        <w:rPr>
          <w:rFonts w:ascii="Times New Roman" w:hAnsi="Times New Roman" w:cs="Times New Roman"/>
          <w:sz w:val="24"/>
          <w:szCs w:val="24"/>
        </w:rPr>
        <w:t xml:space="preserve"> </w:t>
      </w:r>
      <w:r w:rsidRPr="00B33CE7">
        <w:rPr>
          <w:rFonts w:ascii="Times New Roman" w:hAnsi="Times New Roman" w:cs="Times New Roman"/>
          <w:sz w:val="24"/>
          <w:szCs w:val="24"/>
        </w:rPr>
        <w:t>25672541</w:t>
      </w:r>
    </w:p>
    <w:p w14:paraId="062E21E1" w14:textId="5E320E51" w:rsidR="005E1D36" w:rsidRPr="00B33CE7" w:rsidRDefault="005E1D36" w:rsidP="005E1D36">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DIČ:</w:t>
      </w:r>
      <w:r w:rsidR="00EF6A45">
        <w:rPr>
          <w:rFonts w:ascii="Times New Roman" w:hAnsi="Times New Roman" w:cs="Times New Roman"/>
          <w:sz w:val="24"/>
          <w:szCs w:val="24"/>
        </w:rPr>
        <w:t xml:space="preserve"> </w:t>
      </w:r>
      <w:r w:rsidRPr="00B33CE7">
        <w:rPr>
          <w:rFonts w:ascii="Times New Roman" w:hAnsi="Times New Roman" w:cs="Times New Roman"/>
          <w:sz w:val="24"/>
          <w:szCs w:val="24"/>
        </w:rPr>
        <w:t>CZ25672541</w:t>
      </w:r>
    </w:p>
    <w:p w14:paraId="32D660A6" w14:textId="77777777" w:rsidR="005E1D36" w:rsidRPr="00B33CE7" w:rsidRDefault="005E1D36" w:rsidP="005E1D36">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Bankovní spojení: Komerční banka, a.s.</w:t>
      </w:r>
    </w:p>
    <w:p w14:paraId="654684B6" w14:textId="77777777" w:rsidR="005E1D36" w:rsidRDefault="005E1D36" w:rsidP="005E1D36">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číslo účtu: 115-5836140217/0100</w:t>
      </w:r>
    </w:p>
    <w:p w14:paraId="073048CA" w14:textId="34A2FB26" w:rsidR="00EF6A45" w:rsidRPr="00B33CE7" w:rsidRDefault="00EF6A45" w:rsidP="005E1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 smlouvy: 92/21</w:t>
      </w:r>
    </w:p>
    <w:p w14:paraId="5D5E3419" w14:textId="77777777" w:rsidR="005E1D36" w:rsidRDefault="005E1D36" w:rsidP="005E1D36">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na straně druhé</w:t>
      </w:r>
    </w:p>
    <w:p w14:paraId="1BFDAF82" w14:textId="77777777" w:rsidR="00ED0829" w:rsidRPr="00B33CE7" w:rsidRDefault="00ED0829" w:rsidP="005E1D36">
      <w:pPr>
        <w:spacing w:after="0" w:line="240" w:lineRule="auto"/>
        <w:jc w:val="both"/>
        <w:rPr>
          <w:rFonts w:ascii="Times New Roman" w:hAnsi="Times New Roman" w:cs="Times New Roman"/>
          <w:sz w:val="24"/>
          <w:szCs w:val="24"/>
        </w:rPr>
      </w:pPr>
    </w:p>
    <w:p w14:paraId="02019833" w14:textId="77777777" w:rsidR="005E1D36" w:rsidRDefault="005E1D36" w:rsidP="005E1D36">
      <w:pPr>
        <w:spacing w:after="0" w:line="240" w:lineRule="auto"/>
        <w:jc w:val="both"/>
        <w:rPr>
          <w:rFonts w:ascii="Times New Roman" w:hAnsi="Times New Roman" w:cs="Times New Roman"/>
          <w:sz w:val="24"/>
          <w:szCs w:val="24"/>
        </w:rPr>
      </w:pPr>
      <w:r w:rsidRPr="00B33CE7">
        <w:rPr>
          <w:rFonts w:ascii="Times New Roman" w:hAnsi="Times New Roman" w:cs="Times New Roman"/>
          <w:sz w:val="24"/>
          <w:szCs w:val="24"/>
        </w:rPr>
        <w:t>(dále jen „</w:t>
      </w:r>
      <w:r w:rsidRPr="00EF6A45">
        <w:rPr>
          <w:rFonts w:ascii="Times New Roman" w:hAnsi="Times New Roman" w:cs="Times New Roman"/>
          <w:b/>
          <w:bCs/>
          <w:sz w:val="24"/>
          <w:szCs w:val="24"/>
        </w:rPr>
        <w:t>Účastník</w:t>
      </w:r>
      <w:r w:rsidRPr="00B33CE7">
        <w:rPr>
          <w:rFonts w:ascii="Times New Roman" w:hAnsi="Times New Roman" w:cs="Times New Roman"/>
          <w:sz w:val="24"/>
          <w:szCs w:val="24"/>
        </w:rPr>
        <w:t>")</w:t>
      </w:r>
    </w:p>
    <w:p w14:paraId="11758EEB" w14:textId="77777777" w:rsidR="00ED0829" w:rsidRPr="00B33CE7" w:rsidRDefault="00ED0829" w:rsidP="005E1D36">
      <w:pPr>
        <w:spacing w:after="0" w:line="240" w:lineRule="auto"/>
        <w:jc w:val="both"/>
        <w:rPr>
          <w:rFonts w:ascii="Times New Roman" w:hAnsi="Times New Roman" w:cs="Times New Roman"/>
          <w:sz w:val="24"/>
          <w:szCs w:val="24"/>
        </w:rPr>
      </w:pPr>
    </w:p>
    <w:p w14:paraId="12004F71" w14:textId="1BE110B5" w:rsidR="00EC1987" w:rsidRPr="00B33CE7" w:rsidRDefault="00EF6A45" w:rsidP="005E1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(Poskytovatel a Účastník </w:t>
      </w:r>
      <w:r w:rsidR="005E1D36" w:rsidRPr="00B33CE7">
        <w:rPr>
          <w:rFonts w:ascii="Times New Roman" w:hAnsi="Times New Roman" w:cs="Times New Roman"/>
          <w:sz w:val="24"/>
          <w:szCs w:val="24"/>
        </w:rPr>
        <w:t xml:space="preserve">společně dále jen </w:t>
      </w:r>
      <w:r>
        <w:rPr>
          <w:rFonts w:ascii="Times New Roman" w:hAnsi="Times New Roman" w:cs="Times New Roman"/>
          <w:sz w:val="24"/>
          <w:szCs w:val="24"/>
        </w:rPr>
        <w:t xml:space="preserve">jako </w:t>
      </w:r>
      <w:r w:rsidR="005E1D36" w:rsidRPr="00B33CE7">
        <w:rPr>
          <w:rFonts w:ascii="Times New Roman" w:hAnsi="Times New Roman" w:cs="Times New Roman"/>
          <w:sz w:val="24"/>
          <w:szCs w:val="24"/>
        </w:rPr>
        <w:t>„</w:t>
      </w:r>
      <w:r w:rsidR="005E1D36" w:rsidRPr="00EF6A45">
        <w:rPr>
          <w:rFonts w:ascii="Times New Roman" w:hAnsi="Times New Roman" w:cs="Times New Roman"/>
          <w:b/>
          <w:bCs/>
          <w:sz w:val="24"/>
          <w:szCs w:val="24"/>
        </w:rPr>
        <w:t>smluvní strany</w:t>
      </w:r>
      <w:r w:rsidR="005E1D36" w:rsidRPr="00B33CE7">
        <w:rPr>
          <w:rFonts w:ascii="Times New Roman" w:hAnsi="Times New Roman" w:cs="Times New Roman"/>
          <w:sz w:val="24"/>
          <w:szCs w:val="24"/>
        </w:rPr>
        <w:t>“</w:t>
      </w:r>
      <w:r>
        <w:rPr>
          <w:rFonts w:ascii="Times New Roman" w:hAnsi="Times New Roman" w:cs="Times New Roman"/>
          <w:sz w:val="24"/>
          <w:szCs w:val="24"/>
        </w:rPr>
        <w:t>)</w:t>
      </w:r>
    </w:p>
    <w:p w14:paraId="5A6D905C" w14:textId="30BCE4A0" w:rsidR="00D4157D" w:rsidRPr="00B33CE7" w:rsidRDefault="00D4157D" w:rsidP="00E952E2">
      <w:pPr>
        <w:spacing w:after="0" w:line="240" w:lineRule="auto"/>
        <w:jc w:val="center"/>
        <w:rPr>
          <w:rFonts w:ascii="Times New Roman" w:hAnsi="Times New Roman" w:cs="Times New Roman"/>
          <w:sz w:val="24"/>
          <w:szCs w:val="24"/>
        </w:rPr>
      </w:pPr>
    </w:p>
    <w:p w14:paraId="0C48701B" w14:textId="77777777" w:rsidR="005A319C" w:rsidRPr="00B33CE7" w:rsidRDefault="005A319C" w:rsidP="005A319C">
      <w:pPr>
        <w:spacing w:after="0" w:line="240" w:lineRule="auto"/>
        <w:jc w:val="center"/>
        <w:rPr>
          <w:rFonts w:ascii="Times New Roman" w:hAnsi="Times New Roman" w:cs="Times New Roman"/>
          <w:sz w:val="24"/>
          <w:szCs w:val="24"/>
        </w:rPr>
      </w:pPr>
    </w:p>
    <w:p w14:paraId="40B8F7BD" w14:textId="77777777" w:rsidR="005E1D36" w:rsidRPr="00B33CE7" w:rsidRDefault="005A319C" w:rsidP="00E952E2">
      <w:pPr>
        <w:spacing w:after="0" w:line="240" w:lineRule="auto"/>
        <w:jc w:val="center"/>
        <w:rPr>
          <w:rFonts w:ascii="Times New Roman" w:hAnsi="Times New Roman" w:cs="Times New Roman"/>
          <w:sz w:val="24"/>
          <w:szCs w:val="24"/>
        </w:rPr>
      </w:pPr>
      <w:r w:rsidRPr="00B33CE7">
        <w:rPr>
          <w:rFonts w:ascii="Times New Roman" w:hAnsi="Times New Roman" w:cs="Times New Roman"/>
          <w:sz w:val="24"/>
          <w:szCs w:val="24"/>
        </w:rPr>
        <w:t xml:space="preserve">Smluvní strany po vzájemné dohodě uzavírají níže uvedeného dne, měsíce a roku tento </w:t>
      </w:r>
    </w:p>
    <w:p w14:paraId="3BF0252B" w14:textId="77777777" w:rsidR="005E1D36" w:rsidRPr="00170C29" w:rsidRDefault="005E1D36" w:rsidP="00E952E2">
      <w:pPr>
        <w:spacing w:after="0" w:line="240" w:lineRule="auto"/>
        <w:jc w:val="center"/>
        <w:rPr>
          <w:rFonts w:ascii="Times New Roman" w:hAnsi="Times New Roman" w:cs="Times New Roman"/>
          <w:b/>
          <w:sz w:val="24"/>
          <w:szCs w:val="24"/>
        </w:rPr>
      </w:pPr>
    </w:p>
    <w:p w14:paraId="0D61E93E" w14:textId="77777777" w:rsidR="00ED0829" w:rsidRDefault="00ED0829" w:rsidP="001511E2">
      <w:pPr>
        <w:spacing w:after="0" w:line="240" w:lineRule="auto"/>
        <w:jc w:val="center"/>
        <w:rPr>
          <w:rFonts w:ascii="Times New Roman" w:hAnsi="Times New Roman" w:cs="Times New Roman"/>
          <w:b/>
          <w:sz w:val="24"/>
          <w:szCs w:val="24"/>
        </w:rPr>
      </w:pPr>
    </w:p>
    <w:p w14:paraId="2C51CBFF" w14:textId="65F89B12" w:rsidR="0038751F" w:rsidRPr="00170C29" w:rsidRDefault="005A319C" w:rsidP="001511E2">
      <w:pPr>
        <w:spacing w:after="0" w:line="240" w:lineRule="auto"/>
        <w:jc w:val="center"/>
        <w:rPr>
          <w:rFonts w:ascii="Times New Roman" w:hAnsi="Times New Roman" w:cs="Times New Roman"/>
          <w:b/>
          <w:sz w:val="24"/>
          <w:szCs w:val="24"/>
        </w:rPr>
      </w:pPr>
      <w:r w:rsidRPr="00170C29">
        <w:rPr>
          <w:rFonts w:ascii="Times New Roman" w:hAnsi="Times New Roman" w:cs="Times New Roman"/>
          <w:b/>
          <w:sz w:val="24"/>
          <w:szCs w:val="24"/>
        </w:rPr>
        <w:t>Dodatek</w:t>
      </w:r>
      <w:bookmarkStart w:id="0" w:name="_Hlk218861441"/>
      <w:r w:rsidR="00170C29">
        <w:rPr>
          <w:rFonts w:ascii="Times New Roman" w:hAnsi="Times New Roman" w:cs="Times New Roman"/>
          <w:b/>
          <w:sz w:val="24"/>
          <w:szCs w:val="24"/>
        </w:rPr>
        <w:t>:</w:t>
      </w:r>
    </w:p>
    <w:bookmarkEnd w:id="0"/>
    <w:p w14:paraId="7FDFC6F7" w14:textId="77777777" w:rsidR="00D4157D" w:rsidRPr="00B33CE7" w:rsidRDefault="00D4157D" w:rsidP="00190E73">
      <w:pPr>
        <w:spacing w:after="0" w:line="240" w:lineRule="auto"/>
        <w:jc w:val="center"/>
        <w:rPr>
          <w:rFonts w:ascii="Times New Roman" w:hAnsi="Times New Roman" w:cs="Times New Roman"/>
          <w:sz w:val="24"/>
          <w:szCs w:val="24"/>
        </w:rPr>
      </w:pPr>
    </w:p>
    <w:p w14:paraId="6C44E925" w14:textId="77777777" w:rsidR="007345C6" w:rsidRDefault="007345C6" w:rsidP="00E952E2">
      <w:pPr>
        <w:pStyle w:val="Zkladntext"/>
        <w:ind w:left="360"/>
        <w:rPr>
          <w:bCs/>
        </w:rPr>
      </w:pPr>
    </w:p>
    <w:p w14:paraId="2951F7E5" w14:textId="77777777" w:rsidR="00170C29" w:rsidRDefault="00170C29" w:rsidP="00E952E2">
      <w:pPr>
        <w:pStyle w:val="Zkladntext"/>
        <w:ind w:left="360"/>
        <w:rPr>
          <w:bCs/>
        </w:rPr>
      </w:pPr>
    </w:p>
    <w:p w14:paraId="364BF4FB" w14:textId="77777777" w:rsidR="00170C29" w:rsidRDefault="00170C29" w:rsidP="00E952E2">
      <w:pPr>
        <w:pStyle w:val="Zkladntext"/>
        <w:ind w:left="360"/>
        <w:rPr>
          <w:bCs/>
        </w:rPr>
      </w:pPr>
    </w:p>
    <w:p w14:paraId="384FA3D2" w14:textId="77777777" w:rsidR="00170C29" w:rsidRDefault="00170C29" w:rsidP="00E952E2">
      <w:pPr>
        <w:pStyle w:val="Zkladntext"/>
        <w:ind w:left="360"/>
        <w:rPr>
          <w:bCs/>
        </w:rPr>
      </w:pPr>
    </w:p>
    <w:p w14:paraId="2D80454D" w14:textId="77777777" w:rsidR="00170C29" w:rsidRDefault="00170C29" w:rsidP="00E952E2">
      <w:pPr>
        <w:pStyle w:val="Zkladntext"/>
        <w:ind w:left="360"/>
        <w:rPr>
          <w:bCs/>
        </w:rPr>
      </w:pPr>
    </w:p>
    <w:p w14:paraId="40A4FFF7" w14:textId="11C19467" w:rsidR="00170C29" w:rsidRDefault="00170C29" w:rsidP="00170C29">
      <w:pPr>
        <w:spacing w:before="100" w:beforeAutospacing="1" w:after="100" w:afterAutospacing="1"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Článek I.</w:t>
      </w:r>
    </w:p>
    <w:p w14:paraId="1831FD78" w14:textId="253F56B6" w:rsidR="00170C29" w:rsidRDefault="00170C29" w:rsidP="00170C29">
      <w:pPr>
        <w:spacing w:before="100" w:beforeAutospacing="1" w:after="100" w:afterAutospacing="1"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Úvodní ustanovení</w:t>
      </w:r>
    </w:p>
    <w:p w14:paraId="6B8070A9" w14:textId="78BD247B" w:rsidR="00170C29" w:rsidRDefault="008902BB" w:rsidP="003E6CAE">
      <w:pPr>
        <w:pStyle w:val="Odstavecseseznamem"/>
        <w:numPr>
          <w:ilvl w:val="1"/>
          <w:numId w:val="8"/>
        </w:numPr>
        <w:spacing w:before="100" w:beforeAutospacing="1" w:after="100" w:afterAutospacing="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170C29" w:rsidRPr="003E6CAE">
        <w:rPr>
          <w:rFonts w:ascii="Times New Roman" w:eastAsia="Times New Roman" w:hAnsi="Times New Roman" w:cs="Times New Roman"/>
          <w:sz w:val="24"/>
          <w:szCs w:val="24"/>
          <w:lang w:eastAsia="cs-CZ"/>
        </w:rPr>
        <w:t xml:space="preserve">Smluvní strany dne 21.7.2021 uzavřely Smlouvu na poskytování telekomunikačních služeb prostřednictvím Městského rádiového systému standardu TETRA hlavního města Prahy </w:t>
      </w:r>
      <w:r>
        <w:rPr>
          <w:rFonts w:ascii="Times New Roman" w:eastAsia="Times New Roman" w:hAnsi="Times New Roman" w:cs="Times New Roman"/>
          <w:sz w:val="24"/>
          <w:szCs w:val="24"/>
          <w:lang w:eastAsia="cs-CZ"/>
        </w:rPr>
        <w:br/>
      </w:r>
      <w:r w:rsidR="00170C29" w:rsidRPr="003E6CAE">
        <w:rPr>
          <w:rFonts w:ascii="Times New Roman" w:eastAsia="Times New Roman" w:hAnsi="Times New Roman" w:cs="Times New Roman"/>
          <w:sz w:val="24"/>
          <w:szCs w:val="24"/>
          <w:lang w:eastAsia="cs-CZ"/>
        </w:rPr>
        <w:t>č. 92/21, jejíž předmětem je závazek Poskytovatele zajistit pro Účastníka poskytování telekomunikačních služeb prostřednictvím Městského rádiového systému standardu TETRA hlavního města Prahy (dále jen „</w:t>
      </w:r>
      <w:r w:rsidR="00170C29" w:rsidRPr="008902BB">
        <w:rPr>
          <w:rFonts w:ascii="Times New Roman" w:eastAsia="Times New Roman" w:hAnsi="Times New Roman" w:cs="Times New Roman"/>
          <w:b/>
          <w:bCs/>
          <w:sz w:val="24"/>
          <w:szCs w:val="24"/>
          <w:lang w:eastAsia="cs-CZ"/>
        </w:rPr>
        <w:t>MRS HMP</w:t>
      </w:r>
      <w:r w:rsidR="00170C29" w:rsidRPr="003E6CAE">
        <w:rPr>
          <w:rFonts w:ascii="Times New Roman" w:eastAsia="Times New Roman" w:hAnsi="Times New Roman" w:cs="Times New Roman"/>
          <w:sz w:val="24"/>
          <w:szCs w:val="24"/>
          <w:lang w:eastAsia="cs-CZ"/>
        </w:rPr>
        <w:t>“), který je v pronájmu Poskytovatele na základě „Smlouvy k zajištění poskytování telekomunikačních služeb prostřednictvím Městského rádiového systému hlavního města Prahy" číslo IN0/08/03/004518/2009</w:t>
      </w:r>
      <w:r w:rsidR="00857F02">
        <w:rPr>
          <w:rFonts w:ascii="Times New Roman" w:eastAsia="Times New Roman" w:hAnsi="Times New Roman" w:cs="Times New Roman"/>
          <w:sz w:val="24"/>
          <w:szCs w:val="24"/>
          <w:lang w:eastAsia="cs-CZ"/>
        </w:rPr>
        <w:t xml:space="preserve"> (dále jen  „</w:t>
      </w:r>
      <w:r w:rsidR="00857F02" w:rsidRPr="00857F02">
        <w:rPr>
          <w:rFonts w:ascii="Times New Roman" w:eastAsia="Times New Roman" w:hAnsi="Times New Roman" w:cs="Times New Roman"/>
          <w:b/>
          <w:bCs/>
          <w:sz w:val="24"/>
          <w:szCs w:val="24"/>
          <w:lang w:eastAsia="cs-CZ"/>
        </w:rPr>
        <w:t>Smlouva</w:t>
      </w:r>
      <w:r w:rsidR="00857F02">
        <w:rPr>
          <w:rFonts w:ascii="Times New Roman" w:eastAsia="Times New Roman" w:hAnsi="Times New Roman" w:cs="Times New Roman"/>
          <w:sz w:val="24"/>
          <w:szCs w:val="24"/>
          <w:lang w:eastAsia="cs-CZ"/>
        </w:rPr>
        <w:t>“)</w:t>
      </w:r>
      <w:r w:rsidR="00170C29" w:rsidRPr="003E6CAE">
        <w:rPr>
          <w:rFonts w:ascii="Times New Roman" w:eastAsia="Times New Roman" w:hAnsi="Times New Roman" w:cs="Times New Roman"/>
          <w:sz w:val="24"/>
          <w:szCs w:val="24"/>
          <w:lang w:eastAsia="cs-CZ"/>
        </w:rPr>
        <w:t>.</w:t>
      </w:r>
    </w:p>
    <w:p w14:paraId="4F38D957" w14:textId="77777777" w:rsidR="008230DE" w:rsidRPr="003E6CAE" w:rsidRDefault="008230DE" w:rsidP="008230DE">
      <w:pPr>
        <w:pStyle w:val="Odstavecseseznamem"/>
        <w:spacing w:before="100" w:beforeAutospacing="1" w:after="100" w:afterAutospacing="1"/>
        <w:ind w:left="360"/>
        <w:jc w:val="both"/>
        <w:rPr>
          <w:rFonts w:ascii="Times New Roman" w:eastAsia="Times New Roman" w:hAnsi="Times New Roman" w:cs="Times New Roman"/>
          <w:sz w:val="24"/>
          <w:szCs w:val="24"/>
          <w:lang w:eastAsia="cs-CZ"/>
        </w:rPr>
      </w:pPr>
    </w:p>
    <w:p w14:paraId="4ACE6AC7" w14:textId="4709EBE0" w:rsidR="003E6CAE" w:rsidRDefault="008902BB" w:rsidP="003E6CAE">
      <w:pPr>
        <w:pStyle w:val="Odstavecseseznamem"/>
        <w:numPr>
          <w:ilvl w:val="1"/>
          <w:numId w:val="8"/>
        </w:numPr>
        <w:spacing w:before="100" w:beforeAutospacing="1" w:after="100" w:afterAutospacing="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3E6CAE" w:rsidRPr="003E6CAE">
        <w:rPr>
          <w:rFonts w:ascii="Times New Roman" w:eastAsia="Times New Roman" w:hAnsi="Times New Roman" w:cs="Times New Roman"/>
          <w:sz w:val="24"/>
          <w:szCs w:val="24"/>
          <w:lang w:eastAsia="cs-CZ"/>
        </w:rPr>
        <w:t xml:space="preserve">Dle čl. </w:t>
      </w:r>
      <w:r w:rsidR="00857F02">
        <w:rPr>
          <w:rFonts w:ascii="Times New Roman" w:eastAsia="Times New Roman" w:hAnsi="Times New Roman" w:cs="Times New Roman"/>
          <w:sz w:val="24"/>
          <w:szCs w:val="24"/>
          <w:lang w:eastAsia="cs-CZ"/>
        </w:rPr>
        <w:t xml:space="preserve">III. odst. 4 si smluvní strany sjednaly pověřené zaměstnance, aby v uvedené věci za smluvní strany jednali. S ohledem na skutečnost, že došlo ke změně zaměstnance na straně Účastníka dochází tímto dodatkem ke změně pověřeného zaměstnance v souladu s čl. VII. odst. 2 </w:t>
      </w:r>
      <w:r w:rsidR="008230DE">
        <w:rPr>
          <w:rFonts w:ascii="Times New Roman" w:eastAsia="Times New Roman" w:hAnsi="Times New Roman" w:cs="Times New Roman"/>
          <w:sz w:val="24"/>
          <w:szCs w:val="24"/>
          <w:lang w:eastAsia="cs-CZ"/>
        </w:rPr>
        <w:t>Smlouvy.</w:t>
      </w:r>
    </w:p>
    <w:p w14:paraId="589D94A7" w14:textId="77777777" w:rsidR="008230DE" w:rsidRPr="008230DE" w:rsidRDefault="008230DE" w:rsidP="008230DE">
      <w:pPr>
        <w:pStyle w:val="Odstavecseseznamem"/>
        <w:rPr>
          <w:rFonts w:ascii="Times New Roman" w:eastAsia="Times New Roman" w:hAnsi="Times New Roman" w:cs="Times New Roman"/>
          <w:sz w:val="24"/>
          <w:szCs w:val="24"/>
          <w:lang w:eastAsia="cs-CZ"/>
        </w:rPr>
      </w:pPr>
    </w:p>
    <w:p w14:paraId="3574B056" w14:textId="2CFA5AFE" w:rsidR="008230DE" w:rsidRPr="008230DE" w:rsidRDefault="008230DE" w:rsidP="008230DE">
      <w:pPr>
        <w:pStyle w:val="Odstavecseseznamem"/>
        <w:spacing w:before="100" w:beforeAutospacing="1" w:after="100" w:afterAutospacing="1"/>
        <w:ind w:left="360"/>
        <w:jc w:val="center"/>
        <w:rPr>
          <w:rFonts w:ascii="Times New Roman" w:eastAsia="Times New Roman" w:hAnsi="Times New Roman" w:cs="Times New Roman"/>
          <w:b/>
          <w:bCs/>
          <w:sz w:val="24"/>
          <w:szCs w:val="24"/>
          <w:lang w:eastAsia="cs-CZ"/>
        </w:rPr>
      </w:pPr>
      <w:r w:rsidRPr="008230DE">
        <w:rPr>
          <w:rFonts w:ascii="Times New Roman" w:eastAsia="Times New Roman" w:hAnsi="Times New Roman" w:cs="Times New Roman"/>
          <w:b/>
          <w:bCs/>
          <w:sz w:val="24"/>
          <w:szCs w:val="24"/>
          <w:lang w:eastAsia="cs-CZ"/>
        </w:rPr>
        <w:t xml:space="preserve">Článek II. </w:t>
      </w:r>
    </w:p>
    <w:p w14:paraId="56ADB1F0" w14:textId="77777777" w:rsidR="008230DE" w:rsidRPr="008230DE" w:rsidRDefault="008230DE" w:rsidP="008230DE">
      <w:pPr>
        <w:pStyle w:val="Odstavecseseznamem"/>
        <w:spacing w:before="100" w:beforeAutospacing="1" w:after="100" w:afterAutospacing="1"/>
        <w:ind w:left="360"/>
        <w:jc w:val="center"/>
        <w:rPr>
          <w:rFonts w:ascii="Times New Roman" w:eastAsia="Times New Roman" w:hAnsi="Times New Roman" w:cs="Times New Roman"/>
          <w:b/>
          <w:bCs/>
          <w:sz w:val="24"/>
          <w:szCs w:val="24"/>
          <w:lang w:eastAsia="cs-CZ"/>
        </w:rPr>
      </w:pPr>
    </w:p>
    <w:p w14:paraId="166946DC" w14:textId="57CCBEBF" w:rsidR="008230DE" w:rsidRPr="008230DE" w:rsidRDefault="008230DE" w:rsidP="008230DE">
      <w:pPr>
        <w:pStyle w:val="Odstavecseseznamem"/>
        <w:spacing w:before="100" w:beforeAutospacing="1" w:after="100" w:afterAutospacing="1"/>
        <w:ind w:left="360"/>
        <w:jc w:val="center"/>
        <w:rPr>
          <w:rFonts w:ascii="Times New Roman" w:eastAsia="Times New Roman" w:hAnsi="Times New Roman" w:cs="Times New Roman"/>
          <w:b/>
          <w:bCs/>
          <w:sz w:val="24"/>
          <w:szCs w:val="24"/>
          <w:lang w:eastAsia="cs-CZ"/>
        </w:rPr>
      </w:pPr>
      <w:r w:rsidRPr="008230DE">
        <w:rPr>
          <w:rFonts w:ascii="Times New Roman" w:eastAsia="Times New Roman" w:hAnsi="Times New Roman" w:cs="Times New Roman"/>
          <w:b/>
          <w:bCs/>
          <w:sz w:val="24"/>
          <w:szCs w:val="24"/>
          <w:lang w:eastAsia="cs-CZ"/>
        </w:rPr>
        <w:t>Předmět Dodatku</w:t>
      </w:r>
    </w:p>
    <w:p w14:paraId="7D45CD2B" w14:textId="77777777" w:rsidR="008230DE" w:rsidRDefault="008230DE" w:rsidP="008230DE">
      <w:pPr>
        <w:pStyle w:val="Odstavecseseznamem"/>
        <w:spacing w:before="100" w:beforeAutospacing="1" w:after="100" w:afterAutospacing="1"/>
        <w:ind w:left="360"/>
        <w:jc w:val="center"/>
        <w:rPr>
          <w:rFonts w:ascii="Times New Roman" w:eastAsia="Times New Roman" w:hAnsi="Times New Roman" w:cs="Times New Roman"/>
          <w:sz w:val="24"/>
          <w:szCs w:val="24"/>
          <w:lang w:eastAsia="cs-CZ"/>
        </w:rPr>
      </w:pPr>
    </w:p>
    <w:p w14:paraId="28BC8E56" w14:textId="7FE79FC7" w:rsidR="008230DE" w:rsidRDefault="008230DE" w:rsidP="008230DE">
      <w:pPr>
        <w:pStyle w:val="Odstavecseseznamem"/>
        <w:numPr>
          <w:ilvl w:val="1"/>
          <w:numId w:val="9"/>
        </w:numPr>
        <w:spacing w:before="100" w:beforeAutospacing="1" w:after="100" w:afterAutospacing="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Tímto dodatkem dochází ke změně a doplnění čl. III. odst. 4 Smlouvy, který nově zní </w:t>
      </w:r>
      <w:r w:rsidR="00BC6F71">
        <w:rPr>
          <w:rFonts w:ascii="Times New Roman" w:eastAsia="Times New Roman" w:hAnsi="Times New Roman" w:cs="Times New Roman"/>
          <w:sz w:val="24"/>
          <w:szCs w:val="24"/>
          <w:lang w:eastAsia="cs-CZ"/>
        </w:rPr>
        <w:t>následovně</w:t>
      </w:r>
      <w:r>
        <w:rPr>
          <w:rFonts w:ascii="Times New Roman" w:eastAsia="Times New Roman" w:hAnsi="Times New Roman" w:cs="Times New Roman"/>
          <w:sz w:val="24"/>
          <w:szCs w:val="24"/>
          <w:lang w:eastAsia="cs-CZ"/>
        </w:rPr>
        <w:t>:</w:t>
      </w:r>
    </w:p>
    <w:p w14:paraId="6527034A" w14:textId="77777777" w:rsidR="00BC6F71" w:rsidRDefault="00BC6F71" w:rsidP="00BC6F71">
      <w:pPr>
        <w:pStyle w:val="Odstavecseseznamem"/>
        <w:spacing w:before="100" w:beforeAutospacing="1" w:after="100" w:afterAutospacing="1"/>
        <w:ind w:left="360"/>
        <w:jc w:val="both"/>
        <w:rPr>
          <w:rFonts w:ascii="Times New Roman" w:eastAsia="Times New Roman" w:hAnsi="Times New Roman" w:cs="Times New Roman"/>
          <w:sz w:val="24"/>
          <w:szCs w:val="24"/>
          <w:lang w:eastAsia="cs-CZ"/>
        </w:rPr>
      </w:pPr>
    </w:p>
    <w:p w14:paraId="7A5267D6" w14:textId="6938820A" w:rsidR="00BC6F71" w:rsidRPr="00DE1776" w:rsidRDefault="00BC6F71" w:rsidP="00BC6F71">
      <w:pPr>
        <w:pStyle w:val="Odstavecseseznamem"/>
        <w:spacing w:before="100" w:beforeAutospacing="1" w:after="100" w:afterAutospacing="1"/>
        <w:ind w:left="360"/>
        <w:jc w:val="both"/>
        <w:rPr>
          <w:rFonts w:ascii="Times New Roman" w:eastAsia="Times New Roman" w:hAnsi="Times New Roman" w:cs="Times New Roman"/>
          <w:i/>
          <w:iCs/>
          <w:sz w:val="24"/>
          <w:szCs w:val="24"/>
          <w:lang w:eastAsia="cs-CZ"/>
        </w:rPr>
      </w:pPr>
      <w:r w:rsidRPr="00DE1776">
        <w:rPr>
          <w:rFonts w:ascii="Times New Roman" w:eastAsia="Times New Roman" w:hAnsi="Times New Roman" w:cs="Times New Roman"/>
          <w:i/>
          <w:iCs/>
          <w:sz w:val="24"/>
          <w:szCs w:val="24"/>
          <w:lang w:eastAsia="cs-CZ"/>
        </w:rPr>
        <w:t>„4. Smluvní strany si pro účely uvedené v odst. 3 tohoto článku stanovují tyto pověřené zaměstnance, aby v uvedené věci za smluvní strany jednali:</w:t>
      </w:r>
    </w:p>
    <w:p w14:paraId="655909D1" w14:textId="79EFDC82" w:rsidR="00BC6F71" w:rsidRPr="00DE1776" w:rsidRDefault="00BC6F71" w:rsidP="00BC6F71">
      <w:pPr>
        <w:pStyle w:val="Odstavecseseznamem"/>
        <w:numPr>
          <w:ilvl w:val="0"/>
          <w:numId w:val="10"/>
        </w:numPr>
        <w:spacing w:before="100" w:beforeAutospacing="1" w:after="100" w:afterAutospacing="1"/>
        <w:jc w:val="both"/>
        <w:rPr>
          <w:rFonts w:ascii="Times New Roman" w:eastAsia="Times New Roman" w:hAnsi="Times New Roman" w:cs="Times New Roman"/>
          <w:i/>
          <w:iCs/>
          <w:sz w:val="24"/>
          <w:szCs w:val="24"/>
          <w:lang w:eastAsia="cs-CZ"/>
        </w:rPr>
      </w:pPr>
      <w:r w:rsidRPr="00DE1776">
        <w:rPr>
          <w:rFonts w:ascii="Times New Roman" w:eastAsia="Times New Roman" w:hAnsi="Times New Roman" w:cs="Times New Roman"/>
          <w:i/>
          <w:iCs/>
          <w:sz w:val="24"/>
          <w:szCs w:val="24"/>
          <w:lang w:eastAsia="cs-CZ"/>
        </w:rPr>
        <w:t xml:space="preserve">Za Poskytovatele: </w:t>
      </w:r>
      <w:r w:rsidR="00072AA3">
        <w:rPr>
          <w:rFonts w:ascii="Times New Roman" w:eastAsia="Times New Roman" w:hAnsi="Times New Roman" w:cs="Times New Roman"/>
          <w:i/>
          <w:iCs/>
          <w:sz w:val="24"/>
          <w:szCs w:val="24"/>
          <w:lang w:eastAsia="cs-CZ"/>
        </w:rPr>
        <w:t>xxx</w:t>
      </w:r>
      <w:r w:rsidRPr="00DE1776">
        <w:rPr>
          <w:rFonts w:ascii="Times New Roman" w:eastAsia="Times New Roman" w:hAnsi="Times New Roman" w:cs="Times New Roman"/>
          <w:i/>
          <w:iCs/>
          <w:sz w:val="24"/>
          <w:szCs w:val="24"/>
          <w:lang w:eastAsia="cs-CZ"/>
        </w:rPr>
        <w:t xml:space="preserve">, e-mail: </w:t>
      </w:r>
      <w:hyperlink r:id="rId8" w:history="1">
        <w:r w:rsidR="00072AA3">
          <w:rPr>
            <w:rStyle w:val="Hypertextovodkaz"/>
            <w:rFonts w:ascii="Times New Roman" w:eastAsia="Times New Roman" w:hAnsi="Times New Roman" w:cs="Times New Roman"/>
            <w:i/>
            <w:iCs/>
            <w:sz w:val="24"/>
            <w:szCs w:val="24"/>
            <w:lang w:eastAsia="cs-CZ"/>
          </w:rPr>
          <w:t>xxx</w:t>
        </w:r>
      </w:hyperlink>
      <w:r w:rsidRPr="00DE1776">
        <w:rPr>
          <w:rFonts w:ascii="Times New Roman" w:eastAsia="Times New Roman" w:hAnsi="Times New Roman" w:cs="Times New Roman"/>
          <w:i/>
          <w:iCs/>
          <w:sz w:val="24"/>
          <w:szCs w:val="24"/>
          <w:lang w:eastAsia="cs-CZ"/>
        </w:rPr>
        <w:t xml:space="preserve">, tel. </w:t>
      </w:r>
      <w:r w:rsidR="00072AA3">
        <w:rPr>
          <w:rFonts w:ascii="Times New Roman" w:eastAsia="Times New Roman" w:hAnsi="Times New Roman" w:cs="Times New Roman"/>
          <w:i/>
          <w:iCs/>
          <w:sz w:val="24"/>
          <w:szCs w:val="24"/>
          <w:lang w:eastAsia="cs-CZ"/>
        </w:rPr>
        <w:t>xxx</w:t>
      </w:r>
    </w:p>
    <w:p w14:paraId="6CEBCC7F" w14:textId="75B5FA3B" w:rsidR="00BC6F71" w:rsidRPr="00DE1776" w:rsidRDefault="00BC6F71" w:rsidP="00BC6F71">
      <w:pPr>
        <w:pStyle w:val="Odstavecseseznamem"/>
        <w:numPr>
          <w:ilvl w:val="0"/>
          <w:numId w:val="10"/>
        </w:numPr>
        <w:spacing w:before="100" w:beforeAutospacing="1" w:after="100" w:afterAutospacing="1"/>
        <w:jc w:val="both"/>
        <w:rPr>
          <w:rFonts w:ascii="Times New Roman" w:eastAsia="Times New Roman" w:hAnsi="Times New Roman" w:cs="Times New Roman"/>
          <w:i/>
          <w:iCs/>
          <w:sz w:val="24"/>
          <w:szCs w:val="24"/>
          <w:lang w:eastAsia="cs-CZ"/>
        </w:rPr>
      </w:pPr>
      <w:r w:rsidRPr="00DE1776">
        <w:rPr>
          <w:rFonts w:ascii="Times New Roman" w:eastAsia="Times New Roman" w:hAnsi="Times New Roman" w:cs="Times New Roman"/>
          <w:i/>
          <w:iCs/>
          <w:sz w:val="24"/>
          <w:szCs w:val="24"/>
          <w:lang w:eastAsia="cs-CZ"/>
        </w:rPr>
        <w:t xml:space="preserve">Za Účastníka: </w:t>
      </w:r>
      <w:r w:rsidR="00072AA3">
        <w:rPr>
          <w:rFonts w:ascii="Times New Roman" w:eastAsia="Times New Roman" w:hAnsi="Times New Roman" w:cs="Times New Roman"/>
          <w:i/>
          <w:iCs/>
          <w:sz w:val="24"/>
          <w:szCs w:val="24"/>
          <w:lang w:eastAsia="cs-CZ"/>
        </w:rPr>
        <w:t>xxx</w:t>
      </w:r>
      <w:r w:rsidRPr="00DE1776">
        <w:rPr>
          <w:rFonts w:ascii="Times New Roman" w:eastAsia="Times New Roman" w:hAnsi="Times New Roman" w:cs="Times New Roman"/>
          <w:i/>
          <w:iCs/>
          <w:sz w:val="24"/>
          <w:szCs w:val="24"/>
          <w:lang w:eastAsia="cs-CZ"/>
        </w:rPr>
        <w:t xml:space="preserve">, ředitel úseku ICT e-mail: </w:t>
      </w:r>
      <w:hyperlink r:id="rId9" w:history="1">
        <w:r w:rsidR="00072AA3">
          <w:rPr>
            <w:rStyle w:val="Hypertextovodkaz"/>
            <w:rFonts w:ascii="Times New Roman" w:eastAsia="Times New Roman" w:hAnsi="Times New Roman" w:cs="Times New Roman"/>
            <w:i/>
            <w:iCs/>
            <w:sz w:val="24"/>
            <w:szCs w:val="24"/>
            <w:lang w:eastAsia="cs-CZ"/>
          </w:rPr>
          <w:t>xxx</w:t>
        </w:r>
      </w:hyperlink>
      <w:r w:rsidRPr="00DE1776">
        <w:rPr>
          <w:rFonts w:ascii="Times New Roman" w:eastAsia="Times New Roman" w:hAnsi="Times New Roman" w:cs="Times New Roman"/>
          <w:i/>
          <w:iCs/>
          <w:sz w:val="24"/>
          <w:szCs w:val="24"/>
          <w:lang w:eastAsia="cs-CZ"/>
        </w:rPr>
        <w:t>,</w:t>
      </w:r>
      <w:r w:rsidRPr="00DE1776">
        <w:rPr>
          <w:rFonts w:ascii="Times New Roman" w:eastAsia="Times New Roman" w:hAnsi="Times New Roman" w:cs="Times New Roman"/>
          <w:b/>
          <w:bCs/>
          <w:i/>
          <w:iCs/>
          <w:sz w:val="24"/>
          <w:szCs w:val="24"/>
          <w:lang w:eastAsia="cs-CZ"/>
        </w:rPr>
        <w:t xml:space="preserve"> </w:t>
      </w:r>
      <w:r w:rsidRPr="00DE1776">
        <w:rPr>
          <w:rFonts w:ascii="Times New Roman" w:eastAsia="Times New Roman" w:hAnsi="Times New Roman" w:cs="Times New Roman"/>
          <w:i/>
          <w:iCs/>
          <w:sz w:val="24"/>
          <w:szCs w:val="24"/>
          <w:lang w:eastAsia="cs-CZ"/>
        </w:rPr>
        <w:t xml:space="preserve">tel. </w:t>
      </w:r>
      <w:r w:rsidR="00072AA3">
        <w:rPr>
          <w:rFonts w:ascii="Times New Roman" w:eastAsia="Times New Roman" w:hAnsi="Times New Roman" w:cs="Times New Roman"/>
          <w:i/>
          <w:iCs/>
          <w:sz w:val="24"/>
          <w:szCs w:val="24"/>
          <w:lang w:eastAsia="cs-CZ"/>
        </w:rPr>
        <w:t>xxx</w:t>
      </w:r>
    </w:p>
    <w:p w14:paraId="293F4E1D" w14:textId="4A25342F" w:rsidR="00DE1776" w:rsidRPr="00D635E0" w:rsidRDefault="00DE1776" w:rsidP="00DE1776">
      <w:pPr>
        <w:spacing w:before="100" w:beforeAutospacing="1" w:after="100" w:afterAutospacing="1"/>
        <w:ind w:left="360"/>
        <w:jc w:val="both"/>
        <w:rPr>
          <w:rFonts w:ascii="Times New Roman" w:eastAsia="Times New Roman" w:hAnsi="Times New Roman" w:cs="Times New Roman"/>
          <w:b/>
          <w:bCs/>
          <w:i/>
          <w:iCs/>
          <w:sz w:val="24"/>
          <w:szCs w:val="24"/>
          <w:lang w:eastAsia="cs-CZ"/>
        </w:rPr>
      </w:pPr>
      <w:r w:rsidRPr="00DE1776">
        <w:rPr>
          <w:rFonts w:ascii="Times New Roman" w:eastAsia="Times New Roman" w:hAnsi="Times New Roman" w:cs="Times New Roman"/>
          <w:i/>
          <w:iCs/>
          <w:sz w:val="24"/>
          <w:szCs w:val="24"/>
          <w:lang w:eastAsia="cs-CZ"/>
        </w:rPr>
        <w:t>Smluvní strany se zavazují vzájemně si bez zbytečného odkladu a písemně oznamovat všechny změny identifikačních údajů, změny oprávněných osob a změny a návrhy změn v obchodním rejstříku, které by mohly mít vliv na plnění smlouvy. V případě oprávněných osob nebo kontaktních údajů stran dojde řádným potvrzením oznámení druhou stranou ke změně oprávněné osoby či kontaktních údajů strany bez nutnosti uzavření písemného dodatku ke smlouvě.“</w:t>
      </w:r>
    </w:p>
    <w:p w14:paraId="7F341D87" w14:textId="77777777" w:rsidR="0029596C" w:rsidRDefault="0029596C" w:rsidP="001B6473">
      <w:pPr>
        <w:spacing w:before="100" w:beforeAutospacing="1" w:after="100" w:afterAutospacing="1" w:line="240" w:lineRule="auto"/>
        <w:jc w:val="center"/>
        <w:rPr>
          <w:rFonts w:ascii="Times New Roman" w:eastAsia="Times New Roman" w:hAnsi="Times New Roman" w:cs="Times New Roman"/>
          <w:b/>
          <w:bCs/>
          <w:sz w:val="24"/>
          <w:szCs w:val="24"/>
          <w:lang w:eastAsia="cs-CZ"/>
        </w:rPr>
      </w:pPr>
    </w:p>
    <w:p w14:paraId="5F500CE0" w14:textId="77777777" w:rsidR="0029596C" w:rsidRDefault="0029596C" w:rsidP="001B6473">
      <w:pPr>
        <w:spacing w:before="100" w:beforeAutospacing="1" w:after="100" w:afterAutospacing="1" w:line="240" w:lineRule="auto"/>
        <w:jc w:val="center"/>
        <w:rPr>
          <w:rFonts w:ascii="Times New Roman" w:eastAsia="Times New Roman" w:hAnsi="Times New Roman" w:cs="Times New Roman"/>
          <w:b/>
          <w:bCs/>
          <w:sz w:val="24"/>
          <w:szCs w:val="24"/>
          <w:lang w:eastAsia="cs-CZ"/>
        </w:rPr>
      </w:pPr>
    </w:p>
    <w:p w14:paraId="4540CFD8" w14:textId="77777777" w:rsidR="0029596C" w:rsidRDefault="0029596C" w:rsidP="001B6473">
      <w:pPr>
        <w:spacing w:before="100" w:beforeAutospacing="1" w:after="100" w:afterAutospacing="1" w:line="240" w:lineRule="auto"/>
        <w:jc w:val="center"/>
        <w:rPr>
          <w:rFonts w:ascii="Times New Roman" w:eastAsia="Times New Roman" w:hAnsi="Times New Roman" w:cs="Times New Roman"/>
          <w:b/>
          <w:bCs/>
          <w:sz w:val="24"/>
          <w:szCs w:val="24"/>
          <w:lang w:eastAsia="cs-CZ"/>
        </w:rPr>
      </w:pPr>
    </w:p>
    <w:p w14:paraId="5D06CACA" w14:textId="77777777" w:rsidR="0029596C" w:rsidRDefault="0029596C" w:rsidP="001B6473">
      <w:pPr>
        <w:spacing w:before="100" w:beforeAutospacing="1" w:after="100" w:afterAutospacing="1" w:line="240" w:lineRule="auto"/>
        <w:jc w:val="center"/>
        <w:rPr>
          <w:rFonts w:ascii="Times New Roman" w:eastAsia="Times New Roman" w:hAnsi="Times New Roman" w:cs="Times New Roman"/>
          <w:b/>
          <w:bCs/>
          <w:sz w:val="24"/>
          <w:szCs w:val="24"/>
          <w:lang w:eastAsia="cs-CZ"/>
        </w:rPr>
      </w:pPr>
    </w:p>
    <w:p w14:paraId="253D48F5" w14:textId="77777777" w:rsidR="0029596C" w:rsidRDefault="0029596C" w:rsidP="001B6473">
      <w:pPr>
        <w:spacing w:before="100" w:beforeAutospacing="1" w:after="100" w:afterAutospacing="1" w:line="240" w:lineRule="auto"/>
        <w:jc w:val="center"/>
        <w:rPr>
          <w:rFonts w:ascii="Times New Roman" w:eastAsia="Times New Roman" w:hAnsi="Times New Roman" w:cs="Times New Roman"/>
          <w:b/>
          <w:bCs/>
          <w:sz w:val="24"/>
          <w:szCs w:val="24"/>
          <w:lang w:eastAsia="cs-CZ"/>
        </w:rPr>
      </w:pPr>
    </w:p>
    <w:p w14:paraId="5CDE0CCB" w14:textId="689E8ABC" w:rsidR="008230DE" w:rsidRPr="00D635E0" w:rsidRDefault="001B6473" w:rsidP="001B6473">
      <w:pPr>
        <w:spacing w:before="100" w:beforeAutospacing="1" w:after="100" w:afterAutospacing="1" w:line="240" w:lineRule="auto"/>
        <w:jc w:val="center"/>
        <w:rPr>
          <w:rFonts w:ascii="Times New Roman" w:eastAsia="Times New Roman" w:hAnsi="Times New Roman" w:cs="Times New Roman"/>
          <w:b/>
          <w:bCs/>
          <w:sz w:val="24"/>
          <w:szCs w:val="24"/>
          <w:lang w:eastAsia="cs-CZ"/>
        </w:rPr>
      </w:pPr>
      <w:r w:rsidRPr="00D635E0">
        <w:rPr>
          <w:rFonts w:ascii="Times New Roman" w:eastAsia="Times New Roman" w:hAnsi="Times New Roman" w:cs="Times New Roman"/>
          <w:b/>
          <w:bCs/>
          <w:sz w:val="24"/>
          <w:szCs w:val="24"/>
          <w:lang w:eastAsia="cs-CZ"/>
        </w:rPr>
        <w:lastRenderedPageBreak/>
        <w:t>Článek III.</w:t>
      </w:r>
    </w:p>
    <w:p w14:paraId="02E15A2B" w14:textId="7E0CCBDE" w:rsidR="001B6473" w:rsidRPr="00D635E0" w:rsidRDefault="00C20088" w:rsidP="001B6473">
      <w:pPr>
        <w:spacing w:before="100" w:beforeAutospacing="1" w:after="100" w:afterAutospacing="1" w:line="240" w:lineRule="auto"/>
        <w:jc w:val="center"/>
        <w:rPr>
          <w:rFonts w:ascii="Times New Roman" w:eastAsia="Times New Roman" w:hAnsi="Times New Roman" w:cs="Times New Roman"/>
          <w:b/>
          <w:bCs/>
          <w:sz w:val="24"/>
          <w:szCs w:val="24"/>
          <w:lang w:eastAsia="cs-CZ"/>
        </w:rPr>
      </w:pPr>
      <w:r w:rsidRPr="00D635E0">
        <w:rPr>
          <w:rFonts w:ascii="Times New Roman" w:eastAsia="Times New Roman" w:hAnsi="Times New Roman" w:cs="Times New Roman"/>
          <w:b/>
          <w:bCs/>
          <w:sz w:val="24"/>
          <w:szCs w:val="24"/>
          <w:lang w:eastAsia="cs-CZ"/>
        </w:rPr>
        <w:t>Závěrečná ustanovení</w:t>
      </w:r>
    </w:p>
    <w:p w14:paraId="3E01E54D" w14:textId="77777777" w:rsidR="00D635E0" w:rsidRPr="00D635E0" w:rsidRDefault="00C20088" w:rsidP="00D635E0">
      <w:pPr>
        <w:pStyle w:val="Odstavecseseznamem"/>
        <w:numPr>
          <w:ilvl w:val="1"/>
          <w:numId w:val="11"/>
        </w:numPr>
        <w:spacing w:before="100" w:beforeAutospacing="1" w:after="100" w:afterAutospacing="1"/>
        <w:jc w:val="both"/>
        <w:rPr>
          <w:rFonts w:ascii="Times New Roman" w:eastAsia="Times New Roman" w:hAnsi="Times New Roman" w:cs="Times New Roman"/>
          <w:sz w:val="24"/>
          <w:szCs w:val="24"/>
          <w:lang w:eastAsia="cs-CZ"/>
        </w:rPr>
      </w:pPr>
      <w:r w:rsidRPr="00C20088">
        <w:rPr>
          <w:rFonts w:ascii="Times New Roman" w:eastAsia="Times New Roman" w:hAnsi="Times New Roman" w:cs="Times New Roman"/>
          <w:sz w:val="24"/>
          <w:szCs w:val="24"/>
          <w:lang w:eastAsia="cs-CZ"/>
        </w:rPr>
        <w:t xml:space="preserve"> </w:t>
      </w:r>
      <w:r w:rsidR="00D635E0" w:rsidRPr="00D635E0">
        <w:rPr>
          <w:rFonts w:ascii="Times New Roman" w:eastAsia="Times New Roman" w:hAnsi="Times New Roman" w:cs="Times New Roman"/>
          <w:sz w:val="24"/>
          <w:szCs w:val="24"/>
          <w:lang w:eastAsia="cs-CZ"/>
        </w:rPr>
        <w:t>Pro vyloučení pochybností Smluvní strany potvrzují, že v ostatních částech Smlouva zůstává nezměněna. Pokud v tomto Dodatku není výslovně uvedeno jinak, žádné ustanovení tohoto Dodatku nesmí být vykládáno tak, že by zbavovalo Poskytovatele povinnosti poskytnout plnění v původním rozsahu dle Smlouvy, nebo omezovalo nároky Objednatele dle Smlouvy.</w:t>
      </w:r>
    </w:p>
    <w:p w14:paraId="1E8BE58C" w14:textId="77777777" w:rsidR="00AB27BB" w:rsidRPr="00AB27BB" w:rsidRDefault="00D635E0" w:rsidP="00AB27BB">
      <w:pPr>
        <w:pStyle w:val="Odstavecseseznamem"/>
        <w:numPr>
          <w:ilvl w:val="1"/>
          <w:numId w:val="11"/>
        </w:numPr>
        <w:spacing w:before="100" w:beforeAutospacing="1" w:after="100" w:afterAutospacing="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AB27BB" w:rsidRPr="00AB27BB">
        <w:rPr>
          <w:rFonts w:ascii="Times New Roman" w:eastAsia="Times New Roman" w:hAnsi="Times New Roman" w:cs="Times New Roman"/>
          <w:sz w:val="24"/>
          <w:szCs w:val="24"/>
          <w:lang w:eastAsia="cs-CZ"/>
        </w:rPr>
        <w:t>Tento Dodatek je vyhotoven ve čtyřech stejnopisech s platností originálu; každá ze Smluvních stran obdrží po dvou vyhotoveních. Pokud bude tento Dodatek uzavírán elektronicky za využití uznávaných elektronických podpisů, postačí jedno vyhotovení Dodatku, na kterém budou zaznamenány uznávané elektronické podpisy zástupců všech Smluvních stran.</w:t>
      </w:r>
    </w:p>
    <w:p w14:paraId="0864712E" w14:textId="77777777" w:rsidR="00FF512F" w:rsidRDefault="00FF512F" w:rsidP="00FF512F">
      <w:pPr>
        <w:pStyle w:val="Zkladntext"/>
        <w:rPr>
          <w:b/>
        </w:rPr>
      </w:pPr>
    </w:p>
    <w:p w14:paraId="7C609311" w14:textId="562BA192" w:rsidR="008714E8" w:rsidRPr="00B33CE7" w:rsidRDefault="001D6615" w:rsidP="005B0ECE">
      <w:pPr>
        <w:pStyle w:val="Zkladntext"/>
        <w:rPr>
          <w:bCs/>
        </w:rPr>
      </w:pPr>
      <w:r>
        <w:rPr>
          <w:bCs/>
        </w:rPr>
        <w:t>Za Uživatele:</w:t>
      </w:r>
      <w:r>
        <w:rPr>
          <w:bCs/>
        </w:rPr>
        <w:tab/>
      </w:r>
      <w:r>
        <w:rPr>
          <w:bCs/>
        </w:rPr>
        <w:tab/>
      </w:r>
      <w:r>
        <w:rPr>
          <w:bCs/>
        </w:rPr>
        <w:tab/>
      </w:r>
      <w:r>
        <w:rPr>
          <w:bCs/>
        </w:rPr>
        <w:tab/>
      </w:r>
      <w:r>
        <w:rPr>
          <w:bCs/>
        </w:rPr>
        <w:tab/>
      </w:r>
      <w:r>
        <w:rPr>
          <w:bCs/>
        </w:rPr>
        <w:tab/>
      </w:r>
      <w:r>
        <w:rPr>
          <w:bCs/>
        </w:rPr>
        <w:tab/>
        <w:t>Za Poskytovatele:</w:t>
      </w:r>
    </w:p>
    <w:p w14:paraId="3A6160CB" w14:textId="77777777" w:rsidR="001D6615" w:rsidRDefault="001D6615" w:rsidP="00B33CE7">
      <w:pPr>
        <w:pStyle w:val="Zkladntext"/>
        <w:rPr>
          <w:bCs/>
        </w:rPr>
      </w:pPr>
    </w:p>
    <w:p w14:paraId="1C04C4D0" w14:textId="05EFDB9C" w:rsidR="00B33CE7" w:rsidRPr="00B33CE7" w:rsidRDefault="00B33CE7" w:rsidP="00B33CE7">
      <w:pPr>
        <w:pStyle w:val="Zkladntext"/>
        <w:rPr>
          <w:bCs/>
        </w:rPr>
      </w:pPr>
      <w:r w:rsidRPr="00B33CE7">
        <w:rPr>
          <w:bCs/>
        </w:rPr>
        <w:t>V Praze dne</w:t>
      </w:r>
      <w:r w:rsidR="001D6615">
        <w:rPr>
          <w:bCs/>
        </w:rPr>
        <w:t xml:space="preserve"> </w:t>
      </w:r>
      <w:r w:rsidR="001D6615">
        <w:rPr>
          <w:bCs/>
        </w:rPr>
        <w:tab/>
      </w:r>
      <w:r w:rsidR="001D6615">
        <w:rPr>
          <w:bCs/>
        </w:rPr>
        <w:tab/>
      </w:r>
      <w:r w:rsidR="001D6615">
        <w:rPr>
          <w:bCs/>
        </w:rPr>
        <w:tab/>
      </w:r>
      <w:r w:rsidR="001D6615">
        <w:rPr>
          <w:bCs/>
        </w:rPr>
        <w:tab/>
      </w:r>
      <w:r w:rsidR="001D6615">
        <w:rPr>
          <w:bCs/>
        </w:rPr>
        <w:tab/>
      </w:r>
      <w:r w:rsidR="001D6615">
        <w:rPr>
          <w:bCs/>
        </w:rPr>
        <w:tab/>
      </w:r>
      <w:r w:rsidR="001D6615">
        <w:rPr>
          <w:bCs/>
        </w:rPr>
        <w:tab/>
        <w:t>V Praze dne</w:t>
      </w:r>
    </w:p>
    <w:p w14:paraId="7DFF10DD" w14:textId="77777777" w:rsidR="00B33CE7" w:rsidRPr="00B33CE7" w:rsidRDefault="00B33CE7" w:rsidP="00B33CE7">
      <w:pPr>
        <w:pStyle w:val="Zkladntext"/>
        <w:rPr>
          <w:bCs/>
        </w:rPr>
      </w:pPr>
    </w:p>
    <w:p w14:paraId="3D36DC0E" w14:textId="12390EBE" w:rsidR="00B33CE7" w:rsidRPr="005B0ECE" w:rsidRDefault="00B33CE7" w:rsidP="00B33CE7">
      <w:pPr>
        <w:pStyle w:val="Zkladntext"/>
        <w:rPr>
          <w:bCs/>
        </w:rPr>
      </w:pPr>
      <w:r w:rsidRPr="005B0ECE">
        <w:rPr>
          <w:bCs/>
        </w:rPr>
        <w:t xml:space="preserve">__________________________ </w:t>
      </w:r>
      <w:r w:rsidR="001D6615">
        <w:rPr>
          <w:bCs/>
        </w:rPr>
        <w:tab/>
      </w:r>
      <w:r w:rsidR="001D6615">
        <w:rPr>
          <w:bCs/>
        </w:rPr>
        <w:tab/>
      </w:r>
      <w:r w:rsidR="001D6615">
        <w:rPr>
          <w:bCs/>
        </w:rPr>
        <w:tab/>
      </w:r>
      <w:r w:rsidR="001D6615">
        <w:rPr>
          <w:bCs/>
        </w:rPr>
        <w:tab/>
        <w:t>___________________________</w:t>
      </w:r>
    </w:p>
    <w:p w14:paraId="544CAC76" w14:textId="033DADDE" w:rsidR="00B33CE7" w:rsidRPr="00B33CE7" w:rsidRDefault="00B33CE7" w:rsidP="00B33CE7">
      <w:pPr>
        <w:pStyle w:val="Zkladntext"/>
        <w:rPr>
          <w:bCs/>
        </w:rPr>
      </w:pPr>
      <w:r w:rsidRPr="00B33CE7">
        <w:rPr>
          <w:bCs/>
        </w:rPr>
        <w:t>Tomáš Jílek</w:t>
      </w:r>
      <w:r w:rsidR="001D6615">
        <w:rPr>
          <w:bCs/>
        </w:rPr>
        <w:tab/>
      </w:r>
      <w:r w:rsidR="001D6615">
        <w:rPr>
          <w:bCs/>
        </w:rPr>
        <w:tab/>
      </w:r>
      <w:r w:rsidR="001D6615">
        <w:rPr>
          <w:bCs/>
        </w:rPr>
        <w:tab/>
      </w:r>
      <w:r w:rsidR="001D6615">
        <w:rPr>
          <w:bCs/>
        </w:rPr>
        <w:tab/>
      </w:r>
      <w:r w:rsidR="001D6615">
        <w:rPr>
          <w:bCs/>
        </w:rPr>
        <w:tab/>
      </w:r>
      <w:r w:rsidR="001D6615">
        <w:rPr>
          <w:bCs/>
        </w:rPr>
        <w:tab/>
      </w:r>
      <w:r w:rsidR="001D6615">
        <w:rPr>
          <w:bCs/>
        </w:rPr>
        <w:tab/>
      </w:r>
      <w:r w:rsidR="00AD21FB">
        <w:rPr>
          <w:bCs/>
        </w:rPr>
        <w:t>xxx</w:t>
      </w:r>
    </w:p>
    <w:p w14:paraId="1C81078E" w14:textId="5137F218" w:rsidR="00B33CE7" w:rsidRPr="00B33CE7" w:rsidRDefault="00B33CE7" w:rsidP="00B33CE7">
      <w:pPr>
        <w:pStyle w:val="Zkladntext"/>
        <w:rPr>
          <w:bCs/>
        </w:rPr>
      </w:pPr>
      <w:r w:rsidRPr="00B33CE7">
        <w:rPr>
          <w:bCs/>
        </w:rPr>
        <w:t>předseda představenstva</w:t>
      </w:r>
      <w:r w:rsidR="001D6615">
        <w:rPr>
          <w:bCs/>
        </w:rPr>
        <w:tab/>
      </w:r>
      <w:r w:rsidR="001D6615">
        <w:rPr>
          <w:bCs/>
        </w:rPr>
        <w:tab/>
      </w:r>
      <w:r w:rsidR="001D6615">
        <w:rPr>
          <w:bCs/>
        </w:rPr>
        <w:tab/>
      </w:r>
      <w:r w:rsidR="001D6615">
        <w:rPr>
          <w:bCs/>
        </w:rPr>
        <w:tab/>
      </w:r>
      <w:r w:rsidR="001D6615">
        <w:rPr>
          <w:bCs/>
        </w:rPr>
        <w:tab/>
        <w:t>ředitel</w:t>
      </w:r>
    </w:p>
    <w:p w14:paraId="05B457B1" w14:textId="2C47FD00" w:rsidR="00D25DA1" w:rsidRPr="00D25DA1" w:rsidRDefault="00B33CE7" w:rsidP="00D25DA1">
      <w:pPr>
        <w:pStyle w:val="Zkladntext"/>
        <w:ind w:left="5664" w:hanging="5664"/>
        <w:rPr>
          <w:b/>
          <w:bCs/>
        </w:rPr>
      </w:pPr>
      <w:r w:rsidRPr="00B33CE7">
        <w:rPr>
          <w:bCs/>
        </w:rPr>
        <w:t>Technologie hlavního města Prahy, a.s.</w:t>
      </w:r>
      <w:r w:rsidR="00D25DA1">
        <w:rPr>
          <w:bCs/>
        </w:rPr>
        <w:tab/>
      </w:r>
      <w:r w:rsidR="00D25DA1" w:rsidRPr="00D25DA1">
        <w:t>Správa služeb hlavního města Prahy, příspěvková organizace</w:t>
      </w:r>
    </w:p>
    <w:p w14:paraId="5C5A2AA5" w14:textId="7294DB4B" w:rsidR="008714E8" w:rsidRDefault="008714E8" w:rsidP="00B33CE7">
      <w:pPr>
        <w:pStyle w:val="Zkladntext"/>
        <w:rPr>
          <w:bCs/>
        </w:rPr>
      </w:pPr>
    </w:p>
    <w:p w14:paraId="614CD88D" w14:textId="77777777" w:rsidR="00786292" w:rsidRDefault="00786292" w:rsidP="00B33CE7">
      <w:pPr>
        <w:pStyle w:val="Zkladntext"/>
        <w:rPr>
          <w:bCs/>
        </w:rPr>
      </w:pPr>
    </w:p>
    <w:p w14:paraId="4D905ACA" w14:textId="77777777" w:rsidR="00786292" w:rsidRPr="00B33CE7" w:rsidRDefault="00786292" w:rsidP="00B33CE7">
      <w:pPr>
        <w:pStyle w:val="Zkladntext"/>
        <w:rPr>
          <w:bCs/>
        </w:rPr>
      </w:pPr>
    </w:p>
    <w:p w14:paraId="37D9577E" w14:textId="77777777" w:rsidR="00B33CE7" w:rsidRPr="00B33CE7" w:rsidRDefault="00B33CE7" w:rsidP="005B0ECE">
      <w:pPr>
        <w:pStyle w:val="Zkladntext"/>
        <w:rPr>
          <w:bCs/>
        </w:rPr>
      </w:pPr>
    </w:p>
    <w:p w14:paraId="2E7057B2" w14:textId="77777777" w:rsidR="00B33CE7" w:rsidRPr="00B33CE7" w:rsidRDefault="00B33CE7" w:rsidP="00B33CE7">
      <w:pPr>
        <w:pStyle w:val="Zkladntext"/>
        <w:rPr>
          <w:bCs/>
        </w:rPr>
      </w:pPr>
      <w:r w:rsidRPr="00B33CE7">
        <w:rPr>
          <w:bCs/>
        </w:rPr>
        <w:t>V Praze dne</w:t>
      </w:r>
    </w:p>
    <w:p w14:paraId="26E11D9C" w14:textId="77777777" w:rsidR="00B33CE7" w:rsidRPr="00B33CE7" w:rsidRDefault="00B33CE7" w:rsidP="00B33CE7">
      <w:pPr>
        <w:pStyle w:val="Zkladntext"/>
        <w:rPr>
          <w:bCs/>
        </w:rPr>
      </w:pPr>
    </w:p>
    <w:p w14:paraId="2539AA43" w14:textId="77777777" w:rsidR="00B33CE7" w:rsidRPr="005B0ECE" w:rsidRDefault="00B33CE7" w:rsidP="00B33CE7">
      <w:pPr>
        <w:pStyle w:val="Zkladntext"/>
        <w:rPr>
          <w:bCs/>
        </w:rPr>
      </w:pPr>
      <w:r w:rsidRPr="005B0ECE">
        <w:rPr>
          <w:bCs/>
        </w:rPr>
        <w:t xml:space="preserve">__________________________ </w:t>
      </w:r>
    </w:p>
    <w:p w14:paraId="2020956F" w14:textId="77777777" w:rsidR="00B33CE7" w:rsidRPr="00B33CE7" w:rsidRDefault="00B33CE7" w:rsidP="00B33CE7">
      <w:pPr>
        <w:pStyle w:val="Zkladntext"/>
        <w:rPr>
          <w:bCs/>
        </w:rPr>
      </w:pPr>
      <w:r w:rsidRPr="00B33CE7">
        <w:rPr>
          <w:bCs/>
        </w:rPr>
        <w:t>Libor Fiala</w:t>
      </w:r>
    </w:p>
    <w:p w14:paraId="1D118184" w14:textId="77777777" w:rsidR="00B33CE7" w:rsidRPr="00B33CE7" w:rsidRDefault="00B33CE7" w:rsidP="00B33CE7">
      <w:pPr>
        <w:pStyle w:val="Zkladntext"/>
        <w:rPr>
          <w:bCs/>
        </w:rPr>
      </w:pPr>
      <w:r w:rsidRPr="00B33CE7">
        <w:rPr>
          <w:bCs/>
        </w:rPr>
        <w:t>člen představenstva</w:t>
      </w:r>
    </w:p>
    <w:p w14:paraId="64AF26CC" w14:textId="43A275A7" w:rsidR="00B33CE7" w:rsidRDefault="00B33CE7" w:rsidP="00B33CE7">
      <w:pPr>
        <w:pStyle w:val="Zkladntext"/>
        <w:rPr>
          <w:bCs/>
        </w:rPr>
      </w:pPr>
      <w:r w:rsidRPr="00B33CE7">
        <w:rPr>
          <w:bCs/>
        </w:rPr>
        <w:t>Technologie hlavního města Prahy, a.s.</w:t>
      </w:r>
    </w:p>
    <w:p w14:paraId="02F0359B" w14:textId="77777777" w:rsidR="005A3743" w:rsidRDefault="005A3743" w:rsidP="00B33CE7">
      <w:pPr>
        <w:pStyle w:val="Zkladntext"/>
        <w:rPr>
          <w:bCs/>
        </w:rPr>
      </w:pPr>
    </w:p>
    <w:p w14:paraId="751D7D6C" w14:textId="77777777" w:rsidR="005A3743" w:rsidRPr="00B33CE7" w:rsidRDefault="005A3743" w:rsidP="005A3743">
      <w:pPr>
        <w:pStyle w:val="Zkladntext"/>
        <w:rPr>
          <w:bCs/>
        </w:rPr>
      </w:pPr>
    </w:p>
    <w:p w14:paraId="7A8004F4" w14:textId="77777777" w:rsidR="005A3743" w:rsidRPr="00B33CE7" w:rsidRDefault="005A3743" w:rsidP="00B33CE7">
      <w:pPr>
        <w:pStyle w:val="Zkladntext"/>
        <w:rPr>
          <w:bCs/>
        </w:rPr>
      </w:pPr>
    </w:p>
    <w:sectPr w:rsidR="005A3743" w:rsidRPr="00B33CE7" w:rsidSect="00000DF8">
      <w:footerReference w:type="default" r:id="rId10"/>
      <w:pgSz w:w="11906" w:h="16838"/>
      <w:pgMar w:top="1135"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F601" w14:textId="77777777" w:rsidR="00715840" w:rsidRDefault="00715840" w:rsidP="004612BB">
      <w:pPr>
        <w:spacing w:after="0" w:line="240" w:lineRule="auto"/>
      </w:pPr>
      <w:r>
        <w:separator/>
      </w:r>
    </w:p>
  </w:endnote>
  <w:endnote w:type="continuationSeparator" w:id="0">
    <w:p w14:paraId="4B5D687F" w14:textId="77777777" w:rsidR="00715840" w:rsidRDefault="00715840" w:rsidP="0046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055498"/>
      <w:docPartObj>
        <w:docPartGallery w:val="Page Numbers (Bottom of Page)"/>
        <w:docPartUnique/>
      </w:docPartObj>
    </w:sdtPr>
    <w:sdtEndPr/>
    <w:sdtContent>
      <w:p w14:paraId="50346668" w14:textId="1AB7D3B7" w:rsidR="00151F9A" w:rsidRDefault="00151F9A">
        <w:pPr>
          <w:pStyle w:val="Zpat"/>
          <w:jc w:val="right"/>
        </w:pPr>
        <w:r>
          <w:fldChar w:fldCharType="begin"/>
        </w:r>
        <w:r>
          <w:instrText>PAGE   \* MERGEFORMAT</w:instrText>
        </w:r>
        <w:r>
          <w:fldChar w:fldCharType="separate"/>
        </w:r>
        <w:r>
          <w:t>2</w:t>
        </w:r>
        <w:r>
          <w:fldChar w:fldCharType="end"/>
        </w:r>
      </w:p>
    </w:sdtContent>
  </w:sdt>
  <w:p w14:paraId="1A32199A" w14:textId="77777777" w:rsidR="00151F9A" w:rsidRDefault="00151F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CF77" w14:textId="77777777" w:rsidR="00715840" w:rsidRDefault="00715840" w:rsidP="004612BB">
      <w:pPr>
        <w:spacing w:after="0" w:line="240" w:lineRule="auto"/>
      </w:pPr>
      <w:r>
        <w:separator/>
      </w:r>
    </w:p>
  </w:footnote>
  <w:footnote w:type="continuationSeparator" w:id="0">
    <w:p w14:paraId="2569DF90" w14:textId="77777777" w:rsidR="00715840" w:rsidRDefault="00715840" w:rsidP="00461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813"/>
    <w:multiLevelType w:val="multilevel"/>
    <w:tmpl w:val="8EE0BD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DA2CCF"/>
    <w:multiLevelType w:val="hybridMultilevel"/>
    <w:tmpl w:val="D47071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7C3432"/>
    <w:multiLevelType w:val="multilevel"/>
    <w:tmpl w:val="5360F5A0"/>
    <w:lvl w:ilvl="0">
      <w:start w:val="1"/>
      <w:numFmt w:val="decimal"/>
      <w:lvlText w:val="%1."/>
      <w:lvlJc w:val="left"/>
      <w:pPr>
        <w:ind w:left="360" w:hanging="360"/>
      </w:pPr>
      <w:rPr>
        <w:rFonts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DCC0D34"/>
    <w:multiLevelType w:val="multilevel"/>
    <w:tmpl w:val="70D052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1F5CCF"/>
    <w:multiLevelType w:val="multilevel"/>
    <w:tmpl w:val="560A1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07B7F"/>
    <w:multiLevelType w:val="multilevel"/>
    <w:tmpl w:val="1CD21E2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37397C"/>
    <w:multiLevelType w:val="multilevel"/>
    <w:tmpl w:val="7A663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960A6C"/>
    <w:multiLevelType w:val="multilevel"/>
    <w:tmpl w:val="08085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1D1232"/>
    <w:multiLevelType w:val="multilevel"/>
    <w:tmpl w:val="EB12CC66"/>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680"/>
        </w:tabs>
        <w:ind w:left="680" w:hanging="680"/>
      </w:pPr>
      <w:rPr>
        <w:b/>
        <w:i w:val="0"/>
        <w:sz w:val="21"/>
      </w:rPr>
    </w:lvl>
    <w:lvl w:ilvl="2">
      <w:start w:val="1"/>
      <w:numFmt w:val="decimal"/>
      <w:pStyle w:val="Level3"/>
      <w:lvlText w:val="%1.%2.%3"/>
      <w:lvlJc w:val="left"/>
      <w:pPr>
        <w:tabs>
          <w:tab w:val="num" w:pos="2099"/>
        </w:tabs>
        <w:ind w:left="2099"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9" w15:restartNumberingAfterBreak="0">
    <w:nsid w:val="7C41160C"/>
    <w:multiLevelType w:val="multilevel"/>
    <w:tmpl w:val="BD90DB3C"/>
    <w:lvl w:ilvl="0">
      <w:start w:val="1"/>
      <w:numFmt w:val="decimal"/>
      <w:lvlText w:val="%1."/>
      <w:lvlJc w:val="left"/>
      <w:pPr>
        <w:ind w:left="360" w:hanging="360"/>
      </w:pPr>
      <w:rPr>
        <w:rFonts w:hint="default"/>
      </w:rPr>
    </w:lvl>
    <w:lvl w:ilvl="1">
      <w:start w:val="1"/>
      <w:numFmt w:val="decimal"/>
      <w:lvlText w:val="%2.1."/>
      <w:lvlJc w:val="center"/>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2017A9"/>
    <w:multiLevelType w:val="multilevel"/>
    <w:tmpl w:val="BA1A0A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8679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666249">
    <w:abstractNumId w:val="2"/>
  </w:num>
  <w:num w:numId="3" w16cid:durableId="986086627">
    <w:abstractNumId w:val="3"/>
  </w:num>
  <w:num w:numId="4" w16cid:durableId="8023916">
    <w:abstractNumId w:val="7"/>
  </w:num>
  <w:num w:numId="5" w16cid:durableId="294994328">
    <w:abstractNumId w:val="4"/>
  </w:num>
  <w:num w:numId="6" w16cid:durableId="1353650112">
    <w:abstractNumId w:val="9"/>
  </w:num>
  <w:num w:numId="7" w16cid:durableId="1514300884">
    <w:abstractNumId w:val="5"/>
  </w:num>
  <w:num w:numId="8" w16cid:durableId="1939408800">
    <w:abstractNumId w:val="6"/>
  </w:num>
  <w:num w:numId="9" w16cid:durableId="2020958736">
    <w:abstractNumId w:val="10"/>
  </w:num>
  <w:num w:numId="10" w16cid:durableId="74323097">
    <w:abstractNumId w:val="1"/>
  </w:num>
  <w:num w:numId="11" w16cid:durableId="17620199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E7"/>
    <w:rsid w:val="00000DF8"/>
    <w:rsid w:val="00007620"/>
    <w:rsid w:val="0002689B"/>
    <w:rsid w:val="000516D5"/>
    <w:rsid w:val="00057144"/>
    <w:rsid w:val="00060316"/>
    <w:rsid w:val="00072A82"/>
    <w:rsid w:val="00072AA3"/>
    <w:rsid w:val="000A0AF9"/>
    <w:rsid w:val="000B19B0"/>
    <w:rsid w:val="000B2275"/>
    <w:rsid w:val="000C241E"/>
    <w:rsid w:val="000E08AC"/>
    <w:rsid w:val="000F412B"/>
    <w:rsid w:val="00101DC4"/>
    <w:rsid w:val="00106A2D"/>
    <w:rsid w:val="00114575"/>
    <w:rsid w:val="00115F1C"/>
    <w:rsid w:val="00123B64"/>
    <w:rsid w:val="00136A3A"/>
    <w:rsid w:val="00144012"/>
    <w:rsid w:val="001511E2"/>
    <w:rsid w:val="00151F9A"/>
    <w:rsid w:val="00170C29"/>
    <w:rsid w:val="00174074"/>
    <w:rsid w:val="0018061A"/>
    <w:rsid w:val="00186C68"/>
    <w:rsid w:val="00190E73"/>
    <w:rsid w:val="00196CC2"/>
    <w:rsid w:val="001B6473"/>
    <w:rsid w:val="001C4A44"/>
    <w:rsid w:val="001D1FB9"/>
    <w:rsid w:val="001D6615"/>
    <w:rsid w:val="001E5F26"/>
    <w:rsid w:val="001E61A3"/>
    <w:rsid w:val="001E711E"/>
    <w:rsid w:val="001F2C75"/>
    <w:rsid w:val="001F524E"/>
    <w:rsid w:val="00214714"/>
    <w:rsid w:val="00216100"/>
    <w:rsid w:val="00232FAC"/>
    <w:rsid w:val="002330BA"/>
    <w:rsid w:val="00233C24"/>
    <w:rsid w:val="0023748F"/>
    <w:rsid w:val="00250CAB"/>
    <w:rsid w:val="00251ED4"/>
    <w:rsid w:val="00253E94"/>
    <w:rsid w:val="00260267"/>
    <w:rsid w:val="00272711"/>
    <w:rsid w:val="00273F9D"/>
    <w:rsid w:val="002771A6"/>
    <w:rsid w:val="002823C9"/>
    <w:rsid w:val="0028310D"/>
    <w:rsid w:val="002855E4"/>
    <w:rsid w:val="002858A4"/>
    <w:rsid w:val="002879E1"/>
    <w:rsid w:val="002924BC"/>
    <w:rsid w:val="0029596C"/>
    <w:rsid w:val="002A7226"/>
    <w:rsid w:val="002B7223"/>
    <w:rsid w:val="002C0400"/>
    <w:rsid w:val="002C2FDD"/>
    <w:rsid w:val="002D50EC"/>
    <w:rsid w:val="002F33AF"/>
    <w:rsid w:val="002F5B69"/>
    <w:rsid w:val="002F6BFE"/>
    <w:rsid w:val="003049D4"/>
    <w:rsid w:val="003069F9"/>
    <w:rsid w:val="00307AFF"/>
    <w:rsid w:val="00332A1B"/>
    <w:rsid w:val="00333FDF"/>
    <w:rsid w:val="00334319"/>
    <w:rsid w:val="00335403"/>
    <w:rsid w:val="00336E32"/>
    <w:rsid w:val="00350DF4"/>
    <w:rsid w:val="00351FD3"/>
    <w:rsid w:val="00361E54"/>
    <w:rsid w:val="0036546E"/>
    <w:rsid w:val="00371B43"/>
    <w:rsid w:val="00373D16"/>
    <w:rsid w:val="00383382"/>
    <w:rsid w:val="0038751F"/>
    <w:rsid w:val="003A52D5"/>
    <w:rsid w:val="003B6F37"/>
    <w:rsid w:val="003C4480"/>
    <w:rsid w:val="003D00A1"/>
    <w:rsid w:val="003E6CAE"/>
    <w:rsid w:val="003F0735"/>
    <w:rsid w:val="003F1336"/>
    <w:rsid w:val="003F73CF"/>
    <w:rsid w:val="00402272"/>
    <w:rsid w:val="004038A2"/>
    <w:rsid w:val="00404F74"/>
    <w:rsid w:val="004069D3"/>
    <w:rsid w:val="004205D9"/>
    <w:rsid w:val="00427FEF"/>
    <w:rsid w:val="004323A9"/>
    <w:rsid w:val="0043742E"/>
    <w:rsid w:val="00446916"/>
    <w:rsid w:val="004517E8"/>
    <w:rsid w:val="00451A3D"/>
    <w:rsid w:val="00451F30"/>
    <w:rsid w:val="0045753B"/>
    <w:rsid w:val="004612BB"/>
    <w:rsid w:val="00461CBA"/>
    <w:rsid w:val="00465D98"/>
    <w:rsid w:val="00472215"/>
    <w:rsid w:val="00473BCA"/>
    <w:rsid w:val="00476001"/>
    <w:rsid w:val="004829E1"/>
    <w:rsid w:val="004A20D2"/>
    <w:rsid w:val="004B7A45"/>
    <w:rsid w:val="004D10B3"/>
    <w:rsid w:val="004D585C"/>
    <w:rsid w:val="004F10F2"/>
    <w:rsid w:val="004F5017"/>
    <w:rsid w:val="00535615"/>
    <w:rsid w:val="005510A1"/>
    <w:rsid w:val="0055149F"/>
    <w:rsid w:val="005548EB"/>
    <w:rsid w:val="005638A0"/>
    <w:rsid w:val="0059024F"/>
    <w:rsid w:val="00590830"/>
    <w:rsid w:val="005A04A8"/>
    <w:rsid w:val="005A319C"/>
    <w:rsid w:val="005A3743"/>
    <w:rsid w:val="005A657D"/>
    <w:rsid w:val="005B0ECE"/>
    <w:rsid w:val="005B1DC5"/>
    <w:rsid w:val="005B1F10"/>
    <w:rsid w:val="005B25F7"/>
    <w:rsid w:val="005D4BFD"/>
    <w:rsid w:val="005E03E0"/>
    <w:rsid w:val="005E1D36"/>
    <w:rsid w:val="005E2C93"/>
    <w:rsid w:val="005E31B9"/>
    <w:rsid w:val="005E338B"/>
    <w:rsid w:val="005F5798"/>
    <w:rsid w:val="005F7D06"/>
    <w:rsid w:val="00631B41"/>
    <w:rsid w:val="00634048"/>
    <w:rsid w:val="006533B4"/>
    <w:rsid w:val="0065406D"/>
    <w:rsid w:val="00661F23"/>
    <w:rsid w:val="00667FA4"/>
    <w:rsid w:val="00675BE0"/>
    <w:rsid w:val="0068197E"/>
    <w:rsid w:val="006834F5"/>
    <w:rsid w:val="0068640B"/>
    <w:rsid w:val="00692619"/>
    <w:rsid w:val="00695A03"/>
    <w:rsid w:val="006A0177"/>
    <w:rsid w:val="006A52F9"/>
    <w:rsid w:val="006B50FA"/>
    <w:rsid w:val="006B5FC6"/>
    <w:rsid w:val="006B67D0"/>
    <w:rsid w:val="006C1D04"/>
    <w:rsid w:val="006D13C2"/>
    <w:rsid w:val="006D47EE"/>
    <w:rsid w:val="006D5F91"/>
    <w:rsid w:val="006F5138"/>
    <w:rsid w:val="007022A8"/>
    <w:rsid w:val="00715840"/>
    <w:rsid w:val="00723839"/>
    <w:rsid w:val="007345C6"/>
    <w:rsid w:val="0074185F"/>
    <w:rsid w:val="00752C44"/>
    <w:rsid w:val="0075486D"/>
    <w:rsid w:val="00754B04"/>
    <w:rsid w:val="00763A4A"/>
    <w:rsid w:val="007710B5"/>
    <w:rsid w:val="007809B6"/>
    <w:rsid w:val="007832C2"/>
    <w:rsid w:val="00786292"/>
    <w:rsid w:val="0079049E"/>
    <w:rsid w:val="00795915"/>
    <w:rsid w:val="007B0BCA"/>
    <w:rsid w:val="007C22DF"/>
    <w:rsid w:val="007F4FCA"/>
    <w:rsid w:val="007F698A"/>
    <w:rsid w:val="008070B6"/>
    <w:rsid w:val="00812DC4"/>
    <w:rsid w:val="0081717C"/>
    <w:rsid w:val="00817B10"/>
    <w:rsid w:val="008230DE"/>
    <w:rsid w:val="008253FC"/>
    <w:rsid w:val="00840686"/>
    <w:rsid w:val="0084520F"/>
    <w:rsid w:val="00857F02"/>
    <w:rsid w:val="00860358"/>
    <w:rsid w:val="00861F51"/>
    <w:rsid w:val="00863940"/>
    <w:rsid w:val="008714E8"/>
    <w:rsid w:val="0088701C"/>
    <w:rsid w:val="008902BB"/>
    <w:rsid w:val="00891555"/>
    <w:rsid w:val="00893566"/>
    <w:rsid w:val="008957AE"/>
    <w:rsid w:val="008A7F84"/>
    <w:rsid w:val="008B563E"/>
    <w:rsid w:val="008B6658"/>
    <w:rsid w:val="008F6FAB"/>
    <w:rsid w:val="00913469"/>
    <w:rsid w:val="00915CA0"/>
    <w:rsid w:val="00916114"/>
    <w:rsid w:val="00926A03"/>
    <w:rsid w:val="009455B4"/>
    <w:rsid w:val="0095330C"/>
    <w:rsid w:val="00967E34"/>
    <w:rsid w:val="0097379D"/>
    <w:rsid w:val="00975E82"/>
    <w:rsid w:val="009810D8"/>
    <w:rsid w:val="00982446"/>
    <w:rsid w:val="009877B6"/>
    <w:rsid w:val="00992B2D"/>
    <w:rsid w:val="009A73DC"/>
    <w:rsid w:val="009E6A19"/>
    <w:rsid w:val="009F06F4"/>
    <w:rsid w:val="00A01E23"/>
    <w:rsid w:val="00A03298"/>
    <w:rsid w:val="00A25969"/>
    <w:rsid w:val="00A402E6"/>
    <w:rsid w:val="00A65891"/>
    <w:rsid w:val="00A675AD"/>
    <w:rsid w:val="00A96BC2"/>
    <w:rsid w:val="00AA04C5"/>
    <w:rsid w:val="00AA6114"/>
    <w:rsid w:val="00AB2234"/>
    <w:rsid w:val="00AB27BB"/>
    <w:rsid w:val="00AD087F"/>
    <w:rsid w:val="00AD21FB"/>
    <w:rsid w:val="00AD2CAC"/>
    <w:rsid w:val="00AF47C6"/>
    <w:rsid w:val="00AF4EBE"/>
    <w:rsid w:val="00B1490C"/>
    <w:rsid w:val="00B163B9"/>
    <w:rsid w:val="00B33CE7"/>
    <w:rsid w:val="00B40DC9"/>
    <w:rsid w:val="00B43C7B"/>
    <w:rsid w:val="00B50AA7"/>
    <w:rsid w:val="00B52A04"/>
    <w:rsid w:val="00B57002"/>
    <w:rsid w:val="00B610BA"/>
    <w:rsid w:val="00B72BBA"/>
    <w:rsid w:val="00B73804"/>
    <w:rsid w:val="00B82155"/>
    <w:rsid w:val="00B83D1E"/>
    <w:rsid w:val="00B94D72"/>
    <w:rsid w:val="00BA1A67"/>
    <w:rsid w:val="00BA332C"/>
    <w:rsid w:val="00BC01DB"/>
    <w:rsid w:val="00BC35EF"/>
    <w:rsid w:val="00BC6F71"/>
    <w:rsid w:val="00BC6FD9"/>
    <w:rsid w:val="00BE066F"/>
    <w:rsid w:val="00BE7A75"/>
    <w:rsid w:val="00BF54C0"/>
    <w:rsid w:val="00C02804"/>
    <w:rsid w:val="00C03970"/>
    <w:rsid w:val="00C04E01"/>
    <w:rsid w:val="00C0625A"/>
    <w:rsid w:val="00C20088"/>
    <w:rsid w:val="00C2588F"/>
    <w:rsid w:val="00C27C49"/>
    <w:rsid w:val="00C32BF5"/>
    <w:rsid w:val="00C32D9C"/>
    <w:rsid w:val="00C5557C"/>
    <w:rsid w:val="00C5644D"/>
    <w:rsid w:val="00C565D1"/>
    <w:rsid w:val="00C66288"/>
    <w:rsid w:val="00C7328F"/>
    <w:rsid w:val="00C73BA5"/>
    <w:rsid w:val="00C82D94"/>
    <w:rsid w:val="00CA2797"/>
    <w:rsid w:val="00CC006C"/>
    <w:rsid w:val="00CC1655"/>
    <w:rsid w:val="00CC3088"/>
    <w:rsid w:val="00CC5412"/>
    <w:rsid w:val="00CC6C15"/>
    <w:rsid w:val="00CF110A"/>
    <w:rsid w:val="00D02104"/>
    <w:rsid w:val="00D02721"/>
    <w:rsid w:val="00D15698"/>
    <w:rsid w:val="00D21379"/>
    <w:rsid w:val="00D22E13"/>
    <w:rsid w:val="00D25DA1"/>
    <w:rsid w:val="00D4157D"/>
    <w:rsid w:val="00D44545"/>
    <w:rsid w:val="00D50EBE"/>
    <w:rsid w:val="00D635E0"/>
    <w:rsid w:val="00D645D1"/>
    <w:rsid w:val="00D658A7"/>
    <w:rsid w:val="00D66AC3"/>
    <w:rsid w:val="00D83200"/>
    <w:rsid w:val="00DA2161"/>
    <w:rsid w:val="00DA6641"/>
    <w:rsid w:val="00DA746D"/>
    <w:rsid w:val="00DB51F9"/>
    <w:rsid w:val="00DB6EE3"/>
    <w:rsid w:val="00DC408A"/>
    <w:rsid w:val="00DC4E0B"/>
    <w:rsid w:val="00DD1E96"/>
    <w:rsid w:val="00DD6628"/>
    <w:rsid w:val="00DE1776"/>
    <w:rsid w:val="00DE4398"/>
    <w:rsid w:val="00E00D68"/>
    <w:rsid w:val="00E068BE"/>
    <w:rsid w:val="00E1266A"/>
    <w:rsid w:val="00E24CF1"/>
    <w:rsid w:val="00E44C1A"/>
    <w:rsid w:val="00E62FF1"/>
    <w:rsid w:val="00E659FF"/>
    <w:rsid w:val="00E7310F"/>
    <w:rsid w:val="00E857A3"/>
    <w:rsid w:val="00E922E7"/>
    <w:rsid w:val="00E925AC"/>
    <w:rsid w:val="00E92810"/>
    <w:rsid w:val="00E952E2"/>
    <w:rsid w:val="00E96224"/>
    <w:rsid w:val="00E96FE6"/>
    <w:rsid w:val="00EA5238"/>
    <w:rsid w:val="00EA5258"/>
    <w:rsid w:val="00EC0040"/>
    <w:rsid w:val="00EC1987"/>
    <w:rsid w:val="00EC345A"/>
    <w:rsid w:val="00EC3A02"/>
    <w:rsid w:val="00EC483F"/>
    <w:rsid w:val="00EC6081"/>
    <w:rsid w:val="00EC6277"/>
    <w:rsid w:val="00EC7B24"/>
    <w:rsid w:val="00ED0136"/>
    <w:rsid w:val="00ED0829"/>
    <w:rsid w:val="00ED2F7F"/>
    <w:rsid w:val="00ED55E5"/>
    <w:rsid w:val="00EE0FDB"/>
    <w:rsid w:val="00EE292C"/>
    <w:rsid w:val="00EE7107"/>
    <w:rsid w:val="00EE7A7D"/>
    <w:rsid w:val="00EF21E5"/>
    <w:rsid w:val="00EF3274"/>
    <w:rsid w:val="00EF6A45"/>
    <w:rsid w:val="00F14546"/>
    <w:rsid w:val="00F16B15"/>
    <w:rsid w:val="00F36772"/>
    <w:rsid w:val="00F41E18"/>
    <w:rsid w:val="00F442F0"/>
    <w:rsid w:val="00F47EE8"/>
    <w:rsid w:val="00F5700A"/>
    <w:rsid w:val="00F605DB"/>
    <w:rsid w:val="00F6145F"/>
    <w:rsid w:val="00F74783"/>
    <w:rsid w:val="00F747E7"/>
    <w:rsid w:val="00F90576"/>
    <w:rsid w:val="00FB61A1"/>
    <w:rsid w:val="00FB6FFF"/>
    <w:rsid w:val="00FD0C03"/>
    <w:rsid w:val="00FD2A0C"/>
    <w:rsid w:val="00FE1DB8"/>
    <w:rsid w:val="00FE3E38"/>
    <w:rsid w:val="00FF512F"/>
    <w:rsid w:val="00FF6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BC55"/>
  <w15:docId w15:val="{0670DBD3-E7FF-4253-9847-7F1740E5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horttext">
    <w:name w:val="short_text"/>
    <w:basedOn w:val="Standardnpsmoodstavce"/>
    <w:rsid w:val="00915CA0"/>
  </w:style>
  <w:style w:type="character" w:customStyle="1" w:styleId="hps">
    <w:name w:val="hps"/>
    <w:basedOn w:val="Standardnpsmoodstavce"/>
    <w:rsid w:val="00915CA0"/>
  </w:style>
  <w:style w:type="paragraph" w:styleId="Textbubliny">
    <w:name w:val="Balloon Text"/>
    <w:basedOn w:val="Normln"/>
    <w:link w:val="TextbublinyChar"/>
    <w:uiPriority w:val="99"/>
    <w:semiHidden/>
    <w:unhideWhenUsed/>
    <w:rsid w:val="005514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49F"/>
    <w:rPr>
      <w:rFonts w:ascii="Tahoma" w:hAnsi="Tahoma" w:cs="Tahoma"/>
      <w:sz w:val="16"/>
      <w:szCs w:val="16"/>
    </w:rPr>
  </w:style>
  <w:style w:type="character" w:styleId="Hypertextovodkaz">
    <w:name w:val="Hyperlink"/>
    <w:basedOn w:val="Standardnpsmoodstavce"/>
    <w:uiPriority w:val="99"/>
    <w:unhideWhenUsed/>
    <w:rsid w:val="000C241E"/>
    <w:rPr>
      <w:color w:val="0000FF" w:themeColor="hyperlink"/>
      <w:u w:val="single"/>
    </w:rPr>
  </w:style>
  <w:style w:type="paragraph" w:styleId="Odstavecseseznamem">
    <w:name w:val="List Paragraph"/>
    <w:basedOn w:val="Normln"/>
    <w:link w:val="OdstavecseseznamemChar"/>
    <w:uiPriority w:val="34"/>
    <w:qFormat/>
    <w:rsid w:val="005E2C93"/>
    <w:pPr>
      <w:ind w:left="720"/>
      <w:contextualSpacing/>
    </w:pPr>
  </w:style>
  <w:style w:type="paragraph" w:styleId="Zkladntext">
    <w:name w:val="Body Text"/>
    <w:basedOn w:val="Normln"/>
    <w:link w:val="ZkladntextChar"/>
    <w:rsid w:val="00EA5238"/>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EA5238"/>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612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2BB"/>
  </w:style>
  <w:style w:type="paragraph" w:styleId="Zpat">
    <w:name w:val="footer"/>
    <w:basedOn w:val="Normln"/>
    <w:link w:val="ZpatChar"/>
    <w:uiPriority w:val="99"/>
    <w:unhideWhenUsed/>
    <w:rsid w:val="004612BB"/>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2BB"/>
  </w:style>
  <w:style w:type="paragraph" w:customStyle="1" w:styleId="Columntext">
    <w:name w:val="Column text"/>
    <w:basedOn w:val="Normln"/>
    <w:qFormat/>
    <w:rsid w:val="008B563E"/>
    <w:pPr>
      <w:tabs>
        <w:tab w:val="left" w:pos="426"/>
      </w:tabs>
      <w:spacing w:after="180" w:line="200" w:lineRule="atLeast"/>
    </w:pPr>
    <w:rPr>
      <w:rFonts w:ascii="Arial" w:eastAsia="Times New Roman" w:hAnsi="Arial" w:cs="Times New Roman"/>
      <w:sz w:val="16"/>
      <w:szCs w:val="16"/>
      <w:lang w:val="en-GB"/>
    </w:rPr>
  </w:style>
  <w:style w:type="paragraph" w:customStyle="1" w:styleId="Body">
    <w:name w:val="Body"/>
    <w:basedOn w:val="Normln"/>
    <w:rsid w:val="008B563E"/>
    <w:pPr>
      <w:spacing w:after="140" w:line="288" w:lineRule="auto"/>
      <w:jc w:val="both"/>
    </w:pPr>
    <w:rPr>
      <w:rFonts w:ascii="Arial" w:eastAsia="Times New Roman" w:hAnsi="Arial" w:cs="Times New Roman"/>
      <w:kern w:val="20"/>
      <w:sz w:val="20"/>
      <w:szCs w:val="24"/>
      <w:lang w:val="en-GB" w:eastAsia="en-GB"/>
    </w:rPr>
  </w:style>
  <w:style w:type="paragraph" w:customStyle="1" w:styleId="Level1">
    <w:name w:val="Level 1"/>
    <w:basedOn w:val="Normln"/>
    <w:next w:val="Normln"/>
    <w:rsid w:val="008B563E"/>
    <w:pPr>
      <w:keepNext/>
      <w:numPr>
        <w:numId w:val="1"/>
      </w:numPr>
      <w:spacing w:before="280" w:after="140" w:line="288"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ln"/>
    <w:rsid w:val="008B563E"/>
    <w:pPr>
      <w:numPr>
        <w:ilvl w:val="1"/>
        <w:numId w:val="1"/>
      </w:numPr>
      <w:spacing w:after="140" w:line="288"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Normln"/>
    <w:rsid w:val="008B563E"/>
    <w:pPr>
      <w:numPr>
        <w:ilvl w:val="2"/>
        <w:numId w:val="1"/>
      </w:numPr>
      <w:tabs>
        <w:tab w:val="num" w:pos="1361"/>
      </w:tabs>
      <w:spacing w:after="140" w:line="288" w:lineRule="auto"/>
      <w:ind w:left="1361"/>
      <w:jc w:val="both"/>
      <w:outlineLvl w:val="2"/>
    </w:pPr>
    <w:rPr>
      <w:rFonts w:ascii="Arial" w:eastAsia="Times New Roman" w:hAnsi="Arial" w:cs="Times New Roman"/>
      <w:kern w:val="20"/>
      <w:sz w:val="20"/>
      <w:szCs w:val="28"/>
      <w:lang w:val="en-GB" w:eastAsia="en-GB"/>
    </w:rPr>
  </w:style>
  <w:style w:type="paragraph" w:customStyle="1" w:styleId="Level4">
    <w:name w:val="Level 4"/>
    <w:basedOn w:val="Normln"/>
    <w:rsid w:val="008B563E"/>
    <w:pPr>
      <w:numPr>
        <w:ilvl w:val="3"/>
        <w:numId w:val="1"/>
      </w:numPr>
      <w:spacing w:after="140" w:line="288"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ln"/>
    <w:rsid w:val="008B563E"/>
    <w:pPr>
      <w:numPr>
        <w:ilvl w:val="4"/>
        <w:numId w:val="1"/>
      </w:numPr>
      <w:spacing w:after="140" w:line="288"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ln"/>
    <w:rsid w:val="008B563E"/>
    <w:pPr>
      <w:numPr>
        <w:ilvl w:val="5"/>
        <w:numId w:val="1"/>
      </w:numPr>
      <w:spacing w:after="140" w:line="288"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ln"/>
    <w:rsid w:val="008B563E"/>
    <w:pPr>
      <w:numPr>
        <w:ilvl w:val="6"/>
        <w:numId w:val="1"/>
      </w:numPr>
      <w:spacing w:after="140" w:line="288"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ln"/>
    <w:rsid w:val="008B563E"/>
    <w:pPr>
      <w:numPr>
        <w:ilvl w:val="7"/>
        <w:numId w:val="1"/>
      </w:numPr>
      <w:spacing w:after="140" w:line="288"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ln"/>
    <w:rsid w:val="008B563E"/>
    <w:pPr>
      <w:numPr>
        <w:ilvl w:val="8"/>
        <w:numId w:val="1"/>
      </w:numPr>
      <w:spacing w:after="140" w:line="288" w:lineRule="auto"/>
      <w:jc w:val="both"/>
      <w:outlineLvl w:val="8"/>
    </w:pPr>
    <w:rPr>
      <w:rFonts w:ascii="Arial" w:eastAsia="Times New Roman" w:hAnsi="Arial" w:cs="Times New Roman"/>
      <w:kern w:val="20"/>
      <w:sz w:val="20"/>
      <w:szCs w:val="24"/>
      <w:lang w:val="en-GB" w:eastAsia="en-GB"/>
    </w:rPr>
  </w:style>
  <w:style w:type="table" w:styleId="Mkatabulky">
    <w:name w:val="Table Grid"/>
    <w:basedOn w:val="Normlntabulka"/>
    <w:uiPriority w:val="59"/>
    <w:rsid w:val="00060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2619"/>
    <w:rPr>
      <w:color w:val="605E5C"/>
      <w:shd w:val="clear" w:color="auto" w:fill="E1DFDD"/>
    </w:rPr>
  </w:style>
  <w:style w:type="character" w:customStyle="1" w:styleId="OdstavecseseznamemChar">
    <w:name w:val="Odstavec se seznamem Char"/>
    <w:basedOn w:val="Standardnpsmoodstavce"/>
    <w:link w:val="Odstavecseseznamem"/>
    <w:uiPriority w:val="34"/>
    <w:rsid w:val="00472215"/>
  </w:style>
  <w:style w:type="character" w:styleId="Odkaznakoment">
    <w:name w:val="annotation reference"/>
    <w:basedOn w:val="Standardnpsmoodstavce"/>
    <w:uiPriority w:val="99"/>
    <w:semiHidden/>
    <w:unhideWhenUsed/>
    <w:rsid w:val="00723839"/>
    <w:rPr>
      <w:sz w:val="16"/>
      <w:szCs w:val="16"/>
    </w:rPr>
  </w:style>
  <w:style w:type="paragraph" w:styleId="Textkomente">
    <w:name w:val="annotation text"/>
    <w:basedOn w:val="Normln"/>
    <w:link w:val="TextkomenteChar"/>
    <w:uiPriority w:val="99"/>
    <w:unhideWhenUsed/>
    <w:rsid w:val="00723839"/>
    <w:pPr>
      <w:spacing w:line="240" w:lineRule="auto"/>
    </w:pPr>
    <w:rPr>
      <w:sz w:val="20"/>
      <w:szCs w:val="20"/>
    </w:rPr>
  </w:style>
  <w:style w:type="character" w:customStyle="1" w:styleId="TextkomenteChar">
    <w:name w:val="Text komentáře Char"/>
    <w:basedOn w:val="Standardnpsmoodstavce"/>
    <w:link w:val="Textkomente"/>
    <w:uiPriority w:val="99"/>
    <w:rsid w:val="00723839"/>
    <w:rPr>
      <w:sz w:val="20"/>
      <w:szCs w:val="20"/>
    </w:rPr>
  </w:style>
  <w:style w:type="paragraph" w:styleId="Pedmtkomente">
    <w:name w:val="annotation subject"/>
    <w:basedOn w:val="Textkomente"/>
    <w:next w:val="Textkomente"/>
    <w:link w:val="PedmtkomenteChar"/>
    <w:uiPriority w:val="99"/>
    <w:semiHidden/>
    <w:unhideWhenUsed/>
    <w:rsid w:val="00723839"/>
    <w:rPr>
      <w:b/>
      <w:bCs/>
    </w:rPr>
  </w:style>
  <w:style w:type="character" w:customStyle="1" w:styleId="PedmtkomenteChar">
    <w:name w:val="Předmět komentáře Char"/>
    <w:basedOn w:val="TextkomenteChar"/>
    <w:link w:val="Pedmtkomente"/>
    <w:uiPriority w:val="99"/>
    <w:semiHidden/>
    <w:rsid w:val="00723839"/>
    <w:rPr>
      <w:b/>
      <w:bCs/>
      <w:sz w:val="20"/>
      <w:szCs w:val="20"/>
    </w:rPr>
  </w:style>
  <w:style w:type="paragraph" w:styleId="Revize">
    <w:name w:val="Revision"/>
    <w:hidden/>
    <w:uiPriority w:val="99"/>
    <w:semiHidden/>
    <w:rsid w:val="005A3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49450">
      <w:bodyDiv w:val="1"/>
      <w:marLeft w:val="0"/>
      <w:marRight w:val="0"/>
      <w:marTop w:val="0"/>
      <w:marBottom w:val="0"/>
      <w:divBdr>
        <w:top w:val="none" w:sz="0" w:space="0" w:color="auto"/>
        <w:left w:val="none" w:sz="0" w:space="0" w:color="auto"/>
        <w:bottom w:val="none" w:sz="0" w:space="0" w:color="auto"/>
        <w:right w:val="none" w:sz="0" w:space="0" w:color="auto"/>
      </w:divBdr>
      <w:divsChild>
        <w:div w:id="122844135">
          <w:marLeft w:val="0"/>
          <w:marRight w:val="0"/>
          <w:marTop w:val="0"/>
          <w:marBottom w:val="0"/>
          <w:divBdr>
            <w:top w:val="none" w:sz="0" w:space="0" w:color="auto"/>
            <w:left w:val="none" w:sz="0" w:space="0" w:color="auto"/>
            <w:bottom w:val="none" w:sz="0" w:space="0" w:color="auto"/>
            <w:right w:val="none" w:sz="0" w:space="0" w:color="auto"/>
          </w:divBdr>
          <w:divsChild>
            <w:div w:id="199243637">
              <w:marLeft w:val="0"/>
              <w:marRight w:val="0"/>
              <w:marTop w:val="0"/>
              <w:marBottom w:val="0"/>
              <w:divBdr>
                <w:top w:val="none" w:sz="0" w:space="0" w:color="auto"/>
                <w:left w:val="none" w:sz="0" w:space="0" w:color="auto"/>
                <w:bottom w:val="none" w:sz="0" w:space="0" w:color="auto"/>
                <w:right w:val="none" w:sz="0" w:space="0" w:color="auto"/>
              </w:divBdr>
            </w:div>
            <w:div w:id="235627053">
              <w:marLeft w:val="0"/>
              <w:marRight w:val="0"/>
              <w:marTop w:val="0"/>
              <w:marBottom w:val="0"/>
              <w:divBdr>
                <w:top w:val="none" w:sz="0" w:space="0" w:color="auto"/>
                <w:left w:val="none" w:sz="0" w:space="0" w:color="auto"/>
                <w:bottom w:val="none" w:sz="0" w:space="0" w:color="auto"/>
                <w:right w:val="none" w:sz="0" w:space="0" w:color="auto"/>
              </w:divBdr>
            </w:div>
          </w:divsChild>
        </w:div>
        <w:div w:id="146825980">
          <w:marLeft w:val="0"/>
          <w:marRight w:val="0"/>
          <w:marTop w:val="0"/>
          <w:marBottom w:val="0"/>
          <w:divBdr>
            <w:top w:val="none" w:sz="0" w:space="0" w:color="auto"/>
            <w:left w:val="none" w:sz="0" w:space="0" w:color="auto"/>
            <w:bottom w:val="none" w:sz="0" w:space="0" w:color="auto"/>
            <w:right w:val="none" w:sz="0" w:space="0" w:color="auto"/>
          </w:divBdr>
        </w:div>
      </w:divsChild>
    </w:div>
    <w:div w:id="281965837">
      <w:bodyDiv w:val="1"/>
      <w:marLeft w:val="0"/>
      <w:marRight w:val="0"/>
      <w:marTop w:val="0"/>
      <w:marBottom w:val="0"/>
      <w:divBdr>
        <w:top w:val="none" w:sz="0" w:space="0" w:color="auto"/>
        <w:left w:val="none" w:sz="0" w:space="0" w:color="auto"/>
        <w:bottom w:val="none" w:sz="0" w:space="0" w:color="auto"/>
        <w:right w:val="none" w:sz="0" w:space="0" w:color="auto"/>
      </w:divBdr>
      <w:divsChild>
        <w:div w:id="350303869">
          <w:marLeft w:val="0"/>
          <w:marRight w:val="0"/>
          <w:marTop w:val="0"/>
          <w:marBottom w:val="0"/>
          <w:divBdr>
            <w:top w:val="none" w:sz="0" w:space="0" w:color="auto"/>
            <w:left w:val="none" w:sz="0" w:space="0" w:color="auto"/>
            <w:bottom w:val="none" w:sz="0" w:space="0" w:color="auto"/>
            <w:right w:val="none" w:sz="0" w:space="0" w:color="auto"/>
          </w:divBdr>
          <w:divsChild>
            <w:div w:id="1261333695">
              <w:marLeft w:val="0"/>
              <w:marRight w:val="0"/>
              <w:marTop w:val="0"/>
              <w:marBottom w:val="0"/>
              <w:divBdr>
                <w:top w:val="none" w:sz="0" w:space="0" w:color="auto"/>
                <w:left w:val="none" w:sz="0" w:space="0" w:color="auto"/>
                <w:bottom w:val="none" w:sz="0" w:space="0" w:color="auto"/>
                <w:right w:val="none" w:sz="0" w:space="0" w:color="auto"/>
              </w:divBdr>
              <w:divsChild>
                <w:div w:id="294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48746">
          <w:marLeft w:val="0"/>
          <w:marRight w:val="0"/>
          <w:marTop w:val="0"/>
          <w:marBottom w:val="0"/>
          <w:divBdr>
            <w:top w:val="none" w:sz="0" w:space="0" w:color="auto"/>
            <w:left w:val="none" w:sz="0" w:space="0" w:color="auto"/>
            <w:bottom w:val="none" w:sz="0" w:space="0" w:color="auto"/>
            <w:right w:val="none" w:sz="0" w:space="0" w:color="auto"/>
          </w:divBdr>
          <w:divsChild>
            <w:div w:id="1155728634">
              <w:marLeft w:val="0"/>
              <w:marRight w:val="0"/>
              <w:marTop w:val="0"/>
              <w:marBottom w:val="0"/>
              <w:divBdr>
                <w:top w:val="none" w:sz="0" w:space="0" w:color="auto"/>
                <w:left w:val="none" w:sz="0" w:space="0" w:color="auto"/>
                <w:bottom w:val="none" w:sz="0" w:space="0" w:color="auto"/>
                <w:right w:val="none" w:sz="0" w:space="0" w:color="auto"/>
              </w:divBdr>
            </w:div>
            <w:div w:id="20379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51913">
      <w:bodyDiv w:val="1"/>
      <w:marLeft w:val="0"/>
      <w:marRight w:val="0"/>
      <w:marTop w:val="0"/>
      <w:marBottom w:val="0"/>
      <w:divBdr>
        <w:top w:val="none" w:sz="0" w:space="0" w:color="auto"/>
        <w:left w:val="none" w:sz="0" w:space="0" w:color="auto"/>
        <w:bottom w:val="none" w:sz="0" w:space="0" w:color="auto"/>
        <w:right w:val="none" w:sz="0" w:space="0" w:color="auto"/>
      </w:divBdr>
    </w:div>
    <w:div w:id="1166826559">
      <w:bodyDiv w:val="1"/>
      <w:marLeft w:val="0"/>
      <w:marRight w:val="0"/>
      <w:marTop w:val="0"/>
      <w:marBottom w:val="0"/>
      <w:divBdr>
        <w:top w:val="none" w:sz="0" w:space="0" w:color="auto"/>
        <w:left w:val="none" w:sz="0" w:space="0" w:color="auto"/>
        <w:bottom w:val="none" w:sz="0" w:space="0" w:color="auto"/>
        <w:right w:val="none" w:sz="0" w:space="0" w:color="auto"/>
      </w:divBdr>
      <w:divsChild>
        <w:div w:id="2004969808">
          <w:marLeft w:val="0"/>
          <w:marRight w:val="0"/>
          <w:marTop w:val="0"/>
          <w:marBottom w:val="0"/>
          <w:divBdr>
            <w:top w:val="none" w:sz="0" w:space="0" w:color="auto"/>
            <w:left w:val="none" w:sz="0" w:space="0" w:color="auto"/>
            <w:bottom w:val="none" w:sz="0" w:space="0" w:color="auto"/>
            <w:right w:val="none" w:sz="0" w:space="0" w:color="auto"/>
          </w:divBdr>
        </w:div>
      </w:divsChild>
    </w:div>
    <w:div w:id="14257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va@sshm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bor.dvorak@thm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D8751-1D66-4225-AA68-E88BCAD7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593</Words>
  <Characters>3499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Kadlečková</dc:creator>
  <cp:keywords/>
  <dc:description/>
  <cp:lastModifiedBy>Kozáková Evelína</cp:lastModifiedBy>
  <cp:revision>21</cp:revision>
  <cp:lastPrinted>2026-01-12T11:01:00Z</cp:lastPrinted>
  <dcterms:created xsi:type="dcterms:W3CDTF">2026-01-09T13:32:00Z</dcterms:created>
  <dcterms:modified xsi:type="dcterms:W3CDTF">2026-01-22T08:49:00Z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2025-05-13T05:09:06Z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dbd2bc5e-24ee-4aad-b857-43f09859f085</vt:lpwstr>
  </property>
  <property fmtid="{D5CDD505-2E9C-101B-9397-08002B2CF9AE}" pid="8" name="MSIP_Label_53b2c928-728b-4698-a3fd-c5d03555aa71_ContentBits">
    <vt:lpwstr>0</vt:lpwstr>
  </property>
</Properties>
</file>