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585A1" w14:textId="77777777" w:rsidR="00844D6D" w:rsidRDefault="00844D6D" w:rsidP="002C627F">
      <w:pPr>
        <w:spacing w:line="360" w:lineRule="auto"/>
        <w:jc w:val="center"/>
        <w:rPr>
          <w:rFonts w:ascii="Segoe UI" w:hAnsi="Segoe UI" w:cs="Segoe UI"/>
          <w:b/>
          <w:spacing w:val="60"/>
          <w:sz w:val="28"/>
          <w:szCs w:val="28"/>
          <w:u w:val="single"/>
        </w:rPr>
      </w:pPr>
    </w:p>
    <w:p w14:paraId="7BD8CD20" w14:textId="70DD7BDB" w:rsidR="00DA330B" w:rsidRPr="003D4B2C" w:rsidRDefault="002C627F" w:rsidP="002C627F">
      <w:pPr>
        <w:spacing w:line="360" w:lineRule="auto"/>
        <w:jc w:val="center"/>
        <w:rPr>
          <w:rFonts w:ascii="Segoe UI" w:hAnsi="Segoe UI" w:cs="Segoe UI"/>
          <w:b/>
          <w:spacing w:val="60"/>
          <w:sz w:val="28"/>
          <w:szCs w:val="28"/>
          <w:u w:val="single"/>
        </w:rPr>
      </w:pPr>
      <w:r w:rsidRPr="003D4B2C">
        <w:rPr>
          <w:rFonts w:ascii="Segoe UI" w:hAnsi="Segoe UI" w:cs="Segoe UI"/>
          <w:b/>
          <w:spacing w:val="60"/>
          <w:sz w:val="28"/>
          <w:szCs w:val="28"/>
          <w:u w:val="single"/>
        </w:rPr>
        <w:t>Veřejnoprávní smlouva č</w:t>
      </w:r>
      <w:r w:rsidR="006C649A" w:rsidRPr="003D4B2C">
        <w:rPr>
          <w:rFonts w:ascii="Segoe UI" w:hAnsi="Segoe UI" w:cs="Segoe UI"/>
          <w:b/>
          <w:spacing w:val="60"/>
          <w:sz w:val="28"/>
          <w:szCs w:val="28"/>
          <w:u w:val="single"/>
        </w:rPr>
        <w:t xml:space="preserve">. </w:t>
      </w:r>
      <w:r w:rsidR="00A940BA">
        <w:rPr>
          <w:rFonts w:ascii="Segoe UI" w:hAnsi="Segoe UI" w:cs="Segoe UI"/>
          <w:b/>
          <w:spacing w:val="60"/>
          <w:sz w:val="28"/>
          <w:szCs w:val="28"/>
          <w:u w:val="single"/>
        </w:rPr>
        <w:t>4</w:t>
      </w:r>
      <w:r w:rsidR="0007244B">
        <w:rPr>
          <w:rFonts w:ascii="Segoe UI" w:hAnsi="Segoe UI" w:cs="Segoe UI"/>
          <w:b/>
          <w:spacing w:val="60"/>
          <w:sz w:val="28"/>
          <w:szCs w:val="28"/>
          <w:u w:val="single"/>
        </w:rPr>
        <w:t>6</w:t>
      </w:r>
      <w:r w:rsidR="006455E6" w:rsidRPr="003D4B2C">
        <w:rPr>
          <w:rFonts w:ascii="Segoe UI" w:hAnsi="Segoe UI" w:cs="Segoe UI"/>
          <w:b/>
          <w:spacing w:val="60"/>
          <w:sz w:val="28"/>
          <w:szCs w:val="28"/>
          <w:u w:val="single"/>
        </w:rPr>
        <w:t>/202</w:t>
      </w:r>
      <w:r w:rsidR="003D4B2C" w:rsidRPr="003D4B2C">
        <w:rPr>
          <w:rFonts w:ascii="Segoe UI" w:hAnsi="Segoe UI" w:cs="Segoe UI"/>
          <w:b/>
          <w:spacing w:val="60"/>
          <w:sz w:val="28"/>
          <w:szCs w:val="28"/>
          <w:u w:val="single"/>
        </w:rPr>
        <w:t>6</w:t>
      </w:r>
      <w:r w:rsidR="000D0A72" w:rsidRPr="003D4B2C">
        <w:rPr>
          <w:rFonts w:ascii="Segoe UI" w:hAnsi="Segoe UI" w:cs="Segoe UI"/>
          <w:b/>
          <w:spacing w:val="60"/>
          <w:sz w:val="28"/>
          <w:szCs w:val="28"/>
          <w:u w:val="single"/>
        </w:rPr>
        <w:t xml:space="preserve"> </w:t>
      </w:r>
      <w:r w:rsidRPr="003D4B2C">
        <w:rPr>
          <w:rFonts w:ascii="Segoe UI" w:hAnsi="Segoe UI" w:cs="Segoe UI"/>
          <w:b/>
          <w:spacing w:val="60"/>
          <w:sz w:val="28"/>
          <w:szCs w:val="28"/>
          <w:u w:val="single"/>
        </w:rPr>
        <w:t xml:space="preserve">o poskytnutí dotace z rozpočtu města Český Těšín </w:t>
      </w:r>
    </w:p>
    <w:p w14:paraId="47423325" w14:textId="77777777" w:rsidR="002C627F" w:rsidRPr="003D4B2C" w:rsidRDefault="00C85B3B" w:rsidP="002C627F">
      <w:pPr>
        <w:spacing w:line="360" w:lineRule="auto"/>
        <w:jc w:val="center"/>
        <w:rPr>
          <w:rFonts w:ascii="Segoe UI" w:hAnsi="Segoe UI" w:cs="Segoe UI"/>
        </w:rPr>
      </w:pPr>
      <w:proofErr w:type="gramStart"/>
      <w:r w:rsidRPr="003D4B2C">
        <w:rPr>
          <w:rFonts w:ascii="Segoe UI" w:hAnsi="Segoe UI" w:cs="Segoe UI"/>
        </w:rPr>
        <w:t>m</w:t>
      </w:r>
      <w:r w:rsidR="002C627F" w:rsidRPr="003D4B2C">
        <w:rPr>
          <w:rFonts w:ascii="Segoe UI" w:hAnsi="Segoe UI" w:cs="Segoe UI"/>
        </w:rPr>
        <w:t>ezi</w:t>
      </w:r>
      <w:r w:rsidRPr="003D4B2C">
        <w:rPr>
          <w:rFonts w:ascii="Segoe UI" w:hAnsi="Segoe UI" w:cs="Segoe UI"/>
        </w:rPr>
        <w:t xml:space="preserve"> </w:t>
      </w:r>
      <w:r w:rsidR="002C627F" w:rsidRPr="003D4B2C">
        <w:rPr>
          <w:rFonts w:ascii="Segoe UI" w:hAnsi="Segoe UI" w:cs="Segoe UI"/>
        </w:rPr>
        <w:t>:</w:t>
      </w:r>
      <w:proofErr w:type="gramEnd"/>
    </w:p>
    <w:p w14:paraId="51B0E948" w14:textId="77777777" w:rsidR="002C627F" w:rsidRPr="003D4B2C" w:rsidRDefault="002C627F" w:rsidP="002C627F">
      <w:pPr>
        <w:spacing w:line="360" w:lineRule="auto"/>
        <w:rPr>
          <w:rFonts w:ascii="Segoe UI" w:hAnsi="Segoe UI" w:cs="Segoe UI"/>
        </w:rPr>
      </w:pPr>
    </w:p>
    <w:p w14:paraId="0AF25D01" w14:textId="77777777" w:rsidR="005331CF" w:rsidRPr="003D4B2C" w:rsidRDefault="005331CF" w:rsidP="002C627F">
      <w:pPr>
        <w:spacing w:line="360" w:lineRule="auto"/>
        <w:rPr>
          <w:rFonts w:ascii="Segoe UI" w:hAnsi="Segoe UI" w:cs="Segoe UI"/>
        </w:rPr>
      </w:pPr>
    </w:p>
    <w:p w14:paraId="0EE6ADC8" w14:textId="7ACFCD07" w:rsidR="006455E6" w:rsidRPr="003D4B2C" w:rsidRDefault="006455E6" w:rsidP="006455E6">
      <w:pPr>
        <w:spacing w:line="360" w:lineRule="auto"/>
        <w:rPr>
          <w:rFonts w:ascii="Segoe UI" w:hAnsi="Segoe UI" w:cs="Segoe UI"/>
          <w:b/>
        </w:rPr>
      </w:pPr>
      <w:r w:rsidRPr="003D4B2C">
        <w:rPr>
          <w:rFonts w:ascii="Segoe UI" w:hAnsi="Segoe UI" w:cs="Segoe UI"/>
          <w:b/>
        </w:rPr>
        <w:t>Poskytovatel dotace:</w:t>
      </w:r>
      <w:r w:rsidRPr="003D4B2C">
        <w:rPr>
          <w:rFonts w:ascii="Segoe UI" w:hAnsi="Segoe UI" w:cs="Segoe UI"/>
          <w:b/>
        </w:rPr>
        <w:tab/>
        <w:t>Město Český Těšín</w:t>
      </w:r>
    </w:p>
    <w:p w14:paraId="07CDCD14" w14:textId="2A1D3638" w:rsidR="005A4571" w:rsidRPr="003D4B2C" w:rsidRDefault="006455E6" w:rsidP="005A4571">
      <w:pPr>
        <w:spacing w:after="0" w:line="240" w:lineRule="auto"/>
        <w:rPr>
          <w:rFonts w:ascii="Segoe UI" w:hAnsi="Segoe UI" w:cs="Segoe UI"/>
        </w:rPr>
      </w:pPr>
      <w:r w:rsidRPr="003D4B2C">
        <w:rPr>
          <w:rFonts w:ascii="Segoe UI" w:hAnsi="Segoe UI" w:cs="Segoe UI"/>
          <w:b/>
        </w:rPr>
        <w:t>Zastoupený:</w:t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="00A15A5A" w:rsidRPr="003D4B2C">
        <w:rPr>
          <w:rFonts w:ascii="Segoe UI" w:hAnsi="Segoe UI" w:cs="Segoe UI"/>
          <w:b/>
        </w:rPr>
        <w:t>p. Karlem Kulou</w:t>
      </w:r>
      <w:r w:rsidR="005A4571" w:rsidRPr="003D4B2C">
        <w:rPr>
          <w:rFonts w:ascii="Segoe UI" w:hAnsi="Segoe UI" w:cs="Segoe UI"/>
          <w:b/>
        </w:rPr>
        <w:t xml:space="preserve">, </w:t>
      </w:r>
      <w:r w:rsidR="005A4571" w:rsidRPr="003D4B2C">
        <w:rPr>
          <w:rFonts w:ascii="Segoe UI" w:hAnsi="Segoe UI" w:cs="Segoe UI"/>
        </w:rPr>
        <w:t>starostou města</w:t>
      </w:r>
    </w:p>
    <w:p w14:paraId="64B486B8" w14:textId="7D413986" w:rsidR="006455E6" w:rsidRPr="003D4B2C" w:rsidRDefault="006455E6" w:rsidP="006455E6">
      <w:pPr>
        <w:spacing w:after="0" w:line="240" w:lineRule="auto"/>
        <w:rPr>
          <w:rFonts w:ascii="Segoe UI" w:hAnsi="Segoe UI" w:cs="Segoe UI"/>
        </w:rPr>
      </w:pPr>
      <w:r w:rsidRPr="003D4B2C">
        <w:rPr>
          <w:rFonts w:ascii="Segoe UI" w:hAnsi="Segoe UI" w:cs="Segoe UI"/>
          <w:b/>
        </w:rPr>
        <w:t>Sídlo:</w:t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</w:rPr>
        <w:t>nám. ČSA 1, 737 01 Český Těšín</w:t>
      </w:r>
    </w:p>
    <w:p w14:paraId="7CA11F66" w14:textId="77777777" w:rsidR="006455E6" w:rsidRPr="003D4B2C" w:rsidRDefault="006455E6" w:rsidP="006455E6">
      <w:pPr>
        <w:spacing w:after="0" w:line="240" w:lineRule="auto"/>
        <w:rPr>
          <w:rFonts w:ascii="Segoe UI" w:hAnsi="Segoe UI" w:cs="Segoe UI"/>
        </w:rPr>
      </w:pPr>
      <w:r w:rsidRPr="003D4B2C">
        <w:rPr>
          <w:rFonts w:ascii="Segoe UI" w:hAnsi="Segoe UI" w:cs="Segoe UI"/>
          <w:b/>
        </w:rPr>
        <w:t>IČO:</w:t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</w:rPr>
        <w:t>002 974 37</w:t>
      </w:r>
    </w:p>
    <w:p w14:paraId="4C3E9519" w14:textId="77777777" w:rsidR="006455E6" w:rsidRPr="003D4B2C" w:rsidRDefault="006455E6" w:rsidP="006455E6">
      <w:pPr>
        <w:spacing w:after="0" w:line="240" w:lineRule="auto"/>
        <w:rPr>
          <w:rFonts w:ascii="Segoe UI" w:hAnsi="Segoe UI" w:cs="Segoe UI"/>
        </w:rPr>
      </w:pPr>
      <w:r w:rsidRPr="003D4B2C">
        <w:rPr>
          <w:rFonts w:ascii="Segoe UI" w:hAnsi="Segoe UI" w:cs="Segoe UI"/>
          <w:b/>
        </w:rPr>
        <w:t>Bankovní spojení:</w:t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</w:rPr>
        <w:t>Komerční banka a.s., expozitura Český Těšín</w:t>
      </w:r>
    </w:p>
    <w:p w14:paraId="17EAC277" w14:textId="77777777" w:rsidR="006455E6" w:rsidRPr="003D4B2C" w:rsidRDefault="006455E6" w:rsidP="006455E6">
      <w:pPr>
        <w:spacing w:after="0" w:line="240" w:lineRule="auto"/>
        <w:rPr>
          <w:rFonts w:ascii="Segoe UI" w:hAnsi="Segoe UI" w:cs="Segoe UI"/>
        </w:rPr>
      </w:pPr>
      <w:r w:rsidRPr="003D4B2C">
        <w:rPr>
          <w:rFonts w:ascii="Segoe UI" w:hAnsi="Segoe UI" w:cs="Segoe UI"/>
        </w:rPr>
        <w:tab/>
      </w:r>
      <w:r w:rsidRPr="003D4B2C">
        <w:rPr>
          <w:rFonts w:ascii="Segoe UI" w:hAnsi="Segoe UI" w:cs="Segoe UI"/>
        </w:rPr>
        <w:tab/>
      </w:r>
      <w:r w:rsidRPr="003D4B2C">
        <w:rPr>
          <w:rFonts w:ascii="Segoe UI" w:hAnsi="Segoe UI" w:cs="Segoe UI"/>
        </w:rPr>
        <w:tab/>
      </w:r>
      <w:r w:rsidRPr="003D4B2C">
        <w:rPr>
          <w:rFonts w:ascii="Segoe UI" w:hAnsi="Segoe UI" w:cs="Segoe UI"/>
        </w:rPr>
        <w:tab/>
        <w:t>č. účtu 86-6000360257/0100</w:t>
      </w:r>
    </w:p>
    <w:p w14:paraId="243315AA" w14:textId="77777777" w:rsidR="002C627F" w:rsidRPr="003D4B2C" w:rsidRDefault="002C627F" w:rsidP="002C627F">
      <w:pPr>
        <w:spacing w:after="0" w:line="240" w:lineRule="auto"/>
        <w:rPr>
          <w:rFonts w:ascii="Segoe UI" w:hAnsi="Segoe UI" w:cs="Segoe UI"/>
        </w:rPr>
      </w:pPr>
    </w:p>
    <w:p w14:paraId="56D2EAB5" w14:textId="77777777" w:rsidR="005331CF" w:rsidRPr="003D4B2C" w:rsidRDefault="005331CF" w:rsidP="002C627F">
      <w:pPr>
        <w:spacing w:after="0" w:line="240" w:lineRule="auto"/>
        <w:rPr>
          <w:rFonts w:ascii="Segoe UI" w:hAnsi="Segoe UI" w:cs="Segoe UI"/>
        </w:rPr>
      </w:pPr>
    </w:p>
    <w:p w14:paraId="7482F452" w14:textId="77777777" w:rsidR="00C85B3B" w:rsidRPr="003D4B2C" w:rsidRDefault="00C85B3B" w:rsidP="002C627F">
      <w:pPr>
        <w:spacing w:after="0" w:line="240" w:lineRule="auto"/>
        <w:rPr>
          <w:rFonts w:ascii="Segoe UI" w:hAnsi="Segoe UI" w:cs="Segoe UI"/>
        </w:rPr>
      </w:pPr>
    </w:p>
    <w:p w14:paraId="5EE3F46F" w14:textId="77777777" w:rsidR="005331CF" w:rsidRPr="003D4B2C" w:rsidRDefault="005331CF" w:rsidP="002C627F">
      <w:pPr>
        <w:spacing w:after="0" w:line="240" w:lineRule="auto"/>
        <w:rPr>
          <w:rFonts w:ascii="Segoe UI" w:hAnsi="Segoe UI" w:cs="Segoe UI"/>
        </w:rPr>
      </w:pPr>
    </w:p>
    <w:p w14:paraId="6A252FE5" w14:textId="77777777" w:rsidR="002C627F" w:rsidRPr="003D4B2C" w:rsidRDefault="002C627F" w:rsidP="002C627F">
      <w:pPr>
        <w:spacing w:after="0" w:line="240" w:lineRule="auto"/>
        <w:rPr>
          <w:rFonts w:ascii="Segoe UI" w:hAnsi="Segoe UI" w:cs="Segoe UI"/>
        </w:rPr>
      </w:pPr>
    </w:p>
    <w:p w14:paraId="1C2B8463" w14:textId="35A57419" w:rsidR="00E236DD" w:rsidRDefault="006F332F" w:rsidP="00581664">
      <w:pPr>
        <w:spacing w:after="0" w:line="240" w:lineRule="auto"/>
        <w:rPr>
          <w:rFonts w:ascii="Segoe UI" w:hAnsi="Segoe UI" w:cs="Segoe UI"/>
          <w:b/>
          <w:bCs/>
          <w:shd w:val="clear" w:color="auto" w:fill="FFFFFF"/>
        </w:rPr>
      </w:pPr>
      <w:r w:rsidRPr="003D4B2C">
        <w:rPr>
          <w:rFonts w:ascii="Segoe UI" w:hAnsi="Segoe UI" w:cs="Segoe UI"/>
          <w:b/>
        </w:rPr>
        <w:t>Příjemce do</w:t>
      </w:r>
      <w:r w:rsidR="009F1BCE" w:rsidRPr="003D4B2C">
        <w:rPr>
          <w:rFonts w:ascii="Segoe UI" w:hAnsi="Segoe UI" w:cs="Segoe UI"/>
          <w:b/>
        </w:rPr>
        <w:t>tace:</w:t>
      </w:r>
      <w:r w:rsidR="009F1BCE" w:rsidRPr="003D4B2C">
        <w:rPr>
          <w:rFonts w:ascii="Segoe UI" w:hAnsi="Segoe UI" w:cs="Segoe UI"/>
          <w:b/>
        </w:rPr>
        <w:tab/>
      </w:r>
      <w:r w:rsidR="009F1BCE" w:rsidRPr="003D4B2C">
        <w:rPr>
          <w:rFonts w:ascii="Segoe UI" w:hAnsi="Segoe UI" w:cs="Segoe UI"/>
          <w:b/>
        </w:rPr>
        <w:tab/>
      </w:r>
      <w:r w:rsidR="0007244B">
        <w:rPr>
          <w:rFonts w:ascii="Segoe UI" w:hAnsi="Segoe UI" w:cs="Segoe UI"/>
          <w:b/>
        </w:rPr>
        <w:t>Člověk na hranici</w:t>
      </w:r>
      <w:r w:rsidR="00581664">
        <w:rPr>
          <w:rFonts w:ascii="Segoe UI" w:hAnsi="Segoe UI" w:cs="Segoe UI"/>
          <w:b/>
        </w:rPr>
        <w:t xml:space="preserve">, </w:t>
      </w:r>
      <w:proofErr w:type="spellStart"/>
      <w:r w:rsidR="00581664">
        <w:rPr>
          <w:rFonts w:ascii="Segoe UI" w:hAnsi="Segoe UI" w:cs="Segoe UI"/>
          <w:b/>
        </w:rPr>
        <w:t>z.s</w:t>
      </w:r>
      <w:proofErr w:type="spellEnd"/>
      <w:r w:rsidR="00581664">
        <w:rPr>
          <w:rFonts w:ascii="Segoe UI" w:hAnsi="Segoe UI" w:cs="Segoe UI"/>
          <w:b/>
        </w:rPr>
        <w:t>.</w:t>
      </w:r>
    </w:p>
    <w:p w14:paraId="3092E269" w14:textId="66F9E74E" w:rsidR="009E28C1" w:rsidRPr="003D4B2C" w:rsidRDefault="00A940BA" w:rsidP="00E236DD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  <w:b/>
          <w:bCs/>
          <w:shd w:val="clear" w:color="auto" w:fill="FFFFFF"/>
        </w:rPr>
        <w:t xml:space="preserve">                                           </w:t>
      </w:r>
    </w:p>
    <w:p w14:paraId="0E049FBA" w14:textId="39F068D7" w:rsidR="009E28C1" w:rsidRPr="00A940BA" w:rsidRDefault="009E28C1" w:rsidP="009E28C1">
      <w:pPr>
        <w:spacing w:after="0" w:line="240" w:lineRule="auto"/>
        <w:rPr>
          <w:rFonts w:ascii="Segoe UI" w:hAnsi="Segoe UI" w:cs="Segoe UI"/>
        </w:rPr>
      </w:pPr>
      <w:r w:rsidRPr="003D4B2C">
        <w:rPr>
          <w:rFonts w:ascii="Segoe UI" w:hAnsi="Segoe UI" w:cs="Segoe UI"/>
          <w:b/>
        </w:rPr>
        <w:t>Zastoupený:</w:t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="0007244B" w:rsidRPr="0007244B">
        <w:rPr>
          <w:rFonts w:ascii="Segoe UI" w:hAnsi="Segoe UI" w:cs="Segoe UI"/>
          <w:b/>
        </w:rPr>
        <w:t xml:space="preserve">Mgr. Petrou Slováček </w:t>
      </w:r>
      <w:proofErr w:type="spellStart"/>
      <w:r w:rsidR="0007244B" w:rsidRPr="0007244B">
        <w:rPr>
          <w:rFonts w:ascii="Segoe UI" w:hAnsi="Segoe UI" w:cs="Segoe UI"/>
          <w:b/>
        </w:rPr>
        <w:t>Rypienovou</w:t>
      </w:r>
      <w:proofErr w:type="spellEnd"/>
      <w:r w:rsidR="0007244B" w:rsidRPr="0007244B">
        <w:rPr>
          <w:rFonts w:ascii="Segoe UI" w:hAnsi="Segoe UI" w:cs="Segoe UI"/>
          <w:b/>
        </w:rPr>
        <w:t>,</w:t>
      </w:r>
      <w:r w:rsidR="0007244B" w:rsidRPr="0007244B">
        <w:rPr>
          <w:rFonts w:ascii="Segoe UI" w:hAnsi="Segoe UI" w:cs="Segoe UI"/>
          <w:bCs/>
        </w:rPr>
        <w:t xml:space="preserve"> výkonnou ředitelkou</w:t>
      </w:r>
    </w:p>
    <w:p w14:paraId="62706448" w14:textId="08A1E84C" w:rsidR="009E28C1" w:rsidRPr="003D4B2C" w:rsidRDefault="009E28C1" w:rsidP="009E28C1">
      <w:pPr>
        <w:spacing w:after="0" w:line="240" w:lineRule="auto"/>
        <w:rPr>
          <w:rFonts w:ascii="Segoe UI" w:hAnsi="Segoe UI" w:cs="Segoe UI"/>
        </w:rPr>
      </w:pPr>
      <w:r w:rsidRPr="003D4B2C">
        <w:rPr>
          <w:rFonts w:ascii="Segoe UI" w:hAnsi="Segoe UI" w:cs="Segoe UI"/>
          <w:b/>
        </w:rPr>
        <w:t>Sídlo:</w:t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="0007244B" w:rsidRPr="0007244B">
        <w:rPr>
          <w:rFonts w:ascii="Segoe UI" w:hAnsi="Segoe UI" w:cs="Segoe UI"/>
        </w:rPr>
        <w:t>Hlavní třída 87/2</w:t>
      </w:r>
      <w:r w:rsidR="00581664" w:rsidRPr="0007244B">
        <w:rPr>
          <w:rFonts w:ascii="Segoe UI" w:hAnsi="Segoe UI" w:cs="Segoe UI"/>
        </w:rPr>
        <w:t>,</w:t>
      </w:r>
      <w:r w:rsidR="00581664">
        <w:rPr>
          <w:rFonts w:ascii="Segoe UI" w:hAnsi="Segoe UI" w:cs="Segoe UI"/>
        </w:rPr>
        <w:t xml:space="preserve"> 737 01 Český Těšín</w:t>
      </w:r>
    </w:p>
    <w:p w14:paraId="0CC40376" w14:textId="5D2B46D8" w:rsidR="009E28C1" w:rsidRPr="003D4B2C" w:rsidRDefault="009E28C1" w:rsidP="009E28C1">
      <w:pPr>
        <w:spacing w:after="0" w:line="240" w:lineRule="auto"/>
        <w:rPr>
          <w:rFonts w:ascii="Segoe UI" w:hAnsi="Segoe UI" w:cs="Segoe UI"/>
        </w:rPr>
      </w:pPr>
      <w:r w:rsidRPr="003D4B2C">
        <w:rPr>
          <w:rFonts w:ascii="Segoe UI" w:hAnsi="Segoe UI" w:cs="Segoe UI"/>
          <w:b/>
        </w:rPr>
        <w:t>Právní forma:</w:t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="00581664">
        <w:rPr>
          <w:rFonts w:ascii="Segoe UI" w:hAnsi="Segoe UI" w:cs="Segoe UI"/>
        </w:rPr>
        <w:t>Spolek</w:t>
      </w:r>
      <w:r w:rsidRPr="003D4B2C">
        <w:rPr>
          <w:rFonts w:ascii="Segoe UI" w:hAnsi="Segoe UI" w:cs="Segoe UI"/>
        </w:rPr>
        <w:t xml:space="preserve">   </w:t>
      </w:r>
    </w:p>
    <w:p w14:paraId="56C58F85" w14:textId="591D2B00" w:rsidR="009E28C1" w:rsidRPr="003D4B2C" w:rsidRDefault="009E28C1" w:rsidP="009E28C1">
      <w:pPr>
        <w:spacing w:after="0" w:line="240" w:lineRule="auto"/>
        <w:rPr>
          <w:rFonts w:ascii="Segoe UI" w:hAnsi="Segoe UI" w:cs="Segoe UI"/>
        </w:rPr>
      </w:pPr>
      <w:r w:rsidRPr="003D4B2C">
        <w:rPr>
          <w:rFonts w:ascii="Segoe UI" w:hAnsi="Segoe UI" w:cs="Segoe UI"/>
          <w:b/>
        </w:rPr>
        <w:t>IČO:</w:t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="00F63FEF">
        <w:rPr>
          <w:rFonts w:ascii="Segoe UI" w:hAnsi="Segoe UI" w:cs="Segoe UI"/>
        </w:rPr>
        <w:t>681 497 60</w:t>
      </w:r>
    </w:p>
    <w:p w14:paraId="42223A98" w14:textId="77777777" w:rsidR="0007244B" w:rsidRPr="0007244B" w:rsidRDefault="009E28C1" w:rsidP="009E28C1">
      <w:pPr>
        <w:tabs>
          <w:tab w:val="left" w:pos="2160"/>
        </w:tabs>
        <w:spacing w:after="0" w:line="240" w:lineRule="auto"/>
        <w:rPr>
          <w:rFonts w:ascii="Segoe UI" w:hAnsi="Segoe UI" w:cs="Segoe UI"/>
        </w:rPr>
      </w:pPr>
      <w:r w:rsidRPr="003D4B2C">
        <w:rPr>
          <w:rFonts w:ascii="Segoe UI" w:hAnsi="Segoe UI" w:cs="Segoe UI"/>
          <w:b/>
        </w:rPr>
        <w:t>Bankovní spojení:</w:t>
      </w:r>
      <w:r w:rsidRPr="003D4B2C">
        <w:rPr>
          <w:rFonts w:ascii="Segoe UI" w:hAnsi="Segoe UI" w:cs="Segoe UI"/>
          <w:b/>
        </w:rPr>
        <w:tab/>
      </w:r>
      <w:r w:rsidRPr="003D4B2C">
        <w:rPr>
          <w:rFonts w:ascii="Segoe UI" w:hAnsi="Segoe UI" w:cs="Segoe UI"/>
          <w:b/>
        </w:rPr>
        <w:tab/>
      </w:r>
      <w:r w:rsidR="0007244B" w:rsidRPr="0007244B">
        <w:rPr>
          <w:rFonts w:ascii="Segoe UI" w:hAnsi="Segoe UI" w:cs="Segoe UI"/>
        </w:rPr>
        <w:t>ČSOB Poštovní spořitelna, a.s.</w:t>
      </w:r>
    </w:p>
    <w:p w14:paraId="03893A9C" w14:textId="25CAB2E0" w:rsidR="009E28C1" w:rsidRPr="0007244B" w:rsidRDefault="009E28C1" w:rsidP="009E28C1">
      <w:pPr>
        <w:tabs>
          <w:tab w:val="left" w:pos="2160"/>
        </w:tabs>
        <w:spacing w:after="0" w:line="240" w:lineRule="auto"/>
        <w:rPr>
          <w:rFonts w:ascii="Segoe UI" w:hAnsi="Segoe UI" w:cs="Segoe UI"/>
          <w:bCs/>
        </w:rPr>
      </w:pPr>
      <w:r w:rsidRPr="0007244B">
        <w:rPr>
          <w:rFonts w:ascii="Segoe UI" w:hAnsi="Segoe UI" w:cs="Segoe UI"/>
        </w:rPr>
        <w:tab/>
      </w:r>
      <w:r w:rsidRPr="0007244B">
        <w:rPr>
          <w:rFonts w:ascii="Segoe UI" w:hAnsi="Segoe UI" w:cs="Segoe UI"/>
        </w:rPr>
        <w:tab/>
      </w:r>
      <w:r w:rsidR="0007244B" w:rsidRPr="0007244B">
        <w:rPr>
          <w:rFonts w:ascii="Segoe UI" w:hAnsi="Segoe UI" w:cs="Segoe UI"/>
        </w:rPr>
        <w:t>č. účtu 219346479/0300</w:t>
      </w:r>
    </w:p>
    <w:p w14:paraId="4355F062" w14:textId="429A166A" w:rsidR="001E53FC" w:rsidRPr="003D4B2C" w:rsidRDefault="001E53FC" w:rsidP="009E28C1">
      <w:pPr>
        <w:spacing w:line="240" w:lineRule="auto"/>
        <w:ind w:left="2124" w:hanging="2124"/>
        <w:rPr>
          <w:rFonts w:ascii="Segoe UI" w:hAnsi="Segoe UI" w:cs="Segoe UI"/>
        </w:rPr>
      </w:pPr>
    </w:p>
    <w:p w14:paraId="52F3B505" w14:textId="77777777" w:rsidR="001E53FC" w:rsidRPr="003D4B2C" w:rsidRDefault="001E53FC" w:rsidP="00CB29F5">
      <w:pPr>
        <w:spacing w:after="0" w:line="240" w:lineRule="auto"/>
        <w:rPr>
          <w:rFonts w:ascii="Segoe UI" w:hAnsi="Segoe UI" w:cs="Segoe UI"/>
        </w:rPr>
      </w:pPr>
    </w:p>
    <w:p w14:paraId="6A745D5A" w14:textId="77777777" w:rsidR="001E53FC" w:rsidRPr="003D4B2C" w:rsidRDefault="001E53FC" w:rsidP="00CB29F5">
      <w:pPr>
        <w:spacing w:after="0" w:line="240" w:lineRule="auto"/>
        <w:rPr>
          <w:rFonts w:ascii="Segoe UI" w:hAnsi="Segoe UI" w:cs="Segoe UI"/>
        </w:rPr>
      </w:pPr>
    </w:p>
    <w:p w14:paraId="0D2E2C0D" w14:textId="77777777" w:rsidR="001E53FC" w:rsidRPr="003D4B2C" w:rsidRDefault="001E53FC" w:rsidP="00CB29F5">
      <w:pPr>
        <w:spacing w:after="0" w:line="240" w:lineRule="auto"/>
        <w:rPr>
          <w:rFonts w:ascii="Segoe UI" w:hAnsi="Segoe UI" w:cs="Segoe UI"/>
        </w:rPr>
      </w:pPr>
    </w:p>
    <w:p w14:paraId="3F5CA6D8" w14:textId="77777777" w:rsidR="00CB29F5" w:rsidRPr="003D4B2C" w:rsidRDefault="00CB29F5" w:rsidP="00CB29F5">
      <w:pPr>
        <w:spacing w:after="0" w:line="240" w:lineRule="auto"/>
        <w:rPr>
          <w:rFonts w:ascii="Segoe UI" w:hAnsi="Segoe UI" w:cs="Segoe UI"/>
        </w:rPr>
      </w:pPr>
    </w:p>
    <w:p w14:paraId="0EAE5D2D" w14:textId="511E3E50" w:rsidR="00691186" w:rsidRPr="007A739C" w:rsidRDefault="00691186" w:rsidP="00691186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uzavírají podle ustanovení § </w:t>
      </w:r>
      <w:r w:rsidR="0007244B">
        <w:rPr>
          <w:rFonts w:ascii="Segoe UI" w:hAnsi="Segoe UI" w:cs="Segoe UI"/>
          <w:sz w:val="20"/>
          <w:szCs w:val="20"/>
        </w:rPr>
        <w:t>102</w:t>
      </w:r>
      <w:r w:rsidRPr="007A739C">
        <w:rPr>
          <w:rFonts w:ascii="Segoe UI" w:hAnsi="Segoe UI" w:cs="Segoe UI"/>
          <w:sz w:val="20"/>
          <w:szCs w:val="20"/>
        </w:rPr>
        <w:t xml:space="preserve"> </w:t>
      </w:r>
      <w:r w:rsidR="0007244B">
        <w:rPr>
          <w:rFonts w:ascii="Segoe UI" w:hAnsi="Segoe UI" w:cs="Segoe UI"/>
          <w:sz w:val="20"/>
          <w:szCs w:val="20"/>
        </w:rPr>
        <w:t>odst. 3</w:t>
      </w:r>
      <w:r w:rsidRPr="007A739C">
        <w:rPr>
          <w:rFonts w:ascii="Segoe UI" w:hAnsi="Segoe UI" w:cs="Segoe UI"/>
          <w:sz w:val="20"/>
          <w:szCs w:val="20"/>
        </w:rPr>
        <w:t xml:space="preserve"> zákona č. 128/2000 Sb., o obcích, ve znění pozdějších předpisů veřejnoprávní smlouvu o poskytnutí dotace z rozpočtu města.</w:t>
      </w:r>
    </w:p>
    <w:p w14:paraId="316A3324" w14:textId="77777777" w:rsidR="00C33BBD" w:rsidRPr="007A739C" w:rsidRDefault="00C33BBD" w:rsidP="00C33B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47A9C66B" w14:textId="2590C250" w:rsidR="001E53FC" w:rsidRPr="007A739C" w:rsidRDefault="005A4571" w:rsidP="008B2520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Město Český Těšín dle usnesení </w:t>
      </w:r>
      <w:r w:rsidR="0007244B">
        <w:rPr>
          <w:rFonts w:ascii="Segoe UI" w:hAnsi="Segoe UI" w:cs="Segoe UI"/>
          <w:sz w:val="20"/>
          <w:szCs w:val="20"/>
        </w:rPr>
        <w:t>R</w:t>
      </w:r>
      <w:r w:rsidR="00581664">
        <w:rPr>
          <w:rFonts w:ascii="Segoe UI" w:hAnsi="Segoe UI" w:cs="Segoe UI"/>
          <w:sz w:val="20"/>
          <w:szCs w:val="20"/>
        </w:rPr>
        <w:t>a</w:t>
      </w:r>
      <w:r w:rsidR="0007244B">
        <w:rPr>
          <w:rFonts w:ascii="Segoe UI" w:hAnsi="Segoe UI" w:cs="Segoe UI"/>
          <w:sz w:val="20"/>
          <w:szCs w:val="20"/>
        </w:rPr>
        <w:t>dy</w:t>
      </w:r>
      <w:r w:rsidRPr="007A739C">
        <w:rPr>
          <w:rFonts w:ascii="Segoe UI" w:hAnsi="Segoe UI" w:cs="Segoe UI"/>
          <w:sz w:val="20"/>
          <w:szCs w:val="20"/>
        </w:rPr>
        <w:t xml:space="preserve"> města Český Těšín ze dne</w:t>
      </w:r>
      <w:r w:rsidR="00A51F2B" w:rsidRPr="007A739C">
        <w:rPr>
          <w:rFonts w:ascii="Segoe UI" w:hAnsi="Segoe UI" w:cs="Segoe UI"/>
          <w:sz w:val="20"/>
          <w:szCs w:val="20"/>
        </w:rPr>
        <w:t xml:space="preserve"> </w:t>
      </w:r>
      <w:r w:rsidR="00581664">
        <w:rPr>
          <w:rFonts w:ascii="Segoe UI" w:hAnsi="Segoe UI" w:cs="Segoe UI"/>
          <w:sz w:val="20"/>
          <w:szCs w:val="20"/>
        </w:rPr>
        <w:t>1</w:t>
      </w:r>
      <w:r w:rsidR="0007244B">
        <w:rPr>
          <w:rFonts w:ascii="Segoe UI" w:hAnsi="Segoe UI" w:cs="Segoe UI"/>
          <w:sz w:val="20"/>
          <w:szCs w:val="20"/>
        </w:rPr>
        <w:t>9</w:t>
      </w:r>
      <w:r w:rsidR="00581664">
        <w:rPr>
          <w:rFonts w:ascii="Segoe UI" w:hAnsi="Segoe UI" w:cs="Segoe UI"/>
          <w:sz w:val="20"/>
          <w:szCs w:val="20"/>
        </w:rPr>
        <w:t>.</w:t>
      </w:r>
      <w:r w:rsidR="00A51F2B" w:rsidRPr="007A739C">
        <w:rPr>
          <w:rFonts w:ascii="Segoe UI" w:hAnsi="Segoe UI" w:cs="Segoe UI"/>
          <w:sz w:val="20"/>
          <w:szCs w:val="20"/>
        </w:rPr>
        <w:t xml:space="preserve"> 0</w:t>
      </w:r>
      <w:r w:rsidR="0007244B">
        <w:rPr>
          <w:rFonts w:ascii="Segoe UI" w:hAnsi="Segoe UI" w:cs="Segoe UI"/>
          <w:sz w:val="20"/>
          <w:szCs w:val="20"/>
        </w:rPr>
        <w:t>5</w:t>
      </w:r>
      <w:r w:rsidR="00A51F2B" w:rsidRPr="007A739C">
        <w:rPr>
          <w:rFonts w:ascii="Segoe UI" w:hAnsi="Segoe UI" w:cs="Segoe UI"/>
          <w:sz w:val="20"/>
          <w:szCs w:val="20"/>
        </w:rPr>
        <w:t>.</w:t>
      </w:r>
      <w:r w:rsidR="008062F5" w:rsidRPr="007A739C">
        <w:rPr>
          <w:rFonts w:ascii="Segoe UI" w:hAnsi="Segoe UI" w:cs="Segoe UI"/>
          <w:sz w:val="20"/>
          <w:szCs w:val="20"/>
        </w:rPr>
        <w:t xml:space="preserve"> 202</w:t>
      </w:r>
      <w:r w:rsidR="003D4B2C" w:rsidRPr="007A739C">
        <w:rPr>
          <w:rFonts w:ascii="Segoe UI" w:hAnsi="Segoe UI" w:cs="Segoe UI"/>
          <w:sz w:val="20"/>
          <w:szCs w:val="20"/>
        </w:rPr>
        <w:t>6</w:t>
      </w:r>
      <w:r w:rsidRPr="007A739C">
        <w:rPr>
          <w:rFonts w:ascii="Segoe UI" w:hAnsi="Segoe UI" w:cs="Segoe UI"/>
          <w:sz w:val="20"/>
          <w:szCs w:val="20"/>
        </w:rPr>
        <w:t>, č</w:t>
      </w:r>
      <w:r w:rsidR="00A51F2B" w:rsidRPr="007A739C">
        <w:rPr>
          <w:rFonts w:ascii="Segoe UI" w:hAnsi="Segoe UI" w:cs="Segoe UI"/>
          <w:sz w:val="20"/>
          <w:szCs w:val="20"/>
        </w:rPr>
        <w:t xml:space="preserve">. </w:t>
      </w:r>
      <w:r w:rsidR="00904144">
        <w:rPr>
          <w:rFonts w:ascii="Segoe UI" w:hAnsi="Segoe UI" w:cs="Segoe UI"/>
          <w:sz w:val="20"/>
          <w:szCs w:val="20"/>
        </w:rPr>
        <w:t>334</w:t>
      </w:r>
      <w:r w:rsidR="002D4832">
        <w:rPr>
          <w:rFonts w:ascii="Segoe UI" w:hAnsi="Segoe UI" w:cs="Segoe UI"/>
          <w:sz w:val="20"/>
          <w:szCs w:val="20"/>
        </w:rPr>
        <w:t>4</w:t>
      </w:r>
      <w:bookmarkStart w:id="0" w:name="_GoBack"/>
      <w:bookmarkEnd w:id="0"/>
      <w:r w:rsidR="009A799A" w:rsidRPr="007A739C">
        <w:rPr>
          <w:rFonts w:ascii="Segoe UI" w:hAnsi="Segoe UI" w:cs="Segoe UI"/>
          <w:sz w:val="20"/>
          <w:szCs w:val="20"/>
        </w:rPr>
        <w:t>/</w:t>
      </w:r>
      <w:r w:rsidR="0007244B">
        <w:rPr>
          <w:rFonts w:ascii="Segoe UI" w:hAnsi="Segoe UI" w:cs="Segoe UI"/>
          <w:sz w:val="20"/>
          <w:szCs w:val="20"/>
        </w:rPr>
        <w:t>50./R</w:t>
      </w:r>
      <w:r w:rsidR="00286D0B" w:rsidRPr="007A739C">
        <w:rPr>
          <w:rFonts w:ascii="Segoe UI" w:hAnsi="Segoe UI" w:cs="Segoe UI"/>
          <w:sz w:val="20"/>
          <w:szCs w:val="20"/>
        </w:rPr>
        <w:t>M</w:t>
      </w:r>
      <w:r w:rsidRPr="007A739C">
        <w:rPr>
          <w:rFonts w:ascii="Segoe UI" w:hAnsi="Segoe UI" w:cs="Segoe UI"/>
          <w:sz w:val="20"/>
          <w:szCs w:val="20"/>
        </w:rPr>
        <w:t>, poskytne dotaci z rozpočtu města na rok 202</w:t>
      </w:r>
      <w:r w:rsidR="003D4B2C" w:rsidRPr="007A739C">
        <w:rPr>
          <w:rFonts w:ascii="Segoe UI" w:hAnsi="Segoe UI" w:cs="Segoe UI"/>
          <w:sz w:val="20"/>
          <w:szCs w:val="20"/>
        </w:rPr>
        <w:t>6</w:t>
      </w:r>
      <w:r w:rsidRPr="007A739C">
        <w:rPr>
          <w:rFonts w:ascii="Segoe UI" w:hAnsi="Segoe UI" w:cs="Segoe UI"/>
          <w:sz w:val="20"/>
          <w:szCs w:val="20"/>
        </w:rPr>
        <w:t xml:space="preserve">: </w:t>
      </w:r>
      <w:r w:rsidR="0007244B">
        <w:rPr>
          <w:rFonts w:ascii="Segoe UI" w:hAnsi="Segoe UI" w:cs="Segoe UI"/>
          <w:b/>
          <w:bCs/>
          <w:sz w:val="20"/>
          <w:szCs w:val="20"/>
          <w:shd w:val="clear" w:color="auto" w:fill="FFFFFF"/>
        </w:rPr>
        <w:t>Člověk na hranici</w:t>
      </w:r>
      <w:r w:rsidR="00581664">
        <w:rPr>
          <w:rFonts w:ascii="Segoe UI" w:hAnsi="Segoe UI" w:cs="Segoe UI"/>
          <w:b/>
          <w:bCs/>
          <w:sz w:val="20"/>
          <w:szCs w:val="20"/>
          <w:shd w:val="clear" w:color="auto" w:fill="FFFFFF"/>
        </w:rPr>
        <w:t xml:space="preserve">, </w:t>
      </w:r>
      <w:proofErr w:type="spellStart"/>
      <w:r w:rsidR="00581664">
        <w:rPr>
          <w:rFonts w:ascii="Segoe UI" w:hAnsi="Segoe UI" w:cs="Segoe UI"/>
          <w:b/>
          <w:bCs/>
          <w:sz w:val="20"/>
          <w:szCs w:val="20"/>
          <w:shd w:val="clear" w:color="auto" w:fill="FFFFFF"/>
        </w:rPr>
        <w:t>z.s</w:t>
      </w:r>
      <w:proofErr w:type="spellEnd"/>
      <w:r w:rsidR="00581664">
        <w:rPr>
          <w:rFonts w:ascii="Segoe UI" w:hAnsi="Segoe UI" w:cs="Segoe UI"/>
          <w:b/>
          <w:bCs/>
          <w:sz w:val="20"/>
          <w:szCs w:val="20"/>
          <w:shd w:val="clear" w:color="auto" w:fill="FFFFFF"/>
        </w:rPr>
        <w:t>.</w:t>
      </w:r>
    </w:p>
    <w:p w14:paraId="572DD8CD" w14:textId="77777777" w:rsidR="00435B06" w:rsidRPr="007A739C" w:rsidRDefault="00435B06" w:rsidP="008B2520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14E319D3" w14:textId="0B1C9F20" w:rsidR="004B05B6" w:rsidRPr="007A739C" w:rsidRDefault="004B05B6" w:rsidP="008B2520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64114A44" w14:textId="37308B3B" w:rsidR="00C70A66" w:rsidRDefault="00C70A66" w:rsidP="008B2520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5C5A3511" w14:textId="0BB2B6D4" w:rsidR="00581664" w:rsidRDefault="00581664" w:rsidP="008B2520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621C9AD6" w14:textId="7E6CE9F1" w:rsidR="00581664" w:rsidRDefault="00581664" w:rsidP="008B2520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3357B977" w14:textId="77777777" w:rsidR="00581664" w:rsidRPr="007A739C" w:rsidRDefault="00581664" w:rsidP="008B2520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6C8FBB5E" w14:textId="6113FC35" w:rsidR="00C70A66" w:rsidRPr="007A739C" w:rsidRDefault="00C70A66" w:rsidP="008B2520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5CD5D782" w14:textId="12B9905D" w:rsidR="00C70A66" w:rsidRPr="007A739C" w:rsidRDefault="00C70A66" w:rsidP="008B2520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72916DEB" w14:textId="77777777" w:rsidR="00CB29F5" w:rsidRPr="007A739C" w:rsidRDefault="00CB29F5" w:rsidP="00C5131D">
      <w:pPr>
        <w:spacing w:after="0" w:line="240" w:lineRule="auto"/>
        <w:jc w:val="center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>I.</w:t>
      </w:r>
    </w:p>
    <w:p w14:paraId="5032C196" w14:textId="77777777" w:rsidR="00CB29F5" w:rsidRPr="007A739C" w:rsidRDefault="00CB29F5" w:rsidP="00C5131D">
      <w:pPr>
        <w:spacing w:after="0" w:line="240" w:lineRule="auto"/>
        <w:jc w:val="center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>ZÁKLADNÍ USTANOVENÍ</w:t>
      </w:r>
    </w:p>
    <w:p w14:paraId="46398304" w14:textId="77777777" w:rsidR="00515AFE" w:rsidRPr="007A739C" w:rsidRDefault="00515AFE" w:rsidP="00C5131D">
      <w:pPr>
        <w:spacing w:after="0" w:line="240" w:lineRule="auto"/>
        <w:jc w:val="center"/>
        <w:rPr>
          <w:rFonts w:ascii="Segoe UI" w:hAnsi="Segoe UI" w:cs="Segoe UI"/>
          <w:b/>
          <w:sz w:val="20"/>
          <w:szCs w:val="20"/>
        </w:rPr>
      </w:pPr>
    </w:p>
    <w:p w14:paraId="2763FD08" w14:textId="0A9AE661" w:rsidR="00CB29F5" w:rsidRPr="007A739C" w:rsidRDefault="00515AFE" w:rsidP="003D4B2C">
      <w:pPr>
        <w:pStyle w:val="Odstavecseseznamem"/>
        <w:numPr>
          <w:ilvl w:val="0"/>
          <w:numId w:val="19"/>
        </w:numPr>
        <w:spacing w:after="0" w:line="240" w:lineRule="auto"/>
        <w:ind w:left="709" w:hanging="284"/>
        <w:jc w:val="both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Tato smlouva je veřejnoprávní smlouvou uzavřenou dle §</w:t>
      </w:r>
      <w:proofErr w:type="gramStart"/>
      <w:r w:rsidRPr="007A739C">
        <w:rPr>
          <w:rFonts w:ascii="Segoe UI" w:hAnsi="Segoe UI" w:cs="Segoe UI"/>
          <w:sz w:val="20"/>
          <w:szCs w:val="20"/>
        </w:rPr>
        <w:t>10a</w:t>
      </w:r>
      <w:proofErr w:type="gramEnd"/>
      <w:r w:rsidRPr="007A739C">
        <w:rPr>
          <w:rFonts w:ascii="Segoe UI" w:hAnsi="Segoe UI" w:cs="Segoe UI"/>
          <w:sz w:val="20"/>
          <w:szCs w:val="20"/>
        </w:rPr>
        <w:t xml:space="preserve"> odst. 5 zákona č. 250/2000 Sb.,</w:t>
      </w:r>
      <w:r w:rsidR="00CA1D7A">
        <w:rPr>
          <w:rFonts w:ascii="Segoe UI" w:hAnsi="Segoe UI" w:cs="Segoe UI"/>
          <w:sz w:val="20"/>
          <w:szCs w:val="20"/>
        </w:rPr>
        <w:t xml:space="preserve">   </w:t>
      </w:r>
      <w:r w:rsidRPr="007A739C">
        <w:rPr>
          <w:rFonts w:ascii="Segoe UI" w:hAnsi="Segoe UI" w:cs="Segoe UI"/>
          <w:sz w:val="20"/>
          <w:szCs w:val="20"/>
        </w:rPr>
        <w:t xml:space="preserve"> o rozpočtových pravidlech územních rozpočtů, ve znění pozdějších předpisů (dále jen „zákon </w:t>
      </w:r>
      <w:r w:rsidR="00CA1D7A">
        <w:rPr>
          <w:rFonts w:ascii="Segoe UI" w:hAnsi="Segoe UI" w:cs="Segoe UI"/>
          <w:sz w:val="20"/>
          <w:szCs w:val="20"/>
        </w:rPr>
        <w:t xml:space="preserve">    </w:t>
      </w:r>
      <w:r w:rsidRPr="007A739C">
        <w:rPr>
          <w:rFonts w:ascii="Segoe UI" w:hAnsi="Segoe UI" w:cs="Segoe UI"/>
          <w:sz w:val="20"/>
          <w:szCs w:val="20"/>
        </w:rPr>
        <w:t>č. 250/2000 Sb.“).</w:t>
      </w:r>
    </w:p>
    <w:p w14:paraId="41EEE7CF" w14:textId="77777777" w:rsidR="00CB29F5" w:rsidRPr="007A739C" w:rsidRDefault="00CB29F5" w:rsidP="00CB29F5">
      <w:pPr>
        <w:spacing w:after="0" w:line="240" w:lineRule="auto"/>
        <w:ind w:left="360"/>
        <w:rPr>
          <w:rFonts w:ascii="Segoe UI" w:hAnsi="Segoe UI" w:cs="Segoe UI"/>
          <w:b/>
          <w:sz w:val="20"/>
          <w:szCs w:val="20"/>
        </w:rPr>
      </w:pPr>
    </w:p>
    <w:p w14:paraId="053FCA1E" w14:textId="77777777" w:rsidR="00EA6E73" w:rsidRPr="007A739C" w:rsidRDefault="00515AFE" w:rsidP="00EA6E73">
      <w:pPr>
        <w:pStyle w:val="Odstavecseseznamem"/>
        <w:numPr>
          <w:ilvl w:val="0"/>
          <w:numId w:val="19"/>
        </w:numPr>
        <w:spacing w:after="0" w:line="240" w:lineRule="auto"/>
        <w:ind w:left="709" w:hanging="283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Účelová dotace poskytnutá podle této smlouvy je veřejnou finanční podporou </w:t>
      </w:r>
      <w:r w:rsidR="00CB29F5" w:rsidRPr="007A739C">
        <w:rPr>
          <w:rFonts w:ascii="Segoe UI" w:hAnsi="Segoe UI" w:cs="Segoe UI"/>
          <w:sz w:val="20"/>
          <w:szCs w:val="20"/>
        </w:rPr>
        <w:t xml:space="preserve">ve smyslu zákona č. 320/2001 Sb., o finanční kontrole ve veřejné správě a o změně některých zákonů (zákona o finanční kontrole), ve znění pozdějších předpisů (dále jen „zákon o finanční kontrole“), </w:t>
      </w:r>
      <w:r w:rsidR="00812AF2" w:rsidRPr="007A739C">
        <w:rPr>
          <w:rFonts w:ascii="Segoe UI" w:hAnsi="Segoe UI" w:cs="Segoe UI"/>
          <w:sz w:val="20"/>
          <w:szCs w:val="20"/>
        </w:rPr>
        <w:t>se všemi právními důsledky s tím spojenými.</w:t>
      </w:r>
    </w:p>
    <w:p w14:paraId="7B39932C" w14:textId="77777777" w:rsidR="007E0C12" w:rsidRPr="007A739C" w:rsidRDefault="007E0C12" w:rsidP="00723A18">
      <w:pPr>
        <w:spacing w:after="0" w:line="240" w:lineRule="auto"/>
        <w:rPr>
          <w:rFonts w:ascii="Segoe UI" w:hAnsi="Segoe UI" w:cs="Segoe UI"/>
          <w:color w:val="00B050"/>
          <w:sz w:val="20"/>
          <w:szCs w:val="20"/>
        </w:rPr>
      </w:pPr>
    </w:p>
    <w:p w14:paraId="6ACFFA9D" w14:textId="77777777" w:rsidR="005331CF" w:rsidRPr="007A739C" w:rsidRDefault="005331CF" w:rsidP="00515AFE">
      <w:pPr>
        <w:pStyle w:val="Odstavecseseznamem"/>
        <w:numPr>
          <w:ilvl w:val="0"/>
          <w:numId w:val="19"/>
        </w:numPr>
        <w:spacing w:after="0" w:line="240" w:lineRule="auto"/>
        <w:ind w:left="709" w:hanging="283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Neoprávněné použití dotace, nebo zadržení prostředků poskytnutých z rozpočtu poskytovatele je porušením rozpočtové kázně podle § 22 zákona č. 250/2000 Sb.</w:t>
      </w:r>
      <w:r w:rsidR="00812AF2" w:rsidRPr="007A739C">
        <w:rPr>
          <w:rFonts w:ascii="Segoe UI" w:hAnsi="Segoe UI" w:cs="Segoe UI"/>
          <w:sz w:val="20"/>
          <w:szCs w:val="20"/>
        </w:rPr>
        <w:br/>
      </w:r>
      <w:r w:rsidRPr="007A739C">
        <w:rPr>
          <w:rFonts w:ascii="Segoe UI" w:hAnsi="Segoe UI" w:cs="Segoe UI"/>
          <w:sz w:val="20"/>
          <w:szCs w:val="20"/>
        </w:rPr>
        <w:t>V případě porušení rozpočtové kázně bude postupováno dle zákona</w:t>
      </w:r>
      <w:r w:rsidRPr="007A739C">
        <w:rPr>
          <w:rFonts w:ascii="Segoe UI" w:hAnsi="Segoe UI" w:cs="Segoe UI"/>
          <w:sz w:val="20"/>
          <w:szCs w:val="20"/>
        </w:rPr>
        <w:br/>
        <w:t>č. 250/2000 Sb.</w:t>
      </w:r>
    </w:p>
    <w:p w14:paraId="47CE4E26" w14:textId="77777777" w:rsidR="001E53FC" w:rsidRPr="007A739C" w:rsidRDefault="001E53FC" w:rsidP="000D0A72">
      <w:pPr>
        <w:spacing w:after="0" w:line="240" w:lineRule="auto"/>
        <w:ind w:left="720"/>
        <w:jc w:val="both"/>
        <w:rPr>
          <w:rFonts w:ascii="Segoe UI" w:hAnsi="Segoe UI" w:cs="Segoe UI"/>
          <w:sz w:val="20"/>
          <w:szCs w:val="20"/>
        </w:rPr>
      </w:pPr>
    </w:p>
    <w:p w14:paraId="5098DE0C" w14:textId="77777777" w:rsidR="005331CF" w:rsidRPr="007A739C" w:rsidRDefault="005331CF" w:rsidP="00C5131D">
      <w:pPr>
        <w:spacing w:after="0" w:line="240" w:lineRule="auto"/>
        <w:jc w:val="center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>II.</w:t>
      </w:r>
    </w:p>
    <w:p w14:paraId="138B4ED3" w14:textId="77777777" w:rsidR="005331CF" w:rsidRPr="007A739C" w:rsidRDefault="005331CF" w:rsidP="00C5131D">
      <w:pPr>
        <w:spacing w:after="0" w:line="240" w:lineRule="auto"/>
        <w:jc w:val="center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>P</w:t>
      </w:r>
      <w:r w:rsidR="002F3C8F" w:rsidRPr="007A739C">
        <w:rPr>
          <w:rFonts w:ascii="Segoe UI" w:hAnsi="Segoe UI" w:cs="Segoe UI"/>
          <w:b/>
          <w:sz w:val="20"/>
          <w:szCs w:val="20"/>
        </w:rPr>
        <w:t>ŘEDMĚT SMLOUVY</w:t>
      </w:r>
    </w:p>
    <w:p w14:paraId="625BADAC" w14:textId="77777777" w:rsidR="00DE624A" w:rsidRPr="007A739C" w:rsidRDefault="00DE624A" w:rsidP="00C5131D">
      <w:pPr>
        <w:spacing w:after="0" w:line="240" w:lineRule="auto"/>
        <w:jc w:val="center"/>
        <w:rPr>
          <w:rFonts w:ascii="Segoe UI" w:hAnsi="Segoe UI" w:cs="Segoe UI"/>
          <w:b/>
          <w:sz w:val="20"/>
          <w:szCs w:val="20"/>
        </w:rPr>
      </w:pPr>
    </w:p>
    <w:p w14:paraId="72228216" w14:textId="77777777" w:rsidR="002F3C8F" w:rsidRPr="007A739C" w:rsidRDefault="00812AF2" w:rsidP="00DC3558">
      <w:pPr>
        <w:spacing w:after="0" w:line="240" w:lineRule="auto"/>
        <w:ind w:left="426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Poskytovatel se touto smlouvou zavazuje poskytnout podle dále sjednaných podmínek příjemci účelovou dotaci a</w:t>
      </w:r>
      <w:r w:rsidR="002F3C8F" w:rsidRPr="007A739C">
        <w:rPr>
          <w:rFonts w:ascii="Segoe UI" w:hAnsi="Segoe UI" w:cs="Segoe UI"/>
          <w:sz w:val="20"/>
          <w:szCs w:val="20"/>
        </w:rPr>
        <w:t xml:space="preserve"> příjemce</w:t>
      </w:r>
      <w:r w:rsidRPr="007A739C">
        <w:rPr>
          <w:rFonts w:ascii="Segoe UI" w:hAnsi="Segoe UI" w:cs="Segoe UI"/>
          <w:sz w:val="20"/>
          <w:szCs w:val="20"/>
        </w:rPr>
        <w:t xml:space="preserve"> se zavazuje</w:t>
      </w:r>
      <w:r w:rsidR="002F3C8F" w:rsidRPr="007A739C">
        <w:rPr>
          <w:rFonts w:ascii="Segoe UI" w:hAnsi="Segoe UI" w:cs="Segoe UI"/>
          <w:sz w:val="20"/>
          <w:szCs w:val="20"/>
        </w:rPr>
        <w:t xml:space="preserve"> tuto dotaci přijmout a užít v</w:t>
      </w:r>
      <w:r w:rsidR="000A48E2" w:rsidRPr="007A739C">
        <w:rPr>
          <w:rFonts w:ascii="Segoe UI" w:hAnsi="Segoe UI" w:cs="Segoe UI"/>
          <w:sz w:val="20"/>
          <w:szCs w:val="20"/>
        </w:rPr>
        <w:t> </w:t>
      </w:r>
      <w:r w:rsidR="002F3C8F" w:rsidRPr="007A739C">
        <w:rPr>
          <w:rFonts w:ascii="Segoe UI" w:hAnsi="Segoe UI" w:cs="Segoe UI"/>
          <w:sz w:val="20"/>
          <w:szCs w:val="20"/>
        </w:rPr>
        <w:t>souladu</w:t>
      </w:r>
      <w:r w:rsidR="000A48E2" w:rsidRPr="007A739C">
        <w:rPr>
          <w:rFonts w:ascii="Segoe UI" w:hAnsi="Segoe UI" w:cs="Segoe UI"/>
          <w:sz w:val="20"/>
          <w:szCs w:val="20"/>
        </w:rPr>
        <w:br/>
      </w:r>
      <w:r w:rsidR="002F3C8F" w:rsidRPr="007A739C">
        <w:rPr>
          <w:rFonts w:ascii="Segoe UI" w:hAnsi="Segoe UI" w:cs="Segoe UI"/>
          <w:sz w:val="20"/>
          <w:szCs w:val="20"/>
        </w:rPr>
        <w:t>s jejím účelovým určením a za podmínek stanovených touto smlouvou.</w:t>
      </w:r>
    </w:p>
    <w:p w14:paraId="30E587B2" w14:textId="77777777" w:rsidR="002F3C8F" w:rsidRPr="007A739C" w:rsidRDefault="002F3C8F" w:rsidP="00DC3558">
      <w:pPr>
        <w:spacing w:after="0" w:line="240" w:lineRule="auto"/>
        <w:ind w:left="426"/>
        <w:jc w:val="both"/>
        <w:rPr>
          <w:rFonts w:ascii="Segoe UI" w:hAnsi="Segoe UI" w:cs="Segoe UI"/>
          <w:sz w:val="20"/>
          <w:szCs w:val="20"/>
        </w:rPr>
      </w:pPr>
    </w:p>
    <w:p w14:paraId="70937B52" w14:textId="77777777" w:rsidR="007E0C12" w:rsidRPr="007A739C" w:rsidRDefault="007E0C12" w:rsidP="002F3C8F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64EEF9D0" w14:textId="77777777" w:rsidR="002F3C8F" w:rsidRPr="007A739C" w:rsidRDefault="002F3C8F" w:rsidP="002F3C8F">
      <w:pPr>
        <w:spacing w:after="0" w:line="240" w:lineRule="auto"/>
        <w:jc w:val="center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>III.</w:t>
      </w:r>
    </w:p>
    <w:p w14:paraId="3EF298AC" w14:textId="77777777" w:rsidR="002F3C8F" w:rsidRPr="007A739C" w:rsidRDefault="002F3C8F" w:rsidP="002F3C8F">
      <w:pPr>
        <w:spacing w:after="0" w:line="240" w:lineRule="auto"/>
        <w:jc w:val="center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>ÚČELOVÉ URČENÍ A VÝŠE DOTACE</w:t>
      </w:r>
    </w:p>
    <w:p w14:paraId="7BD7DED7" w14:textId="77777777" w:rsidR="002F3C8F" w:rsidRPr="007A739C" w:rsidRDefault="002F3C8F" w:rsidP="002F3C8F">
      <w:pPr>
        <w:spacing w:after="0" w:line="240" w:lineRule="auto"/>
        <w:jc w:val="center"/>
        <w:rPr>
          <w:rFonts w:ascii="Segoe UI" w:hAnsi="Segoe UI" w:cs="Segoe UI"/>
          <w:b/>
          <w:sz w:val="20"/>
          <w:szCs w:val="20"/>
        </w:rPr>
      </w:pPr>
    </w:p>
    <w:p w14:paraId="238CCE93" w14:textId="7C3B12DF" w:rsidR="00C95DF2" w:rsidRPr="007A739C" w:rsidRDefault="002F3C8F" w:rsidP="000E4DC0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Poskytovatel poskytne příjemci na níže uvedený účel dotaci za podmínek uvedených</w:t>
      </w:r>
      <w:r w:rsidR="00FD43C2" w:rsidRPr="007A739C">
        <w:rPr>
          <w:rFonts w:ascii="Segoe UI" w:hAnsi="Segoe UI" w:cs="Segoe UI"/>
          <w:sz w:val="20"/>
          <w:szCs w:val="20"/>
        </w:rPr>
        <w:br/>
      </w:r>
      <w:r w:rsidRPr="007A739C">
        <w:rPr>
          <w:rFonts w:ascii="Segoe UI" w:hAnsi="Segoe UI" w:cs="Segoe UI"/>
          <w:sz w:val="20"/>
          <w:szCs w:val="20"/>
        </w:rPr>
        <w:t>v</w:t>
      </w:r>
      <w:r w:rsidR="000B4E5C" w:rsidRPr="007A739C">
        <w:rPr>
          <w:rFonts w:ascii="Segoe UI" w:hAnsi="Segoe UI" w:cs="Segoe UI"/>
          <w:sz w:val="20"/>
          <w:szCs w:val="20"/>
        </w:rPr>
        <w:t> </w:t>
      </w:r>
      <w:r w:rsidRPr="007A739C">
        <w:rPr>
          <w:rFonts w:ascii="Segoe UI" w:hAnsi="Segoe UI" w:cs="Segoe UI"/>
          <w:sz w:val="20"/>
          <w:szCs w:val="20"/>
        </w:rPr>
        <w:t>čl</w:t>
      </w:r>
      <w:r w:rsidR="000B4E5C" w:rsidRPr="007A739C">
        <w:rPr>
          <w:rFonts w:ascii="Segoe UI" w:hAnsi="Segoe UI" w:cs="Segoe UI"/>
          <w:sz w:val="20"/>
          <w:szCs w:val="20"/>
        </w:rPr>
        <w:t>. IV</w:t>
      </w:r>
      <w:r w:rsidR="00DA4E2F" w:rsidRPr="007A739C">
        <w:rPr>
          <w:rFonts w:ascii="Segoe UI" w:hAnsi="Segoe UI" w:cs="Segoe UI"/>
          <w:sz w:val="20"/>
          <w:szCs w:val="20"/>
        </w:rPr>
        <w:t>.</w:t>
      </w:r>
      <w:r w:rsidR="00751598" w:rsidRPr="007A739C">
        <w:rPr>
          <w:rFonts w:ascii="Segoe UI" w:hAnsi="Segoe UI" w:cs="Segoe UI"/>
          <w:sz w:val="20"/>
          <w:szCs w:val="20"/>
        </w:rPr>
        <w:t xml:space="preserve"> </w:t>
      </w:r>
      <w:r w:rsidR="000B4E5C" w:rsidRPr="007A739C">
        <w:rPr>
          <w:rFonts w:ascii="Segoe UI" w:hAnsi="Segoe UI" w:cs="Segoe UI"/>
          <w:sz w:val="20"/>
          <w:szCs w:val="20"/>
        </w:rPr>
        <w:t>této smlouvy</w:t>
      </w:r>
      <w:r w:rsidRPr="007A739C">
        <w:rPr>
          <w:rFonts w:ascii="Segoe UI" w:hAnsi="Segoe UI" w:cs="Segoe UI"/>
          <w:sz w:val="20"/>
          <w:szCs w:val="20"/>
        </w:rPr>
        <w:t xml:space="preserve"> </w:t>
      </w:r>
      <w:r w:rsidR="00C95DF2" w:rsidRPr="007A739C">
        <w:rPr>
          <w:rFonts w:ascii="Segoe UI" w:hAnsi="Segoe UI" w:cs="Segoe UI"/>
          <w:sz w:val="20"/>
          <w:szCs w:val="20"/>
        </w:rPr>
        <w:t>z rozpočtu města ve výši</w:t>
      </w:r>
      <w:r w:rsidR="00C13989" w:rsidRPr="007A739C">
        <w:rPr>
          <w:rFonts w:ascii="Segoe UI" w:hAnsi="Segoe UI" w:cs="Segoe UI"/>
          <w:sz w:val="20"/>
          <w:szCs w:val="20"/>
        </w:rPr>
        <w:t xml:space="preserve"> </w:t>
      </w:r>
      <w:r w:rsidR="00CA1D7A">
        <w:rPr>
          <w:rFonts w:ascii="Segoe UI" w:hAnsi="Segoe UI" w:cs="Segoe UI"/>
          <w:b/>
          <w:bCs/>
          <w:sz w:val="20"/>
          <w:szCs w:val="20"/>
        </w:rPr>
        <w:t>2</w:t>
      </w:r>
      <w:r w:rsidR="0007244B">
        <w:rPr>
          <w:rFonts w:ascii="Segoe UI" w:hAnsi="Segoe UI" w:cs="Segoe UI"/>
          <w:b/>
          <w:bCs/>
          <w:sz w:val="20"/>
          <w:szCs w:val="20"/>
        </w:rPr>
        <w:t>5</w:t>
      </w:r>
      <w:r w:rsidR="00EF685E" w:rsidRPr="007A739C">
        <w:rPr>
          <w:rFonts w:ascii="Segoe UI" w:hAnsi="Segoe UI" w:cs="Segoe UI"/>
          <w:b/>
          <w:bCs/>
          <w:sz w:val="20"/>
          <w:szCs w:val="20"/>
        </w:rPr>
        <w:t>0</w:t>
      </w:r>
      <w:r w:rsidR="00FD43C2" w:rsidRPr="007A739C">
        <w:rPr>
          <w:rFonts w:ascii="Segoe UI" w:hAnsi="Segoe UI" w:cs="Segoe UI"/>
          <w:b/>
          <w:sz w:val="20"/>
          <w:szCs w:val="20"/>
        </w:rPr>
        <w:t>.000</w:t>
      </w:r>
      <w:r w:rsidR="00C95DF2" w:rsidRPr="007A739C">
        <w:rPr>
          <w:rFonts w:ascii="Segoe UI" w:hAnsi="Segoe UI" w:cs="Segoe UI"/>
          <w:b/>
          <w:sz w:val="20"/>
          <w:szCs w:val="20"/>
        </w:rPr>
        <w:t>,-- Kč</w:t>
      </w:r>
      <w:r w:rsidR="00C95DF2" w:rsidRPr="007A739C">
        <w:rPr>
          <w:rFonts w:ascii="Segoe UI" w:hAnsi="Segoe UI" w:cs="Segoe UI"/>
          <w:sz w:val="20"/>
          <w:szCs w:val="20"/>
        </w:rPr>
        <w:t>,</w:t>
      </w:r>
      <w:r w:rsidR="004C70B8" w:rsidRPr="007A739C">
        <w:rPr>
          <w:rFonts w:ascii="Segoe UI" w:hAnsi="Segoe UI" w:cs="Segoe UI"/>
          <w:sz w:val="20"/>
          <w:szCs w:val="20"/>
        </w:rPr>
        <w:t xml:space="preserve"> </w:t>
      </w:r>
      <w:r w:rsidR="00C95DF2" w:rsidRPr="007A739C">
        <w:rPr>
          <w:rFonts w:ascii="Segoe UI" w:hAnsi="Segoe UI" w:cs="Segoe UI"/>
          <w:sz w:val="20"/>
          <w:szCs w:val="20"/>
        </w:rPr>
        <w:t xml:space="preserve">(slovy </w:t>
      </w:r>
      <w:proofErr w:type="spellStart"/>
      <w:r w:rsidR="00CA1D7A">
        <w:rPr>
          <w:rFonts w:ascii="Segoe UI" w:hAnsi="Segoe UI" w:cs="Segoe UI"/>
          <w:sz w:val="20"/>
          <w:szCs w:val="20"/>
        </w:rPr>
        <w:t>dvěstě</w:t>
      </w:r>
      <w:r w:rsidR="0007244B">
        <w:rPr>
          <w:rFonts w:ascii="Segoe UI" w:hAnsi="Segoe UI" w:cs="Segoe UI"/>
          <w:sz w:val="20"/>
          <w:szCs w:val="20"/>
        </w:rPr>
        <w:t>padesát</w:t>
      </w:r>
      <w:r w:rsidR="000403C5" w:rsidRPr="007A739C">
        <w:rPr>
          <w:rFonts w:ascii="Segoe UI" w:hAnsi="Segoe UI" w:cs="Segoe UI"/>
          <w:sz w:val="20"/>
          <w:szCs w:val="20"/>
        </w:rPr>
        <w:t>tisíc</w:t>
      </w:r>
      <w:proofErr w:type="spellEnd"/>
      <w:r w:rsidR="00977B66" w:rsidRPr="007A739C">
        <w:rPr>
          <w:rFonts w:ascii="Segoe UI" w:hAnsi="Segoe UI" w:cs="Segoe UI"/>
          <w:sz w:val="20"/>
          <w:szCs w:val="20"/>
        </w:rPr>
        <w:t xml:space="preserve"> </w:t>
      </w:r>
      <w:r w:rsidR="00FD43C2" w:rsidRPr="007A739C">
        <w:rPr>
          <w:rFonts w:ascii="Segoe UI" w:hAnsi="Segoe UI" w:cs="Segoe UI"/>
          <w:sz w:val="20"/>
          <w:szCs w:val="20"/>
        </w:rPr>
        <w:t>Kč</w:t>
      </w:r>
      <w:r w:rsidR="00C95DF2" w:rsidRPr="007A739C">
        <w:rPr>
          <w:rFonts w:ascii="Segoe UI" w:hAnsi="Segoe UI" w:cs="Segoe UI"/>
          <w:sz w:val="20"/>
          <w:szCs w:val="20"/>
        </w:rPr>
        <w:t>).</w:t>
      </w:r>
    </w:p>
    <w:p w14:paraId="6BDDA99A" w14:textId="77777777" w:rsidR="00C95DF2" w:rsidRPr="007A739C" w:rsidRDefault="00C95DF2" w:rsidP="000E4DC0">
      <w:pPr>
        <w:spacing w:after="0" w:line="240" w:lineRule="auto"/>
        <w:rPr>
          <w:rFonts w:ascii="Segoe UI" w:hAnsi="Segoe UI" w:cs="Segoe UI"/>
          <w:sz w:val="20"/>
          <w:szCs w:val="20"/>
        </w:rPr>
      </w:pPr>
    </w:p>
    <w:p w14:paraId="3E09DC05" w14:textId="32582F6B" w:rsidR="00884D1A" w:rsidRPr="0007244B" w:rsidRDefault="00884D1A" w:rsidP="00884D1A">
      <w:pPr>
        <w:pStyle w:val="Odstavecseseznamem"/>
        <w:numPr>
          <w:ilvl w:val="0"/>
          <w:numId w:val="25"/>
        </w:numPr>
        <w:tabs>
          <w:tab w:val="left" w:pos="720"/>
          <w:tab w:val="left" w:pos="1134"/>
          <w:tab w:val="left" w:pos="1701"/>
          <w:tab w:val="num" w:pos="3261"/>
        </w:tabs>
        <w:spacing w:after="0" w:line="240" w:lineRule="auto"/>
        <w:jc w:val="both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Dotace je poskytována na úhradu skutečně vynaložených uznatelných nákladů,</w:t>
      </w:r>
      <w:r w:rsidRPr="007A739C">
        <w:rPr>
          <w:rFonts w:ascii="Segoe UI" w:hAnsi="Segoe UI" w:cs="Segoe UI"/>
          <w:sz w:val="20"/>
          <w:szCs w:val="20"/>
        </w:rPr>
        <w:br/>
        <w:t xml:space="preserve">a to na </w:t>
      </w:r>
      <w:r w:rsidR="0007244B" w:rsidRPr="0007244B">
        <w:rPr>
          <w:rFonts w:ascii="Segoe UI" w:hAnsi="Segoe UI" w:cs="Segoe UI"/>
          <w:b/>
          <w:sz w:val="20"/>
          <w:szCs w:val="20"/>
        </w:rPr>
        <w:t xml:space="preserve">částečné financování nákladů souvisejících s přípravou a realizací </w:t>
      </w:r>
      <w:r w:rsidR="0007244B" w:rsidRPr="0007244B">
        <w:rPr>
          <w:rFonts w:ascii="Segoe UI" w:hAnsi="Segoe UI" w:cs="Segoe UI"/>
          <w:b/>
          <w:bCs/>
          <w:sz w:val="20"/>
          <w:szCs w:val="20"/>
        </w:rPr>
        <w:t>3</w:t>
      </w:r>
      <w:r w:rsidR="0007244B">
        <w:rPr>
          <w:rFonts w:ascii="Segoe UI" w:hAnsi="Segoe UI" w:cs="Segoe UI"/>
          <w:b/>
          <w:bCs/>
          <w:sz w:val="20"/>
          <w:szCs w:val="20"/>
        </w:rPr>
        <w:t>5</w:t>
      </w:r>
      <w:r w:rsidR="0007244B" w:rsidRPr="0007244B">
        <w:rPr>
          <w:rFonts w:ascii="Segoe UI" w:hAnsi="Segoe UI" w:cs="Segoe UI"/>
          <w:b/>
          <w:bCs/>
          <w:sz w:val="20"/>
          <w:szCs w:val="20"/>
        </w:rPr>
        <w:t>. edice mezinárodního divadelního festivalu BEZ HRANIC/BEZ GRANIC</w:t>
      </w:r>
      <w:r w:rsidR="0007244B" w:rsidRPr="0007244B">
        <w:rPr>
          <w:rFonts w:ascii="Segoe UI" w:hAnsi="Segoe UI" w:cs="Segoe UI"/>
          <w:sz w:val="20"/>
          <w:szCs w:val="20"/>
        </w:rPr>
        <w:t xml:space="preserve"> </w:t>
      </w:r>
      <w:r w:rsidR="00CA1D7A" w:rsidRPr="0007244B">
        <w:rPr>
          <w:rFonts w:ascii="Segoe UI" w:hAnsi="Segoe UI" w:cs="Segoe UI"/>
          <w:b/>
          <w:sz w:val="20"/>
          <w:szCs w:val="20"/>
        </w:rPr>
        <w:t>v roce 2026.</w:t>
      </w:r>
    </w:p>
    <w:p w14:paraId="73D1B130" w14:textId="723D98C3" w:rsidR="00FD672F" w:rsidRDefault="00FD672F" w:rsidP="00C5131D">
      <w:pPr>
        <w:spacing w:after="0" w:line="240" w:lineRule="auto"/>
        <w:jc w:val="center"/>
        <w:rPr>
          <w:rFonts w:ascii="Segoe UI" w:hAnsi="Segoe UI" w:cs="Segoe UI"/>
          <w:b/>
          <w:sz w:val="20"/>
          <w:szCs w:val="20"/>
        </w:rPr>
      </w:pPr>
    </w:p>
    <w:p w14:paraId="401A752A" w14:textId="77777777" w:rsidR="00CA1D7A" w:rsidRPr="007A739C" w:rsidRDefault="00CA1D7A" w:rsidP="00C5131D">
      <w:pPr>
        <w:spacing w:after="0" w:line="240" w:lineRule="auto"/>
        <w:jc w:val="center"/>
        <w:rPr>
          <w:rFonts w:ascii="Segoe UI" w:hAnsi="Segoe UI" w:cs="Segoe UI"/>
          <w:b/>
          <w:sz w:val="20"/>
          <w:szCs w:val="20"/>
        </w:rPr>
      </w:pPr>
    </w:p>
    <w:p w14:paraId="4E87677D" w14:textId="77777777" w:rsidR="002F3C8F" w:rsidRPr="007A739C" w:rsidRDefault="00F8533B" w:rsidP="00C5131D">
      <w:pPr>
        <w:spacing w:after="0" w:line="240" w:lineRule="auto"/>
        <w:jc w:val="center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>IV.</w:t>
      </w:r>
    </w:p>
    <w:p w14:paraId="3B99F35D" w14:textId="77777777" w:rsidR="00F8533B" w:rsidRPr="007A739C" w:rsidRDefault="00F8533B" w:rsidP="00C5131D">
      <w:pPr>
        <w:spacing w:after="0" w:line="240" w:lineRule="auto"/>
        <w:jc w:val="center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>ZÁVAZKY SMLUVNÍCH STRAN</w:t>
      </w:r>
    </w:p>
    <w:p w14:paraId="1C19FF2B" w14:textId="77777777" w:rsidR="00DE624A" w:rsidRPr="007A739C" w:rsidRDefault="00DE624A" w:rsidP="00C5131D">
      <w:pPr>
        <w:spacing w:after="0" w:line="240" w:lineRule="auto"/>
        <w:jc w:val="center"/>
        <w:rPr>
          <w:rFonts w:ascii="Segoe UI" w:hAnsi="Segoe UI" w:cs="Segoe UI"/>
          <w:b/>
          <w:sz w:val="20"/>
          <w:szCs w:val="20"/>
        </w:rPr>
      </w:pPr>
    </w:p>
    <w:p w14:paraId="4DDB59F9" w14:textId="12C70292" w:rsidR="00244782" w:rsidRPr="007A739C" w:rsidRDefault="000364C9" w:rsidP="00244782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Segoe UI" w:hAnsi="Segoe UI" w:cs="Segoe UI"/>
          <w:color w:val="C00000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Poskytovatel poskytne dotaci příjemci jednorázovým převodem ve prospěch účtu příjemce</w:t>
      </w:r>
      <w:r w:rsidR="003D4B2C" w:rsidRPr="007A739C">
        <w:rPr>
          <w:rFonts w:ascii="Segoe UI" w:hAnsi="Segoe UI" w:cs="Segoe UI"/>
          <w:sz w:val="20"/>
          <w:szCs w:val="20"/>
        </w:rPr>
        <w:t xml:space="preserve"> </w:t>
      </w:r>
      <w:r w:rsidR="00CA1D7A">
        <w:rPr>
          <w:rFonts w:ascii="Segoe UI" w:hAnsi="Segoe UI" w:cs="Segoe UI"/>
          <w:sz w:val="20"/>
          <w:szCs w:val="20"/>
        </w:rPr>
        <w:t xml:space="preserve">    </w:t>
      </w:r>
      <w:r w:rsidRPr="007A739C">
        <w:rPr>
          <w:rFonts w:ascii="Segoe UI" w:hAnsi="Segoe UI" w:cs="Segoe UI"/>
          <w:sz w:val="20"/>
          <w:szCs w:val="20"/>
        </w:rPr>
        <w:t>č.</w:t>
      </w:r>
      <w:r w:rsidR="00691186" w:rsidRPr="007A739C">
        <w:rPr>
          <w:rFonts w:ascii="Segoe UI" w:hAnsi="Segoe UI" w:cs="Segoe UI"/>
          <w:sz w:val="20"/>
          <w:szCs w:val="20"/>
        </w:rPr>
        <w:t xml:space="preserve"> </w:t>
      </w:r>
      <w:r w:rsidR="000E54F1">
        <w:rPr>
          <w:rFonts w:ascii="Segoe UI" w:hAnsi="Segoe UI" w:cs="Segoe UI"/>
          <w:b/>
          <w:bCs/>
          <w:sz w:val="20"/>
          <w:szCs w:val="20"/>
        </w:rPr>
        <w:t>219346479/0300</w:t>
      </w:r>
      <w:r w:rsidR="00397664" w:rsidRPr="007A739C">
        <w:rPr>
          <w:rFonts w:ascii="Segoe UI" w:hAnsi="Segoe UI" w:cs="Segoe UI"/>
          <w:sz w:val="20"/>
          <w:szCs w:val="20"/>
        </w:rPr>
        <w:t xml:space="preserve"> </w:t>
      </w:r>
      <w:r w:rsidRPr="007A739C">
        <w:rPr>
          <w:rFonts w:ascii="Segoe UI" w:hAnsi="Segoe UI" w:cs="Segoe UI"/>
          <w:sz w:val="20"/>
          <w:szCs w:val="20"/>
        </w:rPr>
        <w:t>bezprostředně po nabytí účinnosti smlouvy</w:t>
      </w:r>
      <w:r w:rsidR="00D41C87" w:rsidRPr="007A739C">
        <w:rPr>
          <w:rFonts w:ascii="Segoe UI" w:hAnsi="Segoe UI" w:cs="Segoe UI"/>
          <w:sz w:val="20"/>
          <w:szCs w:val="20"/>
        </w:rPr>
        <w:t>.</w:t>
      </w:r>
    </w:p>
    <w:p w14:paraId="73178F7A" w14:textId="77777777" w:rsidR="00D87F5E" w:rsidRPr="007A739C" w:rsidRDefault="00D87F5E" w:rsidP="001E53FC">
      <w:pPr>
        <w:spacing w:after="0" w:line="240" w:lineRule="auto"/>
        <w:rPr>
          <w:rFonts w:ascii="Segoe UI" w:hAnsi="Segoe UI" w:cs="Segoe UI"/>
          <w:sz w:val="20"/>
          <w:szCs w:val="20"/>
        </w:rPr>
      </w:pPr>
    </w:p>
    <w:p w14:paraId="69E83C58" w14:textId="77777777" w:rsidR="00DB1475" w:rsidRPr="007A739C" w:rsidRDefault="00DB1475" w:rsidP="005F6F3D">
      <w:pPr>
        <w:pStyle w:val="Odstavecseseznamem"/>
        <w:numPr>
          <w:ilvl w:val="0"/>
          <w:numId w:val="9"/>
        </w:numPr>
        <w:spacing w:after="0" w:line="240" w:lineRule="auto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Příjemce se zavazuje</w:t>
      </w:r>
      <w:r w:rsidR="001A4822" w:rsidRPr="007A739C">
        <w:rPr>
          <w:rFonts w:ascii="Segoe UI" w:hAnsi="Segoe UI" w:cs="Segoe UI"/>
          <w:sz w:val="20"/>
          <w:szCs w:val="20"/>
        </w:rPr>
        <w:t xml:space="preserve"> při použití peněžních prostředků splnit tyto podmínky:</w:t>
      </w:r>
    </w:p>
    <w:p w14:paraId="0D5FF415" w14:textId="77777777" w:rsidR="005055E7" w:rsidRPr="007A739C" w:rsidRDefault="005055E7" w:rsidP="005055E7">
      <w:pPr>
        <w:pStyle w:val="Odstavecseseznamem"/>
        <w:rPr>
          <w:rFonts w:ascii="Segoe UI" w:hAnsi="Segoe UI" w:cs="Segoe UI"/>
          <w:sz w:val="20"/>
          <w:szCs w:val="20"/>
        </w:rPr>
      </w:pPr>
    </w:p>
    <w:p w14:paraId="352383A0" w14:textId="77777777" w:rsidR="00DB1475" w:rsidRPr="007A739C" w:rsidRDefault="00DB1475" w:rsidP="004D29D2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before="240" w:after="120" w:line="360" w:lineRule="auto"/>
        <w:ind w:left="1146" w:hanging="437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řídit se při použití poskytnuté dotace touto smlouvou a právními předpisy,</w:t>
      </w:r>
    </w:p>
    <w:p w14:paraId="2E7D5B3B" w14:textId="392C4908" w:rsidR="00C13989" w:rsidRPr="007A739C" w:rsidRDefault="00C5131D" w:rsidP="004D29D2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použít </w:t>
      </w:r>
      <w:r w:rsidR="001A4822" w:rsidRPr="007A739C">
        <w:rPr>
          <w:rFonts w:ascii="Segoe UI" w:hAnsi="Segoe UI" w:cs="Segoe UI"/>
          <w:sz w:val="20"/>
          <w:szCs w:val="20"/>
        </w:rPr>
        <w:t xml:space="preserve">poskytnutou dotaci pouze v souladu s jejím účelovým určením </w:t>
      </w:r>
      <w:r w:rsidR="00C13989" w:rsidRPr="007A739C">
        <w:rPr>
          <w:rFonts w:ascii="Segoe UI" w:hAnsi="Segoe UI" w:cs="Segoe UI"/>
          <w:sz w:val="20"/>
          <w:szCs w:val="20"/>
        </w:rPr>
        <w:t>na úhradu</w:t>
      </w:r>
      <w:r w:rsidR="00FA373F" w:rsidRPr="007A739C">
        <w:rPr>
          <w:rFonts w:ascii="Segoe UI" w:hAnsi="Segoe UI" w:cs="Segoe UI"/>
          <w:sz w:val="20"/>
          <w:szCs w:val="20"/>
        </w:rPr>
        <w:t xml:space="preserve"> </w:t>
      </w:r>
      <w:r w:rsidR="00613FFC" w:rsidRPr="007A739C">
        <w:rPr>
          <w:rFonts w:ascii="Segoe UI" w:hAnsi="Segoe UI" w:cs="Segoe UI"/>
          <w:sz w:val="20"/>
          <w:szCs w:val="20"/>
        </w:rPr>
        <w:t>nákladů</w:t>
      </w:r>
      <w:r w:rsidR="00C13989" w:rsidRPr="007A739C">
        <w:rPr>
          <w:rFonts w:ascii="Segoe UI" w:hAnsi="Segoe UI" w:cs="Segoe UI"/>
          <w:sz w:val="20"/>
          <w:szCs w:val="20"/>
        </w:rPr>
        <w:t xml:space="preserve"> vzniklých v období od</w:t>
      </w:r>
      <w:r w:rsidR="00C13989" w:rsidRPr="007A739C">
        <w:rPr>
          <w:rFonts w:ascii="Segoe UI" w:hAnsi="Segoe UI" w:cs="Segoe UI"/>
          <w:b/>
          <w:sz w:val="20"/>
          <w:szCs w:val="20"/>
        </w:rPr>
        <w:t xml:space="preserve"> 0</w:t>
      </w:r>
      <w:r w:rsidR="00D74F79" w:rsidRPr="007A739C">
        <w:rPr>
          <w:rFonts w:ascii="Segoe UI" w:hAnsi="Segoe UI" w:cs="Segoe UI"/>
          <w:b/>
          <w:sz w:val="20"/>
          <w:szCs w:val="20"/>
        </w:rPr>
        <w:t>1</w:t>
      </w:r>
      <w:r w:rsidR="00C13989" w:rsidRPr="007A739C">
        <w:rPr>
          <w:rFonts w:ascii="Segoe UI" w:hAnsi="Segoe UI" w:cs="Segoe UI"/>
          <w:b/>
          <w:sz w:val="20"/>
          <w:szCs w:val="20"/>
        </w:rPr>
        <w:t>.</w:t>
      </w:r>
      <w:r w:rsidR="007E0C12"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="00C13989" w:rsidRPr="007A739C">
        <w:rPr>
          <w:rFonts w:ascii="Segoe UI" w:hAnsi="Segoe UI" w:cs="Segoe UI"/>
          <w:b/>
          <w:sz w:val="20"/>
          <w:szCs w:val="20"/>
        </w:rPr>
        <w:t>0</w:t>
      </w:r>
      <w:r w:rsidR="00F37A18" w:rsidRPr="007A739C">
        <w:rPr>
          <w:rFonts w:ascii="Segoe UI" w:hAnsi="Segoe UI" w:cs="Segoe UI"/>
          <w:b/>
          <w:sz w:val="20"/>
          <w:szCs w:val="20"/>
        </w:rPr>
        <w:t>1</w:t>
      </w:r>
      <w:r w:rsidR="00C13989" w:rsidRPr="007A739C">
        <w:rPr>
          <w:rFonts w:ascii="Segoe UI" w:hAnsi="Segoe UI" w:cs="Segoe UI"/>
          <w:b/>
          <w:sz w:val="20"/>
          <w:szCs w:val="20"/>
        </w:rPr>
        <w:t>.</w:t>
      </w:r>
      <w:r w:rsidR="007E0C12"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="00C13989" w:rsidRPr="007A739C">
        <w:rPr>
          <w:rFonts w:ascii="Segoe UI" w:hAnsi="Segoe UI" w:cs="Segoe UI"/>
          <w:b/>
          <w:sz w:val="20"/>
          <w:szCs w:val="20"/>
        </w:rPr>
        <w:t>2</w:t>
      </w:r>
      <w:r w:rsidR="009305D5" w:rsidRPr="007A739C">
        <w:rPr>
          <w:rFonts w:ascii="Segoe UI" w:hAnsi="Segoe UI" w:cs="Segoe UI"/>
          <w:b/>
          <w:sz w:val="20"/>
          <w:szCs w:val="20"/>
        </w:rPr>
        <w:t>02</w:t>
      </w:r>
      <w:r w:rsidR="003D4B2C" w:rsidRPr="007A739C">
        <w:rPr>
          <w:rFonts w:ascii="Segoe UI" w:hAnsi="Segoe UI" w:cs="Segoe UI"/>
          <w:b/>
          <w:sz w:val="20"/>
          <w:szCs w:val="20"/>
        </w:rPr>
        <w:t>6</w:t>
      </w:r>
      <w:r w:rsidR="00C13989"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="00C13989" w:rsidRPr="007A739C">
        <w:rPr>
          <w:rFonts w:ascii="Segoe UI" w:hAnsi="Segoe UI" w:cs="Segoe UI"/>
          <w:sz w:val="20"/>
          <w:szCs w:val="20"/>
        </w:rPr>
        <w:t>do</w:t>
      </w:r>
      <w:r w:rsidR="00C13989" w:rsidRPr="007A739C">
        <w:rPr>
          <w:rFonts w:ascii="Segoe UI" w:hAnsi="Segoe UI" w:cs="Segoe UI"/>
          <w:b/>
          <w:sz w:val="20"/>
          <w:szCs w:val="20"/>
        </w:rPr>
        <w:t xml:space="preserve"> 3</w:t>
      </w:r>
      <w:r w:rsidR="00F45E80" w:rsidRPr="007A739C">
        <w:rPr>
          <w:rFonts w:ascii="Segoe UI" w:hAnsi="Segoe UI" w:cs="Segoe UI"/>
          <w:b/>
          <w:sz w:val="20"/>
          <w:szCs w:val="20"/>
        </w:rPr>
        <w:t>1</w:t>
      </w:r>
      <w:r w:rsidR="00C13989" w:rsidRPr="007A739C">
        <w:rPr>
          <w:rFonts w:ascii="Segoe UI" w:hAnsi="Segoe UI" w:cs="Segoe UI"/>
          <w:b/>
          <w:sz w:val="20"/>
          <w:szCs w:val="20"/>
        </w:rPr>
        <w:t>.</w:t>
      </w:r>
      <w:r w:rsidR="007E0C12"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="00F45E80" w:rsidRPr="007A739C">
        <w:rPr>
          <w:rFonts w:ascii="Segoe UI" w:hAnsi="Segoe UI" w:cs="Segoe UI"/>
          <w:b/>
          <w:sz w:val="20"/>
          <w:szCs w:val="20"/>
        </w:rPr>
        <w:t>12</w:t>
      </w:r>
      <w:r w:rsidR="00C13989" w:rsidRPr="007A739C">
        <w:rPr>
          <w:rFonts w:ascii="Segoe UI" w:hAnsi="Segoe UI" w:cs="Segoe UI"/>
          <w:b/>
          <w:sz w:val="20"/>
          <w:szCs w:val="20"/>
        </w:rPr>
        <w:t>.</w:t>
      </w:r>
      <w:r w:rsidR="007E0C12"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="00C13989" w:rsidRPr="007A739C">
        <w:rPr>
          <w:rFonts w:ascii="Segoe UI" w:hAnsi="Segoe UI" w:cs="Segoe UI"/>
          <w:b/>
          <w:sz w:val="20"/>
          <w:szCs w:val="20"/>
        </w:rPr>
        <w:t>2</w:t>
      </w:r>
      <w:r w:rsidR="009305D5" w:rsidRPr="007A739C">
        <w:rPr>
          <w:rFonts w:ascii="Segoe UI" w:hAnsi="Segoe UI" w:cs="Segoe UI"/>
          <w:b/>
          <w:sz w:val="20"/>
          <w:szCs w:val="20"/>
        </w:rPr>
        <w:t>02</w:t>
      </w:r>
      <w:r w:rsidR="003D4B2C" w:rsidRPr="007A739C">
        <w:rPr>
          <w:rFonts w:ascii="Segoe UI" w:hAnsi="Segoe UI" w:cs="Segoe UI"/>
          <w:b/>
          <w:sz w:val="20"/>
          <w:szCs w:val="20"/>
        </w:rPr>
        <w:t>6</w:t>
      </w:r>
      <w:r w:rsidR="00C13989" w:rsidRPr="007A739C">
        <w:rPr>
          <w:rFonts w:ascii="Segoe UI" w:hAnsi="Segoe UI" w:cs="Segoe UI"/>
          <w:sz w:val="20"/>
          <w:szCs w:val="20"/>
        </w:rPr>
        <w:t xml:space="preserve"> </w:t>
      </w:r>
      <w:r w:rsidR="001A4822" w:rsidRPr="007A739C">
        <w:rPr>
          <w:rFonts w:ascii="Segoe UI" w:hAnsi="Segoe UI" w:cs="Segoe UI"/>
          <w:sz w:val="20"/>
          <w:szCs w:val="20"/>
        </w:rPr>
        <w:t xml:space="preserve">a </w:t>
      </w:r>
      <w:proofErr w:type="gramStart"/>
      <w:r w:rsidR="001A4822" w:rsidRPr="007A739C">
        <w:rPr>
          <w:rFonts w:ascii="Segoe UI" w:hAnsi="Segoe UI" w:cs="Segoe UI"/>
          <w:sz w:val="20"/>
          <w:szCs w:val="20"/>
        </w:rPr>
        <w:t>vyhovujících</w:t>
      </w:r>
      <w:proofErr w:type="gramEnd"/>
      <w:r w:rsidR="001A4822" w:rsidRPr="007A739C">
        <w:rPr>
          <w:rFonts w:ascii="Segoe UI" w:hAnsi="Segoe UI" w:cs="Segoe UI"/>
          <w:sz w:val="20"/>
          <w:szCs w:val="20"/>
        </w:rPr>
        <w:t xml:space="preserve"> zásadám účelnosti, efektivnosti a hospodárnosti dle zákona o finanční kontrole</w:t>
      </w:r>
      <w:r w:rsidR="00041A05" w:rsidRPr="007A739C">
        <w:rPr>
          <w:rFonts w:ascii="Segoe UI" w:hAnsi="Segoe UI" w:cs="Segoe UI"/>
          <w:sz w:val="20"/>
          <w:szCs w:val="20"/>
        </w:rPr>
        <w:t>,</w:t>
      </w:r>
    </w:p>
    <w:p w14:paraId="1A21B290" w14:textId="405F8593" w:rsidR="001A4822" w:rsidRPr="007A739C" w:rsidRDefault="001A4822" w:rsidP="004D29D2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oznámit a vrátit nevyčerpané finanční prostředky poskytnuté dotace zpět na účet poskytovatele dotace č. </w:t>
      </w:r>
      <w:r w:rsidRPr="007A739C">
        <w:rPr>
          <w:rFonts w:ascii="Segoe UI" w:hAnsi="Segoe UI" w:cs="Segoe UI"/>
          <w:b/>
          <w:sz w:val="20"/>
          <w:szCs w:val="20"/>
        </w:rPr>
        <w:t>86-60003</w:t>
      </w:r>
      <w:r w:rsidR="00DC3558" w:rsidRPr="007A739C">
        <w:rPr>
          <w:rFonts w:ascii="Segoe UI" w:hAnsi="Segoe UI" w:cs="Segoe UI"/>
          <w:b/>
          <w:sz w:val="20"/>
          <w:szCs w:val="20"/>
        </w:rPr>
        <w:t>60257</w:t>
      </w:r>
      <w:r w:rsidRPr="007A739C">
        <w:rPr>
          <w:rFonts w:ascii="Segoe UI" w:hAnsi="Segoe UI" w:cs="Segoe UI"/>
          <w:b/>
          <w:sz w:val="20"/>
          <w:szCs w:val="20"/>
        </w:rPr>
        <w:t xml:space="preserve">/0100, </w:t>
      </w:r>
      <w:r w:rsidRPr="007A739C">
        <w:rPr>
          <w:rFonts w:ascii="Segoe UI" w:hAnsi="Segoe UI" w:cs="Segoe UI"/>
          <w:sz w:val="20"/>
          <w:szCs w:val="20"/>
        </w:rPr>
        <w:t xml:space="preserve">a to do </w:t>
      </w:r>
      <w:r w:rsidRPr="007A739C">
        <w:rPr>
          <w:rFonts w:ascii="Segoe UI" w:hAnsi="Segoe UI" w:cs="Segoe UI"/>
          <w:b/>
          <w:sz w:val="20"/>
          <w:szCs w:val="20"/>
        </w:rPr>
        <w:t xml:space="preserve">7 </w:t>
      </w:r>
      <w:r w:rsidRPr="007A739C">
        <w:rPr>
          <w:rFonts w:ascii="Segoe UI" w:hAnsi="Segoe UI" w:cs="Segoe UI"/>
          <w:sz w:val="20"/>
          <w:szCs w:val="20"/>
        </w:rPr>
        <w:t xml:space="preserve">kalendářních dnů ode dne předložení závěrečného vyúčtování, nejpozději však do </w:t>
      </w:r>
      <w:r w:rsidRPr="007A739C">
        <w:rPr>
          <w:rFonts w:ascii="Segoe UI" w:hAnsi="Segoe UI" w:cs="Segoe UI"/>
          <w:b/>
          <w:sz w:val="20"/>
          <w:szCs w:val="20"/>
        </w:rPr>
        <w:t xml:space="preserve">7 </w:t>
      </w:r>
      <w:r w:rsidRPr="007A739C">
        <w:rPr>
          <w:rFonts w:ascii="Segoe UI" w:hAnsi="Segoe UI" w:cs="Segoe UI"/>
          <w:sz w:val="20"/>
          <w:szCs w:val="20"/>
        </w:rPr>
        <w:t xml:space="preserve">kalendářních dnů od termínu </w:t>
      </w:r>
      <w:r w:rsidRPr="007A739C">
        <w:rPr>
          <w:rFonts w:ascii="Segoe UI" w:hAnsi="Segoe UI" w:cs="Segoe UI"/>
          <w:sz w:val="20"/>
          <w:szCs w:val="20"/>
        </w:rPr>
        <w:lastRenderedPageBreak/>
        <w:t>stanoveného pro předložení závěrečného vyúčtování. Rozhodným okamžikem vrácení nevyčerpaných finančních prostředků dotace zpět na účet poskytovatele je den jejich odepsání z účtu příjemce</w:t>
      </w:r>
      <w:r w:rsidR="00DA4E2F" w:rsidRPr="007A739C">
        <w:rPr>
          <w:rFonts w:ascii="Segoe UI" w:hAnsi="Segoe UI" w:cs="Segoe UI"/>
          <w:sz w:val="20"/>
          <w:szCs w:val="20"/>
        </w:rPr>
        <w:t>,</w:t>
      </w:r>
    </w:p>
    <w:p w14:paraId="2B942C8D" w14:textId="4BAAE53A" w:rsidR="005A4571" w:rsidRPr="007A739C" w:rsidRDefault="005A4571" w:rsidP="005A4571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v případě, že realizaci projektu nezahájí nebo ji přeruší z důvodu, že projekt nebude dále uskutečňovat, do 7 kalendářních dnů ohlásit tuto skutečnost poskytovateli písemně nebo ústně do písemného protokolu a následně vrátit dotaci zpět na účet poskytovatele v plně poskytnuté výši do 7 kalendářních dnů ode ohlášení, nejpozději však do 7 kalendářních dnů ode dne, kdy byl toto ohlášení povinen učinit. Rozhodným okamžikem vrácení finančních prostředků dotace zpět na účet poskytovatele je den jejich odepsání z účtu příjemce,</w:t>
      </w:r>
    </w:p>
    <w:p w14:paraId="19CC06C5" w14:textId="77777777" w:rsidR="00DA5E82" w:rsidRPr="007A739C" w:rsidRDefault="00DA4E2F" w:rsidP="00F25494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nepřevést poskytnu</w:t>
      </w:r>
      <w:r w:rsidR="00EA6E73" w:rsidRPr="007A739C">
        <w:rPr>
          <w:rFonts w:ascii="Segoe UI" w:hAnsi="Segoe UI" w:cs="Segoe UI"/>
          <w:sz w:val="20"/>
          <w:szCs w:val="20"/>
        </w:rPr>
        <w:t>tou</w:t>
      </w:r>
      <w:r w:rsidRPr="007A739C">
        <w:rPr>
          <w:rFonts w:ascii="Segoe UI" w:hAnsi="Segoe UI" w:cs="Segoe UI"/>
          <w:sz w:val="20"/>
          <w:szCs w:val="20"/>
        </w:rPr>
        <w:t xml:space="preserve"> dotaci na jiný právní subjekt.</w:t>
      </w:r>
    </w:p>
    <w:p w14:paraId="432C7FD8" w14:textId="77777777" w:rsidR="00DA5E82" w:rsidRPr="007A739C" w:rsidRDefault="00DA5E82" w:rsidP="00F25494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1D3157DD" w14:textId="77777777" w:rsidR="00DA4E2F" w:rsidRPr="007A739C" w:rsidRDefault="00DA4E2F" w:rsidP="005F6F3D">
      <w:pPr>
        <w:pStyle w:val="Odstavecseseznamem"/>
        <w:numPr>
          <w:ilvl w:val="0"/>
          <w:numId w:val="9"/>
        </w:numPr>
        <w:tabs>
          <w:tab w:val="left" w:pos="709"/>
          <w:tab w:val="left" w:pos="1134"/>
        </w:tabs>
        <w:spacing w:after="120" w:line="240" w:lineRule="auto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Příjemce se zavazuje dodržet tyto podmínky související s účelem, na nějž byla dotace poskytnuta:</w:t>
      </w:r>
    </w:p>
    <w:p w14:paraId="09047D53" w14:textId="77777777" w:rsidR="00DA4E2F" w:rsidRPr="007A739C" w:rsidRDefault="00DA4E2F" w:rsidP="00DA4E2F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before="240" w:after="120" w:line="360" w:lineRule="auto"/>
        <w:ind w:hanging="11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řídit se při vyúčtování poskytnuté dotace touto smlouvou a právními předpisy,</w:t>
      </w:r>
    </w:p>
    <w:p w14:paraId="0C4889EF" w14:textId="77777777" w:rsidR="0044078F" w:rsidRPr="007A739C" w:rsidRDefault="0044078F" w:rsidP="00DA4E2F">
      <w:pPr>
        <w:pStyle w:val="Odstavecseseznamem"/>
        <w:numPr>
          <w:ilvl w:val="0"/>
          <w:numId w:val="20"/>
        </w:numPr>
        <w:tabs>
          <w:tab w:val="left" w:pos="1134"/>
        </w:tabs>
        <w:spacing w:after="120" w:line="240" w:lineRule="auto"/>
        <w:ind w:left="1134" w:hanging="425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zrealizovat činnost vlastním jménem, na vlastní účet a na vlastní odpovědnost</w:t>
      </w:r>
      <w:r w:rsidR="00EA6E73" w:rsidRPr="007A739C">
        <w:rPr>
          <w:rFonts w:ascii="Segoe UI" w:hAnsi="Segoe UI" w:cs="Segoe UI"/>
          <w:sz w:val="20"/>
          <w:szCs w:val="20"/>
        </w:rPr>
        <w:t>,</w:t>
      </w:r>
      <w:r w:rsidR="00751598" w:rsidRPr="007A739C">
        <w:rPr>
          <w:rFonts w:ascii="Segoe UI" w:hAnsi="Segoe UI" w:cs="Segoe UI"/>
          <w:sz w:val="20"/>
          <w:szCs w:val="20"/>
        </w:rPr>
        <w:br/>
      </w:r>
      <w:r w:rsidRPr="007A739C">
        <w:rPr>
          <w:rFonts w:ascii="Segoe UI" w:hAnsi="Segoe UI" w:cs="Segoe UI"/>
          <w:sz w:val="20"/>
          <w:szCs w:val="20"/>
        </w:rPr>
        <w:t>a naplnit účelové určení dle čl. III</w:t>
      </w:r>
      <w:r w:rsidR="00DA4E2F" w:rsidRPr="007A739C">
        <w:rPr>
          <w:rFonts w:ascii="Segoe UI" w:hAnsi="Segoe UI" w:cs="Segoe UI"/>
          <w:sz w:val="20"/>
          <w:szCs w:val="20"/>
        </w:rPr>
        <w:t>.</w:t>
      </w:r>
      <w:r w:rsidRPr="007A739C">
        <w:rPr>
          <w:rFonts w:ascii="Segoe UI" w:hAnsi="Segoe UI" w:cs="Segoe UI"/>
          <w:sz w:val="20"/>
          <w:szCs w:val="20"/>
        </w:rPr>
        <w:t xml:space="preserve"> této smlouvy,</w:t>
      </w:r>
    </w:p>
    <w:p w14:paraId="55E052D1" w14:textId="65EDFFDD" w:rsidR="00C5131D" w:rsidRPr="007A739C" w:rsidRDefault="0044078F" w:rsidP="00DA4E2F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použít poskytnutou dotaci p</w:t>
      </w:r>
      <w:r w:rsidR="00FA373F" w:rsidRPr="007A739C">
        <w:rPr>
          <w:rFonts w:ascii="Segoe UI" w:hAnsi="Segoe UI" w:cs="Segoe UI"/>
          <w:sz w:val="20"/>
          <w:szCs w:val="20"/>
        </w:rPr>
        <w:t xml:space="preserve">ouze k úhradě uznatelných </w:t>
      </w:r>
      <w:r w:rsidR="00613FFC" w:rsidRPr="007A739C">
        <w:rPr>
          <w:rFonts w:ascii="Segoe UI" w:hAnsi="Segoe UI" w:cs="Segoe UI"/>
          <w:sz w:val="20"/>
          <w:szCs w:val="20"/>
        </w:rPr>
        <w:t>nákladů</w:t>
      </w:r>
      <w:r w:rsidRPr="007A739C">
        <w:rPr>
          <w:rFonts w:ascii="Segoe UI" w:hAnsi="Segoe UI" w:cs="Segoe UI"/>
          <w:sz w:val="20"/>
          <w:szCs w:val="20"/>
        </w:rPr>
        <w:t xml:space="preserve"> vymezených v čl.</w:t>
      </w:r>
      <w:r w:rsidR="005E46B7" w:rsidRPr="007A739C">
        <w:rPr>
          <w:rFonts w:ascii="Segoe UI" w:hAnsi="Segoe UI" w:cs="Segoe UI"/>
          <w:sz w:val="20"/>
          <w:szCs w:val="20"/>
        </w:rPr>
        <w:t xml:space="preserve"> V</w:t>
      </w:r>
      <w:r w:rsidR="00DA4E2F" w:rsidRPr="007A739C">
        <w:rPr>
          <w:rFonts w:ascii="Segoe UI" w:hAnsi="Segoe UI" w:cs="Segoe UI"/>
          <w:sz w:val="20"/>
          <w:szCs w:val="20"/>
        </w:rPr>
        <w:t>.</w:t>
      </w:r>
      <w:r w:rsidR="0079376E" w:rsidRPr="007A739C">
        <w:rPr>
          <w:rFonts w:ascii="Segoe UI" w:hAnsi="Segoe UI" w:cs="Segoe UI"/>
          <w:sz w:val="20"/>
          <w:szCs w:val="20"/>
        </w:rPr>
        <w:t xml:space="preserve"> </w:t>
      </w:r>
      <w:r w:rsidRPr="007A739C">
        <w:rPr>
          <w:rFonts w:ascii="Segoe UI" w:hAnsi="Segoe UI" w:cs="Segoe UI"/>
          <w:sz w:val="20"/>
          <w:szCs w:val="20"/>
        </w:rPr>
        <w:t>této smlouvy</w:t>
      </w:r>
      <w:r w:rsidR="00C5131D" w:rsidRPr="007A739C">
        <w:rPr>
          <w:rFonts w:ascii="Segoe UI" w:hAnsi="Segoe UI" w:cs="Segoe UI"/>
          <w:sz w:val="20"/>
          <w:szCs w:val="20"/>
        </w:rPr>
        <w:t>,</w:t>
      </w:r>
    </w:p>
    <w:p w14:paraId="19D5F039" w14:textId="01D80596" w:rsidR="00C5131D" w:rsidRPr="007A739C" w:rsidRDefault="00DA4E2F" w:rsidP="00DA4E2F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dosáhnout stanoveného účelu v období od </w:t>
      </w:r>
      <w:r w:rsidRPr="007A739C">
        <w:rPr>
          <w:rFonts w:ascii="Segoe UI" w:hAnsi="Segoe UI" w:cs="Segoe UI"/>
          <w:b/>
          <w:sz w:val="20"/>
          <w:szCs w:val="20"/>
        </w:rPr>
        <w:t>0</w:t>
      </w:r>
      <w:r w:rsidR="00D74F79" w:rsidRPr="007A739C">
        <w:rPr>
          <w:rFonts w:ascii="Segoe UI" w:hAnsi="Segoe UI" w:cs="Segoe UI"/>
          <w:b/>
          <w:sz w:val="20"/>
          <w:szCs w:val="20"/>
        </w:rPr>
        <w:t>1</w:t>
      </w:r>
      <w:r w:rsidRPr="007A739C">
        <w:rPr>
          <w:rFonts w:ascii="Segoe UI" w:hAnsi="Segoe UI" w:cs="Segoe UI"/>
          <w:b/>
          <w:sz w:val="20"/>
          <w:szCs w:val="20"/>
        </w:rPr>
        <w:t>.</w:t>
      </w:r>
      <w:r w:rsidR="007E0C12"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Pr="007A739C">
        <w:rPr>
          <w:rFonts w:ascii="Segoe UI" w:hAnsi="Segoe UI" w:cs="Segoe UI"/>
          <w:b/>
          <w:sz w:val="20"/>
          <w:szCs w:val="20"/>
        </w:rPr>
        <w:t>0</w:t>
      </w:r>
      <w:r w:rsidR="00F37A18" w:rsidRPr="007A739C">
        <w:rPr>
          <w:rFonts w:ascii="Segoe UI" w:hAnsi="Segoe UI" w:cs="Segoe UI"/>
          <w:b/>
          <w:sz w:val="20"/>
          <w:szCs w:val="20"/>
        </w:rPr>
        <w:t>1</w:t>
      </w:r>
      <w:r w:rsidRPr="007A739C">
        <w:rPr>
          <w:rFonts w:ascii="Segoe UI" w:hAnsi="Segoe UI" w:cs="Segoe UI"/>
          <w:b/>
          <w:sz w:val="20"/>
          <w:szCs w:val="20"/>
        </w:rPr>
        <w:t>.</w:t>
      </w:r>
      <w:r w:rsidR="007E0C12"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Pr="007A739C">
        <w:rPr>
          <w:rFonts w:ascii="Segoe UI" w:hAnsi="Segoe UI" w:cs="Segoe UI"/>
          <w:b/>
          <w:sz w:val="20"/>
          <w:szCs w:val="20"/>
        </w:rPr>
        <w:t>2</w:t>
      </w:r>
      <w:r w:rsidR="009305D5" w:rsidRPr="007A739C">
        <w:rPr>
          <w:rFonts w:ascii="Segoe UI" w:hAnsi="Segoe UI" w:cs="Segoe UI"/>
          <w:b/>
          <w:sz w:val="20"/>
          <w:szCs w:val="20"/>
        </w:rPr>
        <w:t>02</w:t>
      </w:r>
      <w:r w:rsidR="003D4B2C" w:rsidRPr="007A739C">
        <w:rPr>
          <w:rFonts w:ascii="Segoe UI" w:hAnsi="Segoe UI" w:cs="Segoe UI"/>
          <w:b/>
          <w:sz w:val="20"/>
          <w:szCs w:val="20"/>
        </w:rPr>
        <w:t>6</w:t>
      </w:r>
      <w:r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Pr="007A739C">
        <w:rPr>
          <w:rFonts w:ascii="Segoe UI" w:hAnsi="Segoe UI" w:cs="Segoe UI"/>
          <w:sz w:val="20"/>
          <w:szCs w:val="20"/>
        </w:rPr>
        <w:t xml:space="preserve">do </w:t>
      </w:r>
      <w:r w:rsidRPr="007A739C">
        <w:rPr>
          <w:rFonts w:ascii="Segoe UI" w:hAnsi="Segoe UI" w:cs="Segoe UI"/>
          <w:b/>
          <w:sz w:val="20"/>
          <w:szCs w:val="20"/>
        </w:rPr>
        <w:t>3</w:t>
      </w:r>
      <w:r w:rsidR="00F45E80" w:rsidRPr="007A739C">
        <w:rPr>
          <w:rFonts w:ascii="Segoe UI" w:hAnsi="Segoe UI" w:cs="Segoe UI"/>
          <w:b/>
          <w:sz w:val="20"/>
          <w:szCs w:val="20"/>
        </w:rPr>
        <w:t>1</w:t>
      </w:r>
      <w:r w:rsidRPr="007A739C">
        <w:rPr>
          <w:rFonts w:ascii="Segoe UI" w:hAnsi="Segoe UI" w:cs="Segoe UI"/>
          <w:b/>
          <w:sz w:val="20"/>
          <w:szCs w:val="20"/>
        </w:rPr>
        <w:t>.</w:t>
      </w:r>
      <w:r w:rsidR="007E0C12"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="00F45E80" w:rsidRPr="007A739C">
        <w:rPr>
          <w:rFonts w:ascii="Segoe UI" w:hAnsi="Segoe UI" w:cs="Segoe UI"/>
          <w:b/>
          <w:sz w:val="20"/>
          <w:szCs w:val="20"/>
        </w:rPr>
        <w:t>12</w:t>
      </w:r>
      <w:r w:rsidRPr="007A739C">
        <w:rPr>
          <w:rFonts w:ascii="Segoe UI" w:hAnsi="Segoe UI" w:cs="Segoe UI"/>
          <w:b/>
          <w:sz w:val="20"/>
          <w:szCs w:val="20"/>
        </w:rPr>
        <w:t>.</w:t>
      </w:r>
      <w:r w:rsidR="007E0C12"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Pr="007A739C">
        <w:rPr>
          <w:rFonts w:ascii="Segoe UI" w:hAnsi="Segoe UI" w:cs="Segoe UI"/>
          <w:b/>
          <w:sz w:val="20"/>
          <w:szCs w:val="20"/>
        </w:rPr>
        <w:t>2</w:t>
      </w:r>
      <w:r w:rsidR="009305D5" w:rsidRPr="007A739C">
        <w:rPr>
          <w:rFonts w:ascii="Segoe UI" w:hAnsi="Segoe UI" w:cs="Segoe UI"/>
          <w:b/>
          <w:sz w:val="20"/>
          <w:szCs w:val="20"/>
        </w:rPr>
        <w:t>02</w:t>
      </w:r>
      <w:r w:rsidR="003D4B2C" w:rsidRPr="007A739C">
        <w:rPr>
          <w:rFonts w:ascii="Segoe UI" w:hAnsi="Segoe UI" w:cs="Segoe UI"/>
          <w:b/>
          <w:sz w:val="20"/>
          <w:szCs w:val="20"/>
        </w:rPr>
        <w:t>6</w:t>
      </w:r>
      <w:r w:rsidR="00C5131D" w:rsidRPr="007A739C">
        <w:rPr>
          <w:rFonts w:ascii="Segoe UI" w:hAnsi="Segoe UI" w:cs="Segoe UI"/>
          <w:b/>
          <w:sz w:val="20"/>
          <w:szCs w:val="20"/>
        </w:rPr>
        <w:t>,</w:t>
      </w:r>
    </w:p>
    <w:p w14:paraId="3F6D7B72" w14:textId="5AFF6A3B" w:rsidR="00C5131D" w:rsidRPr="007A739C" w:rsidRDefault="00C5131D" w:rsidP="00DA4E2F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 xml:space="preserve">označit originály všech účetních dokladů, </w:t>
      </w:r>
      <w:r w:rsidRPr="007A739C">
        <w:rPr>
          <w:rFonts w:ascii="Segoe UI" w:hAnsi="Segoe UI" w:cs="Segoe UI"/>
          <w:sz w:val="20"/>
          <w:szCs w:val="20"/>
        </w:rPr>
        <w:t xml:space="preserve">k jejichž úhradě byla použita dotace, uvést formulaci </w:t>
      </w:r>
      <w:r w:rsidRPr="007A739C">
        <w:rPr>
          <w:rFonts w:ascii="Segoe UI" w:hAnsi="Segoe UI" w:cs="Segoe UI"/>
          <w:b/>
          <w:sz w:val="20"/>
          <w:szCs w:val="20"/>
        </w:rPr>
        <w:t xml:space="preserve">„Financováno z rozpočtu města Český Těšín“, číslo smlouvy </w:t>
      </w:r>
      <w:r w:rsidR="003D4B2C" w:rsidRPr="007A739C">
        <w:rPr>
          <w:rFonts w:ascii="Segoe UI" w:hAnsi="Segoe UI" w:cs="Segoe UI"/>
          <w:b/>
          <w:sz w:val="20"/>
          <w:szCs w:val="20"/>
        </w:rPr>
        <w:t xml:space="preserve">  </w:t>
      </w:r>
      <w:r w:rsidRPr="007A739C">
        <w:rPr>
          <w:rFonts w:ascii="Segoe UI" w:hAnsi="Segoe UI" w:cs="Segoe UI"/>
          <w:b/>
          <w:sz w:val="20"/>
          <w:szCs w:val="20"/>
        </w:rPr>
        <w:t xml:space="preserve">a výši použití dotace </w:t>
      </w:r>
      <w:r w:rsidRPr="007A739C">
        <w:rPr>
          <w:rFonts w:ascii="Segoe UI" w:hAnsi="Segoe UI" w:cs="Segoe UI"/>
          <w:sz w:val="20"/>
          <w:szCs w:val="20"/>
        </w:rPr>
        <w:t>v Kč,</w:t>
      </w:r>
    </w:p>
    <w:p w14:paraId="66259BDA" w14:textId="77777777" w:rsidR="004D29D2" w:rsidRPr="007A739C" w:rsidRDefault="00C5131D" w:rsidP="004D29D2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na požádání </w:t>
      </w:r>
      <w:r w:rsidR="00372AF3" w:rsidRPr="007A739C">
        <w:rPr>
          <w:rFonts w:ascii="Segoe UI" w:hAnsi="Segoe UI" w:cs="Segoe UI"/>
          <w:sz w:val="20"/>
          <w:szCs w:val="20"/>
        </w:rPr>
        <w:t xml:space="preserve">předložit a </w:t>
      </w:r>
      <w:r w:rsidRPr="007A739C">
        <w:rPr>
          <w:rFonts w:ascii="Segoe UI" w:hAnsi="Segoe UI" w:cs="Segoe UI"/>
          <w:sz w:val="20"/>
          <w:szCs w:val="20"/>
        </w:rPr>
        <w:t>umožnit poskytovateli nahlédnutí do všech účetních dokladů týkajících se dot</w:t>
      </w:r>
      <w:r w:rsidR="00936278" w:rsidRPr="007A739C">
        <w:rPr>
          <w:rFonts w:ascii="Segoe UI" w:hAnsi="Segoe UI" w:cs="Segoe UI"/>
          <w:sz w:val="20"/>
          <w:szCs w:val="20"/>
        </w:rPr>
        <w:t>ace</w:t>
      </w:r>
      <w:r w:rsidR="00372AF3" w:rsidRPr="007A739C">
        <w:rPr>
          <w:rFonts w:ascii="Segoe UI" w:hAnsi="Segoe UI" w:cs="Segoe UI"/>
          <w:sz w:val="20"/>
          <w:szCs w:val="20"/>
        </w:rPr>
        <w:t>,</w:t>
      </w:r>
    </w:p>
    <w:p w14:paraId="4BD8F96C" w14:textId="77777777" w:rsidR="00372AF3" w:rsidRPr="007A739C" w:rsidRDefault="00372AF3" w:rsidP="00DA4E2F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dodržet </w:t>
      </w:r>
      <w:r w:rsidR="00613FFC" w:rsidRPr="007A739C">
        <w:rPr>
          <w:rFonts w:ascii="Segoe UI" w:hAnsi="Segoe UI" w:cs="Segoe UI"/>
          <w:sz w:val="20"/>
          <w:szCs w:val="20"/>
        </w:rPr>
        <w:t>nákladový</w:t>
      </w:r>
      <w:r w:rsidRPr="007A739C">
        <w:rPr>
          <w:rFonts w:ascii="Segoe UI" w:hAnsi="Segoe UI" w:cs="Segoe UI"/>
          <w:sz w:val="20"/>
          <w:szCs w:val="20"/>
        </w:rPr>
        <w:t xml:space="preserve"> rozpočet, který tvoří přílohu č. 1 této smlouvy a je její nedílnou součást</w:t>
      </w:r>
      <w:r w:rsidR="00EA6E73" w:rsidRPr="007A739C">
        <w:rPr>
          <w:rFonts w:ascii="Segoe UI" w:hAnsi="Segoe UI" w:cs="Segoe UI"/>
          <w:sz w:val="20"/>
          <w:szCs w:val="20"/>
        </w:rPr>
        <w:t>í</w:t>
      </w:r>
      <w:r w:rsidR="00FA373F" w:rsidRPr="007A739C">
        <w:rPr>
          <w:rFonts w:ascii="Segoe UI" w:hAnsi="Segoe UI" w:cs="Segoe UI"/>
          <w:sz w:val="20"/>
          <w:szCs w:val="20"/>
        </w:rPr>
        <w:t xml:space="preserve">. Od tohoto </w:t>
      </w:r>
      <w:r w:rsidR="00613FFC" w:rsidRPr="007A739C">
        <w:rPr>
          <w:rFonts w:ascii="Segoe UI" w:hAnsi="Segoe UI" w:cs="Segoe UI"/>
          <w:sz w:val="20"/>
          <w:szCs w:val="20"/>
        </w:rPr>
        <w:t>nákladového</w:t>
      </w:r>
      <w:r w:rsidRPr="007A739C">
        <w:rPr>
          <w:rFonts w:ascii="Segoe UI" w:hAnsi="Segoe UI" w:cs="Segoe UI"/>
          <w:sz w:val="20"/>
          <w:szCs w:val="20"/>
        </w:rPr>
        <w:t xml:space="preserve"> rozpočtu je možno se odchýlit jen následujícím způsobem:</w:t>
      </w:r>
    </w:p>
    <w:p w14:paraId="5DE58E68" w14:textId="4E84ACA3" w:rsidR="00633C01" w:rsidRPr="007A739C" w:rsidRDefault="00372AF3" w:rsidP="00633C01">
      <w:pPr>
        <w:pStyle w:val="Odstavecseseznamem"/>
        <w:numPr>
          <w:ilvl w:val="0"/>
          <w:numId w:val="11"/>
        </w:numPr>
        <w:tabs>
          <w:tab w:val="left" w:pos="709"/>
          <w:tab w:val="left" w:pos="1134"/>
        </w:tabs>
        <w:spacing w:after="120" w:line="240" w:lineRule="auto"/>
        <w:ind w:hanging="357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bez omezení provádět vzájemné finanční úpravy jednotlivých </w:t>
      </w:r>
      <w:r w:rsidR="00613FFC" w:rsidRPr="007A739C">
        <w:rPr>
          <w:rFonts w:ascii="Segoe UI" w:hAnsi="Segoe UI" w:cs="Segoe UI"/>
          <w:sz w:val="20"/>
          <w:szCs w:val="20"/>
        </w:rPr>
        <w:t>nákladových</w:t>
      </w:r>
      <w:r w:rsidRPr="007A739C">
        <w:rPr>
          <w:rFonts w:ascii="Segoe UI" w:hAnsi="Segoe UI" w:cs="Segoe UI"/>
          <w:sz w:val="20"/>
          <w:szCs w:val="20"/>
        </w:rPr>
        <w:t xml:space="preserve"> položek</w:t>
      </w:r>
      <w:r w:rsidR="00613FFC" w:rsidRPr="007A739C">
        <w:rPr>
          <w:rFonts w:ascii="Segoe UI" w:hAnsi="Segoe UI" w:cs="Segoe UI"/>
          <w:sz w:val="20"/>
          <w:szCs w:val="20"/>
        </w:rPr>
        <w:t xml:space="preserve"> (uvedených v nákladovém</w:t>
      </w:r>
      <w:r w:rsidR="004D29D2" w:rsidRPr="007A739C">
        <w:rPr>
          <w:rFonts w:ascii="Segoe UI" w:hAnsi="Segoe UI" w:cs="Segoe UI"/>
          <w:sz w:val="20"/>
          <w:szCs w:val="20"/>
        </w:rPr>
        <w:t xml:space="preserve"> rozpočtu)</w:t>
      </w:r>
      <w:r w:rsidRPr="007A739C">
        <w:rPr>
          <w:rFonts w:ascii="Segoe UI" w:hAnsi="Segoe UI" w:cs="Segoe UI"/>
          <w:sz w:val="20"/>
          <w:szCs w:val="20"/>
        </w:rPr>
        <w:t xml:space="preserve"> v rámci jednoho druhu uznatelného </w:t>
      </w:r>
      <w:r w:rsidR="00613FFC" w:rsidRPr="007A739C">
        <w:rPr>
          <w:rFonts w:ascii="Segoe UI" w:hAnsi="Segoe UI" w:cs="Segoe UI"/>
          <w:sz w:val="20"/>
          <w:szCs w:val="20"/>
        </w:rPr>
        <w:t xml:space="preserve">nákladu </w:t>
      </w:r>
      <w:r w:rsidRPr="007A739C">
        <w:rPr>
          <w:rFonts w:ascii="Segoe UI" w:hAnsi="Segoe UI" w:cs="Segoe UI"/>
          <w:sz w:val="20"/>
          <w:szCs w:val="20"/>
        </w:rPr>
        <w:t xml:space="preserve">za předpokladu, že bude dodržena stanovená výše příslušného druhu uznatelného </w:t>
      </w:r>
      <w:r w:rsidR="00613FFC" w:rsidRPr="007A739C">
        <w:rPr>
          <w:rFonts w:ascii="Segoe UI" w:hAnsi="Segoe UI" w:cs="Segoe UI"/>
          <w:sz w:val="20"/>
          <w:szCs w:val="20"/>
        </w:rPr>
        <w:t>nákladu</w:t>
      </w:r>
      <w:r w:rsidRPr="007A739C">
        <w:rPr>
          <w:rFonts w:ascii="Segoe UI" w:hAnsi="Segoe UI" w:cs="Segoe UI"/>
          <w:sz w:val="20"/>
          <w:szCs w:val="20"/>
        </w:rPr>
        <w:t xml:space="preserve"> </w:t>
      </w:r>
      <w:r w:rsidR="003D4B2C" w:rsidRPr="007A739C">
        <w:rPr>
          <w:rFonts w:ascii="Segoe UI" w:hAnsi="Segoe UI" w:cs="Segoe UI"/>
          <w:sz w:val="20"/>
          <w:szCs w:val="20"/>
        </w:rPr>
        <w:t xml:space="preserve">       </w:t>
      </w:r>
      <w:r w:rsidRPr="007A739C">
        <w:rPr>
          <w:rFonts w:ascii="Segoe UI" w:hAnsi="Segoe UI" w:cs="Segoe UI"/>
          <w:sz w:val="20"/>
          <w:szCs w:val="20"/>
        </w:rPr>
        <w:t>a</w:t>
      </w:r>
      <w:r w:rsidR="003D4B2C" w:rsidRPr="007A739C">
        <w:rPr>
          <w:rFonts w:ascii="Segoe UI" w:hAnsi="Segoe UI" w:cs="Segoe UI"/>
          <w:sz w:val="20"/>
          <w:szCs w:val="20"/>
        </w:rPr>
        <w:t xml:space="preserve"> změny nebudou mít vliv na stanové účelové</w:t>
      </w:r>
      <w:r w:rsidRPr="007A739C">
        <w:rPr>
          <w:rFonts w:ascii="Segoe UI" w:hAnsi="Segoe UI" w:cs="Segoe UI"/>
          <w:sz w:val="20"/>
          <w:szCs w:val="20"/>
        </w:rPr>
        <w:t xml:space="preserve"> určení,</w:t>
      </w:r>
    </w:p>
    <w:p w14:paraId="4A951461" w14:textId="77777777" w:rsidR="004D29D2" w:rsidRPr="007A739C" w:rsidRDefault="004D29D2" w:rsidP="00936278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hanging="11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předložit poskytovateli na předepsaných formulářích závěrečné vyúčtování:</w:t>
      </w:r>
    </w:p>
    <w:p w14:paraId="543BBCF5" w14:textId="77777777" w:rsidR="00F02DDA" w:rsidRPr="007A739C" w:rsidRDefault="00F02DDA" w:rsidP="000E4DC0">
      <w:pPr>
        <w:pStyle w:val="Odstavecseseznamem"/>
        <w:numPr>
          <w:ilvl w:val="0"/>
          <w:numId w:val="11"/>
        </w:numPr>
        <w:tabs>
          <w:tab w:val="left" w:pos="709"/>
          <w:tab w:val="left" w:pos="1134"/>
        </w:tabs>
        <w:spacing w:after="120" w:line="240" w:lineRule="auto"/>
        <w:ind w:hanging="357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„</w:t>
      </w:r>
      <w:r w:rsidR="004D29D2" w:rsidRPr="007A739C">
        <w:rPr>
          <w:rFonts w:ascii="Segoe UI" w:hAnsi="Segoe UI" w:cs="Segoe UI"/>
          <w:sz w:val="20"/>
          <w:szCs w:val="20"/>
        </w:rPr>
        <w:t>závěrečn</w:t>
      </w:r>
      <w:r w:rsidR="00DE624A" w:rsidRPr="007A739C">
        <w:rPr>
          <w:rFonts w:ascii="Segoe UI" w:hAnsi="Segoe UI" w:cs="Segoe UI"/>
          <w:sz w:val="20"/>
          <w:szCs w:val="20"/>
        </w:rPr>
        <w:t>ou</w:t>
      </w:r>
      <w:r w:rsidR="004D29D2" w:rsidRPr="007A739C">
        <w:rPr>
          <w:rFonts w:ascii="Segoe UI" w:hAnsi="Segoe UI" w:cs="Segoe UI"/>
          <w:sz w:val="20"/>
          <w:szCs w:val="20"/>
        </w:rPr>
        <w:t xml:space="preserve"> zpráv</w:t>
      </w:r>
      <w:r w:rsidR="00DE624A" w:rsidRPr="007A739C">
        <w:rPr>
          <w:rFonts w:ascii="Segoe UI" w:hAnsi="Segoe UI" w:cs="Segoe UI"/>
          <w:sz w:val="20"/>
          <w:szCs w:val="20"/>
        </w:rPr>
        <w:t>u</w:t>
      </w:r>
      <w:r w:rsidRPr="007A739C">
        <w:rPr>
          <w:rFonts w:ascii="Segoe UI" w:hAnsi="Segoe UI" w:cs="Segoe UI"/>
          <w:sz w:val="20"/>
          <w:szCs w:val="20"/>
        </w:rPr>
        <w:t xml:space="preserve"> a vyúčtování dotace poskytnuté z rozpočtu města Český Těšín“</w:t>
      </w:r>
    </w:p>
    <w:p w14:paraId="12CCD62D" w14:textId="77777777" w:rsidR="0005439A" w:rsidRPr="007A739C" w:rsidRDefault="00F02DDA" w:rsidP="000E4DC0">
      <w:pPr>
        <w:pStyle w:val="Odstavecseseznamem"/>
        <w:numPr>
          <w:ilvl w:val="0"/>
          <w:numId w:val="11"/>
        </w:numPr>
        <w:tabs>
          <w:tab w:val="left" w:pos="709"/>
          <w:tab w:val="left" w:pos="1134"/>
        </w:tabs>
        <w:spacing w:after="120" w:line="240" w:lineRule="auto"/>
        <w:ind w:hanging="357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„vyúčtování – přehled </w:t>
      </w:r>
      <w:r w:rsidR="00613FFC" w:rsidRPr="007A739C">
        <w:rPr>
          <w:rFonts w:ascii="Segoe UI" w:hAnsi="Segoe UI" w:cs="Segoe UI"/>
          <w:sz w:val="20"/>
          <w:szCs w:val="20"/>
        </w:rPr>
        <w:t>nákladů</w:t>
      </w:r>
      <w:r w:rsidRPr="007A739C">
        <w:rPr>
          <w:rFonts w:ascii="Segoe UI" w:hAnsi="Segoe UI" w:cs="Segoe UI"/>
          <w:sz w:val="20"/>
          <w:szCs w:val="20"/>
        </w:rPr>
        <w:t xml:space="preserve"> hrazených z dotace“ vztahujících</w:t>
      </w:r>
      <w:r w:rsidR="00751598" w:rsidRPr="007A739C">
        <w:rPr>
          <w:rFonts w:ascii="Segoe UI" w:hAnsi="Segoe UI" w:cs="Segoe UI"/>
          <w:sz w:val="20"/>
          <w:szCs w:val="20"/>
        </w:rPr>
        <w:br/>
      </w:r>
      <w:r w:rsidRPr="007A739C">
        <w:rPr>
          <w:rFonts w:ascii="Segoe UI" w:hAnsi="Segoe UI" w:cs="Segoe UI"/>
          <w:sz w:val="20"/>
          <w:szCs w:val="20"/>
        </w:rPr>
        <w:t xml:space="preserve">se k uznatelným </w:t>
      </w:r>
      <w:r w:rsidR="00613FFC" w:rsidRPr="007A739C">
        <w:rPr>
          <w:rFonts w:ascii="Segoe UI" w:hAnsi="Segoe UI" w:cs="Segoe UI"/>
          <w:sz w:val="20"/>
          <w:szCs w:val="20"/>
        </w:rPr>
        <w:t>nákladům</w:t>
      </w:r>
      <w:r w:rsidR="005E46B7" w:rsidRPr="007A739C">
        <w:rPr>
          <w:rFonts w:ascii="Segoe UI" w:hAnsi="Segoe UI" w:cs="Segoe UI"/>
          <w:sz w:val="20"/>
          <w:szCs w:val="20"/>
        </w:rPr>
        <w:t xml:space="preserve"> </w:t>
      </w:r>
      <w:r w:rsidR="0005439A" w:rsidRPr="007A739C">
        <w:rPr>
          <w:rFonts w:ascii="Segoe UI" w:hAnsi="Segoe UI" w:cs="Segoe UI"/>
          <w:sz w:val="20"/>
          <w:szCs w:val="20"/>
        </w:rPr>
        <w:t>činnosti,</w:t>
      </w:r>
    </w:p>
    <w:p w14:paraId="574147A6" w14:textId="77777777" w:rsidR="004D29D2" w:rsidRPr="007A739C" w:rsidRDefault="0005439A" w:rsidP="000978CB">
      <w:pPr>
        <w:pStyle w:val="Odstavecseseznamem"/>
        <w:numPr>
          <w:ilvl w:val="0"/>
          <w:numId w:val="11"/>
        </w:numPr>
        <w:tabs>
          <w:tab w:val="left" w:pos="709"/>
          <w:tab w:val="left" w:pos="1134"/>
        </w:tabs>
        <w:spacing w:after="120" w:line="240" w:lineRule="auto"/>
        <w:ind w:left="2154" w:hanging="357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kopi</w:t>
      </w:r>
      <w:r w:rsidR="00936278" w:rsidRPr="007A739C">
        <w:rPr>
          <w:rFonts w:ascii="Segoe UI" w:hAnsi="Segoe UI" w:cs="Segoe UI"/>
          <w:sz w:val="20"/>
          <w:szCs w:val="20"/>
        </w:rPr>
        <w:t>e</w:t>
      </w:r>
      <w:r w:rsidRPr="007A739C">
        <w:rPr>
          <w:rFonts w:ascii="Segoe UI" w:hAnsi="Segoe UI" w:cs="Segoe UI"/>
          <w:sz w:val="20"/>
          <w:szCs w:val="20"/>
        </w:rPr>
        <w:t xml:space="preserve"> účetních dokladů týkajících se dotace dle podmínek stanovených</w:t>
      </w:r>
      <w:r w:rsidR="00751598" w:rsidRPr="007A739C">
        <w:rPr>
          <w:rFonts w:ascii="Segoe UI" w:hAnsi="Segoe UI" w:cs="Segoe UI"/>
          <w:sz w:val="20"/>
          <w:szCs w:val="20"/>
        </w:rPr>
        <w:br/>
      </w:r>
      <w:r w:rsidRPr="007A739C">
        <w:rPr>
          <w:rFonts w:ascii="Segoe UI" w:hAnsi="Segoe UI" w:cs="Segoe UI"/>
          <w:sz w:val="20"/>
          <w:szCs w:val="20"/>
        </w:rPr>
        <w:t>v čl. III. „závěrečné zprávy a vyúčtování dotace poskytnuté z rozpočtu města Český Těšín“</w:t>
      </w:r>
      <w:r w:rsidR="00EA6E73" w:rsidRPr="007A739C">
        <w:rPr>
          <w:rFonts w:ascii="Segoe UI" w:hAnsi="Segoe UI" w:cs="Segoe UI"/>
          <w:sz w:val="20"/>
          <w:szCs w:val="20"/>
        </w:rPr>
        <w:t>,</w:t>
      </w:r>
      <w:r w:rsidR="00F02DDA" w:rsidRPr="007A739C">
        <w:rPr>
          <w:rFonts w:ascii="Segoe UI" w:hAnsi="Segoe UI" w:cs="Segoe UI"/>
          <w:sz w:val="20"/>
          <w:szCs w:val="20"/>
        </w:rPr>
        <w:t xml:space="preserve">   </w:t>
      </w:r>
      <w:r w:rsidR="004D29D2" w:rsidRPr="007A739C">
        <w:rPr>
          <w:rFonts w:ascii="Segoe UI" w:hAnsi="Segoe UI" w:cs="Segoe UI"/>
          <w:sz w:val="20"/>
          <w:szCs w:val="20"/>
        </w:rPr>
        <w:t xml:space="preserve"> </w:t>
      </w:r>
    </w:p>
    <w:p w14:paraId="7E669A32" w14:textId="3EAA3BC3" w:rsidR="00DE624A" w:rsidRPr="007A739C" w:rsidRDefault="0005439A" w:rsidP="0005439A">
      <w:pPr>
        <w:tabs>
          <w:tab w:val="left" w:pos="709"/>
          <w:tab w:val="left" w:pos="1134"/>
        </w:tabs>
        <w:spacing w:after="120" w:line="240" w:lineRule="auto"/>
        <w:ind w:left="1134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a to nejpozději do </w:t>
      </w:r>
      <w:r w:rsidR="00F37A18" w:rsidRPr="007A739C">
        <w:rPr>
          <w:rFonts w:ascii="Segoe UI" w:hAnsi="Segoe UI" w:cs="Segoe UI"/>
          <w:b/>
          <w:sz w:val="20"/>
          <w:szCs w:val="20"/>
        </w:rPr>
        <w:t>31</w:t>
      </w:r>
      <w:r w:rsidRPr="007A739C">
        <w:rPr>
          <w:rFonts w:ascii="Segoe UI" w:hAnsi="Segoe UI" w:cs="Segoe UI"/>
          <w:b/>
          <w:sz w:val="20"/>
          <w:szCs w:val="20"/>
        </w:rPr>
        <w:t>.</w:t>
      </w:r>
      <w:r w:rsidR="007E0C12"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="00706C6C" w:rsidRPr="007A739C">
        <w:rPr>
          <w:rFonts w:ascii="Segoe UI" w:hAnsi="Segoe UI" w:cs="Segoe UI"/>
          <w:b/>
          <w:sz w:val="20"/>
          <w:szCs w:val="20"/>
        </w:rPr>
        <w:t>0</w:t>
      </w:r>
      <w:r w:rsidR="00F45E80" w:rsidRPr="007A739C">
        <w:rPr>
          <w:rFonts w:ascii="Segoe UI" w:hAnsi="Segoe UI" w:cs="Segoe UI"/>
          <w:b/>
          <w:sz w:val="20"/>
          <w:szCs w:val="20"/>
        </w:rPr>
        <w:t>1</w:t>
      </w:r>
      <w:r w:rsidRPr="007A739C">
        <w:rPr>
          <w:rFonts w:ascii="Segoe UI" w:hAnsi="Segoe UI" w:cs="Segoe UI"/>
          <w:b/>
          <w:sz w:val="20"/>
          <w:szCs w:val="20"/>
        </w:rPr>
        <w:t>.</w:t>
      </w:r>
      <w:r w:rsidR="007E0C12"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Pr="007A739C">
        <w:rPr>
          <w:rFonts w:ascii="Segoe UI" w:hAnsi="Segoe UI" w:cs="Segoe UI"/>
          <w:b/>
          <w:sz w:val="20"/>
          <w:szCs w:val="20"/>
        </w:rPr>
        <w:t>2</w:t>
      </w:r>
      <w:r w:rsidR="00FA373F" w:rsidRPr="007A739C">
        <w:rPr>
          <w:rFonts w:ascii="Segoe UI" w:hAnsi="Segoe UI" w:cs="Segoe UI"/>
          <w:b/>
          <w:sz w:val="20"/>
          <w:szCs w:val="20"/>
        </w:rPr>
        <w:t>02</w:t>
      </w:r>
      <w:r w:rsidR="003D4B2C" w:rsidRPr="007A739C">
        <w:rPr>
          <w:rFonts w:ascii="Segoe UI" w:hAnsi="Segoe UI" w:cs="Segoe UI"/>
          <w:b/>
          <w:sz w:val="20"/>
          <w:szCs w:val="20"/>
        </w:rPr>
        <w:t>7</w:t>
      </w:r>
      <w:r w:rsidR="005F6F3D"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Pr="007A739C">
        <w:rPr>
          <w:rFonts w:ascii="Segoe UI" w:hAnsi="Segoe UI" w:cs="Segoe UI"/>
          <w:b/>
          <w:sz w:val="20"/>
          <w:szCs w:val="20"/>
        </w:rPr>
        <w:t>včetně</w:t>
      </w:r>
      <w:r w:rsidR="00DE624A"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="00DE624A" w:rsidRPr="007A739C">
        <w:rPr>
          <w:rFonts w:ascii="Segoe UI" w:hAnsi="Segoe UI" w:cs="Segoe UI"/>
          <w:sz w:val="20"/>
          <w:szCs w:val="20"/>
        </w:rPr>
        <w:t xml:space="preserve">finančnímu odboru </w:t>
      </w:r>
      <w:proofErr w:type="spellStart"/>
      <w:r w:rsidR="00DE624A" w:rsidRPr="007A739C">
        <w:rPr>
          <w:rFonts w:ascii="Segoe UI" w:hAnsi="Segoe UI" w:cs="Segoe UI"/>
          <w:sz w:val="20"/>
          <w:szCs w:val="20"/>
        </w:rPr>
        <w:t>MěÚ</w:t>
      </w:r>
      <w:proofErr w:type="spellEnd"/>
      <w:r w:rsidRPr="007A739C">
        <w:rPr>
          <w:rFonts w:ascii="Segoe UI" w:hAnsi="Segoe UI" w:cs="Segoe UI"/>
          <w:b/>
          <w:sz w:val="20"/>
          <w:szCs w:val="20"/>
        </w:rPr>
        <w:t xml:space="preserve">. </w:t>
      </w:r>
      <w:r w:rsidRPr="007A739C">
        <w:rPr>
          <w:rFonts w:ascii="Segoe UI" w:hAnsi="Segoe UI" w:cs="Segoe UI"/>
          <w:sz w:val="20"/>
          <w:szCs w:val="20"/>
        </w:rPr>
        <w:t>Závěrečné vyúčtování</w:t>
      </w:r>
      <w:r w:rsidR="003D4B2C" w:rsidRPr="007A739C">
        <w:rPr>
          <w:rFonts w:ascii="Segoe UI" w:hAnsi="Segoe UI" w:cs="Segoe UI"/>
          <w:sz w:val="20"/>
          <w:szCs w:val="20"/>
        </w:rPr>
        <w:t xml:space="preserve"> </w:t>
      </w:r>
      <w:r w:rsidRPr="007A739C">
        <w:rPr>
          <w:rFonts w:ascii="Segoe UI" w:hAnsi="Segoe UI" w:cs="Segoe UI"/>
          <w:sz w:val="20"/>
          <w:szCs w:val="20"/>
        </w:rPr>
        <w:t>se považuje za předložené poskytovateli dnem jeho předání</w:t>
      </w:r>
      <w:r w:rsidR="00DE624A" w:rsidRPr="007A739C">
        <w:rPr>
          <w:rFonts w:ascii="Segoe UI" w:hAnsi="Segoe UI" w:cs="Segoe UI"/>
          <w:sz w:val="20"/>
          <w:szCs w:val="20"/>
        </w:rPr>
        <w:t xml:space="preserve"> k přepravě provozovateli poštovních služeb, podáním na podatelně městského úřadu</w:t>
      </w:r>
      <w:r w:rsidR="00936278" w:rsidRPr="007A739C">
        <w:rPr>
          <w:rFonts w:ascii="Segoe UI" w:hAnsi="Segoe UI" w:cs="Segoe UI"/>
          <w:sz w:val="20"/>
          <w:szCs w:val="20"/>
        </w:rPr>
        <w:t>, nebo zasláním do datové schránky poskytovatele,</w:t>
      </w:r>
    </w:p>
    <w:p w14:paraId="413669C6" w14:textId="4DBFEE8F" w:rsidR="000978CB" w:rsidRPr="007A739C" w:rsidRDefault="00DB55A7" w:rsidP="00936278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39" w:hanging="430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lastRenderedPageBreak/>
        <w:t>d</w:t>
      </w:r>
      <w:r w:rsidR="000978CB" w:rsidRPr="007A739C">
        <w:rPr>
          <w:rFonts w:ascii="Segoe UI" w:hAnsi="Segoe UI" w:cs="Segoe UI"/>
          <w:sz w:val="20"/>
          <w:szCs w:val="20"/>
        </w:rPr>
        <w:t xml:space="preserve">o </w:t>
      </w:r>
      <w:r w:rsidR="00F45E80" w:rsidRPr="007A739C">
        <w:rPr>
          <w:rFonts w:ascii="Segoe UI" w:hAnsi="Segoe UI" w:cs="Segoe UI"/>
          <w:b/>
          <w:sz w:val="20"/>
          <w:szCs w:val="20"/>
        </w:rPr>
        <w:t>29</w:t>
      </w:r>
      <w:r w:rsidR="000978CB" w:rsidRPr="007A739C">
        <w:rPr>
          <w:rFonts w:ascii="Segoe UI" w:hAnsi="Segoe UI" w:cs="Segoe UI"/>
          <w:b/>
          <w:sz w:val="20"/>
          <w:szCs w:val="20"/>
        </w:rPr>
        <w:t>.</w:t>
      </w:r>
      <w:r w:rsidR="007E0C12"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="000978CB" w:rsidRPr="007A739C">
        <w:rPr>
          <w:rFonts w:ascii="Segoe UI" w:hAnsi="Segoe UI" w:cs="Segoe UI"/>
          <w:b/>
          <w:sz w:val="20"/>
          <w:szCs w:val="20"/>
        </w:rPr>
        <w:t>0</w:t>
      </w:r>
      <w:r w:rsidR="00F45E80" w:rsidRPr="007A739C">
        <w:rPr>
          <w:rFonts w:ascii="Segoe UI" w:hAnsi="Segoe UI" w:cs="Segoe UI"/>
          <w:b/>
          <w:sz w:val="20"/>
          <w:szCs w:val="20"/>
        </w:rPr>
        <w:t>3</w:t>
      </w:r>
      <w:r w:rsidR="000978CB" w:rsidRPr="007A739C">
        <w:rPr>
          <w:rFonts w:ascii="Segoe UI" w:hAnsi="Segoe UI" w:cs="Segoe UI"/>
          <w:b/>
          <w:sz w:val="20"/>
          <w:szCs w:val="20"/>
        </w:rPr>
        <w:t>.</w:t>
      </w:r>
      <w:r w:rsidR="007E0C12"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="000978CB" w:rsidRPr="007A739C">
        <w:rPr>
          <w:rFonts w:ascii="Segoe UI" w:hAnsi="Segoe UI" w:cs="Segoe UI"/>
          <w:b/>
          <w:sz w:val="20"/>
          <w:szCs w:val="20"/>
        </w:rPr>
        <w:t>2</w:t>
      </w:r>
      <w:r w:rsidR="00FA373F" w:rsidRPr="007A739C">
        <w:rPr>
          <w:rFonts w:ascii="Segoe UI" w:hAnsi="Segoe UI" w:cs="Segoe UI"/>
          <w:b/>
          <w:sz w:val="20"/>
          <w:szCs w:val="20"/>
        </w:rPr>
        <w:t>02</w:t>
      </w:r>
      <w:r w:rsidR="003D4B2C" w:rsidRPr="007A739C">
        <w:rPr>
          <w:rFonts w:ascii="Segoe UI" w:hAnsi="Segoe UI" w:cs="Segoe UI"/>
          <w:b/>
          <w:sz w:val="20"/>
          <w:szCs w:val="20"/>
        </w:rPr>
        <w:t>7</w:t>
      </w:r>
      <w:r w:rsidR="002644A2" w:rsidRPr="007A739C">
        <w:rPr>
          <w:rFonts w:ascii="Segoe UI" w:hAnsi="Segoe UI" w:cs="Segoe UI"/>
          <w:b/>
          <w:sz w:val="20"/>
          <w:szCs w:val="20"/>
        </w:rPr>
        <w:t xml:space="preserve"> </w:t>
      </w:r>
      <w:r w:rsidR="00405530" w:rsidRPr="007A739C">
        <w:rPr>
          <w:rFonts w:ascii="Segoe UI" w:hAnsi="Segoe UI" w:cs="Segoe UI"/>
          <w:sz w:val="20"/>
          <w:szCs w:val="20"/>
        </w:rPr>
        <w:t>předložit</w:t>
      </w:r>
      <w:r w:rsidR="008A47EC" w:rsidRPr="007A739C">
        <w:rPr>
          <w:rFonts w:ascii="Segoe UI" w:hAnsi="Segoe UI" w:cs="Segoe UI"/>
          <w:sz w:val="20"/>
          <w:szCs w:val="20"/>
        </w:rPr>
        <w:t xml:space="preserve"> finančnímu odboru </w:t>
      </w:r>
      <w:proofErr w:type="spellStart"/>
      <w:r w:rsidR="008A47EC" w:rsidRPr="007A739C">
        <w:rPr>
          <w:rFonts w:ascii="Segoe UI" w:hAnsi="Segoe UI" w:cs="Segoe UI"/>
          <w:sz w:val="20"/>
          <w:szCs w:val="20"/>
        </w:rPr>
        <w:t>MěÚ</w:t>
      </w:r>
      <w:proofErr w:type="spellEnd"/>
      <w:r w:rsidR="000978CB" w:rsidRPr="007A739C">
        <w:rPr>
          <w:rFonts w:ascii="Segoe UI" w:hAnsi="Segoe UI" w:cs="Segoe UI"/>
          <w:sz w:val="20"/>
          <w:szCs w:val="20"/>
        </w:rPr>
        <w:t xml:space="preserve"> účetní závěrku, případ</w:t>
      </w:r>
      <w:r w:rsidR="003B2218" w:rsidRPr="007A739C">
        <w:rPr>
          <w:rFonts w:ascii="Segoe UI" w:hAnsi="Segoe UI" w:cs="Segoe UI"/>
          <w:sz w:val="20"/>
          <w:szCs w:val="20"/>
        </w:rPr>
        <w:t>n</w:t>
      </w:r>
      <w:r w:rsidR="000978CB" w:rsidRPr="007A739C">
        <w:rPr>
          <w:rFonts w:ascii="Segoe UI" w:hAnsi="Segoe UI" w:cs="Segoe UI"/>
          <w:sz w:val="20"/>
          <w:szCs w:val="20"/>
        </w:rPr>
        <w:t>ě</w:t>
      </w:r>
      <w:r w:rsidR="003B2218" w:rsidRPr="007A739C">
        <w:rPr>
          <w:rFonts w:ascii="Segoe UI" w:hAnsi="Segoe UI" w:cs="Segoe UI"/>
          <w:sz w:val="20"/>
          <w:szCs w:val="20"/>
        </w:rPr>
        <w:t xml:space="preserve"> přehled</w:t>
      </w:r>
      <w:r w:rsidR="0079376E" w:rsidRPr="007A739C">
        <w:rPr>
          <w:rFonts w:ascii="Segoe UI" w:hAnsi="Segoe UI" w:cs="Segoe UI"/>
          <w:sz w:val="20"/>
          <w:szCs w:val="20"/>
        </w:rPr>
        <w:t xml:space="preserve"> </w:t>
      </w:r>
      <w:r w:rsidR="00CA1D7A">
        <w:rPr>
          <w:rFonts w:ascii="Segoe UI" w:hAnsi="Segoe UI" w:cs="Segoe UI"/>
          <w:sz w:val="20"/>
          <w:szCs w:val="20"/>
        </w:rPr>
        <w:t xml:space="preserve">        </w:t>
      </w:r>
      <w:r w:rsidR="003B2218" w:rsidRPr="007A739C">
        <w:rPr>
          <w:rFonts w:ascii="Segoe UI" w:hAnsi="Segoe UI" w:cs="Segoe UI"/>
          <w:sz w:val="20"/>
          <w:szCs w:val="20"/>
        </w:rPr>
        <w:t>o příjmech a výdajích za období realizace činnosti,</w:t>
      </w:r>
    </w:p>
    <w:p w14:paraId="5F84A346" w14:textId="77777777" w:rsidR="00936278" w:rsidRPr="007A739C" w:rsidRDefault="00936278" w:rsidP="00936278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39" w:hanging="430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řádně v souladu s právními předpisy uschovat originály všech účetních dokladů vztahujících se k dotaci,</w:t>
      </w:r>
    </w:p>
    <w:p w14:paraId="7E78A62B" w14:textId="77BA564E" w:rsidR="00D84CA9" w:rsidRPr="007A739C" w:rsidRDefault="00D84CA9" w:rsidP="00D84CA9">
      <w:pPr>
        <w:pStyle w:val="Odstavecseseznamem"/>
        <w:numPr>
          <w:ilvl w:val="0"/>
          <w:numId w:val="20"/>
        </w:numPr>
        <w:tabs>
          <w:tab w:val="left" w:pos="1134"/>
        </w:tabs>
        <w:spacing w:after="120" w:line="240" w:lineRule="auto"/>
        <w:ind w:left="1134" w:hanging="425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po dobu 3 let od nabytí účinnosti této smlouvy nezcizit ani nedat do užívání jinému subjektu drobný dlouhodobý hmotný majetek</w:t>
      </w:r>
      <w:r w:rsidR="000E54F1">
        <w:rPr>
          <w:rFonts w:ascii="Segoe UI" w:hAnsi="Segoe UI" w:cs="Segoe UI"/>
          <w:sz w:val="20"/>
          <w:szCs w:val="20"/>
        </w:rPr>
        <w:t>,</w:t>
      </w:r>
      <w:r w:rsidRPr="007A739C">
        <w:rPr>
          <w:rFonts w:ascii="Segoe UI" w:hAnsi="Segoe UI" w:cs="Segoe UI"/>
          <w:sz w:val="20"/>
          <w:szCs w:val="20"/>
        </w:rPr>
        <w:t xml:space="preserve"> pokud byl pořízený z prostředků získaných z dotace poskytnuté na základě této smlouvy,</w:t>
      </w:r>
    </w:p>
    <w:p w14:paraId="758BB57B" w14:textId="77777777" w:rsidR="00D84CA9" w:rsidRPr="007A739C" w:rsidRDefault="00D84CA9" w:rsidP="00D84CA9">
      <w:pPr>
        <w:pStyle w:val="Odstavecseseznamem"/>
        <w:numPr>
          <w:ilvl w:val="0"/>
          <w:numId w:val="20"/>
        </w:numPr>
        <w:tabs>
          <w:tab w:val="left" w:pos="1134"/>
        </w:tabs>
        <w:spacing w:after="120" w:line="240" w:lineRule="auto"/>
        <w:ind w:left="1134" w:hanging="425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umožnit poskytovateli v souladu se zákonem o finanční kontrole a zákonem</w:t>
      </w:r>
      <w:r w:rsidRPr="007A739C">
        <w:rPr>
          <w:rFonts w:ascii="Segoe UI" w:hAnsi="Segoe UI" w:cs="Segoe UI"/>
          <w:sz w:val="20"/>
          <w:szCs w:val="20"/>
        </w:rPr>
        <w:br/>
        <w:t>č. 255/2012 Sb., o kontrole (kontrolní řád), ve znění pozdějších předpisů, kontrolovat dodržení podmínek, za kterých byla dotace poskytnuta,</w:t>
      </w:r>
    </w:p>
    <w:p w14:paraId="0BBE2540" w14:textId="77777777" w:rsidR="00B66381" w:rsidRPr="007A739C" w:rsidRDefault="00B66381" w:rsidP="00936278">
      <w:pPr>
        <w:pStyle w:val="Odstavecseseznamem"/>
        <w:numPr>
          <w:ilvl w:val="0"/>
          <w:numId w:val="20"/>
        </w:numPr>
        <w:tabs>
          <w:tab w:val="left" w:pos="1134"/>
        </w:tabs>
        <w:spacing w:after="120" w:line="240" w:lineRule="auto"/>
        <w:ind w:left="1134" w:hanging="425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neprodleně, nejpozději však do 7 kalendářních dnů, informovat poskytovatele o všech změnách týkajících se čerpání dotace nebo identifikace příjemce.</w:t>
      </w:r>
      <w:r w:rsidRPr="007A739C">
        <w:rPr>
          <w:rFonts w:ascii="Segoe UI" w:hAnsi="Segoe UI" w:cs="Segoe UI"/>
          <w:sz w:val="20"/>
          <w:szCs w:val="20"/>
        </w:rPr>
        <w:br/>
        <w:t>V případě změny účtu je příjemce povinen rovněž doložit vlastnictví k účtu, a to kopií příslušné smlouvy, nebo potvrzení peněžního ústavu. Z důvodu změn identifikačních údajů smluvních stran či změny účtu není nutné uzavírat ke smlouvě dodatek,</w:t>
      </w:r>
    </w:p>
    <w:p w14:paraId="18A7BB94" w14:textId="77777777" w:rsidR="00F90C5F" w:rsidRPr="007A739C" w:rsidRDefault="00B66381" w:rsidP="00DA5E82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0" w:hanging="431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neprodleně, nejpozději do 7 kalendářních dnů, informovat poskytovatele o vlastní přeměně a o tom, na který subjekt přejdou práva a povinnosti z této smlouvy</w:t>
      </w:r>
      <w:r w:rsidR="00F90C5F" w:rsidRPr="007A739C">
        <w:rPr>
          <w:rFonts w:ascii="Segoe UI" w:hAnsi="Segoe UI" w:cs="Segoe UI"/>
          <w:sz w:val="20"/>
          <w:szCs w:val="20"/>
        </w:rPr>
        <w:t>;</w:t>
      </w:r>
    </w:p>
    <w:p w14:paraId="75D3E07F" w14:textId="77777777" w:rsidR="00F90C5F" w:rsidRPr="007A739C" w:rsidRDefault="00DA5E82" w:rsidP="002C3216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0" w:hanging="425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neprodleně, nejpozději do 7 kalendářních dnů informovat poskytovatele o </w:t>
      </w:r>
      <w:r w:rsidR="00F90C5F" w:rsidRPr="007A739C">
        <w:rPr>
          <w:rFonts w:ascii="Segoe UI" w:hAnsi="Segoe UI" w:cs="Segoe UI"/>
          <w:sz w:val="20"/>
          <w:szCs w:val="20"/>
        </w:rPr>
        <w:t>podán</w:t>
      </w:r>
      <w:r w:rsidRPr="007A739C">
        <w:rPr>
          <w:rFonts w:ascii="Segoe UI" w:hAnsi="Segoe UI" w:cs="Segoe UI"/>
          <w:sz w:val="20"/>
          <w:szCs w:val="20"/>
        </w:rPr>
        <w:t>í</w:t>
      </w:r>
      <w:r w:rsidR="00F90C5F" w:rsidRPr="007A739C">
        <w:rPr>
          <w:rFonts w:ascii="Segoe UI" w:hAnsi="Segoe UI" w:cs="Segoe UI"/>
          <w:sz w:val="20"/>
          <w:szCs w:val="20"/>
        </w:rPr>
        <w:t xml:space="preserve"> návrh</w:t>
      </w:r>
      <w:r w:rsidRPr="007A739C">
        <w:rPr>
          <w:rFonts w:ascii="Segoe UI" w:hAnsi="Segoe UI" w:cs="Segoe UI"/>
          <w:sz w:val="20"/>
          <w:szCs w:val="20"/>
        </w:rPr>
        <w:t>u</w:t>
      </w:r>
      <w:r w:rsidR="00F90C5F" w:rsidRPr="007A739C">
        <w:rPr>
          <w:rFonts w:ascii="Segoe UI" w:hAnsi="Segoe UI" w:cs="Segoe UI"/>
          <w:sz w:val="20"/>
          <w:szCs w:val="20"/>
        </w:rPr>
        <w:t xml:space="preserve"> na zahájení insolvenčního řízení, v němž bude příjemce označen jako dlužník; bude – </w:t>
      </w:r>
      <w:proofErr w:type="spellStart"/>
      <w:r w:rsidR="00F90C5F" w:rsidRPr="007A739C">
        <w:rPr>
          <w:rFonts w:ascii="Segoe UI" w:hAnsi="Segoe UI" w:cs="Segoe UI"/>
          <w:sz w:val="20"/>
          <w:szCs w:val="20"/>
        </w:rPr>
        <w:t>li</w:t>
      </w:r>
      <w:proofErr w:type="spellEnd"/>
      <w:r w:rsidR="00F90C5F" w:rsidRPr="007A739C">
        <w:rPr>
          <w:rFonts w:ascii="Segoe UI" w:hAnsi="Segoe UI" w:cs="Segoe UI"/>
          <w:sz w:val="20"/>
          <w:szCs w:val="20"/>
        </w:rPr>
        <w:t xml:space="preserve"> insolvenční řízení zahájeno před vyplacením dotace, je poskytovatel oprávněn od této smlouvy odstoupit, </w:t>
      </w:r>
    </w:p>
    <w:p w14:paraId="5C587021" w14:textId="77777777" w:rsidR="00FA50DE" w:rsidRPr="007A739C" w:rsidRDefault="00DB55A7" w:rsidP="00B047F9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hanging="11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dodržet podmínky povinné propagace stanovené v čl. VI této smlouvy.</w:t>
      </w:r>
    </w:p>
    <w:p w14:paraId="47D295E7" w14:textId="77777777" w:rsidR="00B047F9" w:rsidRPr="007A739C" w:rsidRDefault="00B047F9" w:rsidP="00B047F9">
      <w:pPr>
        <w:pStyle w:val="Odstavecseseznamem"/>
        <w:tabs>
          <w:tab w:val="left" w:pos="709"/>
          <w:tab w:val="left" w:pos="1134"/>
        </w:tabs>
        <w:spacing w:after="120" w:line="240" w:lineRule="auto"/>
        <w:contextualSpacing w:val="0"/>
        <w:jc w:val="both"/>
        <w:rPr>
          <w:rFonts w:ascii="Segoe UI" w:hAnsi="Segoe UI" w:cs="Segoe UI"/>
          <w:sz w:val="20"/>
          <w:szCs w:val="20"/>
        </w:rPr>
      </w:pPr>
    </w:p>
    <w:p w14:paraId="74CD98AE" w14:textId="1E162CEA" w:rsidR="00325AE9" w:rsidRPr="007A739C" w:rsidRDefault="00B66381" w:rsidP="005F6F3D">
      <w:pPr>
        <w:pStyle w:val="Odstavecseseznamem"/>
        <w:numPr>
          <w:ilvl w:val="0"/>
          <w:numId w:val="9"/>
        </w:numPr>
        <w:tabs>
          <w:tab w:val="left" w:pos="0"/>
          <w:tab w:val="left" w:pos="426"/>
          <w:tab w:val="left" w:pos="1134"/>
        </w:tabs>
        <w:spacing w:after="120" w:line="240" w:lineRule="auto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Porušení podmínek uvedených v odst. 3 písm. h), </w:t>
      </w:r>
      <w:r w:rsidR="00D84CA9" w:rsidRPr="007A739C">
        <w:rPr>
          <w:rFonts w:ascii="Segoe UI" w:hAnsi="Segoe UI" w:cs="Segoe UI"/>
          <w:sz w:val="20"/>
          <w:szCs w:val="20"/>
        </w:rPr>
        <w:t>m</w:t>
      </w:r>
      <w:r w:rsidRPr="007A739C">
        <w:rPr>
          <w:rFonts w:ascii="Segoe UI" w:hAnsi="Segoe UI" w:cs="Segoe UI"/>
          <w:sz w:val="20"/>
          <w:szCs w:val="20"/>
        </w:rPr>
        <w:t xml:space="preserve">), </w:t>
      </w:r>
      <w:r w:rsidR="00D84CA9" w:rsidRPr="007A739C">
        <w:rPr>
          <w:rFonts w:ascii="Segoe UI" w:hAnsi="Segoe UI" w:cs="Segoe UI"/>
          <w:sz w:val="20"/>
          <w:szCs w:val="20"/>
        </w:rPr>
        <w:t>n</w:t>
      </w:r>
      <w:r w:rsidRPr="007A739C">
        <w:rPr>
          <w:rFonts w:ascii="Segoe UI" w:hAnsi="Segoe UI" w:cs="Segoe UI"/>
          <w:sz w:val="20"/>
          <w:szCs w:val="20"/>
        </w:rPr>
        <w:t>)</w:t>
      </w:r>
      <w:r w:rsidR="004D2622" w:rsidRPr="007A739C">
        <w:rPr>
          <w:rFonts w:ascii="Segoe UI" w:hAnsi="Segoe UI" w:cs="Segoe UI"/>
          <w:sz w:val="20"/>
          <w:szCs w:val="20"/>
        </w:rPr>
        <w:t xml:space="preserve"> a</w:t>
      </w:r>
      <w:r w:rsidR="005F6F3D" w:rsidRPr="007A739C">
        <w:rPr>
          <w:rFonts w:ascii="Segoe UI" w:hAnsi="Segoe UI" w:cs="Segoe UI"/>
          <w:sz w:val="20"/>
          <w:szCs w:val="20"/>
        </w:rPr>
        <w:t xml:space="preserve"> </w:t>
      </w:r>
      <w:r w:rsidR="00D84CA9" w:rsidRPr="007A739C">
        <w:rPr>
          <w:rFonts w:ascii="Segoe UI" w:hAnsi="Segoe UI" w:cs="Segoe UI"/>
          <w:sz w:val="20"/>
          <w:szCs w:val="20"/>
        </w:rPr>
        <w:t>o</w:t>
      </w:r>
      <w:r w:rsidR="00DA5E82" w:rsidRPr="007A739C">
        <w:rPr>
          <w:rFonts w:ascii="Segoe UI" w:hAnsi="Segoe UI" w:cs="Segoe UI"/>
          <w:sz w:val="20"/>
          <w:szCs w:val="20"/>
        </w:rPr>
        <w:t>)</w:t>
      </w:r>
      <w:r w:rsidRPr="007A739C">
        <w:rPr>
          <w:rFonts w:ascii="Segoe UI" w:hAnsi="Segoe UI" w:cs="Segoe UI"/>
          <w:sz w:val="20"/>
          <w:szCs w:val="20"/>
        </w:rPr>
        <w:t xml:space="preserve"> </w:t>
      </w:r>
      <w:r w:rsidR="000D69C5" w:rsidRPr="007A739C">
        <w:rPr>
          <w:rFonts w:ascii="Segoe UI" w:hAnsi="Segoe UI" w:cs="Segoe UI"/>
          <w:sz w:val="20"/>
          <w:szCs w:val="20"/>
        </w:rPr>
        <w:t>je</w:t>
      </w:r>
      <w:r w:rsidRPr="007A739C">
        <w:rPr>
          <w:rFonts w:ascii="Segoe UI" w:hAnsi="Segoe UI" w:cs="Segoe UI"/>
          <w:sz w:val="20"/>
          <w:szCs w:val="20"/>
        </w:rPr>
        <w:t xml:space="preserve"> považováno za</w:t>
      </w:r>
      <w:r w:rsidR="000D69C5" w:rsidRPr="007A739C">
        <w:rPr>
          <w:rFonts w:ascii="Segoe UI" w:hAnsi="Segoe UI" w:cs="Segoe UI"/>
          <w:sz w:val="20"/>
          <w:szCs w:val="20"/>
        </w:rPr>
        <w:t xml:space="preserve"> porušení</w:t>
      </w:r>
      <w:r w:rsidR="00325AE9" w:rsidRPr="007A739C">
        <w:rPr>
          <w:rFonts w:ascii="Segoe UI" w:hAnsi="Segoe UI" w:cs="Segoe UI"/>
          <w:sz w:val="20"/>
          <w:szCs w:val="20"/>
        </w:rPr>
        <w:t xml:space="preserve"> méně závažné povinnosti ve smyslu</w:t>
      </w:r>
      <w:r w:rsidRPr="007A739C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325AE9" w:rsidRPr="007A739C">
        <w:rPr>
          <w:rFonts w:ascii="Segoe UI" w:hAnsi="Segoe UI" w:cs="Segoe UI"/>
          <w:sz w:val="20"/>
          <w:szCs w:val="20"/>
        </w:rPr>
        <w:t>ust</w:t>
      </w:r>
      <w:proofErr w:type="spellEnd"/>
      <w:r w:rsidR="00325AE9" w:rsidRPr="007A739C">
        <w:rPr>
          <w:rFonts w:ascii="Segoe UI" w:hAnsi="Segoe UI" w:cs="Segoe UI"/>
          <w:sz w:val="20"/>
          <w:szCs w:val="20"/>
        </w:rPr>
        <w:t xml:space="preserve">. § </w:t>
      </w:r>
      <w:proofErr w:type="gramStart"/>
      <w:r w:rsidR="00F25494" w:rsidRPr="007A739C">
        <w:rPr>
          <w:rFonts w:ascii="Segoe UI" w:hAnsi="Segoe UI" w:cs="Segoe UI"/>
          <w:sz w:val="20"/>
          <w:szCs w:val="20"/>
        </w:rPr>
        <w:t>10a</w:t>
      </w:r>
      <w:proofErr w:type="gramEnd"/>
      <w:r w:rsidR="00325AE9" w:rsidRPr="007A739C">
        <w:rPr>
          <w:rFonts w:ascii="Segoe UI" w:hAnsi="Segoe UI" w:cs="Segoe UI"/>
          <w:sz w:val="20"/>
          <w:szCs w:val="20"/>
        </w:rPr>
        <w:t xml:space="preserve"> odst. </w:t>
      </w:r>
      <w:r w:rsidR="00F25494" w:rsidRPr="007A739C">
        <w:rPr>
          <w:rFonts w:ascii="Segoe UI" w:hAnsi="Segoe UI" w:cs="Segoe UI"/>
          <w:sz w:val="20"/>
          <w:szCs w:val="20"/>
        </w:rPr>
        <w:t>6</w:t>
      </w:r>
      <w:r w:rsidR="00325AE9" w:rsidRPr="007A739C">
        <w:rPr>
          <w:rFonts w:ascii="Segoe UI" w:hAnsi="Segoe UI" w:cs="Segoe UI"/>
          <w:sz w:val="20"/>
          <w:szCs w:val="20"/>
        </w:rPr>
        <w:t xml:space="preserve"> zákona č. 250/2000 Sb. Odvod za tato porušení</w:t>
      </w:r>
      <w:r w:rsidR="00F25494" w:rsidRPr="007A739C">
        <w:rPr>
          <w:rFonts w:ascii="Segoe UI" w:hAnsi="Segoe UI" w:cs="Segoe UI"/>
          <w:sz w:val="20"/>
          <w:szCs w:val="20"/>
        </w:rPr>
        <w:t xml:space="preserve"> rozpočtové kázně</w:t>
      </w:r>
      <w:r w:rsidR="00325AE9" w:rsidRPr="007A739C">
        <w:rPr>
          <w:rFonts w:ascii="Segoe UI" w:hAnsi="Segoe UI" w:cs="Segoe UI"/>
          <w:sz w:val="20"/>
          <w:szCs w:val="20"/>
        </w:rPr>
        <w:t xml:space="preserve"> se stanoví následujícím procent</w:t>
      </w:r>
      <w:r w:rsidR="00F25494" w:rsidRPr="007A739C">
        <w:rPr>
          <w:rFonts w:ascii="Segoe UI" w:hAnsi="Segoe UI" w:cs="Segoe UI"/>
          <w:sz w:val="20"/>
          <w:szCs w:val="20"/>
        </w:rPr>
        <w:t>em:</w:t>
      </w:r>
    </w:p>
    <w:p w14:paraId="0E673C48" w14:textId="77777777" w:rsidR="00DC6355" w:rsidRPr="007A739C" w:rsidRDefault="00DC6355" w:rsidP="00F25494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Předložení vyúčtování podle odst. </w:t>
      </w:r>
      <w:r w:rsidR="00F25494" w:rsidRPr="007A739C">
        <w:rPr>
          <w:rFonts w:ascii="Segoe UI" w:hAnsi="Segoe UI" w:cs="Segoe UI"/>
          <w:sz w:val="20"/>
          <w:szCs w:val="20"/>
        </w:rPr>
        <w:t>3</w:t>
      </w:r>
      <w:r w:rsidRPr="007A739C">
        <w:rPr>
          <w:rFonts w:ascii="Segoe UI" w:hAnsi="Segoe UI" w:cs="Segoe UI"/>
          <w:sz w:val="20"/>
          <w:szCs w:val="20"/>
        </w:rPr>
        <w:t xml:space="preserve"> písm</w:t>
      </w:r>
      <w:r w:rsidR="000978CB" w:rsidRPr="007A739C">
        <w:rPr>
          <w:rFonts w:ascii="Segoe UI" w:hAnsi="Segoe UI" w:cs="Segoe UI"/>
          <w:sz w:val="20"/>
          <w:szCs w:val="20"/>
        </w:rPr>
        <w:t>.</w:t>
      </w:r>
      <w:r w:rsidRPr="007A739C">
        <w:rPr>
          <w:rFonts w:ascii="Segoe UI" w:hAnsi="Segoe UI" w:cs="Segoe UI"/>
          <w:sz w:val="20"/>
          <w:szCs w:val="20"/>
        </w:rPr>
        <w:t xml:space="preserve"> </w:t>
      </w:r>
      <w:r w:rsidR="00F25494" w:rsidRPr="007A739C">
        <w:rPr>
          <w:rFonts w:ascii="Segoe UI" w:hAnsi="Segoe UI" w:cs="Segoe UI"/>
          <w:sz w:val="20"/>
          <w:szCs w:val="20"/>
        </w:rPr>
        <w:t>h</w:t>
      </w:r>
      <w:r w:rsidRPr="007A739C">
        <w:rPr>
          <w:rFonts w:ascii="Segoe UI" w:hAnsi="Segoe UI" w:cs="Segoe UI"/>
          <w:sz w:val="20"/>
          <w:szCs w:val="20"/>
        </w:rPr>
        <w:t>) po stanovené lhůtě:</w:t>
      </w:r>
    </w:p>
    <w:p w14:paraId="140420BD" w14:textId="658D7F3B" w:rsidR="0079376E" w:rsidRPr="007A739C" w:rsidRDefault="00DC6355" w:rsidP="0079376E">
      <w:pPr>
        <w:tabs>
          <w:tab w:val="left" w:pos="0"/>
          <w:tab w:val="left" w:pos="426"/>
          <w:tab w:val="left" w:pos="709"/>
        </w:tabs>
        <w:spacing w:after="60" w:line="240" w:lineRule="auto"/>
        <w:ind w:left="72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ab/>
        <w:t>do 7 kalendářních dnů</w:t>
      </w:r>
      <w:r w:rsidRPr="007A739C">
        <w:rPr>
          <w:rFonts w:ascii="Segoe UI" w:hAnsi="Segoe UI" w:cs="Segoe UI"/>
          <w:sz w:val="20"/>
          <w:szCs w:val="20"/>
        </w:rPr>
        <w:tab/>
      </w:r>
      <w:r w:rsidRPr="007A739C">
        <w:rPr>
          <w:rFonts w:ascii="Segoe UI" w:hAnsi="Segoe UI" w:cs="Segoe UI"/>
          <w:sz w:val="20"/>
          <w:szCs w:val="20"/>
        </w:rPr>
        <w:tab/>
      </w:r>
      <w:r w:rsidRPr="007A739C">
        <w:rPr>
          <w:rFonts w:ascii="Segoe UI" w:hAnsi="Segoe UI" w:cs="Segoe UI"/>
          <w:sz w:val="20"/>
          <w:szCs w:val="20"/>
        </w:rPr>
        <w:tab/>
      </w:r>
      <w:proofErr w:type="gramStart"/>
      <w:r w:rsidRPr="007A739C">
        <w:rPr>
          <w:rFonts w:ascii="Segoe UI" w:hAnsi="Segoe UI" w:cs="Segoe UI"/>
          <w:sz w:val="20"/>
          <w:szCs w:val="20"/>
        </w:rPr>
        <w:tab/>
      </w:r>
      <w:r w:rsidR="00CA1D7A">
        <w:rPr>
          <w:rFonts w:ascii="Segoe UI" w:hAnsi="Segoe UI" w:cs="Segoe UI"/>
          <w:sz w:val="20"/>
          <w:szCs w:val="20"/>
        </w:rPr>
        <w:t xml:space="preserve">  </w:t>
      </w:r>
      <w:r w:rsidR="0079376E" w:rsidRPr="007A739C">
        <w:rPr>
          <w:rFonts w:ascii="Segoe UI" w:hAnsi="Segoe UI" w:cs="Segoe UI"/>
          <w:sz w:val="20"/>
          <w:szCs w:val="20"/>
        </w:rPr>
        <w:t>5</w:t>
      </w:r>
      <w:proofErr w:type="gramEnd"/>
      <w:r w:rsidR="0079376E" w:rsidRPr="007A739C">
        <w:rPr>
          <w:rFonts w:ascii="Segoe UI" w:hAnsi="Segoe UI" w:cs="Segoe UI"/>
          <w:sz w:val="20"/>
          <w:szCs w:val="20"/>
        </w:rPr>
        <w:t xml:space="preserve"> % poskytnuté dotace</w:t>
      </w:r>
    </w:p>
    <w:p w14:paraId="3A25570F" w14:textId="572FCAF9" w:rsidR="00DC6355" w:rsidRPr="007A739C" w:rsidRDefault="00DC6355" w:rsidP="0079376E">
      <w:pPr>
        <w:tabs>
          <w:tab w:val="left" w:pos="0"/>
          <w:tab w:val="left" w:pos="426"/>
          <w:tab w:val="left" w:pos="709"/>
        </w:tabs>
        <w:spacing w:after="60" w:line="240" w:lineRule="auto"/>
        <w:ind w:left="72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ab/>
        <w:t>od 8 do 30 kalendářních dnů</w:t>
      </w:r>
      <w:r w:rsidRPr="007A739C">
        <w:rPr>
          <w:rFonts w:ascii="Segoe UI" w:hAnsi="Segoe UI" w:cs="Segoe UI"/>
          <w:sz w:val="20"/>
          <w:szCs w:val="20"/>
        </w:rPr>
        <w:tab/>
      </w:r>
      <w:r w:rsidRPr="007A739C">
        <w:rPr>
          <w:rFonts w:ascii="Segoe UI" w:hAnsi="Segoe UI" w:cs="Segoe UI"/>
          <w:sz w:val="20"/>
          <w:szCs w:val="20"/>
        </w:rPr>
        <w:tab/>
      </w:r>
      <w:r w:rsidRPr="007A739C">
        <w:rPr>
          <w:rFonts w:ascii="Segoe UI" w:hAnsi="Segoe UI" w:cs="Segoe UI"/>
          <w:sz w:val="20"/>
          <w:szCs w:val="20"/>
        </w:rPr>
        <w:tab/>
      </w:r>
      <w:bookmarkStart w:id="1" w:name="_Hlk226534510"/>
      <w:r w:rsidRPr="007A739C">
        <w:rPr>
          <w:rFonts w:ascii="Segoe UI" w:hAnsi="Segoe UI" w:cs="Segoe UI"/>
          <w:sz w:val="20"/>
          <w:szCs w:val="20"/>
        </w:rPr>
        <w:t>10 % poskytnuté dotace</w:t>
      </w:r>
      <w:bookmarkEnd w:id="1"/>
    </w:p>
    <w:p w14:paraId="4589A59A" w14:textId="11A2DB65" w:rsidR="00633C01" w:rsidRPr="007A739C" w:rsidRDefault="00DC6355" w:rsidP="0079376E">
      <w:pPr>
        <w:tabs>
          <w:tab w:val="left" w:pos="0"/>
          <w:tab w:val="left" w:pos="426"/>
          <w:tab w:val="left" w:pos="709"/>
        </w:tabs>
        <w:spacing w:after="60" w:line="240" w:lineRule="auto"/>
        <w:ind w:left="72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ab/>
        <w:t>od 31 do 50 kalendářních dnů</w:t>
      </w:r>
      <w:r w:rsidRPr="007A739C">
        <w:rPr>
          <w:rFonts w:ascii="Segoe UI" w:hAnsi="Segoe UI" w:cs="Segoe UI"/>
          <w:sz w:val="20"/>
          <w:szCs w:val="20"/>
        </w:rPr>
        <w:tab/>
      </w:r>
      <w:r w:rsidRPr="007A739C">
        <w:rPr>
          <w:rFonts w:ascii="Segoe UI" w:hAnsi="Segoe UI" w:cs="Segoe UI"/>
          <w:sz w:val="20"/>
          <w:szCs w:val="20"/>
        </w:rPr>
        <w:tab/>
      </w:r>
      <w:r w:rsidRPr="007A739C">
        <w:rPr>
          <w:rFonts w:ascii="Segoe UI" w:hAnsi="Segoe UI" w:cs="Segoe UI"/>
          <w:sz w:val="20"/>
          <w:szCs w:val="20"/>
        </w:rPr>
        <w:tab/>
        <w:t>20 % poskytnuté dotace</w:t>
      </w:r>
    </w:p>
    <w:p w14:paraId="4CA2E5E7" w14:textId="207E978F" w:rsidR="002F7666" w:rsidRPr="007A739C" w:rsidRDefault="002F7666" w:rsidP="000E4DC0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Porušení </w:t>
      </w:r>
      <w:r w:rsidR="00F25494" w:rsidRPr="007A739C">
        <w:rPr>
          <w:rFonts w:ascii="Segoe UI" w:hAnsi="Segoe UI" w:cs="Segoe UI"/>
          <w:sz w:val="20"/>
          <w:szCs w:val="20"/>
        </w:rPr>
        <w:t>podmínky</w:t>
      </w:r>
      <w:r w:rsidRPr="007A739C">
        <w:rPr>
          <w:rFonts w:ascii="Segoe UI" w:hAnsi="Segoe UI" w:cs="Segoe UI"/>
          <w:sz w:val="20"/>
          <w:szCs w:val="20"/>
        </w:rPr>
        <w:t xml:space="preserve"> stanovené v odst. </w:t>
      </w:r>
      <w:r w:rsidR="00F25494" w:rsidRPr="007A739C">
        <w:rPr>
          <w:rFonts w:ascii="Segoe UI" w:hAnsi="Segoe UI" w:cs="Segoe UI"/>
          <w:sz w:val="20"/>
          <w:szCs w:val="20"/>
        </w:rPr>
        <w:t>3</w:t>
      </w:r>
      <w:r w:rsidRPr="007A739C">
        <w:rPr>
          <w:rFonts w:ascii="Segoe UI" w:hAnsi="Segoe UI" w:cs="Segoe UI"/>
          <w:sz w:val="20"/>
          <w:szCs w:val="20"/>
        </w:rPr>
        <w:t xml:space="preserve"> písm. </w:t>
      </w:r>
      <w:r w:rsidR="00D84CA9" w:rsidRPr="007A739C">
        <w:rPr>
          <w:rFonts w:ascii="Segoe UI" w:hAnsi="Segoe UI" w:cs="Segoe UI"/>
          <w:sz w:val="20"/>
          <w:szCs w:val="20"/>
        </w:rPr>
        <w:t>m</w:t>
      </w:r>
      <w:r w:rsidRPr="007A739C">
        <w:rPr>
          <w:rFonts w:ascii="Segoe UI" w:hAnsi="Segoe UI" w:cs="Segoe UI"/>
          <w:sz w:val="20"/>
          <w:szCs w:val="20"/>
        </w:rPr>
        <w:t>)</w:t>
      </w:r>
      <w:proofErr w:type="gramStart"/>
      <w:r w:rsidRPr="007A739C">
        <w:rPr>
          <w:rFonts w:ascii="Segoe UI" w:hAnsi="Segoe UI" w:cs="Segoe UI"/>
          <w:sz w:val="20"/>
          <w:szCs w:val="20"/>
        </w:rPr>
        <w:tab/>
      </w:r>
      <w:r w:rsidR="00CA1D7A">
        <w:rPr>
          <w:rFonts w:ascii="Segoe UI" w:hAnsi="Segoe UI" w:cs="Segoe UI"/>
          <w:sz w:val="20"/>
          <w:szCs w:val="20"/>
        </w:rPr>
        <w:t xml:space="preserve">  </w:t>
      </w:r>
      <w:r w:rsidRPr="007A739C">
        <w:rPr>
          <w:rFonts w:ascii="Segoe UI" w:hAnsi="Segoe UI" w:cs="Segoe UI"/>
          <w:sz w:val="20"/>
          <w:szCs w:val="20"/>
        </w:rPr>
        <w:t>2</w:t>
      </w:r>
      <w:proofErr w:type="gramEnd"/>
      <w:r w:rsidRPr="007A739C">
        <w:rPr>
          <w:rFonts w:ascii="Segoe UI" w:hAnsi="Segoe UI" w:cs="Segoe UI"/>
          <w:sz w:val="20"/>
          <w:szCs w:val="20"/>
        </w:rPr>
        <w:t xml:space="preserve"> % poskytnuté dotace</w:t>
      </w:r>
    </w:p>
    <w:p w14:paraId="205AAA68" w14:textId="4CC8E541" w:rsidR="002F7666" w:rsidRPr="007A739C" w:rsidRDefault="002F7666" w:rsidP="000E4DC0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Porušení </w:t>
      </w:r>
      <w:r w:rsidR="00F25494" w:rsidRPr="007A739C">
        <w:rPr>
          <w:rFonts w:ascii="Segoe UI" w:hAnsi="Segoe UI" w:cs="Segoe UI"/>
          <w:sz w:val="20"/>
          <w:szCs w:val="20"/>
        </w:rPr>
        <w:t>podmínky</w:t>
      </w:r>
      <w:r w:rsidRPr="007A739C">
        <w:rPr>
          <w:rFonts w:ascii="Segoe UI" w:hAnsi="Segoe UI" w:cs="Segoe UI"/>
          <w:sz w:val="20"/>
          <w:szCs w:val="20"/>
        </w:rPr>
        <w:t xml:space="preserve"> stanovené v odst. </w:t>
      </w:r>
      <w:r w:rsidR="00F25494" w:rsidRPr="007A739C">
        <w:rPr>
          <w:rFonts w:ascii="Segoe UI" w:hAnsi="Segoe UI" w:cs="Segoe UI"/>
          <w:sz w:val="20"/>
          <w:szCs w:val="20"/>
        </w:rPr>
        <w:t>3</w:t>
      </w:r>
      <w:r w:rsidRPr="007A739C">
        <w:rPr>
          <w:rFonts w:ascii="Segoe UI" w:hAnsi="Segoe UI" w:cs="Segoe UI"/>
          <w:sz w:val="20"/>
          <w:szCs w:val="20"/>
        </w:rPr>
        <w:t xml:space="preserve"> písm. </w:t>
      </w:r>
      <w:r w:rsidR="00D84CA9" w:rsidRPr="007A739C">
        <w:rPr>
          <w:rFonts w:ascii="Segoe UI" w:hAnsi="Segoe UI" w:cs="Segoe UI"/>
          <w:sz w:val="20"/>
          <w:szCs w:val="20"/>
        </w:rPr>
        <w:t>n</w:t>
      </w:r>
      <w:r w:rsidRPr="007A739C">
        <w:rPr>
          <w:rFonts w:ascii="Segoe UI" w:hAnsi="Segoe UI" w:cs="Segoe UI"/>
          <w:sz w:val="20"/>
          <w:szCs w:val="20"/>
        </w:rPr>
        <w:t>)</w:t>
      </w:r>
      <w:r w:rsidRPr="007A739C">
        <w:rPr>
          <w:rFonts w:ascii="Segoe UI" w:hAnsi="Segoe UI" w:cs="Segoe UI"/>
          <w:sz w:val="20"/>
          <w:szCs w:val="20"/>
        </w:rPr>
        <w:tab/>
      </w:r>
      <w:r w:rsidR="00F25494" w:rsidRPr="007A739C">
        <w:rPr>
          <w:rFonts w:ascii="Segoe UI" w:hAnsi="Segoe UI" w:cs="Segoe UI"/>
          <w:sz w:val="20"/>
          <w:szCs w:val="20"/>
        </w:rPr>
        <w:t>10</w:t>
      </w:r>
      <w:r w:rsidRPr="007A739C">
        <w:rPr>
          <w:rFonts w:ascii="Segoe UI" w:hAnsi="Segoe UI" w:cs="Segoe UI"/>
          <w:sz w:val="20"/>
          <w:szCs w:val="20"/>
        </w:rPr>
        <w:t xml:space="preserve"> % poskytnuté dotace</w:t>
      </w:r>
    </w:p>
    <w:p w14:paraId="5148294D" w14:textId="35C27B78" w:rsidR="00DA5E82" w:rsidRPr="007A739C" w:rsidRDefault="00DA5E82" w:rsidP="000E4DC0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Porušení podmínky stanovené v odst. 3 písm. </w:t>
      </w:r>
      <w:r w:rsidR="00D84CA9" w:rsidRPr="007A739C">
        <w:rPr>
          <w:rFonts w:ascii="Segoe UI" w:hAnsi="Segoe UI" w:cs="Segoe UI"/>
          <w:sz w:val="20"/>
          <w:szCs w:val="20"/>
        </w:rPr>
        <w:t>o</w:t>
      </w:r>
      <w:r w:rsidRPr="007A739C">
        <w:rPr>
          <w:rFonts w:ascii="Segoe UI" w:hAnsi="Segoe UI" w:cs="Segoe UI"/>
          <w:sz w:val="20"/>
          <w:szCs w:val="20"/>
        </w:rPr>
        <w:t>)</w:t>
      </w:r>
      <w:r w:rsidRPr="007A739C">
        <w:rPr>
          <w:rFonts w:ascii="Segoe UI" w:hAnsi="Segoe UI" w:cs="Segoe UI"/>
          <w:sz w:val="20"/>
          <w:szCs w:val="20"/>
        </w:rPr>
        <w:tab/>
        <w:t>10 % poskytnuté dotace</w:t>
      </w:r>
    </w:p>
    <w:p w14:paraId="010783D6" w14:textId="185ADE9D" w:rsidR="0079376E" w:rsidRPr="007A739C" w:rsidRDefault="0079376E" w:rsidP="000E4DC0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Porušení podmínky stanovené v odst. 3 písm. </w:t>
      </w:r>
      <w:proofErr w:type="gramStart"/>
      <w:r w:rsidRPr="007A739C">
        <w:rPr>
          <w:rFonts w:ascii="Segoe UI" w:hAnsi="Segoe UI" w:cs="Segoe UI"/>
          <w:sz w:val="20"/>
          <w:szCs w:val="20"/>
        </w:rPr>
        <w:t xml:space="preserve">p)   </w:t>
      </w:r>
      <w:proofErr w:type="gramEnd"/>
      <w:r w:rsidRPr="007A739C">
        <w:rPr>
          <w:rFonts w:ascii="Segoe UI" w:hAnsi="Segoe UI" w:cs="Segoe UI"/>
          <w:sz w:val="20"/>
          <w:szCs w:val="20"/>
        </w:rPr>
        <w:t xml:space="preserve">      2 % poskytnuté dotace</w:t>
      </w:r>
    </w:p>
    <w:p w14:paraId="32A4AAEA" w14:textId="77777777" w:rsidR="00CA1D7A" w:rsidRDefault="00CA1D7A" w:rsidP="005E46B7">
      <w:pPr>
        <w:tabs>
          <w:tab w:val="left" w:pos="0"/>
          <w:tab w:val="left" w:pos="426"/>
          <w:tab w:val="left" w:pos="709"/>
        </w:tabs>
        <w:spacing w:after="120" w:line="240" w:lineRule="auto"/>
        <w:jc w:val="center"/>
        <w:rPr>
          <w:rFonts w:ascii="Segoe UI" w:hAnsi="Segoe UI" w:cs="Segoe UI"/>
          <w:b/>
          <w:sz w:val="20"/>
          <w:szCs w:val="20"/>
        </w:rPr>
      </w:pPr>
    </w:p>
    <w:p w14:paraId="3F50A533" w14:textId="711AF7E3" w:rsidR="005E46B7" w:rsidRPr="007A739C" w:rsidRDefault="005E46B7" w:rsidP="005E46B7">
      <w:pPr>
        <w:tabs>
          <w:tab w:val="left" w:pos="0"/>
          <w:tab w:val="left" w:pos="426"/>
          <w:tab w:val="left" w:pos="709"/>
        </w:tabs>
        <w:spacing w:after="120" w:line="240" w:lineRule="auto"/>
        <w:jc w:val="center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>V.</w:t>
      </w:r>
    </w:p>
    <w:p w14:paraId="13DE688D" w14:textId="77777777" w:rsidR="005E46B7" w:rsidRPr="007A739C" w:rsidRDefault="005E46B7" w:rsidP="00171877">
      <w:pPr>
        <w:tabs>
          <w:tab w:val="left" w:pos="0"/>
          <w:tab w:val="left" w:pos="426"/>
          <w:tab w:val="left" w:pos="709"/>
        </w:tabs>
        <w:spacing w:after="120" w:line="360" w:lineRule="auto"/>
        <w:jc w:val="center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 xml:space="preserve">UZNATELNÝ </w:t>
      </w:r>
      <w:r w:rsidR="00613FFC" w:rsidRPr="007A739C">
        <w:rPr>
          <w:rFonts w:ascii="Segoe UI" w:hAnsi="Segoe UI" w:cs="Segoe UI"/>
          <w:b/>
          <w:sz w:val="20"/>
          <w:szCs w:val="20"/>
        </w:rPr>
        <w:t>NÁKLAD</w:t>
      </w:r>
    </w:p>
    <w:p w14:paraId="61CCBFA0" w14:textId="77777777" w:rsidR="00613FFC" w:rsidRPr="007A739C" w:rsidRDefault="00613FFC" w:rsidP="00171877">
      <w:pPr>
        <w:pStyle w:val="Odstavecseseznamem"/>
        <w:numPr>
          <w:ilvl w:val="0"/>
          <w:numId w:val="13"/>
        </w:numPr>
        <w:tabs>
          <w:tab w:val="left" w:pos="0"/>
          <w:tab w:val="left" w:pos="426"/>
          <w:tab w:val="left" w:pos="709"/>
        </w:tabs>
        <w:spacing w:after="120" w:line="360" w:lineRule="auto"/>
        <w:contextualSpacing w:val="0"/>
        <w:jc w:val="both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„Uznatelný náklad“ je náklad, který splňuje všechny níže uvedené podmínky:</w:t>
      </w:r>
    </w:p>
    <w:p w14:paraId="06E055FD" w14:textId="02568D4D" w:rsidR="00613FFC" w:rsidRPr="007A739C" w:rsidRDefault="00613FFC" w:rsidP="00613FFC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ascii="Segoe UI" w:hAnsi="Segoe UI" w:cs="Segoe UI"/>
          <w:color w:val="FF0000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 vznikl v období realizace činnosti, tj. v období od</w:t>
      </w:r>
      <w:r w:rsidRPr="007A739C">
        <w:rPr>
          <w:rFonts w:ascii="Segoe UI" w:hAnsi="Segoe UI" w:cs="Segoe UI"/>
          <w:b/>
          <w:sz w:val="20"/>
          <w:szCs w:val="20"/>
        </w:rPr>
        <w:t xml:space="preserve"> 01. 01. 202</w:t>
      </w:r>
      <w:r w:rsidR="0079376E" w:rsidRPr="007A739C">
        <w:rPr>
          <w:rFonts w:ascii="Segoe UI" w:hAnsi="Segoe UI" w:cs="Segoe UI"/>
          <w:b/>
          <w:sz w:val="20"/>
          <w:szCs w:val="20"/>
        </w:rPr>
        <w:t xml:space="preserve">6 </w:t>
      </w:r>
      <w:r w:rsidRPr="007A739C">
        <w:rPr>
          <w:rFonts w:ascii="Segoe UI" w:hAnsi="Segoe UI" w:cs="Segoe UI"/>
          <w:sz w:val="20"/>
          <w:szCs w:val="20"/>
        </w:rPr>
        <w:t>do</w:t>
      </w:r>
      <w:r w:rsidRPr="007A739C">
        <w:rPr>
          <w:rFonts w:ascii="Segoe UI" w:hAnsi="Segoe UI" w:cs="Segoe UI"/>
          <w:b/>
          <w:sz w:val="20"/>
          <w:szCs w:val="20"/>
        </w:rPr>
        <w:t xml:space="preserve"> 31. 12. 202</w:t>
      </w:r>
      <w:r w:rsidR="0079376E" w:rsidRPr="007A739C">
        <w:rPr>
          <w:rFonts w:ascii="Segoe UI" w:hAnsi="Segoe UI" w:cs="Segoe UI"/>
          <w:b/>
          <w:sz w:val="20"/>
          <w:szCs w:val="20"/>
        </w:rPr>
        <w:t>6</w:t>
      </w:r>
      <w:r w:rsidRPr="007A739C">
        <w:rPr>
          <w:rFonts w:ascii="Segoe UI" w:hAnsi="Segoe UI" w:cs="Segoe UI"/>
          <w:b/>
          <w:sz w:val="20"/>
          <w:szCs w:val="20"/>
        </w:rPr>
        <w:br/>
      </w:r>
      <w:r w:rsidRPr="007A739C">
        <w:rPr>
          <w:rFonts w:ascii="Segoe UI" w:hAnsi="Segoe UI" w:cs="Segoe UI"/>
          <w:sz w:val="20"/>
          <w:szCs w:val="20"/>
        </w:rPr>
        <w:t>a byl příjemcem uhrazen, přičemž rozhodující je datum uskutečnění účetního případu,</w:t>
      </w:r>
      <w:r w:rsidRPr="007A739C">
        <w:rPr>
          <w:rFonts w:ascii="Segoe UI" w:hAnsi="Segoe UI" w:cs="Segoe UI"/>
          <w:color w:val="FF0000"/>
          <w:sz w:val="20"/>
          <w:szCs w:val="20"/>
        </w:rPr>
        <w:t xml:space="preserve"> </w:t>
      </w:r>
    </w:p>
    <w:p w14:paraId="674F7DDC" w14:textId="77777777" w:rsidR="00613FFC" w:rsidRPr="007A739C" w:rsidRDefault="00613FFC" w:rsidP="00613FFC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byl vynaložen v souladu s účelovým určením dle čl. III. této smlouvy a ostatními podmínkami této smlouvy,</w:t>
      </w:r>
    </w:p>
    <w:p w14:paraId="6F9C4E8A" w14:textId="019E4E34" w:rsidR="00613FFC" w:rsidRPr="007A739C" w:rsidRDefault="00613FFC" w:rsidP="00613FFC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lastRenderedPageBreak/>
        <w:t xml:space="preserve">vyhovuje zásadám účelnosti, efektivnosti a hospodárnosti dle zákona o finanční kontrole </w:t>
      </w:r>
      <w:r w:rsidR="00CA1D7A">
        <w:rPr>
          <w:rFonts w:ascii="Segoe UI" w:hAnsi="Segoe UI" w:cs="Segoe UI"/>
          <w:sz w:val="20"/>
          <w:szCs w:val="20"/>
        </w:rPr>
        <w:t xml:space="preserve">   </w:t>
      </w:r>
      <w:r w:rsidRPr="007A739C">
        <w:rPr>
          <w:rFonts w:ascii="Segoe UI" w:hAnsi="Segoe UI" w:cs="Segoe UI"/>
          <w:sz w:val="20"/>
          <w:szCs w:val="20"/>
        </w:rPr>
        <w:t>a je uveden v nákladovém rozpočtu, který je přílohou č. 1 této smlouvy,</w:t>
      </w:r>
    </w:p>
    <w:p w14:paraId="5A7DFA5E" w14:textId="77777777" w:rsidR="00613FFC" w:rsidRPr="007A739C" w:rsidRDefault="00613FFC" w:rsidP="00613FFC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poskytnuté zálohy, budou „uznatelnými náklady“ pouze do výše skutečných nákladů uvedených ve vyúčtování s dodavatelem,</w:t>
      </w:r>
    </w:p>
    <w:p w14:paraId="2DFADA44" w14:textId="164F7ED8" w:rsidR="00B34A34" w:rsidRPr="007A739C" w:rsidRDefault="00B34A34" w:rsidP="00613FFC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energie v případě úhrad záloh na dodávku energií jsou uznatelným nákladem zálohy zaplacené v roce poskytnutí dotace a současně i vyúčtování záloh na dodávku energií za předch</w:t>
      </w:r>
      <w:r w:rsidR="00A26BE7" w:rsidRPr="007A739C">
        <w:rPr>
          <w:rFonts w:ascii="Segoe UI" w:hAnsi="Segoe UI" w:cs="Segoe UI"/>
          <w:sz w:val="20"/>
          <w:szCs w:val="20"/>
        </w:rPr>
        <w:t>ozí účetní období,</w:t>
      </w:r>
    </w:p>
    <w:p w14:paraId="02C1E044" w14:textId="72AC476E" w:rsidR="005A4571" w:rsidRPr="007A739C" w:rsidRDefault="005A4571" w:rsidP="005A4571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daň z přidané hodnoty vztahující se k uznatelným nákladům je uznatelným nákladem, pokud příjemce není plátcem této daně nebo pokud mu nevzniká nárok na odpočet této daně,</w:t>
      </w:r>
    </w:p>
    <w:p w14:paraId="0B942EAF" w14:textId="77777777" w:rsidR="00613FFC" w:rsidRPr="007A739C" w:rsidRDefault="00613FFC" w:rsidP="00613FFC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všechny ostatní náklady vynaložené příjemcem jsou považovány za náklady neuznatelné. </w:t>
      </w:r>
    </w:p>
    <w:p w14:paraId="4ECFAA18" w14:textId="77777777" w:rsidR="00D87F5E" w:rsidRPr="007A739C" w:rsidRDefault="00D87F5E" w:rsidP="00035858">
      <w:pPr>
        <w:tabs>
          <w:tab w:val="left" w:pos="0"/>
          <w:tab w:val="left" w:pos="426"/>
        </w:tabs>
        <w:spacing w:after="120" w:line="240" w:lineRule="auto"/>
        <w:jc w:val="center"/>
        <w:rPr>
          <w:rFonts w:ascii="Segoe UI" w:hAnsi="Segoe UI" w:cs="Segoe UI"/>
          <w:b/>
          <w:sz w:val="20"/>
          <w:szCs w:val="20"/>
        </w:rPr>
      </w:pPr>
    </w:p>
    <w:p w14:paraId="0867AACF" w14:textId="77777777" w:rsidR="005A4571" w:rsidRPr="007A739C" w:rsidRDefault="005A4571" w:rsidP="005A4571">
      <w:pPr>
        <w:tabs>
          <w:tab w:val="left" w:pos="0"/>
          <w:tab w:val="left" w:pos="426"/>
        </w:tabs>
        <w:spacing w:after="120" w:line="240" w:lineRule="auto"/>
        <w:jc w:val="center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>VI.</w:t>
      </w:r>
    </w:p>
    <w:p w14:paraId="0C107CDA" w14:textId="77777777" w:rsidR="005A4571" w:rsidRPr="007A739C" w:rsidRDefault="005A4571" w:rsidP="005A4571">
      <w:pPr>
        <w:tabs>
          <w:tab w:val="left" w:pos="0"/>
          <w:tab w:val="left" w:pos="426"/>
        </w:tabs>
        <w:spacing w:after="120" w:line="240" w:lineRule="auto"/>
        <w:jc w:val="center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>PROPAGACE</w:t>
      </w:r>
    </w:p>
    <w:p w14:paraId="6F926CC4" w14:textId="15F920CB" w:rsidR="005A4571" w:rsidRPr="007A739C" w:rsidRDefault="005A4571" w:rsidP="005A4571">
      <w:pPr>
        <w:pStyle w:val="Default"/>
        <w:numPr>
          <w:ilvl w:val="0"/>
          <w:numId w:val="32"/>
        </w:numPr>
        <w:jc w:val="both"/>
        <w:rPr>
          <w:rFonts w:ascii="Segoe UI" w:hAnsi="Segoe UI" w:cs="Segoe UI"/>
          <w:color w:val="auto"/>
          <w:sz w:val="20"/>
          <w:szCs w:val="20"/>
        </w:rPr>
      </w:pPr>
      <w:r w:rsidRPr="007A739C">
        <w:rPr>
          <w:rFonts w:ascii="Segoe UI" w:hAnsi="Segoe UI" w:cs="Segoe UI"/>
          <w:color w:val="auto"/>
          <w:sz w:val="20"/>
          <w:szCs w:val="20"/>
        </w:rPr>
        <w:t xml:space="preserve">Příjemce bere na vědomí, že poskytovatel je oprávněn zveřejnit jeho název, sídlo, účel a výši poskytnuté dotace. Poskytovatel uděluje příjemci souhlas s užíváním loga města Český Těšín </w:t>
      </w:r>
      <w:r w:rsidR="0079376E" w:rsidRPr="007A739C">
        <w:rPr>
          <w:rFonts w:ascii="Segoe UI" w:hAnsi="Segoe UI" w:cs="Segoe UI"/>
          <w:color w:val="auto"/>
          <w:sz w:val="20"/>
          <w:szCs w:val="20"/>
        </w:rPr>
        <w:t>d</w:t>
      </w:r>
      <w:r w:rsidRPr="007A739C">
        <w:rPr>
          <w:rFonts w:ascii="Segoe UI" w:hAnsi="Segoe UI" w:cs="Segoe UI"/>
          <w:color w:val="auto"/>
          <w:sz w:val="20"/>
          <w:szCs w:val="20"/>
        </w:rPr>
        <w:t>le platného vzoru pro účely a v rozsahu smlouvy. Logotyp města Český Těšín</w:t>
      </w:r>
      <w:r w:rsidR="0079376E" w:rsidRPr="007A739C">
        <w:rPr>
          <w:rFonts w:ascii="Segoe UI" w:hAnsi="Segoe UI" w:cs="Segoe UI"/>
          <w:color w:val="auto"/>
          <w:sz w:val="20"/>
          <w:szCs w:val="20"/>
        </w:rPr>
        <w:t xml:space="preserve"> je dostupný na </w:t>
      </w:r>
      <w:hyperlink r:id="rId8" w:history="1">
        <w:r w:rsidRPr="007A739C">
          <w:rPr>
            <w:rStyle w:val="Hypertextovodkaz"/>
            <w:rFonts w:ascii="Segoe UI" w:hAnsi="Segoe UI" w:cs="Segoe UI"/>
            <w:sz w:val="20"/>
            <w:szCs w:val="20"/>
          </w:rPr>
          <w:t>www.tesin.cz</w:t>
        </w:r>
      </w:hyperlink>
      <w:r w:rsidRPr="007A739C">
        <w:rPr>
          <w:rFonts w:ascii="Segoe UI" w:hAnsi="Segoe UI" w:cs="Segoe UI"/>
          <w:color w:val="auto"/>
          <w:sz w:val="20"/>
          <w:szCs w:val="20"/>
        </w:rPr>
        <w:t xml:space="preserve">. V případě použití znaku města Český Těšín je příjemce povinen podat žádost </w:t>
      </w:r>
      <w:r w:rsidR="00ED4DF6">
        <w:rPr>
          <w:rFonts w:ascii="Segoe UI" w:hAnsi="Segoe UI" w:cs="Segoe UI"/>
          <w:color w:val="auto"/>
          <w:sz w:val="20"/>
          <w:szCs w:val="20"/>
        </w:rPr>
        <w:t xml:space="preserve">     </w:t>
      </w:r>
      <w:r w:rsidRPr="007A739C">
        <w:rPr>
          <w:rFonts w:ascii="Segoe UI" w:hAnsi="Segoe UI" w:cs="Segoe UI"/>
          <w:color w:val="auto"/>
          <w:sz w:val="20"/>
          <w:szCs w:val="20"/>
        </w:rPr>
        <w:t xml:space="preserve">o udělení souhlasu s jeho použitím, přičemž formulář takové žádosti je dostupný na internetových stránkách </w:t>
      </w:r>
      <w:hyperlink r:id="rId9" w:history="1">
        <w:r w:rsidRPr="007A739C">
          <w:rPr>
            <w:rStyle w:val="Hypertextovodkaz"/>
            <w:rFonts w:ascii="Segoe UI" w:hAnsi="Segoe UI" w:cs="Segoe UI"/>
            <w:sz w:val="20"/>
            <w:szCs w:val="20"/>
          </w:rPr>
          <w:t>www.tesin.cz</w:t>
        </w:r>
      </w:hyperlink>
      <w:r w:rsidRPr="007A739C">
        <w:rPr>
          <w:rFonts w:ascii="Segoe UI" w:hAnsi="Segoe UI" w:cs="Segoe UI"/>
          <w:color w:val="auto"/>
          <w:sz w:val="20"/>
          <w:szCs w:val="20"/>
        </w:rPr>
        <w:t>.</w:t>
      </w:r>
    </w:p>
    <w:p w14:paraId="5F639689" w14:textId="77777777" w:rsidR="005A4571" w:rsidRPr="007A739C" w:rsidRDefault="005A4571" w:rsidP="005A4571">
      <w:pPr>
        <w:pStyle w:val="Default"/>
        <w:ind w:left="720"/>
        <w:jc w:val="both"/>
        <w:rPr>
          <w:rFonts w:ascii="Segoe UI" w:hAnsi="Segoe UI" w:cs="Segoe UI"/>
          <w:color w:val="auto"/>
          <w:sz w:val="20"/>
          <w:szCs w:val="20"/>
          <w:highlight w:val="yellow"/>
        </w:rPr>
      </w:pPr>
    </w:p>
    <w:p w14:paraId="0A92DF03" w14:textId="30F1021F" w:rsidR="005A4571" w:rsidRDefault="005A4571" w:rsidP="005A4571">
      <w:pPr>
        <w:pStyle w:val="Default"/>
        <w:numPr>
          <w:ilvl w:val="0"/>
          <w:numId w:val="32"/>
        </w:numPr>
        <w:jc w:val="both"/>
        <w:rPr>
          <w:rFonts w:ascii="Segoe UI" w:hAnsi="Segoe UI" w:cs="Segoe UI"/>
          <w:color w:val="auto"/>
          <w:sz w:val="20"/>
          <w:szCs w:val="20"/>
        </w:rPr>
      </w:pPr>
      <w:r w:rsidRPr="007A739C">
        <w:rPr>
          <w:rFonts w:ascii="Segoe UI" w:hAnsi="Segoe UI" w:cs="Segoe UI"/>
          <w:color w:val="auto"/>
          <w:sz w:val="20"/>
          <w:szCs w:val="20"/>
        </w:rPr>
        <w:t xml:space="preserve">Příjemce se zavazuje k tomu, že před i v průběhu realizace činnosti, bude prokazatelným </w:t>
      </w:r>
      <w:r w:rsidR="00ED4DF6">
        <w:rPr>
          <w:rFonts w:ascii="Segoe UI" w:hAnsi="Segoe UI" w:cs="Segoe UI"/>
          <w:color w:val="auto"/>
          <w:sz w:val="20"/>
          <w:szCs w:val="20"/>
        </w:rPr>
        <w:t xml:space="preserve">        </w:t>
      </w:r>
      <w:r w:rsidRPr="007A739C">
        <w:rPr>
          <w:rFonts w:ascii="Segoe UI" w:hAnsi="Segoe UI" w:cs="Segoe UI"/>
          <w:color w:val="auto"/>
          <w:sz w:val="20"/>
          <w:szCs w:val="20"/>
        </w:rPr>
        <w:t>a vhodným způsobem prezentovat město Český Těšín. Zajistí zveřejnění informace o tom,</w:t>
      </w:r>
      <w:r w:rsidR="00C87A64" w:rsidRPr="007A739C">
        <w:rPr>
          <w:rFonts w:ascii="Segoe UI" w:hAnsi="Segoe UI" w:cs="Segoe UI"/>
          <w:color w:val="auto"/>
          <w:sz w:val="20"/>
          <w:szCs w:val="20"/>
        </w:rPr>
        <w:t xml:space="preserve"> </w:t>
      </w:r>
      <w:r w:rsidRPr="007A739C">
        <w:rPr>
          <w:rFonts w:ascii="Segoe UI" w:hAnsi="Segoe UI" w:cs="Segoe UI"/>
          <w:color w:val="auto"/>
          <w:sz w:val="20"/>
          <w:szCs w:val="20"/>
        </w:rPr>
        <w:t xml:space="preserve">že uvedená činnost byla finančně podpořena z rozpočtu </w:t>
      </w:r>
      <w:r w:rsidR="00C87A64" w:rsidRPr="007A739C">
        <w:rPr>
          <w:rFonts w:ascii="Segoe UI" w:hAnsi="Segoe UI" w:cs="Segoe UI"/>
          <w:color w:val="auto"/>
          <w:sz w:val="20"/>
          <w:szCs w:val="20"/>
        </w:rPr>
        <w:t xml:space="preserve">města Český Těšín. </w:t>
      </w:r>
      <w:r w:rsidRPr="007A739C">
        <w:rPr>
          <w:rFonts w:ascii="Segoe UI" w:hAnsi="Segoe UI" w:cs="Segoe UI"/>
          <w:color w:val="auto"/>
          <w:sz w:val="20"/>
          <w:szCs w:val="20"/>
        </w:rPr>
        <w:t xml:space="preserve">Způsob propagace je příjemce povinen doložit společně s vyúčtováním dotace (např. kopie článků z tisku, odkaz na webové stránky, letáky aj.). </w:t>
      </w:r>
    </w:p>
    <w:p w14:paraId="739F8540" w14:textId="77777777" w:rsidR="000E54F1" w:rsidRPr="001D5D15" w:rsidRDefault="000E54F1" w:rsidP="000E54F1">
      <w:pPr>
        <w:tabs>
          <w:tab w:val="left" w:pos="0"/>
          <w:tab w:val="left" w:pos="426"/>
        </w:tabs>
        <w:spacing w:after="120" w:line="240" w:lineRule="auto"/>
        <w:jc w:val="center"/>
        <w:rPr>
          <w:rFonts w:cstheme="minorHAnsi"/>
          <w:b/>
          <w:sz w:val="20"/>
          <w:szCs w:val="20"/>
        </w:rPr>
      </w:pPr>
    </w:p>
    <w:p w14:paraId="6E2FD660" w14:textId="3BC44533" w:rsidR="000E54F1" w:rsidRPr="001D5D15" w:rsidRDefault="000E54F1" w:rsidP="000E54F1">
      <w:pPr>
        <w:tabs>
          <w:tab w:val="left" w:pos="0"/>
          <w:tab w:val="left" w:pos="426"/>
        </w:tabs>
        <w:spacing w:after="120" w:line="240" w:lineRule="auto"/>
        <w:jc w:val="center"/>
        <w:rPr>
          <w:rFonts w:ascii="Segoe UI" w:hAnsi="Segoe UI" w:cs="Segoe UI"/>
          <w:b/>
          <w:sz w:val="20"/>
          <w:szCs w:val="20"/>
        </w:rPr>
      </w:pPr>
      <w:r w:rsidRPr="001D5D15">
        <w:rPr>
          <w:rFonts w:ascii="Segoe UI" w:hAnsi="Segoe UI" w:cs="Segoe UI"/>
          <w:b/>
          <w:sz w:val="20"/>
          <w:szCs w:val="20"/>
        </w:rPr>
        <w:t>VII.</w:t>
      </w:r>
    </w:p>
    <w:p w14:paraId="3C402460" w14:textId="77777777" w:rsidR="000E54F1" w:rsidRPr="001D5D15" w:rsidRDefault="000E54F1" w:rsidP="000E54F1">
      <w:pPr>
        <w:tabs>
          <w:tab w:val="left" w:pos="0"/>
          <w:tab w:val="left" w:pos="426"/>
        </w:tabs>
        <w:spacing w:after="120" w:line="240" w:lineRule="auto"/>
        <w:jc w:val="center"/>
        <w:rPr>
          <w:rFonts w:ascii="Segoe UI" w:hAnsi="Segoe UI" w:cs="Segoe UI"/>
          <w:b/>
          <w:sz w:val="20"/>
          <w:szCs w:val="20"/>
        </w:rPr>
      </w:pPr>
      <w:bookmarkStart w:id="2" w:name="_Hlk224630933"/>
      <w:r w:rsidRPr="001D5D15">
        <w:rPr>
          <w:rFonts w:ascii="Segoe UI" w:hAnsi="Segoe UI" w:cs="Segoe UI"/>
          <w:b/>
          <w:sz w:val="20"/>
          <w:szCs w:val="20"/>
        </w:rPr>
        <w:t>VEŘEJNÁ PODPORA</w:t>
      </w:r>
    </w:p>
    <w:p w14:paraId="03C04853" w14:textId="77777777" w:rsidR="000E54F1" w:rsidRPr="000E54F1" w:rsidRDefault="000E54F1" w:rsidP="000E54F1">
      <w:pPr>
        <w:numPr>
          <w:ilvl w:val="0"/>
          <w:numId w:val="16"/>
        </w:numPr>
        <w:tabs>
          <w:tab w:val="left" w:pos="709"/>
        </w:tabs>
        <w:spacing w:after="0" w:line="240" w:lineRule="auto"/>
        <w:ind w:left="714" w:hanging="357"/>
        <w:jc w:val="both"/>
        <w:rPr>
          <w:rFonts w:ascii="Segoe UI" w:eastAsia="Times New Roman" w:hAnsi="Segoe UI" w:cs="Segoe UI"/>
          <w:sz w:val="20"/>
          <w:szCs w:val="20"/>
          <w:lang w:eastAsia="cs-CZ"/>
        </w:rPr>
      </w:pPr>
      <w:r w:rsidRPr="000E54F1">
        <w:rPr>
          <w:rFonts w:ascii="Segoe UI" w:eastAsia="Times New Roman" w:hAnsi="Segoe UI" w:cs="Segoe UI"/>
          <w:sz w:val="20"/>
          <w:szCs w:val="20"/>
          <w:lang w:eastAsia="cs-CZ"/>
        </w:rPr>
        <w:t xml:space="preserve">Podpora bude poskytována dle Nařízení Komise (EU) 2023/2831 ze dne 13. prosince 2023 </w:t>
      </w:r>
      <w:r w:rsidRPr="000E54F1">
        <w:rPr>
          <w:rFonts w:ascii="Segoe UI" w:eastAsia="Times New Roman" w:hAnsi="Segoe UI" w:cs="Segoe UI"/>
          <w:sz w:val="20"/>
          <w:szCs w:val="20"/>
          <w:lang w:eastAsia="cs-CZ"/>
        </w:rPr>
        <w:br/>
        <w:t xml:space="preserve">o použití článků 107 a 108 Smlouvy o fungování Evropské unie na podporu de </w:t>
      </w:r>
      <w:proofErr w:type="spellStart"/>
      <w:r w:rsidRPr="000E54F1">
        <w:rPr>
          <w:rFonts w:ascii="Segoe UI" w:eastAsia="Times New Roman" w:hAnsi="Segoe UI" w:cs="Segoe UI"/>
          <w:sz w:val="20"/>
          <w:szCs w:val="20"/>
          <w:lang w:eastAsia="cs-CZ"/>
        </w:rPr>
        <w:t>minimis</w:t>
      </w:r>
      <w:proofErr w:type="spellEnd"/>
      <w:r w:rsidRPr="000E54F1">
        <w:rPr>
          <w:rFonts w:ascii="Segoe UI" w:eastAsia="Times New Roman" w:hAnsi="Segoe UI" w:cs="Segoe UI"/>
          <w:sz w:val="20"/>
          <w:szCs w:val="20"/>
          <w:lang w:eastAsia="cs-CZ"/>
        </w:rPr>
        <w:t xml:space="preserve"> (</w:t>
      </w:r>
      <w:proofErr w:type="spellStart"/>
      <w:r w:rsidRPr="000E54F1">
        <w:rPr>
          <w:rFonts w:ascii="Segoe UI" w:eastAsia="Times New Roman" w:hAnsi="Segoe UI" w:cs="Segoe UI"/>
          <w:sz w:val="20"/>
          <w:szCs w:val="20"/>
          <w:lang w:eastAsia="cs-CZ"/>
        </w:rPr>
        <w:t>Úř</w:t>
      </w:r>
      <w:proofErr w:type="spellEnd"/>
      <w:r w:rsidRPr="000E54F1">
        <w:rPr>
          <w:rFonts w:ascii="Segoe UI" w:eastAsia="Times New Roman" w:hAnsi="Segoe UI" w:cs="Segoe UI"/>
          <w:sz w:val="20"/>
          <w:szCs w:val="20"/>
          <w:lang w:eastAsia="cs-CZ"/>
        </w:rPr>
        <w:t xml:space="preserve">. </w:t>
      </w:r>
      <w:proofErr w:type="spellStart"/>
      <w:r w:rsidRPr="000E54F1">
        <w:rPr>
          <w:rFonts w:ascii="Segoe UI" w:eastAsia="Times New Roman" w:hAnsi="Segoe UI" w:cs="Segoe UI"/>
          <w:sz w:val="20"/>
          <w:szCs w:val="20"/>
          <w:lang w:eastAsia="cs-CZ"/>
        </w:rPr>
        <w:t>věst</w:t>
      </w:r>
      <w:proofErr w:type="spellEnd"/>
      <w:r w:rsidRPr="000E54F1">
        <w:rPr>
          <w:rFonts w:ascii="Segoe UI" w:eastAsia="Times New Roman" w:hAnsi="Segoe UI" w:cs="Segoe UI"/>
          <w:sz w:val="20"/>
          <w:szCs w:val="20"/>
          <w:lang w:eastAsia="cs-CZ"/>
        </w:rPr>
        <w:t xml:space="preserve">. L, 15.12.2023, s. 1). </w:t>
      </w:r>
    </w:p>
    <w:bookmarkEnd w:id="2"/>
    <w:p w14:paraId="02A35CA4" w14:textId="77777777" w:rsidR="000E54F1" w:rsidRPr="000E54F1" w:rsidRDefault="000E54F1" w:rsidP="000E54F1">
      <w:pPr>
        <w:tabs>
          <w:tab w:val="left" w:pos="709"/>
        </w:tabs>
        <w:spacing w:after="0" w:line="240" w:lineRule="auto"/>
        <w:ind w:left="4872" w:hanging="4446"/>
        <w:jc w:val="both"/>
        <w:rPr>
          <w:rFonts w:ascii="Segoe UI" w:eastAsia="Times New Roman" w:hAnsi="Segoe UI" w:cs="Segoe UI"/>
          <w:highlight w:val="yellow"/>
          <w:lang w:eastAsia="cs-CZ"/>
        </w:rPr>
      </w:pPr>
    </w:p>
    <w:p w14:paraId="5025B3CD" w14:textId="77777777" w:rsidR="000E54F1" w:rsidRPr="000E54F1" w:rsidRDefault="000E54F1" w:rsidP="000E54F1">
      <w:pPr>
        <w:numPr>
          <w:ilvl w:val="0"/>
          <w:numId w:val="16"/>
        </w:numPr>
        <w:tabs>
          <w:tab w:val="left" w:pos="426"/>
          <w:tab w:val="left" w:pos="709"/>
        </w:tabs>
        <w:spacing w:after="0" w:line="240" w:lineRule="auto"/>
        <w:ind w:left="714" w:hanging="357"/>
        <w:jc w:val="both"/>
        <w:rPr>
          <w:rFonts w:ascii="Segoe UI" w:eastAsia="Times New Roman" w:hAnsi="Segoe UI" w:cs="Segoe UI"/>
          <w:sz w:val="20"/>
          <w:szCs w:val="20"/>
          <w:lang w:eastAsia="cs-CZ"/>
        </w:rPr>
      </w:pPr>
      <w:r w:rsidRPr="000E54F1">
        <w:rPr>
          <w:rFonts w:ascii="Segoe UI" w:eastAsia="Times New Roman" w:hAnsi="Segoe UI" w:cs="Segoe UI"/>
          <w:sz w:val="20"/>
          <w:szCs w:val="20"/>
          <w:lang w:eastAsia="cs-CZ"/>
        </w:rPr>
        <w:t>Prokáže-li se po poskytnutí dotace, že tato naplňuje znaky veřejné podpory</w:t>
      </w:r>
      <w:r w:rsidRPr="000E54F1">
        <w:rPr>
          <w:rFonts w:ascii="Segoe UI" w:eastAsia="Times New Roman" w:hAnsi="Segoe UI" w:cs="Segoe UI"/>
          <w:sz w:val="20"/>
          <w:szCs w:val="20"/>
          <w:lang w:eastAsia="cs-CZ"/>
        </w:rPr>
        <w:br/>
        <w:t>dle čl. 107 až 109 Smlouvy o fungování Evropské unie (respektive čl. 87 až 89 Smlouvy</w:t>
      </w:r>
      <w:r w:rsidRPr="000E54F1">
        <w:rPr>
          <w:rFonts w:ascii="Segoe UI" w:eastAsia="Times New Roman" w:hAnsi="Segoe UI" w:cs="Segoe UI"/>
          <w:sz w:val="20"/>
          <w:szCs w:val="20"/>
          <w:lang w:eastAsia="cs-CZ"/>
        </w:rPr>
        <w:br/>
        <w:t xml:space="preserve">o založení Evropského společenství), zavazuje se příjemce poskytnutou dotaci neprodleně vrátit zpět na účet poskytovatele, a to včetně úroků. </w:t>
      </w:r>
    </w:p>
    <w:p w14:paraId="516FB077" w14:textId="77777777" w:rsidR="000E54F1" w:rsidRPr="000E54F1" w:rsidRDefault="000E54F1" w:rsidP="000E54F1">
      <w:pPr>
        <w:tabs>
          <w:tab w:val="left" w:pos="426"/>
          <w:tab w:val="left" w:pos="1080"/>
        </w:tabs>
        <w:spacing w:after="0" w:line="240" w:lineRule="auto"/>
        <w:ind w:left="426"/>
        <w:jc w:val="both"/>
        <w:rPr>
          <w:rFonts w:ascii="Segoe UI" w:eastAsia="Times New Roman" w:hAnsi="Segoe UI" w:cs="Segoe UI"/>
          <w:lang w:eastAsia="cs-CZ"/>
        </w:rPr>
      </w:pPr>
    </w:p>
    <w:p w14:paraId="44D1B2C7" w14:textId="77777777" w:rsidR="000E54F1" w:rsidRPr="000E54F1" w:rsidRDefault="000E54F1" w:rsidP="000E54F1">
      <w:pPr>
        <w:numPr>
          <w:ilvl w:val="0"/>
          <w:numId w:val="16"/>
        </w:numPr>
        <w:tabs>
          <w:tab w:val="left" w:pos="709"/>
        </w:tabs>
        <w:spacing w:after="0" w:line="240" w:lineRule="auto"/>
        <w:ind w:left="714" w:hanging="357"/>
        <w:jc w:val="both"/>
        <w:rPr>
          <w:rFonts w:ascii="Segoe UI" w:eastAsia="Times New Roman" w:hAnsi="Segoe UI" w:cs="Segoe UI"/>
          <w:sz w:val="20"/>
          <w:szCs w:val="20"/>
          <w:lang w:eastAsia="cs-CZ"/>
        </w:rPr>
      </w:pPr>
      <w:r w:rsidRPr="000E54F1">
        <w:rPr>
          <w:rFonts w:ascii="Segoe UI" w:eastAsia="Times New Roman" w:hAnsi="Segoe UI" w:cs="Segoe UI"/>
          <w:sz w:val="20"/>
          <w:szCs w:val="20"/>
          <w:lang w:eastAsia="cs-CZ"/>
        </w:rPr>
        <w:t>V případě, že příjemce bude poskytovat výhody třetím subjektům a tyto výhody</w:t>
      </w:r>
      <w:r w:rsidRPr="000E54F1">
        <w:rPr>
          <w:rFonts w:ascii="Segoe UI" w:eastAsia="Times New Roman" w:hAnsi="Segoe UI" w:cs="Segoe UI"/>
          <w:sz w:val="20"/>
          <w:szCs w:val="20"/>
          <w:lang w:eastAsia="cs-CZ"/>
        </w:rPr>
        <w:br/>
        <w:t>budou naplňovat znaky veřejné podpory, je příjemce povinen postupovat v souladu</w:t>
      </w:r>
      <w:r w:rsidRPr="000E54F1">
        <w:rPr>
          <w:rFonts w:ascii="Segoe UI" w:eastAsia="Times New Roman" w:hAnsi="Segoe UI" w:cs="Segoe UI"/>
          <w:sz w:val="20"/>
          <w:szCs w:val="20"/>
          <w:lang w:eastAsia="cs-CZ"/>
        </w:rPr>
        <w:br/>
        <w:t xml:space="preserve">s příslušnými předpisy v oblasti veřejné podpory. </w:t>
      </w:r>
    </w:p>
    <w:p w14:paraId="28EB1A88" w14:textId="77777777" w:rsidR="000E54F1" w:rsidRPr="000E54F1" w:rsidRDefault="000E54F1" w:rsidP="000E54F1">
      <w:pPr>
        <w:pStyle w:val="Default"/>
        <w:ind w:left="720"/>
        <w:jc w:val="both"/>
        <w:rPr>
          <w:rFonts w:ascii="Segoe UI" w:hAnsi="Segoe UI" w:cs="Segoe UI"/>
          <w:color w:val="auto"/>
          <w:sz w:val="20"/>
          <w:szCs w:val="20"/>
        </w:rPr>
      </w:pPr>
    </w:p>
    <w:p w14:paraId="78CBE70D" w14:textId="793E0B33" w:rsidR="00B047F9" w:rsidRPr="007A739C" w:rsidRDefault="00AB33DA" w:rsidP="0070171B">
      <w:pPr>
        <w:tabs>
          <w:tab w:val="left" w:pos="0"/>
          <w:tab w:val="left" w:pos="426"/>
          <w:tab w:val="left" w:pos="4395"/>
        </w:tabs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ab/>
      </w:r>
      <w:r w:rsidRPr="007A739C">
        <w:rPr>
          <w:rFonts w:ascii="Segoe UI" w:hAnsi="Segoe UI" w:cs="Segoe UI"/>
          <w:sz w:val="20"/>
          <w:szCs w:val="20"/>
        </w:rPr>
        <w:tab/>
      </w:r>
      <w:r w:rsidRPr="007A739C">
        <w:rPr>
          <w:rFonts w:ascii="Segoe UI" w:hAnsi="Segoe UI" w:cs="Segoe UI"/>
          <w:sz w:val="20"/>
          <w:szCs w:val="20"/>
        </w:rPr>
        <w:tab/>
      </w:r>
      <w:r w:rsidRPr="007A739C">
        <w:rPr>
          <w:rFonts w:ascii="Segoe UI" w:hAnsi="Segoe UI" w:cs="Segoe UI"/>
          <w:sz w:val="20"/>
          <w:szCs w:val="20"/>
        </w:rPr>
        <w:tab/>
      </w:r>
      <w:r w:rsidRPr="007A739C">
        <w:rPr>
          <w:rFonts w:ascii="Segoe UI" w:hAnsi="Segoe UI" w:cs="Segoe UI"/>
          <w:sz w:val="20"/>
          <w:szCs w:val="20"/>
        </w:rPr>
        <w:tab/>
      </w:r>
      <w:r w:rsidRPr="007A739C">
        <w:rPr>
          <w:rFonts w:ascii="Segoe UI" w:hAnsi="Segoe UI" w:cs="Segoe UI"/>
          <w:sz w:val="20"/>
          <w:szCs w:val="20"/>
        </w:rPr>
        <w:tab/>
      </w:r>
      <w:r w:rsidRPr="007A739C">
        <w:rPr>
          <w:rFonts w:ascii="Segoe UI" w:hAnsi="Segoe UI" w:cs="Segoe UI"/>
          <w:sz w:val="20"/>
          <w:szCs w:val="20"/>
        </w:rPr>
        <w:tab/>
      </w:r>
      <w:r w:rsidRPr="007A739C">
        <w:rPr>
          <w:rFonts w:ascii="Segoe UI" w:hAnsi="Segoe UI" w:cs="Segoe UI"/>
          <w:sz w:val="20"/>
          <w:szCs w:val="20"/>
        </w:rPr>
        <w:tab/>
      </w:r>
    </w:p>
    <w:p w14:paraId="1389E3BA" w14:textId="2566512C" w:rsidR="000E4DC0" w:rsidRPr="007A739C" w:rsidRDefault="000E4DC0" w:rsidP="000E4DC0">
      <w:pPr>
        <w:pStyle w:val="Zkladntextodsazen"/>
        <w:tabs>
          <w:tab w:val="left" w:pos="709"/>
        </w:tabs>
        <w:jc w:val="center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>V</w:t>
      </w:r>
      <w:r w:rsidR="00F37A18" w:rsidRPr="007A739C">
        <w:rPr>
          <w:rFonts w:ascii="Segoe UI" w:hAnsi="Segoe UI" w:cs="Segoe UI"/>
          <w:b/>
          <w:sz w:val="20"/>
          <w:szCs w:val="20"/>
        </w:rPr>
        <w:t>I</w:t>
      </w:r>
      <w:r w:rsidR="003F5775">
        <w:rPr>
          <w:rFonts w:ascii="Segoe UI" w:hAnsi="Segoe UI" w:cs="Segoe UI"/>
          <w:b/>
          <w:sz w:val="20"/>
          <w:szCs w:val="20"/>
        </w:rPr>
        <w:t>I</w:t>
      </w:r>
      <w:r w:rsidR="002644A2" w:rsidRPr="007A739C">
        <w:rPr>
          <w:rFonts w:ascii="Segoe UI" w:hAnsi="Segoe UI" w:cs="Segoe UI"/>
          <w:b/>
          <w:sz w:val="20"/>
          <w:szCs w:val="20"/>
        </w:rPr>
        <w:t>I</w:t>
      </w:r>
      <w:r w:rsidRPr="007A739C">
        <w:rPr>
          <w:rFonts w:ascii="Segoe UI" w:hAnsi="Segoe UI" w:cs="Segoe UI"/>
          <w:b/>
          <w:sz w:val="20"/>
          <w:szCs w:val="20"/>
        </w:rPr>
        <w:t>.</w:t>
      </w:r>
    </w:p>
    <w:p w14:paraId="2BF2113E" w14:textId="77777777" w:rsidR="000E4DC0" w:rsidRPr="007A739C" w:rsidRDefault="000E4DC0" w:rsidP="000E4DC0">
      <w:pPr>
        <w:pStyle w:val="Zkladntextodsazen"/>
        <w:tabs>
          <w:tab w:val="left" w:pos="709"/>
        </w:tabs>
        <w:jc w:val="center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>ZÁVĚREČNÁ USTANOVENÍ</w:t>
      </w:r>
    </w:p>
    <w:p w14:paraId="1DA501CD" w14:textId="77777777" w:rsidR="000E4DC0" w:rsidRPr="007A739C" w:rsidRDefault="000E4DC0" w:rsidP="000E4DC0">
      <w:pPr>
        <w:pStyle w:val="Zkladntextodsazen"/>
        <w:tabs>
          <w:tab w:val="left" w:pos="709"/>
        </w:tabs>
        <w:jc w:val="center"/>
        <w:rPr>
          <w:rFonts w:ascii="Segoe UI" w:hAnsi="Segoe UI" w:cs="Segoe UI"/>
          <w:b/>
          <w:sz w:val="20"/>
          <w:szCs w:val="20"/>
        </w:rPr>
      </w:pPr>
    </w:p>
    <w:p w14:paraId="5E42E14D" w14:textId="567F4A6B" w:rsidR="00565CEA" w:rsidRPr="007A739C" w:rsidRDefault="000978CB" w:rsidP="00A63E6F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V případě, že poskytovatel odstoupí od smlouvy, je příjemce povinen přijatou dotaci vrátit zpět na účet poskytovatele, a to v plně poskytnuté výši.</w:t>
      </w:r>
    </w:p>
    <w:p w14:paraId="74A7BEC6" w14:textId="77777777" w:rsidR="005A4571" w:rsidRPr="007A739C" w:rsidRDefault="005A4571" w:rsidP="005A4571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lastRenderedPageBreak/>
        <w:t>Případné změny a doplnění této smlouvy budou smluvní strany řešit písemnými, vzestupně číslovanými dodatky k této smlouvě, které budou výslovně za dodatky této smlouvy označeny.</w:t>
      </w:r>
    </w:p>
    <w:p w14:paraId="4A23E0A7" w14:textId="77777777" w:rsidR="003616DA" w:rsidRPr="007A739C" w:rsidRDefault="003616DA" w:rsidP="003616DA">
      <w:pPr>
        <w:pStyle w:val="Odstavecseseznamem"/>
        <w:numPr>
          <w:ilvl w:val="0"/>
          <w:numId w:val="17"/>
        </w:numPr>
        <w:spacing w:line="240" w:lineRule="auto"/>
        <w:ind w:left="714" w:hanging="357"/>
        <w:jc w:val="both"/>
        <w:rPr>
          <w:rFonts w:ascii="Segoe UI" w:eastAsia="Times New Roman" w:hAnsi="Segoe UI" w:cs="Segoe UI"/>
          <w:sz w:val="20"/>
          <w:szCs w:val="20"/>
          <w:lang w:eastAsia="cs-CZ"/>
        </w:rPr>
      </w:pPr>
      <w:r w:rsidRPr="007A739C">
        <w:rPr>
          <w:rFonts w:ascii="Segoe UI" w:eastAsia="Times New Roman" w:hAnsi="Segoe UI" w:cs="Segoe UI"/>
          <w:sz w:val="20"/>
          <w:szCs w:val="20"/>
          <w:lang w:eastAsia="cs-CZ"/>
        </w:rPr>
        <w:t>Tato smlouva je podepsána vlastnoručně, nebo elektronicky. Je-li smlouva podepsána vlastnoručně, je vyhotovena ve dvou (2) stejnopisech, z nichž každá strana obdrží po jednom (1) stejnopise. Je-li smlouva podepsána elektronicky, je podepsána pomocí uznávaného elektronického podpisu nebo kvalifikovaného elektronického podpisu.</w:t>
      </w:r>
    </w:p>
    <w:p w14:paraId="2DDDC066" w14:textId="77777777" w:rsidR="00151F45" w:rsidRPr="007A739C" w:rsidRDefault="003B2218" w:rsidP="00151F45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Nedílnou součástí této smlouvy je </w:t>
      </w:r>
      <w:r w:rsidR="00613FFC" w:rsidRPr="007A739C">
        <w:rPr>
          <w:rFonts w:ascii="Segoe UI" w:hAnsi="Segoe UI" w:cs="Segoe UI"/>
          <w:sz w:val="20"/>
          <w:szCs w:val="20"/>
        </w:rPr>
        <w:t>nákladový</w:t>
      </w:r>
      <w:r w:rsidRPr="007A739C">
        <w:rPr>
          <w:rFonts w:ascii="Segoe UI" w:hAnsi="Segoe UI" w:cs="Segoe UI"/>
          <w:sz w:val="20"/>
          <w:szCs w:val="20"/>
        </w:rPr>
        <w:t xml:space="preserve"> rozpočet, který tvoří přílohu č. 1 této smlouvy.</w:t>
      </w:r>
    </w:p>
    <w:p w14:paraId="6F0283A9" w14:textId="3ABA51C1" w:rsidR="005A4571" w:rsidRPr="007A739C" w:rsidRDefault="005A4571" w:rsidP="005A4571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 xml:space="preserve">Příjemce bere na vědomí a výslovně souhlasí s tím, že smlouva včetně případných dodatků bude zveřejněna na oficiálních stránkách města Český Těšín v případě, že se na tuto smlouvu vztahuje znění ustanovení § </w:t>
      </w:r>
      <w:proofErr w:type="gramStart"/>
      <w:r w:rsidRPr="007A739C">
        <w:rPr>
          <w:rFonts w:ascii="Segoe UI" w:hAnsi="Segoe UI" w:cs="Segoe UI"/>
          <w:sz w:val="20"/>
          <w:szCs w:val="20"/>
        </w:rPr>
        <w:t>10d</w:t>
      </w:r>
      <w:proofErr w:type="gramEnd"/>
      <w:r w:rsidRPr="007A739C">
        <w:rPr>
          <w:rFonts w:ascii="Segoe UI" w:hAnsi="Segoe UI" w:cs="Segoe UI"/>
          <w:sz w:val="20"/>
          <w:szCs w:val="20"/>
        </w:rPr>
        <w:t xml:space="preserve"> zákona č. 250/2000 Sb., o rozpočtových pravidlech územních rozpočtů. Vztahuje-li se na tuto smlouvu včetně případných dodatků povinnost uveřejnění v registru smluv podle zákona č. 340/2015 Sb., o zvláštních podmínkách účinnosti některých smluv, uveřejňování těchto smluv a o registru smluv (zákon o registru smluv), zajistí její uveřejnění poskytovatel dotace, a to i v případě, kdy druhou smluvní stranou bude rovněž povinný subjekt ze zákona. </w:t>
      </w:r>
    </w:p>
    <w:p w14:paraId="19D6ADCF" w14:textId="77777777" w:rsidR="00F22678" w:rsidRPr="007A739C" w:rsidRDefault="00F22678" w:rsidP="005A4571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Osobní údaje uvedené v této smlouvě budou zpracovány pouze za účelem plnění této smlouvy</w:t>
      </w:r>
      <w:r w:rsidRPr="007A739C">
        <w:rPr>
          <w:rFonts w:ascii="Segoe UI" w:hAnsi="Segoe UI" w:cs="Segoe UI"/>
          <w:b/>
          <w:sz w:val="20"/>
          <w:szCs w:val="20"/>
        </w:rPr>
        <w:t>.</w:t>
      </w:r>
    </w:p>
    <w:p w14:paraId="12133A37" w14:textId="77777777" w:rsidR="00ED4DF6" w:rsidRPr="004552F2" w:rsidRDefault="00ED4DF6" w:rsidP="00ED4DF6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="Segoe UI" w:hAnsi="Segoe UI" w:cs="Segoe UI"/>
          <w:b/>
          <w:sz w:val="20"/>
          <w:szCs w:val="20"/>
        </w:rPr>
      </w:pPr>
      <w:r w:rsidRPr="004552F2">
        <w:rPr>
          <w:rFonts w:ascii="Segoe UI" w:hAnsi="Segoe UI" w:cs="Segoe UI"/>
          <w:sz w:val="20"/>
          <w:szCs w:val="20"/>
        </w:rPr>
        <w:t>Tato smlouva nabývá platnosti dnem podpisu oběma smluvními stranami a účinnosti dnem uveřejnění v registru smluv.</w:t>
      </w:r>
    </w:p>
    <w:p w14:paraId="51F88782" w14:textId="77777777" w:rsidR="00FB5F40" w:rsidRPr="007A739C" w:rsidRDefault="00FB5F40" w:rsidP="005A4571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Doložka platnosti právního jednání dle § 41 zákona č. 128/2000 Sb., o obcích (obecní zřízení), ve znění pozdějších předpisů:</w:t>
      </w:r>
    </w:p>
    <w:p w14:paraId="46737951" w14:textId="0565F2EB" w:rsidR="001806A1" w:rsidRPr="007A739C" w:rsidRDefault="00FB5F40" w:rsidP="00F45E80">
      <w:pPr>
        <w:pStyle w:val="Zkladntextodsazen"/>
        <w:tabs>
          <w:tab w:val="left" w:pos="709"/>
        </w:tabs>
        <w:spacing w:after="120"/>
        <w:ind w:left="708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ab/>
      </w:r>
      <w:r w:rsidR="000403C5" w:rsidRPr="007A739C">
        <w:rPr>
          <w:rFonts w:ascii="Segoe UI" w:hAnsi="Segoe UI" w:cs="Segoe UI"/>
          <w:sz w:val="20"/>
          <w:szCs w:val="20"/>
        </w:rPr>
        <w:t>O poskytnutí dotace a uzavření této veřejnoprávní smlouvy rozhodl</w:t>
      </w:r>
      <w:r w:rsidR="000E54F1">
        <w:rPr>
          <w:rFonts w:ascii="Segoe UI" w:hAnsi="Segoe UI" w:cs="Segoe UI"/>
          <w:sz w:val="20"/>
          <w:szCs w:val="20"/>
        </w:rPr>
        <w:t xml:space="preserve">a Rada města svým usnesením </w:t>
      </w:r>
      <w:r w:rsidR="000403C5" w:rsidRPr="007A739C">
        <w:rPr>
          <w:rFonts w:ascii="Segoe UI" w:hAnsi="Segoe UI" w:cs="Segoe UI"/>
          <w:sz w:val="20"/>
          <w:szCs w:val="20"/>
        </w:rPr>
        <w:t xml:space="preserve">č. </w:t>
      </w:r>
      <w:r w:rsidR="009A78CA">
        <w:rPr>
          <w:rFonts w:ascii="Segoe UI" w:hAnsi="Segoe UI" w:cs="Segoe UI"/>
          <w:sz w:val="20"/>
          <w:szCs w:val="20"/>
        </w:rPr>
        <w:t>334</w:t>
      </w:r>
      <w:r w:rsidR="002D4832">
        <w:rPr>
          <w:rFonts w:ascii="Segoe UI" w:hAnsi="Segoe UI" w:cs="Segoe UI"/>
          <w:sz w:val="20"/>
          <w:szCs w:val="20"/>
        </w:rPr>
        <w:t>4</w:t>
      </w:r>
      <w:r w:rsidR="00A51F2B" w:rsidRPr="007A739C">
        <w:rPr>
          <w:rFonts w:ascii="Segoe UI" w:hAnsi="Segoe UI" w:cs="Segoe UI"/>
          <w:sz w:val="20"/>
          <w:szCs w:val="20"/>
        </w:rPr>
        <w:t>/</w:t>
      </w:r>
      <w:r w:rsidR="000E54F1">
        <w:rPr>
          <w:rFonts w:ascii="Segoe UI" w:hAnsi="Segoe UI" w:cs="Segoe UI"/>
          <w:sz w:val="20"/>
          <w:szCs w:val="20"/>
        </w:rPr>
        <w:t>50./R</w:t>
      </w:r>
      <w:r w:rsidR="00286D0B" w:rsidRPr="007A739C">
        <w:rPr>
          <w:rFonts w:ascii="Segoe UI" w:hAnsi="Segoe UI" w:cs="Segoe UI"/>
          <w:sz w:val="20"/>
          <w:szCs w:val="20"/>
        </w:rPr>
        <w:t>M</w:t>
      </w:r>
      <w:r w:rsidR="000403C5" w:rsidRPr="007A739C">
        <w:rPr>
          <w:rFonts w:ascii="Segoe UI" w:hAnsi="Segoe UI" w:cs="Segoe UI"/>
          <w:sz w:val="20"/>
          <w:szCs w:val="20"/>
        </w:rPr>
        <w:t xml:space="preserve"> ze dne </w:t>
      </w:r>
      <w:r w:rsidR="000E54F1">
        <w:rPr>
          <w:rFonts w:ascii="Segoe UI" w:hAnsi="Segoe UI" w:cs="Segoe UI"/>
          <w:sz w:val="20"/>
          <w:szCs w:val="20"/>
        </w:rPr>
        <w:t>19</w:t>
      </w:r>
      <w:r w:rsidR="00A51F2B" w:rsidRPr="007A739C">
        <w:rPr>
          <w:rFonts w:ascii="Segoe UI" w:hAnsi="Segoe UI" w:cs="Segoe UI"/>
          <w:sz w:val="20"/>
          <w:szCs w:val="20"/>
        </w:rPr>
        <w:t>. 0</w:t>
      </w:r>
      <w:r w:rsidR="000E54F1">
        <w:rPr>
          <w:rFonts w:ascii="Segoe UI" w:hAnsi="Segoe UI" w:cs="Segoe UI"/>
          <w:sz w:val="20"/>
          <w:szCs w:val="20"/>
        </w:rPr>
        <w:t>5</w:t>
      </w:r>
      <w:r w:rsidR="00A51F2B" w:rsidRPr="007A739C">
        <w:rPr>
          <w:rFonts w:ascii="Segoe UI" w:hAnsi="Segoe UI" w:cs="Segoe UI"/>
          <w:sz w:val="20"/>
          <w:szCs w:val="20"/>
        </w:rPr>
        <w:t>.</w:t>
      </w:r>
      <w:r w:rsidR="008062F5" w:rsidRPr="007A739C">
        <w:rPr>
          <w:rFonts w:ascii="Segoe UI" w:hAnsi="Segoe UI" w:cs="Segoe UI"/>
          <w:sz w:val="20"/>
          <w:szCs w:val="20"/>
        </w:rPr>
        <w:t xml:space="preserve"> 202</w:t>
      </w:r>
      <w:r w:rsidR="00065693" w:rsidRPr="007A739C">
        <w:rPr>
          <w:rFonts w:ascii="Segoe UI" w:hAnsi="Segoe UI" w:cs="Segoe UI"/>
          <w:sz w:val="20"/>
          <w:szCs w:val="20"/>
        </w:rPr>
        <w:t>6.</w:t>
      </w:r>
    </w:p>
    <w:p w14:paraId="5701F244" w14:textId="506D8DE7" w:rsidR="00032731" w:rsidRPr="007A739C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="Segoe UI" w:hAnsi="Segoe UI" w:cs="Segoe UI"/>
          <w:sz w:val="20"/>
          <w:szCs w:val="20"/>
        </w:rPr>
      </w:pPr>
    </w:p>
    <w:p w14:paraId="15E9BAF3" w14:textId="42B5C28F" w:rsidR="004F343E" w:rsidRPr="007A739C" w:rsidRDefault="004F343E" w:rsidP="001806A1">
      <w:pPr>
        <w:pStyle w:val="Zkladntextodsazen"/>
        <w:tabs>
          <w:tab w:val="left" w:pos="709"/>
        </w:tabs>
        <w:ind w:left="720"/>
        <w:jc w:val="left"/>
        <w:rPr>
          <w:rFonts w:ascii="Segoe UI" w:hAnsi="Segoe UI" w:cs="Segoe UI"/>
          <w:sz w:val="20"/>
          <w:szCs w:val="20"/>
        </w:rPr>
      </w:pPr>
    </w:p>
    <w:p w14:paraId="51F5D053" w14:textId="77777777" w:rsidR="004F343E" w:rsidRPr="007A739C" w:rsidRDefault="004F343E" w:rsidP="001806A1">
      <w:pPr>
        <w:pStyle w:val="Zkladntextodsazen"/>
        <w:tabs>
          <w:tab w:val="left" w:pos="709"/>
        </w:tabs>
        <w:ind w:left="720"/>
        <w:jc w:val="left"/>
        <w:rPr>
          <w:rFonts w:ascii="Segoe UI" w:hAnsi="Segoe UI" w:cs="Segoe UI"/>
          <w:sz w:val="20"/>
          <w:szCs w:val="20"/>
        </w:rPr>
      </w:pPr>
    </w:p>
    <w:p w14:paraId="00B7EC61" w14:textId="71AB813C" w:rsidR="00986BA8" w:rsidRPr="007A739C" w:rsidRDefault="00986BA8" w:rsidP="001806A1">
      <w:pPr>
        <w:pStyle w:val="Zkladntextodsazen"/>
        <w:tabs>
          <w:tab w:val="left" w:pos="709"/>
        </w:tabs>
        <w:ind w:left="720"/>
        <w:jc w:val="left"/>
        <w:rPr>
          <w:rFonts w:ascii="Segoe UI" w:hAnsi="Segoe UI" w:cs="Segoe UI"/>
          <w:sz w:val="20"/>
          <w:szCs w:val="20"/>
        </w:rPr>
      </w:pPr>
    </w:p>
    <w:p w14:paraId="5B89D048" w14:textId="77777777" w:rsidR="00A35D8C" w:rsidRPr="007A739C" w:rsidRDefault="00A35D8C" w:rsidP="001806A1">
      <w:pPr>
        <w:pStyle w:val="Zkladntextodsazen"/>
        <w:tabs>
          <w:tab w:val="left" w:pos="709"/>
        </w:tabs>
        <w:ind w:left="720"/>
        <w:jc w:val="left"/>
        <w:rPr>
          <w:rFonts w:ascii="Segoe UI" w:hAnsi="Segoe UI" w:cs="Segoe UI"/>
          <w:sz w:val="20"/>
          <w:szCs w:val="20"/>
        </w:rPr>
      </w:pPr>
    </w:p>
    <w:p w14:paraId="2AF3F844" w14:textId="1A665611" w:rsidR="00032731" w:rsidRPr="007A739C" w:rsidRDefault="00032731" w:rsidP="00FB5F40">
      <w:pPr>
        <w:pStyle w:val="Zkladntextodsazen"/>
        <w:tabs>
          <w:tab w:val="left" w:pos="709"/>
          <w:tab w:val="left" w:pos="6237"/>
        </w:tabs>
        <w:ind w:left="720"/>
        <w:jc w:val="left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Za poskytovatele</w:t>
      </w:r>
      <w:proofErr w:type="gramStart"/>
      <w:r w:rsidRPr="007A739C">
        <w:rPr>
          <w:rFonts w:ascii="Segoe UI" w:hAnsi="Segoe UI" w:cs="Segoe UI"/>
          <w:sz w:val="20"/>
          <w:szCs w:val="20"/>
        </w:rPr>
        <w:tab/>
      </w:r>
      <w:r w:rsidR="00065693" w:rsidRPr="007A739C">
        <w:rPr>
          <w:rFonts w:ascii="Segoe UI" w:hAnsi="Segoe UI" w:cs="Segoe UI"/>
          <w:sz w:val="20"/>
          <w:szCs w:val="20"/>
        </w:rPr>
        <w:t xml:space="preserve">  </w:t>
      </w:r>
      <w:r w:rsidRPr="007A739C">
        <w:rPr>
          <w:rFonts w:ascii="Segoe UI" w:hAnsi="Segoe UI" w:cs="Segoe UI"/>
          <w:sz w:val="20"/>
          <w:szCs w:val="20"/>
        </w:rPr>
        <w:t>Za</w:t>
      </w:r>
      <w:proofErr w:type="gramEnd"/>
      <w:r w:rsidRPr="007A739C">
        <w:rPr>
          <w:rFonts w:ascii="Segoe UI" w:hAnsi="Segoe UI" w:cs="Segoe UI"/>
          <w:sz w:val="20"/>
          <w:szCs w:val="20"/>
        </w:rPr>
        <w:t xml:space="preserve"> příjemce</w:t>
      </w:r>
    </w:p>
    <w:p w14:paraId="6C8816ED" w14:textId="5C0C8352" w:rsidR="00032731" w:rsidRPr="007A739C" w:rsidRDefault="00032731" w:rsidP="00FB5F40">
      <w:pPr>
        <w:pStyle w:val="Zkladntextodsazen"/>
        <w:tabs>
          <w:tab w:val="left" w:pos="709"/>
          <w:tab w:val="left" w:pos="6237"/>
        </w:tabs>
        <w:ind w:left="720"/>
        <w:jc w:val="left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v Českém Těšíně dne:</w:t>
      </w:r>
      <w:proofErr w:type="gramStart"/>
      <w:r w:rsidRPr="007A739C">
        <w:rPr>
          <w:rFonts w:ascii="Segoe UI" w:hAnsi="Segoe UI" w:cs="Segoe UI"/>
          <w:sz w:val="20"/>
          <w:szCs w:val="20"/>
        </w:rPr>
        <w:tab/>
      </w:r>
      <w:r w:rsidR="00065693" w:rsidRPr="007A739C">
        <w:rPr>
          <w:rFonts w:ascii="Segoe UI" w:hAnsi="Segoe UI" w:cs="Segoe UI"/>
          <w:sz w:val="20"/>
          <w:szCs w:val="20"/>
        </w:rPr>
        <w:t xml:space="preserve">  </w:t>
      </w:r>
      <w:r w:rsidR="00D41C87" w:rsidRPr="007A739C">
        <w:rPr>
          <w:rFonts w:ascii="Segoe UI" w:hAnsi="Segoe UI" w:cs="Segoe UI"/>
          <w:sz w:val="20"/>
          <w:szCs w:val="20"/>
        </w:rPr>
        <w:t>v</w:t>
      </w:r>
      <w:proofErr w:type="gramEnd"/>
      <w:r w:rsidR="00021359" w:rsidRPr="007A739C">
        <w:rPr>
          <w:rFonts w:ascii="Segoe UI" w:hAnsi="Segoe UI" w:cs="Segoe UI"/>
          <w:sz w:val="20"/>
          <w:szCs w:val="20"/>
        </w:rPr>
        <w:t> Českém Těšíně</w:t>
      </w:r>
      <w:r w:rsidR="009B491B" w:rsidRPr="007A739C">
        <w:rPr>
          <w:rFonts w:ascii="Segoe UI" w:hAnsi="Segoe UI" w:cs="Segoe UI"/>
          <w:sz w:val="20"/>
          <w:szCs w:val="20"/>
        </w:rPr>
        <w:t xml:space="preserve"> </w:t>
      </w:r>
      <w:r w:rsidR="0041091F" w:rsidRPr="007A739C">
        <w:rPr>
          <w:rFonts w:ascii="Segoe UI" w:hAnsi="Segoe UI" w:cs="Segoe UI"/>
          <w:sz w:val="20"/>
          <w:szCs w:val="20"/>
        </w:rPr>
        <w:t>dne</w:t>
      </w:r>
      <w:r w:rsidR="000403C5" w:rsidRPr="007A739C">
        <w:rPr>
          <w:rFonts w:ascii="Segoe UI" w:hAnsi="Segoe UI" w:cs="Segoe UI"/>
          <w:sz w:val="20"/>
          <w:szCs w:val="20"/>
        </w:rPr>
        <w:t>:</w:t>
      </w:r>
    </w:p>
    <w:p w14:paraId="3BE47FB7" w14:textId="77777777" w:rsidR="00032731" w:rsidRPr="007A739C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="Segoe UI" w:hAnsi="Segoe UI" w:cs="Segoe UI"/>
          <w:sz w:val="20"/>
          <w:szCs w:val="20"/>
        </w:rPr>
      </w:pPr>
    </w:p>
    <w:p w14:paraId="48046A38" w14:textId="5E45DAF7" w:rsidR="00032731" w:rsidRPr="007A739C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="Segoe UI" w:hAnsi="Segoe UI" w:cs="Segoe UI"/>
          <w:sz w:val="20"/>
          <w:szCs w:val="20"/>
        </w:rPr>
      </w:pPr>
    </w:p>
    <w:p w14:paraId="38EE1544" w14:textId="20B29BE2" w:rsidR="004F343E" w:rsidRPr="007A739C" w:rsidRDefault="004F343E" w:rsidP="001806A1">
      <w:pPr>
        <w:pStyle w:val="Zkladntextodsazen"/>
        <w:tabs>
          <w:tab w:val="left" w:pos="709"/>
        </w:tabs>
        <w:ind w:left="720"/>
        <w:jc w:val="left"/>
        <w:rPr>
          <w:rFonts w:ascii="Segoe UI" w:hAnsi="Segoe UI" w:cs="Segoe UI"/>
          <w:sz w:val="20"/>
          <w:szCs w:val="20"/>
        </w:rPr>
      </w:pPr>
    </w:p>
    <w:p w14:paraId="7F130032" w14:textId="16FB68DD" w:rsidR="004F343E" w:rsidRPr="007A739C" w:rsidRDefault="004F343E" w:rsidP="001806A1">
      <w:pPr>
        <w:pStyle w:val="Zkladntextodsazen"/>
        <w:tabs>
          <w:tab w:val="left" w:pos="709"/>
        </w:tabs>
        <w:ind w:left="720"/>
        <w:jc w:val="left"/>
        <w:rPr>
          <w:rFonts w:ascii="Segoe UI" w:hAnsi="Segoe UI" w:cs="Segoe UI"/>
          <w:sz w:val="20"/>
          <w:szCs w:val="20"/>
        </w:rPr>
      </w:pPr>
    </w:p>
    <w:p w14:paraId="45F2B2F0" w14:textId="77777777" w:rsidR="004F343E" w:rsidRPr="007A739C" w:rsidRDefault="004F343E" w:rsidP="001806A1">
      <w:pPr>
        <w:pStyle w:val="Zkladntextodsazen"/>
        <w:tabs>
          <w:tab w:val="left" w:pos="709"/>
        </w:tabs>
        <w:ind w:left="720"/>
        <w:jc w:val="left"/>
        <w:rPr>
          <w:rFonts w:ascii="Segoe UI" w:hAnsi="Segoe UI" w:cs="Segoe UI"/>
          <w:sz w:val="20"/>
          <w:szCs w:val="20"/>
        </w:rPr>
      </w:pPr>
    </w:p>
    <w:p w14:paraId="6C6BBEE8" w14:textId="77777777" w:rsidR="00032731" w:rsidRPr="007A739C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="Segoe UI" w:hAnsi="Segoe UI" w:cs="Segoe UI"/>
          <w:sz w:val="20"/>
          <w:szCs w:val="20"/>
        </w:rPr>
      </w:pPr>
    </w:p>
    <w:p w14:paraId="7C87BEF1" w14:textId="178DEF4D" w:rsidR="00032731" w:rsidRPr="007A739C" w:rsidRDefault="00FB5F40" w:rsidP="00A94757">
      <w:pPr>
        <w:pStyle w:val="Zkladntextodsazen"/>
        <w:tabs>
          <w:tab w:val="left" w:pos="709"/>
        </w:tabs>
        <w:ind w:left="720"/>
        <w:rPr>
          <w:rFonts w:ascii="Segoe UI" w:hAnsi="Segoe UI" w:cs="Segoe UI"/>
          <w:sz w:val="20"/>
          <w:szCs w:val="20"/>
        </w:rPr>
      </w:pPr>
      <w:r w:rsidRPr="007A739C">
        <w:rPr>
          <w:rFonts w:ascii="Segoe UI" w:hAnsi="Segoe UI" w:cs="Segoe UI"/>
          <w:sz w:val="20"/>
          <w:szCs w:val="20"/>
        </w:rPr>
        <w:t>--</w:t>
      </w:r>
      <w:r w:rsidR="00032731" w:rsidRPr="007A739C">
        <w:rPr>
          <w:rFonts w:ascii="Segoe UI" w:hAnsi="Segoe UI" w:cs="Segoe UI"/>
          <w:sz w:val="20"/>
          <w:szCs w:val="20"/>
        </w:rPr>
        <w:t>--------------------------------</w:t>
      </w:r>
      <w:r w:rsidRPr="007A739C">
        <w:rPr>
          <w:rFonts w:ascii="Segoe UI" w:hAnsi="Segoe UI" w:cs="Segoe UI"/>
          <w:sz w:val="20"/>
          <w:szCs w:val="20"/>
        </w:rPr>
        <w:tab/>
      </w:r>
      <w:r w:rsidRPr="007A739C">
        <w:rPr>
          <w:rFonts w:ascii="Segoe UI" w:hAnsi="Segoe UI" w:cs="Segoe UI"/>
          <w:sz w:val="20"/>
          <w:szCs w:val="20"/>
        </w:rPr>
        <w:tab/>
      </w:r>
      <w:r w:rsidRPr="007A739C">
        <w:rPr>
          <w:rFonts w:ascii="Segoe UI" w:hAnsi="Segoe UI" w:cs="Segoe UI"/>
          <w:sz w:val="20"/>
          <w:szCs w:val="20"/>
        </w:rPr>
        <w:tab/>
      </w:r>
      <w:r w:rsidR="00065693" w:rsidRPr="007A739C">
        <w:rPr>
          <w:rFonts w:ascii="Segoe UI" w:hAnsi="Segoe UI" w:cs="Segoe UI"/>
          <w:sz w:val="20"/>
          <w:szCs w:val="20"/>
        </w:rPr>
        <w:t xml:space="preserve">           </w:t>
      </w:r>
      <w:r w:rsidR="006F45AF">
        <w:rPr>
          <w:rFonts w:ascii="Segoe UI" w:hAnsi="Segoe UI" w:cs="Segoe UI"/>
          <w:sz w:val="20"/>
          <w:szCs w:val="20"/>
        </w:rPr>
        <w:t xml:space="preserve">          </w:t>
      </w:r>
      <w:r w:rsidR="00032731" w:rsidRPr="007A739C">
        <w:rPr>
          <w:rFonts w:ascii="Segoe UI" w:hAnsi="Segoe UI" w:cs="Segoe UI"/>
          <w:sz w:val="20"/>
          <w:szCs w:val="20"/>
        </w:rPr>
        <w:t>----------------</w:t>
      </w:r>
      <w:r w:rsidR="00094670" w:rsidRPr="007A739C">
        <w:rPr>
          <w:rFonts w:ascii="Segoe UI" w:hAnsi="Segoe UI" w:cs="Segoe UI"/>
          <w:sz w:val="20"/>
          <w:szCs w:val="20"/>
        </w:rPr>
        <w:t>-----------</w:t>
      </w:r>
      <w:r w:rsidR="000E54F1">
        <w:rPr>
          <w:rFonts w:ascii="Segoe UI" w:hAnsi="Segoe UI" w:cs="Segoe UI"/>
          <w:sz w:val="20"/>
          <w:szCs w:val="20"/>
        </w:rPr>
        <w:t>---------</w:t>
      </w:r>
    </w:p>
    <w:p w14:paraId="7EB51CB5" w14:textId="7C9CB566" w:rsidR="00032731" w:rsidRPr="007A739C" w:rsidRDefault="00A15A5A" w:rsidP="00A94757">
      <w:pPr>
        <w:pStyle w:val="Zkladntextodsazen"/>
        <w:tabs>
          <w:tab w:val="left" w:pos="709"/>
          <w:tab w:val="left" w:pos="6237"/>
        </w:tabs>
        <w:ind w:left="720"/>
        <w:rPr>
          <w:rFonts w:ascii="Segoe UI" w:hAnsi="Segoe UI" w:cs="Segoe UI"/>
          <w:b/>
          <w:sz w:val="20"/>
          <w:szCs w:val="20"/>
        </w:rPr>
      </w:pPr>
      <w:r w:rsidRPr="007A739C">
        <w:rPr>
          <w:rFonts w:ascii="Segoe UI" w:hAnsi="Segoe UI" w:cs="Segoe UI"/>
          <w:b/>
          <w:sz w:val="20"/>
          <w:szCs w:val="20"/>
        </w:rPr>
        <w:t>Karel Ku</w:t>
      </w:r>
      <w:r w:rsidR="006F45AF">
        <w:rPr>
          <w:rFonts w:ascii="Segoe UI" w:hAnsi="Segoe UI" w:cs="Segoe UI"/>
          <w:b/>
          <w:sz w:val="20"/>
          <w:szCs w:val="20"/>
        </w:rPr>
        <w:t xml:space="preserve">la                                                                                </w:t>
      </w:r>
      <w:r w:rsidR="000E54F1">
        <w:rPr>
          <w:rFonts w:ascii="Segoe UI" w:hAnsi="Segoe UI" w:cs="Segoe UI"/>
          <w:b/>
          <w:sz w:val="20"/>
          <w:szCs w:val="20"/>
        </w:rPr>
        <w:t>Mgr. Petra Slováček Rypienová</w:t>
      </w:r>
    </w:p>
    <w:p w14:paraId="051B4105" w14:textId="5FED7F1D" w:rsidR="00D41C87" w:rsidRPr="007A739C" w:rsidRDefault="005A4571" w:rsidP="00D41C87">
      <w:pPr>
        <w:pStyle w:val="Zkladntextodsazen"/>
        <w:tabs>
          <w:tab w:val="left" w:pos="709"/>
        </w:tabs>
        <w:ind w:left="720"/>
        <w:rPr>
          <w:rFonts w:ascii="Segoe UI" w:hAnsi="Segoe UI" w:cs="Segoe UI"/>
          <w:spacing w:val="60"/>
          <w:sz w:val="20"/>
          <w:szCs w:val="20"/>
          <w:u w:val="single"/>
        </w:rPr>
      </w:pPr>
      <w:r w:rsidRPr="007A739C">
        <w:rPr>
          <w:rFonts w:ascii="Segoe UI" w:hAnsi="Segoe UI" w:cs="Segoe UI"/>
          <w:sz w:val="20"/>
          <w:szCs w:val="20"/>
        </w:rPr>
        <w:t>starosta města</w:t>
      </w:r>
      <w:r w:rsidR="00FB5F40" w:rsidRPr="007A739C">
        <w:rPr>
          <w:rFonts w:ascii="Segoe UI" w:hAnsi="Segoe UI" w:cs="Segoe UI"/>
          <w:sz w:val="20"/>
          <w:szCs w:val="20"/>
        </w:rPr>
        <w:tab/>
      </w:r>
      <w:r w:rsidR="009E2916" w:rsidRPr="007A739C">
        <w:rPr>
          <w:rFonts w:ascii="Segoe UI" w:hAnsi="Segoe UI" w:cs="Segoe UI"/>
          <w:sz w:val="20"/>
          <w:szCs w:val="20"/>
        </w:rPr>
        <w:tab/>
      </w:r>
      <w:r w:rsidR="009E2916" w:rsidRPr="007A739C">
        <w:rPr>
          <w:rFonts w:ascii="Segoe UI" w:hAnsi="Segoe UI" w:cs="Segoe UI"/>
          <w:sz w:val="20"/>
          <w:szCs w:val="20"/>
        </w:rPr>
        <w:tab/>
      </w:r>
      <w:r w:rsidR="009E2916" w:rsidRPr="007A739C">
        <w:rPr>
          <w:rFonts w:ascii="Segoe UI" w:hAnsi="Segoe UI" w:cs="Segoe UI"/>
          <w:sz w:val="20"/>
          <w:szCs w:val="20"/>
        </w:rPr>
        <w:tab/>
      </w:r>
      <w:r w:rsidR="009E2916" w:rsidRPr="007A739C">
        <w:rPr>
          <w:rFonts w:ascii="Segoe UI" w:hAnsi="Segoe UI" w:cs="Segoe UI"/>
          <w:sz w:val="20"/>
          <w:szCs w:val="20"/>
        </w:rPr>
        <w:tab/>
      </w:r>
      <w:r w:rsidRPr="007A739C">
        <w:rPr>
          <w:rFonts w:ascii="Segoe UI" w:hAnsi="Segoe UI" w:cs="Segoe UI"/>
          <w:sz w:val="20"/>
          <w:szCs w:val="20"/>
        </w:rPr>
        <w:tab/>
      </w:r>
      <w:r w:rsidR="006F45AF">
        <w:rPr>
          <w:rFonts w:ascii="Segoe UI" w:hAnsi="Segoe UI" w:cs="Segoe UI"/>
          <w:sz w:val="20"/>
          <w:szCs w:val="20"/>
        </w:rPr>
        <w:t xml:space="preserve">        </w:t>
      </w:r>
      <w:r w:rsidR="000E54F1">
        <w:rPr>
          <w:rFonts w:ascii="Segoe UI" w:hAnsi="Segoe UI" w:cs="Segoe UI"/>
          <w:sz w:val="20"/>
          <w:szCs w:val="20"/>
        </w:rPr>
        <w:t>výkonná ředitelka</w:t>
      </w:r>
    </w:p>
    <w:p w14:paraId="019A1AA3" w14:textId="77777777" w:rsidR="009E2916" w:rsidRPr="007A739C" w:rsidRDefault="009E2916" w:rsidP="00F45E80">
      <w:pPr>
        <w:pStyle w:val="Zkladntextodsazen"/>
        <w:tabs>
          <w:tab w:val="left" w:pos="709"/>
        </w:tabs>
        <w:ind w:left="720"/>
        <w:rPr>
          <w:rFonts w:ascii="Segoe UI" w:hAnsi="Segoe UI" w:cs="Segoe UI"/>
          <w:b/>
          <w:spacing w:val="60"/>
          <w:sz w:val="20"/>
          <w:szCs w:val="20"/>
          <w:u w:val="single"/>
        </w:rPr>
      </w:pPr>
    </w:p>
    <w:p w14:paraId="0FFC8D13" w14:textId="5D6E4DD8" w:rsidR="009E2916" w:rsidRDefault="009E2916" w:rsidP="009E2916">
      <w:pPr>
        <w:tabs>
          <w:tab w:val="left" w:pos="6379"/>
        </w:tabs>
        <w:spacing w:line="360" w:lineRule="auto"/>
        <w:ind w:left="-567" w:right="-567"/>
        <w:rPr>
          <w:rFonts w:ascii="Segoe UI" w:hAnsi="Segoe UI" w:cs="Segoe UI"/>
          <w:noProof/>
          <w:lang w:eastAsia="cs-CZ"/>
        </w:rPr>
      </w:pPr>
    </w:p>
    <w:p w14:paraId="6BAD35E0" w14:textId="322F3909" w:rsidR="003616DA" w:rsidRDefault="003616DA" w:rsidP="009E2916">
      <w:pPr>
        <w:tabs>
          <w:tab w:val="left" w:pos="6379"/>
        </w:tabs>
        <w:spacing w:line="360" w:lineRule="auto"/>
        <w:ind w:left="-567" w:right="-567"/>
        <w:rPr>
          <w:rFonts w:ascii="Segoe UI" w:hAnsi="Segoe UI" w:cs="Segoe UI"/>
          <w:noProof/>
          <w:lang w:eastAsia="cs-CZ"/>
        </w:rPr>
      </w:pPr>
    </w:p>
    <w:p w14:paraId="58ABEA0E" w14:textId="563F087B" w:rsidR="006F45AF" w:rsidRDefault="006F45AF" w:rsidP="009E2916">
      <w:pPr>
        <w:tabs>
          <w:tab w:val="left" w:pos="6379"/>
        </w:tabs>
        <w:spacing w:line="360" w:lineRule="auto"/>
        <w:ind w:left="-567" w:right="-567"/>
        <w:rPr>
          <w:rFonts w:ascii="Segoe UI" w:hAnsi="Segoe UI" w:cs="Segoe UI"/>
          <w:noProof/>
          <w:lang w:eastAsia="cs-CZ"/>
        </w:rPr>
      </w:pPr>
    </w:p>
    <w:p w14:paraId="4B353804" w14:textId="53B2C96B" w:rsidR="006F45AF" w:rsidRDefault="006F45AF" w:rsidP="009E2916">
      <w:pPr>
        <w:tabs>
          <w:tab w:val="left" w:pos="6379"/>
        </w:tabs>
        <w:spacing w:line="360" w:lineRule="auto"/>
        <w:ind w:left="-567" w:right="-567"/>
        <w:rPr>
          <w:rFonts w:ascii="Segoe UI" w:hAnsi="Segoe UI" w:cs="Segoe UI"/>
          <w:noProof/>
          <w:lang w:eastAsia="cs-CZ"/>
        </w:rPr>
      </w:pPr>
    </w:p>
    <w:p w14:paraId="0CE5F128" w14:textId="6C61327E" w:rsidR="006F45AF" w:rsidRDefault="006F45AF" w:rsidP="009E2916">
      <w:pPr>
        <w:tabs>
          <w:tab w:val="left" w:pos="6379"/>
        </w:tabs>
        <w:spacing w:line="360" w:lineRule="auto"/>
        <w:ind w:left="-567" w:right="-567"/>
        <w:rPr>
          <w:rFonts w:ascii="Segoe UI" w:hAnsi="Segoe UI" w:cs="Segoe UI"/>
          <w:noProof/>
          <w:lang w:eastAsia="cs-CZ"/>
        </w:rPr>
      </w:pPr>
    </w:p>
    <w:p w14:paraId="2A31B806" w14:textId="40EB53FC" w:rsidR="004F343E" w:rsidRPr="007F5BF5" w:rsidRDefault="005A1EDA" w:rsidP="00FF7CB3">
      <w:pPr>
        <w:spacing w:after="0" w:line="240" w:lineRule="auto"/>
        <w:rPr>
          <w:rFonts w:ascii="Segoe UI" w:hAnsi="Segoe UI" w:cs="Segoe UI"/>
          <w:sz w:val="20"/>
          <w:szCs w:val="20"/>
        </w:rPr>
      </w:pPr>
      <w:r w:rsidRPr="007F5BF5">
        <w:rPr>
          <w:rFonts w:ascii="Segoe UI" w:hAnsi="Segoe UI" w:cs="Segoe UI"/>
          <w:sz w:val="20"/>
          <w:szCs w:val="20"/>
        </w:rPr>
        <w:lastRenderedPageBreak/>
        <w:t>Příloha č. 1</w:t>
      </w:r>
      <w:r w:rsidR="00DE71C4" w:rsidRPr="007F5BF5">
        <w:rPr>
          <w:rFonts w:ascii="Segoe UI" w:hAnsi="Segoe UI" w:cs="Segoe UI"/>
          <w:sz w:val="20"/>
          <w:szCs w:val="20"/>
        </w:rPr>
        <w:t>:</w:t>
      </w:r>
      <w:r w:rsidRPr="007F5BF5">
        <w:rPr>
          <w:rFonts w:ascii="Segoe UI" w:hAnsi="Segoe UI" w:cs="Segoe UI"/>
          <w:sz w:val="20"/>
          <w:szCs w:val="20"/>
        </w:rPr>
        <w:t xml:space="preserve"> Nákladový rozpočet</w:t>
      </w:r>
    </w:p>
    <w:p w14:paraId="1F01D4B9" w14:textId="77777777" w:rsidR="00DE71C4" w:rsidRPr="00094670" w:rsidRDefault="00DE71C4" w:rsidP="00FF7CB3">
      <w:pPr>
        <w:spacing w:after="0" w:line="240" w:lineRule="auto"/>
        <w:rPr>
          <w:rFonts w:ascii="Segoe UI" w:hAnsi="Segoe UI" w:cs="Segoe UI"/>
        </w:rPr>
      </w:pPr>
    </w:p>
    <w:tbl>
      <w:tblPr>
        <w:tblW w:w="9963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2"/>
        <w:gridCol w:w="3835"/>
        <w:gridCol w:w="1662"/>
        <w:gridCol w:w="1665"/>
        <w:gridCol w:w="1509"/>
      </w:tblGrid>
      <w:tr w:rsidR="007F5BF5" w:rsidRPr="007F5BF5" w14:paraId="178E526D" w14:textId="77777777" w:rsidTr="006216DB">
        <w:trPr>
          <w:trHeight w:val="495"/>
        </w:trPr>
        <w:tc>
          <w:tcPr>
            <w:tcW w:w="8454" w:type="dxa"/>
            <w:gridSpan w:val="4"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000000"/>
            </w:tcBorders>
            <w:shd w:val="clear" w:color="auto" w:fill="A6A6A6" w:themeFill="background1" w:themeFillShade="A6"/>
            <w:vAlign w:val="center"/>
            <w:hideMark/>
          </w:tcPr>
          <w:p w14:paraId="69E9CA7B" w14:textId="77777777" w:rsidR="007F5BF5" w:rsidRPr="007F5BF5" w:rsidRDefault="007F5BF5" w:rsidP="006216D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cs-CZ"/>
              </w:rPr>
              <w:t>Rozpočet nákladů projektu/ činnosti</w:t>
            </w:r>
          </w:p>
        </w:tc>
        <w:tc>
          <w:tcPr>
            <w:tcW w:w="1509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6A6A6" w:themeFill="background1" w:themeFillShade="A6"/>
            <w:vAlign w:val="center"/>
            <w:hideMark/>
          </w:tcPr>
          <w:p w14:paraId="4909C9C4" w14:textId="77777777" w:rsidR="007F5BF5" w:rsidRPr="007F5BF5" w:rsidRDefault="007F5BF5" w:rsidP="006216D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cs-CZ"/>
              </w:rPr>
              <w:t>Vyjádření poskytovatele</w:t>
            </w:r>
          </w:p>
        </w:tc>
      </w:tr>
      <w:tr w:rsidR="007F5BF5" w:rsidRPr="007F5BF5" w14:paraId="50E3317B" w14:textId="77777777" w:rsidTr="006216DB">
        <w:trPr>
          <w:trHeight w:val="324"/>
        </w:trPr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FCDA7E" w14:textId="77777777" w:rsidR="007F5BF5" w:rsidRPr="007F5BF5" w:rsidRDefault="007F5BF5" w:rsidP="006216D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56E4C6" w14:textId="77777777" w:rsidR="007F5BF5" w:rsidRPr="007F5BF5" w:rsidRDefault="007F5BF5" w:rsidP="006216D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9340F8" w14:textId="77777777" w:rsidR="007F5BF5" w:rsidRPr="007F5BF5" w:rsidRDefault="007F5BF5" w:rsidP="006216D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30370B" w14:textId="77777777" w:rsidR="007F5BF5" w:rsidRPr="007F5BF5" w:rsidRDefault="007F5BF5" w:rsidP="006216D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BC8FBE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cs-CZ"/>
              </w:rPr>
              <w:t> </w:t>
            </w:r>
          </w:p>
        </w:tc>
      </w:tr>
      <w:tr w:rsidR="007F5BF5" w:rsidRPr="007F5BF5" w14:paraId="5C8D40F7" w14:textId="77777777" w:rsidTr="006216DB">
        <w:trPr>
          <w:trHeight w:val="210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6EE2422" w14:textId="77777777" w:rsidR="007F5BF5" w:rsidRPr="007F5BF5" w:rsidRDefault="007F5BF5" w:rsidP="006216D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vAlign w:val="center"/>
            <w:hideMark/>
          </w:tcPr>
          <w:p w14:paraId="68ED0E21" w14:textId="77777777" w:rsidR="007F5BF5" w:rsidRPr="007F5BF5" w:rsidRDefault="007F5BF5" w:rsidP="006216D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Náklady projektu</w:t>
            </w:r>
          </w:p>
        </w:tc>
        <w:tc>
          <w:tcPr>
            <w:tcW w:w="1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694409C3" w14:textId="77777777" w:rsidR="007F5BF5" w:rsidRPr="007F5BF5" w:rsidRDefault="007F5BF5" w:rsidP="006216D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Plánované náklady (Kč)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2376EC1" w14:textId="77777777" w:rsidR="007F5BF5" w:rsidRPr="007F5BF5" w:rsidRDefault="007F5BF5" w:rsidP="006216D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Požadovaná výše dotace (Kč)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3A0D80D" w14:textId="77777777" w:rsidR="007F5BF5" w:rsidRPr="007F5BF5" w:rsidRDefault="007F5BF5" w:rsidP="006216D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Přiznaná výše dotace (Kč)</w:t>
            </w:r>
          </w:p>
        </w:tc>
      </w:tr>
      <w:tr w:rsidR="007F5BF5" w:rsidRPr="007F5BF5" w14:paraId="483FB2E5" w14:textId="77777777" w:rsidTr="006216DB">
        <w:trPr>
          <w:trHeight w:val="5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022031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1. Druh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699D730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Osobní náklady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6E108AF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110 000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216D68D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131A2CE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2DF38D6E" w14:textId="77777777" w:rsidTr="006216DB">
        <w:trPr>
          <w:trHeight w:val="5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D0E9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1.1.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4CB2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 xml:space="preserve">Mzdy 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7F82A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8699B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482D03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4B2CCA63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776B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1.2.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3487E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 xml:space="preserve">Zákonné odvody z mezd 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0F718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42E15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78B7B7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54AD72F2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D08D1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1.3.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7ED07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Dohody mimo pracovní poměr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CFABE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EC4B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D4C59A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7B690156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8B21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1.4.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922F7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DPP, smlouvy o dílo – koordinátor, produkce, PR manažer, koordinátor pro dobrovolníky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F3D7D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110 000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6C37F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96A5F2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5F029898" w14:textId="77777777" w:rsidTr="006216DB">
        <w:trPr>
          <w:trHeight w:val="5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6654AF0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2.Druh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F8950D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Nákup materiálu (specifikujte)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97B18F2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278D441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073A15F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17750500" w14:textId="77777777" w:rsidTr="006216DB">
        <w:trPr>
          <w:trHeight w:val="5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4EC52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2.1.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AA4E3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45A8D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2C082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CFFEF7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</w:p>
        </w:tc>
      </w:tr>
      <w:tr w:rsidR="007F5BF5" w:rsidRPr="007F5BF5" w14:paraId="503E32B0" w14:textId="77777777" w:rsidTr="006216DB">
        <w:trPr>
          <w:trHeight w:val="5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D9E79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2.2.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5811D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72ACC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1B837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74E33B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</w:p>
        </w:tc>
      </w:tr>
      <w:tr w:rsidR="007F5BF5" w:rsidRPr="007F5BF5" w14:paraId="227F5FC3" w14:textId="77777777" w:rsidTr="006216DB">
        <w:trPr>
          <w:trHeight w:val="1192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7FCD955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3.Druh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2A583C" w14:textId="77777777" w:rsidR="007F5BF5" w:rsidRPr="007F5BF5" w:rsidRDefault="007F5BF5" w:rsidP="006216DB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 xml:space="preserve">Nákup drob. </w:t>
            </w:r>
            <w:proofErr w:type="spellStart"/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dlouhodob</w:t>
            </w:r>
            <w:proofErr w:type="spellEnd"/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 xml:space="preserve">. hmot. </w:t>
            </w:r>
            <w:proofErr w:type="spellStart"/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maj</w:t>
            </w:r>
            <w:proofErr w:type="spellEnd"/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 xml:space="preserve">. </w:t>
            </w: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(</w:t>
            </w:r>
            <w:proofErr w:type="gramStart"/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DDHM - cena</w:t>
            </w:r>
            <w:proofErr w:type="gramEnd"/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 xml:space="preserve"> pořízeného majetku za 1 ks od 3 000,- Kč) </w:t>
            </w: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 xml:space="preserve">a drob. </w:t>
            </w:r>
            <w:proofErr w:type="spellStart"/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dlouhodob</w:t>
            </w:r>
            <w:proofErr w:type="spellEnd"/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 xml:space="preserve">. </w:t>
            </w:r>
            <w:proofErr w:type="spellStart"/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nehmot</w:t>
            </w:r>
            <w:proofErr w:type="spellEnd"/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 xml:space="preserve">. </w:t>
            </w:r>
            <w:proofErr w:type="spellStart"/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maj</w:t>
            </w:r>
            <w:proofErr w:type="spellEnd"/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 xml:space="preserve">. </w:t>
            </w: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(DDNM –cena pořízeného majetku za 1 ks od 5 000,- Kč) – (</w:t>
            </w: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specifikujte)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587E524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96E6CEC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C556137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6282CA35" w14:textId="77777777" w:rsidTr="006216DB">
        <w:trPr>
          <w:trHeight w:val="5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7B28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3.1.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673AA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01B33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03039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36B321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</w:p>
        </w:tc>
      </w:tr>
      <w:tr w:rsidR="007F5BF5" w:rsidRPr="007F5BF5" w14:paraId="43B78D30" w14:textId="77777777" w:rsidTr="006216DB">
        <w:trPr>
          <w:trHeight w:val="5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E944F8F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4.Druh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BD07E7" w14:textId="77777777" w:rsidR="007F5BF5" w:rsidRPr="007F5BF5" w:rsidRDefault="007F5BF5" w:rsidP="006216DB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Spotřeba energií (</w:t>
            </w:r>
            <w:proofErr w:type="gramStart"/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jiné -specifikujte</w:t>
            </w:r>
            <w:proofErr w:type="gramEnd"/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0E4F26D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A34FA57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D74C508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603DBDC3" w14:textId="77777777" w:rsidTr="006216DB">
        <w:trPr>
          <w:trHeight w:val="5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36A3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4.1.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0100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 xml:space="preserve">Elektrická energie 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C4B85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A0416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BB8082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069A36E0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5C712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4.2.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2C039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 xml:space="preserve">Plyn 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53DDF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374D2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6569D8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062C45BA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D3B7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4.3.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F0FE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Vodné a stočné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0E21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5B0E7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904823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608EF8CC" w14:textId="77777777" w:rsidTr="006216DB">
        <w:trPr>
          <w:trHeight w:val="5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2FB2E7B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5.Druh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93323FD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Ostatní nákupy a služby (jiné – specifikujte)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9F86BC4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981 000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A4B034A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250 000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AC9F37D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250 000</w:t>
            </w:r>
          </w:p>
        </w:tc>
      </w:tr>
      <w:tr w:rsidR="007F5BF5" w:rsidRPr="007F5BF5" w14:paraId="47DC856B" w14:textId="77777777" w:rsidTr="006216DB">
        <w:trPr>
          <w:trHeight w:val="5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83A6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5.1.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65377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Cestovné, dopravné – přeprava souborů a techniky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CE61B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80 000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46688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20 000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E6F9B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20 000</w:t>
            </w:r>
          </w:p>
        </w:tc>
      </w:tr>
      <w:tr w:rsidR="007F5BF5" w:rsidRPr="007F5BF5" w14:paraId="62F189A2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73A3A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5.2.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1B38A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Telekomunikace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18155" w14:textId="6D747FF2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1</w:t>
            </w:r>
            <w:r w:rsidR="00844D6D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7</w:t>
            </w: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 xml:space="preserve"> 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B8FAA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A35B47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049C3DC3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9F9B2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5.3.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D0672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Pronájem prostor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D02A7" w14:textId="7C7DFBEB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1</w:t>
            </w:r>
            <w:r w:rsidR="00844D6D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1</w:t>
            </w: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0 000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BA633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30 000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63AACC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30 000</w:t>
            </w:r>
          </w:p>
        </w:tc>
      </w:tr>
      <w:tr w:rsidR="007F5BF5" w:rsidRPr="007F5BF5" w14:paraId="79C8154E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19A9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5.4.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4E99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Služby pošt, bank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F1421" w14:textId="50FF7575" w:rsidR="007F5BF5" w:rsidRPr="007F5BF5" w:rsidRDefault="00844D6D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</w:t>
            </w:r>
            <w:r w:rsidR="007F5BF5"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 xml:space="preserve"> 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419F2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241860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39F17E7D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4A0D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5.5.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379D1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Propagace – grafika, tisk, propagační kampaň v médiích, na sociálních sítích, placená reklama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4F708" w14:textId="6F97E20F" w:rsidR="007F5BF5" w:rsidRPr="007F5BF5" w:rsidRDefault="00844D6D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90</w:t>
            </w:r>
            <w:r w:rsidR="007F5BF5"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 xml:space="preserve"> 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B8E9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30 000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E395AA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30 000</w:t>
            </w:r>
          </w:p>
        </w:tc>
      </w:tr>
      <w:tr w:rsidR="007F5BF5" w:rsidRPr="007F5BF5" w14:paraId="4FAF82BD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5230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5.6.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3A791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Ubytování – hosté, divadla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0655C" w14:textId="0ED9C7CD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1</w:t>
            </w:r>
            <w:r w:rsidR="00844D6D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</w:t>
            </w: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0 000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D26DB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40 000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86E62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40 000</w:t>
            </w:r>
          </w:p>
        </w:tc>
      </w:tr>
      <w:tr w:rsidR="007F5BF5" w:rsidRPr="007F5BF5" w14:paraId="74C85113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75E09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5.7. Položka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F3CC9" w14:textId="53D2BA2B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Překlady a tlumočení – texty, setkání, titulky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BC9BA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35 000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6D530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10 000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CD6C80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10 000</w:t>
            </w:r>
          </w:p>
        </w:tc>
      </w:tr>
      <w:tr w:rsidR="007F5BF5" w:rsidRPr="007F5BF5" w14:paraId="5BE2FEFF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B394B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5.8. Položka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31C198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Divadelní představení – min. 5 divadel CZ, PL, SK, HU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DCCBC5" w14:textId="7B7861F6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3</w:t>
            </w:r>
            <w:r w:rsidR="00844D6D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</w:t>
            </w: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0 000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821F74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80 000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AFD8BA5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80 000</w:t>
            </w:r>
          </w:p>
        </w:tc>
      </w:tr>
      <w:tr w:rsidR="007F5BF5" w:rsidRPr="007F5BF5" w14:paraId="58C714DF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D7679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5.9. Položka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96C0C5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Technické zajištění – ozvučení, osvětlení, speciální technika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6E23F9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100 000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670291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40 000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2DA38F0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40 000</w:t>
            </w:r>
          </w:p>
        </w:tc>
      </w:tr>
      <w:tr w:rsidR="007F5BF5" w:rsidRPr="007F5BF5" w14:paraId="26B73A46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88600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5.10. Položka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B9A9C7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Výstavy – organizační a technické zajištění, instalace, demontáž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B33A31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5 000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CC503B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62EA685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55915C8B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34FDE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5.11. Položka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5BD994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Poplatky, tantiémy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B6EC1D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10 000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8CFD35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0DAD104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662BD7D8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83562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5.12. Položka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44D83B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Doprovodné akce – koncerty, setkání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280AED" w14:textId="13DB9D08" w:rsidR="007F5BF5" w:rsidRPr="007F5BF5" w:rsidRDefault="00844D6D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2</w:t>
            </w:r>
            <w:r w:rsidR="007F5BF5"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0 000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38087A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1AA1D1E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3A038F51" w14:textId="77777777" w:rsidTr="006216DB">
        <w:trPr>
          <w:trHeight w:val="64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47267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5.13. Položka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A5B9B4" w14:textId="5B0E0682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Požární dozor při představení</w:t>
            </w:r>
            <w:r w:rsidR="00844D6D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ch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D1F187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9 000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2B984B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47E3D54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06315D70" w14:textId="77777777" w:rsidTr="006216DB">
        <w:trPr>
          <w:trHeight w:val="55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59DDB10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6.Druh</w:t>
            </w:r>
          </w:p>
        </w:tc>
        <w:tc>
          <w:tcPr>
            <w:tcW w:w="3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E9B6FA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Opravy a údržba (specifikujte)</w:t>
            </w:r>
          </w:p>
        </w:tc>
        <w:tc>
          <w:tcPr>
            <w:tcW w:w="1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81D5735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8A7638B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8A2BCCA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1777B465" w14:textId="77777777" w:rsidTr="006216DB">
        <w:trPr>
          <w:trHeight w:val="5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532D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6.1.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5B5C0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A3668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5FB57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7FDFD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</w:p>
        </w:tc>
      </w:tr>
      <w:tr w:rsidR="007F5BF5" w:rsidRPr="007F5BF5" w14:paraId="7CE6569E" w14:textId="77777777" w:rsidTr="006216DB">
        <w:trPr>
          <w:trHeight w:val="19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650463B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7.Druh</w:t>
            </w:r>
          </w:p>
        </w:tc>
        <w:tc>
          <w:tcPr>
            <w:tcW w:w="3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0A32079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Jiné výše nespecifikované náklady (investiční)</w:t>
            </w:r>
          </w:p>
        </w:tc>
        <w:tc>
          <w:tcPr>
            <w:tcW w:w="1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D219007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B9F6717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D428B48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06B0A4F1" w14:textId="77777777" w:rsidTr="006216DB">
        <w:trPr>
          <w:trHeight w:val="55"/>
        </w:trPr>
        <w:tc>
          <w:tcPr>
            <w:tcW w:w="12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E934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7.1.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048D5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6DE28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58903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F601D1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7F5BF5" w:rsidRPr="007F5BF5" w14:paraId="467DDD76" w14:textId="77777777" w:rsidTr="006216DB">
        <w:trPr>
          <w:trHeight w:val="5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1B46840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8.Druh</w:t>
            </w:r>
          </w:p>
        </w:tc>
        <w:tc>
          <w:tcPr>
            <w:tcW w:w="3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11029A7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Ostatní uznatelné náklady (specifikujte)</w:t>
            </w:r>
          </w:p>
        </w:tc>
        <w:tc>
          <w:tcPr>
            <w:tcW w:w="1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41AD3AC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9 000</w:t>
            </w:r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4372575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2A4C748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3DD1EB01" w14:textId="77777777" w:rsidTr="006216DB">
        <w:trPr>
          <w:trHeight w:val="5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5DC92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8.1. Položka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BABAD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 Pojištění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5CF23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9 000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8298A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4E52F9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0E4286F8" w14:textId="77777777" w:rsidTr="006216DB">
        <w:trPr>
          <w:trHeight w:val="53"/>
        </w:trPr>
        <w:tc>
          <w:tcPr>
            <w:tcW w:w="51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9316952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Neuznatelné náklady celkem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</w:tcPr>
          <w:p w14:paraId="37A22E1B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</w:tcPr>
          <w:p w14:paraId="63CF87F1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</w:tcPr>
          <w:p w14:paraId="2B9F02FE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7F5BF5" w:rsidRPr="007F5BF5" w14:paraId="66E5853F" w14:textId="77777777" w:rsidTr="006216DB">
        <w:trPr>
          <w:trHeight w:val="321"/>
        </w:trPr>
        <w:tc>
          <w:tcPr>
            <w:tcW w:w="51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29409084" w14:textId="77777777" w:rsidR="007F5BF5" w:rsidRPr="007F5BF5" w:rsidRDefault="007F5BF5" w:rsidP="006216D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CELKOVÉ NÁKLADY PROJEKTU</w:t>
            </w:r>
          </w:p>
        </w:tc>
        <w:tc>
          <w:tcPr>
            <w:tcW w:w="1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6A6A6"/>
            <w:vAlign w:val="center"/>
          </w:tcPr>
          <w:p w14:paraId="2CF4E92D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1 100 000</w:t>
            </w:r>
          </w:p>
        </w:tc>
        <w:tc>
          <w:tcPr>
            <w:tcW w:w="166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6A6A6"/>
            <w:vAlign w:val="center"/>
          </w:tcPr>
          <w:p w14:paraId="4AA2394A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250 000</w:t>
            </w:r>
          </w:p>
        </w:tc>
        <w:tc>
          <w:tcPr>
            <w:tcW w:w="15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6A6A6"/>
            <w:vAlign w:val="center"/>
          </w:tcPr>
          <w:p w14:paraId="4C7CB2D5" w14:textId="77777777" w:rsidR="007F5BF5" w:rsidRPr="007F5BF5" w:rsidRDefault="007F5BF5" w:rsidP="006216D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F5BF5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cs-CZ"/>
              </w:rPr>
              <w:t>250 000</w:t>
            </w:r>
          </w:p>
        </w:tc>
      </w:tr>
    </w:tbl>
    <w:p w14:paraId="6DF84EF4" w14:textId="56DF714C" w:rsidR="007514AA" w:rsidRPr="007F5BF5" w:rsidRDefault="007514AA" w:rsidP="002B719B">
      <w:pPr>
        <w:spacing w:after="0" w:line="240" w:lineRule="auto"/>
        <w:ind w:left="4956" w:firstLine="708"/>
        <w:jc w:val="right"/>
        <w:rPr>
          <w:rFonts w:ascii="Segoe UI" w:hAnsi="Segoe UI" w:cs="Segoe UI"/>
          <w:sz w:val="18"/>
          <w:szCs w:val="18"/>
        </w:rPr>
      </w:pPr>
      <w:r w:rsidRPr="007F5BF5">
        <w:rPr>
          <w:rFonts w:ascii="Segoe UI" w:hAnsi="Segoe UI" w:cs="Segoe UI"/>
          <w:sz w:val="18"/>
          <w:szCs w:val="18"/>
        </w:rPr>
        <w:t xml:space="preserve"> </w:t>
      </w:r>
    </w:p>
    <w:sectPr w:rsidR="007514AA" w:rsidRPr="007F5BF5" w:rsidSect="00D061A6">
      <w:footerReference w:type="default" r:id="rId10"/>
      <w:pgSz w:w="11906" w:h="16838" w:code="9"/>
      <w:pgMar w:top="993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1D60D2" w14:textId="77777777" w:rsidR="00013334" w:rsidRDefault="00013334" w:rsidP="00C85B3B">
      <w:pPr>
        <w:spacing w:after="0" w:line="240" w:lineRule="auto"/>
      </w:pPr>
      <w:r>
        <w:separator/>
      </w:r>
    </w:p>
  </w:endnote>
  <w:endnote w:type="continuationSeparator" w:id="0">
    <w:p w14:paraId="7E256F35" w14:textId="77777777" w:rsidR="00013334" w:rsidRDefault="00013334" w:rsidP="00C85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75813536"/>
      <w:docPartObj>
        <w:docPartGallery w:val="Page Numbers (Bottom of Page)"/>
        <w:docPartUnique/>
      </w:docPartObj>
    </w:sdtPr>
    <w:sdtEndPr>
      <w:rPr>
        <w:rFonts w:ascii="Segoe UI" w:hAnsi="Segoe UI" w:cs="Segoe UI"/>
      </w:rPr>
    </w:sdtEndPr>
    <w:sdtContent>
      <w:p w14:paraId="2C628974" w14:textId="3ED4ACFD" w:rsidR="00C70A66" w:rsidRPr="00B752DA" w:rsidRDefault="00C70A66">
        <w:pPr>
          <w:pStyle w:val="Zpat"/>
          <w:jc w:val="right"/>
          <w:rPr>
            <w:rFonts w:ascii="Segoe UI" w:hAnsi="Segoe UI" w:cs="Segoe UI"/>
          </w:rPr>
        </w:pPr>
        <w:r w:rsidRPr="00B752DA">
          <w:rPr>
            <w:rFonts w:ascii="Segoe UI" w:hAnsi="Segoe UI" w:cs="Segoe UI"/>
          </w:rPr>
          <w:fldChar w:fldCharType="begin"/>
        </w:r>
        <w:r w:rsidRPr="00B752DA">
          <w:rPr>
            <w:rFonts w:ascii="Segoe UI" w:hAnsi="Segoe UI" w:cs="Segoe UI"/>
          </w:rPr>
          <w:instrText>PAGE   \* MERGEFORMAT</w:instrText>
        </w:r>
        <w:r w:rsidRPr="00B752DA">
          <w:rPr>
            <w:rFonts w:ascii="Segoe UI" w:hAnsi="Segoe UI" w:cs="Segoe UI"/>
          </w:rPr>
          <w:fldChar w:fldCharType="separate"/>
        </w:r>
        <w:r w:rsidRPr="00B752DA">
          <w:rPr>
            <w:rFonts w:ascii="Segoe UI" w:hAnsi="Segoe UI" w:cs="Segoe UI"/>
          </w:rPr>
          <w:t>2</w:t>
        </w:r>
        <w:r w:rsidRPr="00B752DA">
          <w:rPr>
            <w:rFonts w:ascii="Segoe UI" w:hAnsi="Segoe UI" w:cs="Segoe UI"/>
          </w:rPr>
          <w:fldChar w:fldCharType="end"/>
        </w:r>
      </w:p>
    </w:sdtContent>
  </w:sdt>
  <w:p w14:paraId="1E9580CD" w14:textId="77777777" w:rsidR="00C70A66" w:rsidRDefault="00C70A6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6CE5DF" w14:textId="77777777" w:rsidR="00013334" w:rsidRDefault="00013334" w:rsidP="00C85B3B">
      <w:pPr>
        <w:spacing w:after="0" w:line="240" w:lineRule="auto"/>
      </w:pPr>
      <w:r>
        <w:separator/>
      </w:r>
    </w:p>
  </w:footnote>
  <w:footnote w:type="continuationSeparator" w:id="0">
    <w:p w14:paraId="1CFF4A6E" w14:textId="77777777" w:rsidR="00013334" w:rsidRDefault="00013334" w:rsidP="00C85B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D0C8A"/>
    <w:multiLevelType w:val="hybridMultilevel"/>
    <w:tmpl w:val="71F4375A"/>
    <w:lvl w:ilvl="0" w:tplc="0405000F">
      <w:start w:val="1"/>
      <w:numFmt w:val="decimal"/>
      <w:lvlText w:val="%1."/>
      <w:lvlJc w:val="left"/>
      <w:pPr>
        <w:ind w:left="5232" w:hanging="360"/>
      </w:pPr>
    </w:lvl>
    <w:lvl w:ilvl="1" w:tplc="04050019">
      <w:start w:val="1"/>
      <w:numFmt w:val="lowerLetter"/>
      <w:lvlText w:val="%2."/>
      <w:lvlJc w:val="left"/>
      <w:pPr>
        <w:ind w:left="5952" w:hanging="360"/>
      </w:pPr>
    </w:lvl>
    <w:lvl w:ilvl="2" w:tplc="0405001B" w:tentative="1">
      <w:start w:val="1"/>
      <w:numFmt w:val="lowerRoman"/>
      <w:lvlText w:val="%3."/>
      <w:lvlJc w:val="right"/>
      <w:pPr>
        <w:ind w:left="6672" w:hanging="180"/>
      </w:pPr>
    </w:lvl>
    <w:lvl w:ilvl="3" w:tplc="0405000F" w:tentative="1">
      <w:start w:val="1"/>
      <w:numFmt w:val="decimal"/>
      <w:lvlText w:val="%4."/>
      <w:lvlJc w:val="left"/>
      <w:pPr>
        <w:ind w:left="7392" w:hanging="360"/>
      </w:pPr>
    </w:lvl>
    <w:lvl w:ilvl="4" w:tplc="04050019" w:tentative="1">
      <w:start w:val="1"/>
      <w:numFmt w:val="lowerLetter"/>
      <w:lvlText w:val="%5."/>
      <w:lvlJc w:val="left"/>
      <w:pPr>
        <w:ind w:left="8112" w:hanging="360"/>
      </w:pPr>
    </w:lvl>
    <w:lvl w:ilvl="5" w:tplc="0405001B" w:tentative="1">
      <w:start w:val="1"/>
      <w:numFmt w:val="lowerRoman"/>
      <w:lvlText w:val="%6."/>
      <w:lvlJc w:val="right"/>
      <w:pPr>
        <w:ind w:left="8832" w:hanging="180"/>
      </w:pPr>
    </w:lvl>
    <w:lvl w:ilvl="6" w:tplc="0405000F" w:tentative="1">
      <w:start w:val="1"/>
      <w:numFmt w:val="decimal"/>
      <w:lvlText w:val="%7."/>
      <w:lvlJc w:val="left"/>
      <w:pPr>
        <w:ind w:left="9552" w:hanging="360"/>
      </w:pPr>
    </w:lvl>
    <w:lvl w:ilvl="7" w:tplc="04050019" w:tentative="1">
      <w:start w:val="1"/>
      <w:numFmt w:val="lowerLetter"/>
      <w:lvlText w:val="%8."/>
      <w:lvlJc w:val="left"/>
      <w:pPr>
        <w:ind w:left="10272" w:hanging="360"/>
      </w:pPr>
    </w:lvl>
    <w:lvl w:ilvl="8" w:tplc="0405001B" w:tentative="1">
      <w:start w:val="1"/>
      <w:numFmt w:val="lowerRoman"/>
      <w:lvlText w:val="%9."/>
      <w:lvlJc w:val="right"/>
      <w:pPr>
        <w:ind w:left="10992" w:hanging="180"/>
      </w:pPr>
    </w:lvl>
  </w:abstractNum>
  <w:abstractNum w:abstractNumId="1" w15:restartNumberingAfterBreak="0">
    <w:nsid w:val="003D519F"/>
    <w:multiLevelType w:val="hybridMultilevel"/>
    <w:tmpl w:val="6EA0834A"/>
    <w:lvl w:ilvl="0" w:tplc="04050017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00672E2F"/>
    <w:multiLevelType w:val="hybridMultilevel"/>
    <w:tmpl w:val="11EAB540"/>
    <w:lvl w:ilvl="0" w:tplc="0564306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E56EC"/>
    <w:multiLevelType w:val="hybridMultilevel"/>
    <w:tmpl w:val="55D440F4"/>
    <w:lvl w:ilvl="0" w:tplc="57ACC73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C61673"/>
    <w:multiLevelType w:val="hybridMultilevel"/>
    <w:tmpl w:val="80606E46"/>
    <w:lvl w:ilvl="0" w:tplc="7C763C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B249C"/>
    <w:multiLevelType w:val="hybridMultilevel"/>
    <w:tmpl w:val="C58AD2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22190A"/>
    <w:multiLevelType w:val="hybridMultilevel"/>
    <w:tmpl w:val="99E0BAE4"/>
    <w:lvl w:ilvl="0" w:tplc="747AD042">
      <w:start w:val="2"/>
      <w:numFmt w:val="ordinal"/>
      <w:lvlText w:val="%1"/>
      <w:lvlJc w:val="left"/>
      <w:pPr>
        <w:ind w:left="1485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205" w:hanging="360"/>
      </w:pPr>
    </w:lvl>
    <w:lvl w:ilvl="2" w:tplc="0405001B" w:tentative="1">
      <w:start w:val="1"/>
      <w:numFmt w:val="lowerRoman"/>
      <w:lvlText w:val="%3."/>
      <w:lvlJc w:val="right"/>
      <w:pPr>
        <w:ind w:left="2925" w:hanging="180"/>
      </w:pPr>
    </w:lvl>
    <w:lvl w:ilvl="3" w:tplc="0405000F" w:tentative="1">
      <w:start w:val="1"/>
      <w:numFmt w:val="decimal"/>
      <w:lvlText w:val="%4."/>
      <w:lvlJc w:val="left"/>
      <w:pPr>
        <w:ind w:left="3645" w:hanging="360"/>
      </w:pPr>
    </w:lvl>
    <w:lvl w:ilvl="4" w:tplc="04050019" w:tentative="1">
      <w:start w:val="1"/>
      <w:numFmt w:val="lowerLetter"/>
      <w:lvlText w:val="%5."/>
      <w:lvlJc w:val="left"/>
      <w:pPr>
        <w:ind w:left="4365" w:hanging="360"/>
      </w:pPr>
    </w:lvl>
    <w:lvl w:ilvl="5" w:tplc="0405001B" w:tentative="1">
      <w:start w:val="1"/>
      <w:numFmt w:val="lowerRoman"/>
      <w:lvlText w:val="%6."/>
      <w:lvlJc w:val="right"/>
      <w:pPr>
        <w:ind w:left="5085" w:hanging="180"/>
      </w:pPr>
    </w:lvl>
    <w:lvl w:ilvl="6" w:tplc="0405000F" w:tentative="1">
      <w:start w:val="1"/>
      <w:numFmt w:val="decimal"/>
      <w:lvlText w:val="%7."/>
      <w:lvlJc w:val="left"/>
      <w:pPr>
        <w:ind w:left="5805" w:hanging="360"/>
      </w:pPr>
    </w:lvl>
    <w:lvl w:ilvl="7" w:tplc="04050019" w:tentative="1">
      <w:start w:val="1"/>
      <w:numFmt w:val="lowerLetter"/>
      <w:lvlText w:val="%8."/>
      <w:lvlJc w:val="left"/>
      <w:pPr>
        <w:ind w:left="6525" w:hanging="360"/>
      </w:pPr>
    </w:lvl>
    <w:lvl w:ilvl="8" w:tplc="040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0C4F5ECE"/>
    <w:multiLevelType w:val="hybridMultilevel"/>
    <w:tmpl w:val="48C2B15E"/>
    <w:lvl w:ilvl="0" w:tplc="03E0E1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95EBC"/>
    <w:multiLevelType w:val="hybridMultilevel"/>
    <w:tmpl w:val="0CA0B1E6"/>
    <w:lvl w:ilvl="0" w:tplc="FFBEE7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8112C2"/>
    <w:multiLevelType w:val="hybridMultilevel"/>
    <w:tmpl w:val="33A485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912DED"/>
    <w:multiLevelType w:val="hybridMultilevel"/>
    <w:tmpl w:val="6BD65BAC"/>
    <w:lvl w:ilvl="0" w:tplc="3D64A3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E5B4B"/>
    <w:multiLevelType w:val="hybridMultilevel"/>
    <w:tmpl w:val="9CB8B3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F3C75"/>
    <w:multiLevelType w:val="hybridMultilevel"/>
    <w:tmpl w:val="395267DE"/>
    <w:lvl w:ilvl="0" w:tplc="40D6D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63BA7"/>
    <w:multiLevelType w:val="hybridMultilevel"/>
    <w:tmpl w:val="97A62C2E"/>
    <w:lvl w:ilvl="0" w:tplc="4C8E35C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3F79C0"/>
    <w:multiLevelType w:val="hybridMultilevel"/>
    <w:tmpl w:val="395267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9E2760"/>
    <w:multiLevelType w:val="hybridMultilevel"/>
    <w:tmpl w:val="D5584D4C"/>
    <w:lvl w:ilvl="0" w:tplc="48CC06C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91D5E"/>
    <w:multiLevelType w:val="hybridMultilevel"/>
    <w:tmpl w:val="0E6ED9E4"/>
    <w:lvl w:ilvl="0" w:tplc="861C87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27834"/>
    <w:multiLevelType w:val="hybridMultilevel"/>
    <w:tmpl w:val="2A044B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F769D"/>
    <w:multiLevelType w:val="hybridMultilevel"/>
    <w:tmpl w:val="4CF6D55E"/>
    <w:lvl w:ilvl="0" w:tplc="24A2D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6C326E"/>
    <w:multiLevelType w:val="hybridMultilevel"/>
    <w:tmpl w:val="C598C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960D77"/>
    <w:multiLevelType w:val="hybridMultilevel"/>
    <w:tmpl w:val="7F6CD870"/>
    <w:lvl w:ilvl="0" w:tplc="1D5811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1A72E9"/>
    <w:multiLevelType w:val="hybridMultilevel"/>
    <w:tmpl w:val="17A8F9DE"/>
    <w:lvl w:ilvl="0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5A8865C3"/>
    <w:multiLevelType w:val="hybridMultilevel"/>
    <w:tmpl w:val="440E22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B1042D"/>
    <w:multiLevelType w:val="multilevel"/>
    <w:tmpl w:val="7DBE5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5F201EC3"/>
    <w:multiLevelType w:val="hybridMultilevel"/>
    <w:tmpl w:val="ED883C2C"/>
    <w:lvl w:ilvl="0" w:tplc="DE10BA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2D1707"/>
    <w:multiLevelType w:val="hybridMultilevel"/>
    <w:tmpl w:val="58B82260"/>
    <w:lvl w:ilvl="0" w:tplc="747AD042">
      <w:start w:val="2"/>
      <w:numFmt w:val="ordin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12A4F"/>
    <w:multiLevelType w:val="hybridMultilevel"/>
    <w:tmpl w:val="6310FB40"/>
    <w:lvl w:ilvl="0" w:tplc="82C07C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445971"/>
    <w:multiLevelType w:val="hybridMultilevel"/>
    <w:tmpl w:val="77405AB4"/>
    <w:lvl w:ilvl="0" w:tplc="DFFEB7D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8500BA8"/>
    <w:multiLevelType w:val="hybridMultilevel"/>
    <w:tmpl w:val="6C404B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6534BE"/>
    <w:multiLevelType w:val="hybridMultilevel"/>
    <w:tmpl w:val="75D03528"/>
    <w:lvl w:ilvl="0" w:tplc="934A164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16F7602"/>
    <w:multiLevelType w:val="hybridMultilevel"/>
    <w:tmpl w:val="A9325DBC"/>
    <w:lvl w:ilvl="0" w:tplc="75248BE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7C906A14"/>
    <w:multiLevelType w:val="hybridMultilevel"/>
    <w:tmpl w:val="48DECFFA"/>
    <w:lvl w:ilvl="0" w:tplc="BD3EA5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7"/>
  </w:num>
  <w:num w:numId="4">
    <w:abstractNumId w:val="5"/>
  </w:num>
  <w:num w:numId="5">
    <w:abstractNumId w:val="15"/>
  </w:num>
  <w:num w:numId="6">
    <w:abstractNumId w:val="22"/>
  </w:num>
  <w:num w:numId="7">
    <w:abstractNumId w:val="28"/>
  </w:num>
  <w:num w:numId="8">
    <w:abstractNumId w:val="26"/>
  </w:num>
  <w:num w:numId="9">
    <w:abstractNumId w:val="3"/>
  </w:num>
  <w:num w:numId="10">
    <w:abstractNumId w:val="1"/>
  </w:num>
  <w:num w:numId="11">
    <w:abstractNumId w:val="21"/>
  </w:num>
  <w:num w:numId="12">
    <w:abstractNumId w:val="24"/>
  </w:num>
  <w:num w:numId="13">
    <w:abstractNumId w:val="7"/>
  </w:num>
  <w:num w:numId="14">
    <w:abstractNumId w:val="13"/>
  </w:num>
  <w:num w:numId="15">
    <w:abstractNumId w:val="18"/>
  </w:num>
  <w:num w:numId="16">
    <w:abstractNumId w:val="0"/>
  </w:num>
  <w:num w:numId="17">
    <w:abstractNumId w:val="12"/>
  </w:num>
  <w:num w:numId="18">
    <w:abstractNumId w:val="4"/>
  </w:num>
  <w:num w:numId="19">
    <w:abstractNumId w:val="8"/>
  </w:num>
  <w:num w:numId="20">
    <w:abstractNumId w:val="19"/>
  </w:num>
  <w:num w:numId="21">
    <w:abstractNumId w:val="9"/>
  </w:num>
  <w:num w:numId="22">
    <w:abstractNumId w:val="30"/>
  </w:num>
  <w:num w:numId="23">
    <w:abstractNumId w:val="31"/>
  </w:num>
  <w:num w:numId="24">
    <w:abstractNumId w:val="6"/>
  </w:num>
  <w:num w:numId="25">
    <w:abstractNumId w:val="25"/>
  </w:num>
  <w:num w:numId="26">
    <w:abstractNumId w:val="10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</w:num>
  <w:num w:numId="29">
    <w:abstractNumId w:val="27"/>
  </w:num>
  <w:num w:numId="30">
    <w:abstractNumId w:val="11"/>
  </w:num>
  <w:num w:numId="31">
    <w:abstractNumId w:val="23"/>
  </w:num>
  <w:num w:numId="32">
    <w:abstractNumId w:val="2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627F"/>
    <w:rsid w:val="00007831"/>
    <w:rsid w:val="00013334"/>
    <w:rsid w:val="000165B1"/>
    <w:rsid w:val="000166FA"/>
    <w:rsid w:val="00021359"/>
    <w:rsid w:val="00022585"/>
    <w:rsid w:val="00031694"/>
    <w:rsid w:val="00032731"/>
    <w:rsid w:val="00035858"/>
    <w:rsid w:val="000364C9"/>
    <w:rsid w:val="000403C5"/>
    <w:rsid w:val="00041A05"/>
    <w:rsid w:val="0005276F"/>
    <w:rsid w:val="0005439A"/>
    <w:rsid w:val="00065693"/>
    <w:rsid w:val="0007244B"/>
    <w:rsid w:val="00072F2D"/>
    <w:rsid w:val="00082F8E"/>
    <w:rsid w:val="00083CF7"/>
    <w:rsid w:val="00094670"/>
    <w:rsid w:val="000978CB"/>
    <w:rsid w:val="000A48E2"/>
    <w:rsid w:val="000A614B"/>
    <w:rsid w:val="000B4E5C"/>
    <w:rsid w:val="000D0A72"/>
    <w:rsid w:val="000D0AB7"/>
    <w:rsid w:val="000D63D1"/>
    <w:rsid w:val="000D69C5"/>
    <w:rsid w:val="000E4DC0"/>
    <w:rsid w:val="000E54F1"/>
    <w:rsid w:val="00101DD8"/>
    <w:rsid w:val="001060E4"/>
    <w:rsid w:val="0012369F"/>
    <w:rsid w:val="00136124"/>
    <w:rsid w:val="00141277"/>
    <w:rsid w:val="00144622"/>
    <w:rsid w:val="00151F45"/>
    <w:rsid w:val="00171877"/>
    <w:rsid w:val="001806A1"/>
    <w:rsid w:val="001873AB"/>
    <w:rsid w:val="001912D9"/>
    <w:rsid w:val="001A4822"/>
    <w:rsid w:val="001B1037"/>
    <w:rsid w:val="001C72A7"/>
    <w:rsid w:val="001D4A01"/>
    <w:rsid w:val="001D5D15"/>
    <w:rsid w:val="001D63EB"/>
    <w:rsid w:val="001E358F"/>
    <w:rsid w:val="001E4F7E"/>
    <w:rsid w:val="001E538B"/>
    <w:rsid w:val="001E53FC"/>
    <w:rsid w:val="00223316"/>
    <w:rsid w:val="00224F60"/>
    <w:rsid w:val="002302EB"/>
    <w:rsid w:val="0024178E"/>
    <w:rsid w:val="00244782"/>
    <w:rsid w:val="00261C62"/>
    <w:rsid w:val="002644A2"/>
    <w:rsid w:val="00265A7E"/>
    <w:rsid w:val="00265DD0"/>
    <w:rsid w:val="00266C5F"/>
    <w:rsid w:val="00270610"/>
    <w:rsid w:val="002772C0"/>
    <w:rsid w:val="00286D0B"/>
    <w:rsid w:val="002A0D48"/>
    <w:rsid w:val="002A1A0D"/>
    <w:rsid w:val="002A7BA2"/>
    <w:rsid w:val="002B5C34"/>
    <w:rsid w:val="002B719B"/>
    <w:rsid w:val="002C1477"/>
    <w:rsid w:val="002C3216"/>
    <w:rsid w:val="002C627F"/>
    <w:rsid w:val="002D4832"/>
    <w:rsid w:val="002E4041"/>
    <w:rsid w:val="002F3C8F"/>
    <w:rsid w:val="002F7666"/>
    <w:rsid w:val="003100FE"/>
    <w:rsid w:val="00311420"/>
    <w:rsid w:val="00323164"/>
    <w:rsid w:val="00325AE9"/>
    <w:rsid w:val="00342A57"/>
    <w:rsid w:val="00345B84"/>
    <w:rsid w:val="003616DA"/>
    <w:rsid w:val="00372AF3"/>
    <w:rsid w:val="00376C47"/>
    <w:rsid w:val="00377DB4"/>
    <w:rsid w:val="003812AA"/>
    <w:rsid w:val="00397664"/>
    <w:rsid w:val="003B2218"/>
    <w:rsid w:val="003B2608"/>
    <w:rsid w:val="003B6994"/>
    <w:rsid w:val="003C5B93"/>
    <w:rsid w:val="003D02BA"/>
    <w:rsid w:val="003D0E9C"/>
    <w:rsid w:val="003D4B2C"/>
    <w:rsid w:val="003E1C84"/>
    <w:rsid w:val="003E2C88"/>
    <w:rsid w:val="003E421E"/>
    <w:rsid w:val="003F5775"/>
    <w:rsid w:val="003F7CD8"/>
    <w:rsid w:val="00404A54"/>
    <w:rsid w:val="00405530"/>
    <w:rsid w:val="0041091F"/>
    <w:rsid w:val="00410D2A"/>
    <w:rsid w:val="00424F1E"/>
    <w:rsid w:val="00435B06"/>
    <w:rsid w:val="00435EF7"/>
    <w:rsid w:val="00440131"/>
    <w:rsid w:val="0044078F"/>
    <w:rsid w:val="00446C10"/>
    <w:rsid w:val="00472E59"/>
    <w:rsid w:val="004946F6"/>
    <w:rsid w:val="00495E66"/>
    <w:rsid w:val="004A760A"/>
    <w:rsid w:val="004B05B6"/>
    <w:rsid w:val="004B6596"/>
    <w:rsid w:val="004B680F"/>
    <w:rsid w:val="004C70B8"/>
    <w:rsid w:val="004D1837"/>
    <w:rsid w:val="004D2622"/>
    <w:rsid w:val="004D29D2"/>
    <w:rsid w:val="004D7083"/>
    <w:rsid w:val="004F343E"/>
    <w:rsid w:val="004F3FA0"/>
    <w:rsid w:val="004F7D4B"/>
    <w:rsid w:val="005012E5"/>
    <w:rsid w:val="005055E7"/>
    <w:rsid w:val="00515AFE"/>
    <w:rsid w:val="00523A97"/>
    <w:rsid w:val="00526637"/>
    <w:rsid w:val="00530A54"/>
    <w:rsid w:val="005331CF"/>
    <w:rsid w:val="00545683"/>
    <w:rsid w:val="005549D0"/>
    <w:rsid w:val="00555E59"/>
    <w:rsid w:val="00561589"/>
    <w:rsid w:val="00565CEA"/>
    <w:rsid w:val="00580196"/>
    <w:rsid w:val="00581664"/>
    <w:rsid w:val="00596344"/>
    <w:rsid w:val="005A1EDA"/>
    <w:rsid w:val="005A4571"/>
    <w:rsid w:val="005A54CC"/>
    <w:rsid w:val="005B4641"/>
    <w:rsid w:val="005C0AEE"/>
    <w:rsid w:val="005C0FAC"/>
    <w:rsid w:val="005C3621"/>
    <w:rsid w:val="005D3E4F"/>
    <w:rsid w:val="005D4608"/>
    <w:rsid w:val="005E46B7"/>
    <w:rsid w:val="005E499B"/>
    <w:rsid w:val="005E7741"/>
    <w:rsid w:val="005F2F4B"/>
    <w:rsid w:val="005F6F3D"/>
    <w:rsid w:val="00613FFC"/>
    <w:rsid w:val="00633C01"/>
    <w:rsid w:val="00633C66"/>
    <w:rsid w:val="00635D5F"/>
    <w:rsid w:val="006455E6"/>
    <w:rsid w:val="00645A15"/>
    <w:rsid w:val="00652F5A"/>
    <w:rsid w:val="00691186"/>
    <w:rsid w:val="00694946"/>
    <w:rsid w:val="006959CD"/>
    <w:rsid w:val="00697E6E"/>
    <w:rsid w:val="006A3BBF"/>
    <w:rsid w:val="006C649A"/>
    <w:rsid w:val="006E3F54"/>
    <w:rsid w:val="006E55C9"/>
    <w:rsid w:val="006F0A7E"/>
    <w:rsid w:val="006F332F"/>
    <w:rsid w:val="006F45AF"/>
    <w:rsid w:val="0070171B"/>
    <w:rsid w:val="007049E3"/>
    <w:rsid w:val="0070516C"/>
    <w:rsid w:val="00706C6C"/>
    <w:rsid w:val="00706CB0"/>
    <w:rsid w:val="00717E32"/>
    <w:rsid w:val="00723A18"/>
    <w:rsid w:val="007252E5"/>
    <w:rsid w:val="0073089A"/>
    <w:rsid w:val="00746858"/>
    <w:rsid w:val="007514AA"/>
    <w:rsid w:val="00751598"/>
    <w:rsid w:val="0075618C"/>
    <w:rsid w:val="00761B19"/>
    <w:rsid w:val="00765B55"/>
    <w:rsid w:val="0076708A"/>
    <w:rsid w:val="00775DB7"/>
    <w:rsid w:val="00787FBB"/>
    <w:rsid w:val="0079376E"/>
    <w:rsid w:val="007A0682"/>
    <w:rsid w:val="007A2E30"/>
    <w:rsid w:val="007A3C94"/>
    <w:rsid w:val="007A739C"/>
    <w:rsid w:val="007A775A"/>
    <w:rsid w:val="007B7BD4"/>
    <w:rsid w:val="007C0C6B"/>
    <w:rsid w:val="007C6E56"/>
    <w:rsid w:val="007D3460"/>
    <w:rsid w:val="007E0C12"/>
    <w:rsid w:val="007E3D2F"/>
    <w:rsid w:val="007E5094"/>
    <w:rsid w:val="007F48A4"/>
    <w:rsid w:val="007F5BF5"/>
    <w:rsid w:val="008046CF"/>
    <w:rsid w:val="008062F5"/>
    <w:rsid w:val="00812AF2"/>
    <w:rsid w:val="00814382"/>
    <w:rsid w:val="00815903"/>
    <w:rsid w:val="008262B2"/>
    <w:rsid w:val="00841865"/>
    <w:rsid w:val="00844D6D"/>
    <w:rsid w:val="00847BDF"/>
    <w:rsid w:val="008742EC"/>
    <w:rsid w:val="00876C67"/>
    <w:rsid w:val="00884D1A"/>
    <w:rsid w:val="008A47EC"/>
    <w:rsid w:val="008B0FF9"/>
    <w:rsid w:val="008B1EA9"/>
    <w:rsid w:val="008B21E1"/>
    <w:rsid w:val="008B2520"/>
    <w:rsid w:val="008D12CE"/>
    <w:rsid w:val="008D1D65"/>
    <w:rsid w:val="008D28E8"/>
    <w:rsid w:val="008E3B1A"/>
    <w:rsid w:val="008E4FDC"/>
    <w:rsid w:val="0090120F"/>
    <w:rsid w:val="00901D8E"/>
    <w:rsid w:val="00904144"/>
    <w:rsid w:val="00904D9C"/>
    <w:rsid w:val="009111AE"/>
    <w:rsid w:val="00926590"/>
    <w:rsid w:val="009305D5"/>
    <w:rsid w:val="00935C0D"/>
    <w:rsid w:val="00936278"/>
    <w:rsid w:val="0095108F"/>
    <w:rsid w:val="009732CC"/>
    <w:rsid w:val="00975D93"/>
    <w:rsid w:val="00977B66"/>
    <w:rsid w:val="00981681"/>
    <w:rsid w:val="00986BA8"/>
    <w:rsid w:val="009A78CA"/>
    <w:rsid w:val="009A799A"/>
    <w:rsid w:val="009B39A3"/>
    <w:rsid w:val="009B491B"/>
    <w:rsid w:val="009C618A"/>
    <w:rsid w:val="009D16DE"/>
    <w:rsid w:val="009E28C1"/>
    <w:rsid w:val="009E2916"/>
    <w:rsid w:val="009F1BCE"/>
    <w:rsid w:val="009F2A48"/>
    <w:rsid w:val="00A157CE"/>
    <w:rsid w:val="00A15A5A"/>
    <w:rsid w:val="00A17914"/>
    <w:rsid w:val="00A26BE7"/>
    <w:rsid w:val="00A35D8C"/>
    <w:rsid w:val="00A36EAF"/>
    <w:rsid w:val="00A51F2B"/>
    <w:rsid w:val="00A56737"/>
    <w:rsid w:val="00A60DD7"/>
    <w:rsid w:val="00A63E6F"/>
    <w:rsid w:val="00A72824"/>
    <w:rsid w:val="00A7759F"/>
    <w:rsid w:val="00A940BA"/>
    <w:rsid w:val="00A94757"/>
    <w:rsid w:val="00AB00A2"/>
    <w:rsid w:val="00AB33DA"/>
    <w:rsid w:val="00AD6B8C"/>
    <w:rsid w:val="00AE1F08"/>
    <w:rsid w:val="00AE6979"/>
    <w:rsid w:val="00AE775D"/>
    <w:rsid w:val="00AF078C"/>
    <w:rsid w:val="00B047F9"/>
    <w:rsid w:val="00B168B8"/>
    <w:rsid w:val="00B34A34"/>
    <w:rsid w:val="00B4135D"/>
    <w:rsid w:val="00B66381"/>
    <w:rsid w:val="00B66843"/>
    <w:rsid w:val="00B752DA"/>
    <w:rsid w:val="00B92E0D"/>
    <w:rsid w:val="00BB08F1"/>
    <w:rsid w:val="00BB3DBF"/>
    <w:rsid w:val="00BC7820"/>
    <w:rsid w:val="00BD063E"/>
    <w:rsid w:val="00BD77E7"/>
    <w:rsid w:val="00BF539D"/>
    <w:rsid w:val="00C05869"/>
    <w:rsid w:val="00C13989"/>
    <w:rsid w:val="00C31023"/>
    <w:rsid w:val="00C33BBD"/>
    <w:rsid w:val="00C37BA2"/>
    <w:rsid w:val="00C40252"/>
    <w:rsid w:val="00C447FF"/>
    <w:rsid w:val="00C5131D"/>
    <w:rsid w:val="00C605B5"/>
    <w:rsid w:val="00C63F5A"/>
    <w:rsid w:val="00C64C0E"/>
    <w:rsid w:val="00C70A66"/>
    <w:rsid w:val="00C76FA1"/>
    <w:rsid w:val="00C85B3B"/>
    <w:rsid w:val="00C87A64"/>
    <w:rsid w:val="00C923C8"/>
    <w:rsid w:val="00C95DF2"/>
    <w:rsid w:val="00CA1D7A"/>
    <w:rsid w:val="00CB2213"/>
    <w:rsid w:val="00CB29F5"/>
    <w:rsid w:val="00CB3154"/>
    <w:rsid w:val="00CC2A13"/>
    <w:rsid w:val="00CD1804"/>
    <w:rsid w:val="00CE0C7B"/>
    <w:rsid w:val="00CF48B1"/>
    <w:rsid w:val="00CF6C04"/>
    <w:rsid w:val="00D03F39"/>
    <w:rsid w:val="00D061A6"/>
    <w:rsid w:val="00D11EC7"/>
    <w:rsid w:val="00D41C87"/>
    <w:rsid w:val="00D44B88"/>
    <w:rsid w:val="00D719A0"/>
    <w:rsid w:val="00D72303"/>
    <w:rsid w:val="00D729F9"/>
    <w:rsid w:val="00D74F79"/>
    <w:rsid w:val="00D77AD4"/>
    <w:rsid w:val="00D84CA9"/>
    <w:rsid w:val="00D87F5E"/>
    <w:rsid w:val="00DA257A"/>
    <w:rsid w:val="00DA330B"/>
    <w:rsid w:val="00DA4E2F"/>
    <w:rsid w:val="00DA5E82"/>
    <w:rsid w:val="00DA75BC"/>
    <w:rsid w:val="00DB1475"/>
    <w:rsid w:val="00DB55A7"/>
    <w:rsid w:val="00DC0A5C"/>
    <w:rsid w:val="00DC22F2"/>
    <w:rsid w:val="00DC3558"/>
    <w:rsid w:val="00DC6355"/>
    <w:rsid w:val="00DE624A"/>
    <w:rsid w:val="00DE71C4"/>
    <w:rsid w:val="00DF5769"/>
    <w:rsid w:val="00DF67B1"/>
    <w:rsid w:val="00E04786"/>
    <w:rsid w:val="00E05ECD"/>
    <w:rsid w:val="00E23409"/>
    <w:rsid w:val="00E236DD"/>
    <w:rsid w:val="00E505E8"/>
    <w:rsid w:val="00E73E9F"/>
    <w:rsid w:val="00E7535A"/>
    <w:rsid w:val="00E8334E"/>
    <w:rsid w:val="00E91418"/>
    <w:rsid w:val="00E9312E"/>
    <w:rsid w:val="00E940F7"/>
    <w:rsid w:val="00EA4E74"/>
    <w:rsid w:val="00EA6E73"/>
    <w:rsid w:val="00EB2715"/>
    <w:rsid w:val="00ED4DF6"/>
    <w:rsid w:val="00ED744D"/>
    <w:rsid w:val="00EE32F3"/>
    <w:rsid w:val="00EF685E"/>
    <w:rsid w:val="00EF6F91"/>
    <w:rsid w:val="00F02DDA"/>
    <w:rsid w:val="00F22678"/>
    <w:rsid w:val="00F25494"/>
    <w:rsid w:val="00F36512"/>
    <w:rsid w:val="00F37A18"/>
    <w:rsid w:val="00F45E80"/>
    <w:rsid w:val="00F461FF"/>
    <w:rsid w:val="00F47147"/>
    <w:rsid w:val="00F63FEF"/>
    <w:rsid w:val="00F6482C"/>
    <w:rsid w:val="00F6650C"/>
    <w:rsid w:val="00F730DC"/>
    <w:rsid w:val="00F8533B"/>
    <w:rsid w:val="00F90C5F"/>
    <w:rsid w:val="00F9351E"/>
    <w:rsid w:val="00FA373F"/>
    <w:rsid w:val="00FA50DE"/>
    <w:rsid w:val="00FB5F40"/>
    <w:rsid w:val="00FC440B"/>
    <w:rsid w:val="00FC7A89"/>
    <w:rsid w:val="00FD0C18"/>
    <w:rsid w:val="00FD1D1B"/>
    <w:rsid w:val="00FD43C2"/>
    <w:rsid w:val="00FD672F"/>
    <w:rsid w:val="00FD7EF0"/>
    <w:rsid w:val="00FF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228EF"/>
  <w15:docId w15:val="{FB3C12C0-76FD-4585-B8C4-67BBC0996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9"/>
    <w:qFormat/>
    <w:rsid w:val="00633C01"/>
    <w:pPr>
      <w:keepNext/>
      <w:tabs>
        <w:tab w:val="right" w:pos="9000"/>
      </w:tabs>
      <w:spacing w:after="0" w:line="360" w:lineRule="auto"/>
      <w:outlineLvl w:val="0"/>
    </w:pPr>
    <w:rPr>
      <w:rFonts w:ascii="Times New Roman" w:eastAsia="Times New Roman" w:hAnsi="Times New Roman" w:cs="Times New Roman"/>
      <w:sz w:val="24"/>
      <w:szCs w:val="24"/>
      <w:u w:val="thick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29F5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uiPriority w:val="99"/>
    <w:rsid w:val="007515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5159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7515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8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85B3B"/>
  </w:style>
  <w:style w:type="paragraph" w:styleId="Zpat">
    <w:name w:val="footer"/>
    <w:basedOn w:val="Normln"/>
    <w:link w:val="ZpatChar"/>
    <w:uiPriority w:val="99"/>
    <w:unhideWhenUsed/>
    <w:rsid w:val="00C8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5B3B"/>
  </w:style>
  <w:style w:type="paragraph" w:styleId="Textbubliny">
    <w:name w:val="Balloon Text"/>
    <w:basedOn w:val="Normln"/>
    <w:link w:val="TextbublinyChar"/>
    <w:uiPriority w:val="99"/>
    <w:semiHidden/>
    <w:unhideWhenUsed/>
    <w:rsid w:val="00405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5530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9"/>
    <w:rsid w:val="00633C01"/>
    <w:rPr>
      <w:rFonts w:ascii="Times New Roman" w:eastAsia="Times New Roman" w:hAnsi="Times New Roman" w:cs="Times New Roman"/>
      <w:sz w:val="24"/>
      <w:szCs w:val="24"/>
      <w:u w:val="thick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A45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sin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tesin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F556A-7221-4253-B301-DFDB530FB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</TotalTime>
  <Pages>7</Pages>
  <Words>2266</Words>
  <Characters>13374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Borská Petra</dc:creator>
  <cp:lastModifiedBy>Michlová Hana</cp:lastModifiedBy>
  <cp:revision>123</cp:revision>
  <cp:lastPrinted>2026-05-12T08:32:00Z</cp:lastPrinted>
  <dcterms:created xsi:type="dcterms:W3CDTF">2020-01-16T12:10:00Z</dcterms:created>
  <dcterms:modified xsi:type="dcterms:W3CDTF">2026-05-27T09:36:00Z</dcterms:modified>
</cp:coreProperties>
</file>