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  <w:r w:rsidRPr="00E6367C">
        <w:rPr>
          <w:rFonts w:ascii="Aptos" w:eastAsia="Calibri" w:hAnsi="Aptos" w:cs="Calibri"/>
          <w:sz w:val="18"/>
          <w:szCs w:val="18"/>
        </w:rPr>
        <w:t xml:space="preserve">Dobrý den, </w:t>
      </w: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  <w:r w:rsidRPr="00E6367C">
        <w:rPr>
          <w:rFonts w:ascii="Aptos" w:eastAsia="Calibri" w:hAnsi="Aptos" w:cs="Calibri"/>
          <w:sz w:val="18"/>
          <w:szCs w:val="18"/>
        </w:rPr>
        <w:t>akceptujeme Vaši objednávku.</w:t>
      </w: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>S přáním pěkného dne/</w:t>
      </w:r>
      <w:proofErr w:type="spellStart"/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>with</w:t>
      </w:r>
      <w:proofErr w:type="spellEnd"/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 xml:space="preserve"> </w:t>
      </w:r>
      <w:proofErr w:type="spellStart"/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>kind</w:t>
      </w:r>
      <w:proofErr w:type="spellEnd"/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 xml:space="preserve"> </w:t>
      </w:r>
      <w:proofErr w:type="spellStart"/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>regards</w:t>
      </w:r>
      <w:proofErr w:type="spellEnd"/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>Arnošt Hejda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inherit" w:eastAsia="Calibri" w:hAnsi="inherit" w:cs="Calibri"/>
          <w:color w:val="008000"/>
          <w:sz w:val="18"/>
          <w:szCs w:val="18"/>
          <w:lang w:eastAsia="cs-CZ"/>
          <w14:ligatures w14:val="standardContextual"/>
        </w:rPr>
        <w:t xml:space="preserve">Vedoucí střediska zeleně 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inherit" w:eastAsia="Calibri" w:hAnsi="inherit" w:cs="Calibri"/>
          <w:color w:val="008000"/>
          <w:sz w:val="18"/>
          <w:szCs w:val="18"/>
          <w:lang w:eastAsia="cs-CZ"/>
          <w14:ligatures w14:val="standardContextual"/>
        </w:rPr>
        <w:t xml:space="preserve">Správa městských lesů Jihlava, s.r.o./ Management </w:t>
      </w:r>
      <w:proofErr w:type="spellStart"/>
      <w:r w:rsidRPr="00E6367C">
        <w:rPr>
          <w:rFonts w:ascii="inherit" w:eastAsia="Calibri" w:hAnsi="inherit" w:cs="Calibri"/>
          <w:color w:val="008000"/>
          <w:sz w:val="18"/>
          <w:szCs w:val="18"/>
          <w:lang w:eastAsia="cs-CZ"/>
          <w14:ligatures w14:val="standardContextual"/>
        </w:rPr>
        <w:t>of</w:t>
      </w:r>
      <w:proofErr w:type="spellEnd"/>
      <w:r w:rsidRPr="00E6367C">
        <w:rPr>
          <w:rFonts w:ascii="inherit" w:eastAsia="Calibri" w:hAnsi="inherit" w:cs="Calibri"/>
          <w:color w:val="008000"/>
          <w:sz w:val="18"/>
          <w:szCs w:val="18"/>
          <w:lang w:eastAsia="cs-CZ"/>
          <w14:ligatures w14:val="standardContextual"/>
        </w:rPr>
        <w:t xml:space="preserve"> Urban </w:t>
      </w:r>
      <w:proofErr w:type="spellStart"/>
      <w:r w:rsidRPr="00E6367C">
        <w:rPr>
          <w:rFonts w:ascii="inherit" w:eastAsia="Calibri" w:hAnsi="inherit" w:cs="Calibri"/>
          <w:color w:val="008000"/>
          <w:sz w:val="18"/>
          <w:szCs w:val="18"/>
          <w:lang w:eastAsia="cs-CZ"/>
          <w14:ligatures w14:val="standardContextual"/>
        </w:rPr>
        <w:t>Forests</w:t>
      </w:r>
      <w:proofErr w:type="spellEnd"/>
      <w:r w:rsidRPr="00E6367C">
        <w:rPr>
          <w:rFonts w:ascii="inherit" w:eastAsia="Calibri" w:hAnsi="inherit" w:cs="Calibri"/>
          <w:color w:val="008000"/>
          <w:sz w:val="18"/>
          <w:szCs w:val="18"/>
          <w:lang w:eastAsia="cs-CZ"/>
          <w14:ligatures w14:val="standardContextual"/>
        </w:rPr>
        <w:t xml:space="preserve"> in Jihlava, Ltd.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inherit" w:eastAsia="Calibri" w:hAnsi="inherit" w:cs="Calibri"/>
          <w:b/>
          <w:bCs/>
          <w:color w:val="000080"/>
          <w:sz w:val="18"/>
          <w:szCs w:val="18"/>
          <w:lang w:eastAsia="cs-CZ"/>
          <w14:ligatures w14:val="standardContextual"/>
        </w:rPr>
        <w:t>mobil:     +420 731 611 951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inherit" w:eastAsia="Calibri" w:hAnsi="inherit" w:cs="Calibri"/>
          <w:b/>
          <w:bCs/>
          <w:color w:val="000080"/>
          <w:sz w:val="18"/>
          <w:szCs w:val="18"/>
          <w:lang w:eastAsia="cs-CZ"/>
          <w14:ligatures w14:val="standardContextual"/>
        </w:rPr>
        <w:t>telefon:   +420 565 597 933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inherit" w:eastAsia="Calibri" w:hAnsi="inherit" w:cs="Calibri"/>
          <w:b/>
          <w:bCs/>
          <w:color w:val="000080"/>
          <w:sz w:val="18"/>
          <w:szCs w:val="18"/>
          <w:lang w:eastAsia="cs-CZ"/>
          <w14:ligatures w14:val="standardContextual"/>
        </w:rPr>
        <w:t xml:space="preserve">e-mail:   </w:t>
      </w:r>
      <w:hyperlink r:id="rId4" w:history="1">
        <w:r w:rsidRPr="00E6367C">
          <w:rPr>
            <w:rFonts w:ascii="inherit" w:eastAsia="Calibri" w:hAnsi="inherit" w:cs="Calibri"/>
            <w:b/>
            <w:bCs/>
            <w:color w:val="0563C1"/>
            <w:sz w:val="18"/>
            <w:szCs w:val="18"/>
            <w:u w:val="single"/>
            <w:lang w:eastAsia="cs-CZ"/>
            <w14:ligatures w14:val="standardContextual"/>
          </w:rPr>
          <w:t>hejda@sml-jihlava.cz</w:t>
        </w:r>
      </w:hyperlink>
      <w:r w:rsidRPr="00E6367C">
        <w:rPr>
          <w:rFonts w:ascii="Aptos" w:eastAsia="Calibri" w:hAnsi="Aptos" w:cs="Calibri"/>
          <w:color w:val="000080"/>
          <w:sz w:val="18"/>
          <w:szCs w:val="18"/>
          <w:lang w:eastAsia="cs-CZ"/>
          <w14:ligatures w14:val="standardContextual"/>
        </w:rPr>
        <w:t>      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Calibri" w:eastAsia="Calibri" w:hAnsi="Calibri" w:cs="Calibri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40C0C62F" wp14:editId="05F98210">
            <wp:simplePos x="0" y="0"/>
            <wp:positionH relativeFrom="margin">
              <wp:posOffset>20320</wp:posOffset>
            </wp:positionH>
            <wp:positionV relativeFrom="paragraph">
              <wp:posOffset>100965</wp:posOffset>
            </wp:positionV>
            <wp:extent cx="771525" cy="771525"/>
            <wp:effectExtent l="0" t="0" r="9525" b="9525"/>
            <wp:wrapSquare wrapText="bothSides"/>
            <wp:docPr id="37" name="obrázek 11" descr="Obsah obrázku text, logo, Grafika, ze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Obsah obrázku text, logo, Grafika, ze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inherit" w:eastAsia="Calibri" w:hAnsi="inherit" w:cs="Calibri"/>
          <w:b/>
          <w:bCs/>
          <w:color w:val="336600"/>
          <w:sz w:val="18"/>
          <w:szCs w:val="18"/>
          <w:lang w:eastAsia="cs-CZ"/>
          <w14:ligatures w14:val="standardContextual"/>
        </w:rPr>
        <w:t>Správa městských lesů Jihlava, s.r.o.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proofErr w:type="spellStart"/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>Rantířovská</w:t>
      </w:r>
      <w:proofErr w:type="spellEnd"/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 xml:space="preserve"> 4003/5, 586 01 Jihlava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Calibri" w:eastAsia="Calibri" w:hAnsi="Calibri" w:cs="Calibr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FD550" wp14:editId="2F582E83">
                <wp:simplePos x="0" y="0"/>
                <wp:positionH relativeFrom="column">
                  <wp:posOffset>923925</wp:posOffset>
                </wp:positionH>
                <wp:positionV relativeFrom="paragraph">
                  <wp:posOffset>70485</wp:posOffset>
                </wp:positionV>
                <wp:extent cx="635" cy="635"/>
                <wp:effectExtent l="0" t="3810" r="0" b="0"/>
                <wp:wrapNone/>
                <wp:docPr id="17" name="Rukopi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5E6B" id="Rukopis 7" o:spid="_x0000_s1026" style="position:absolute;margin-left:72.75pt;margin-top:5.5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" filled="f" stroked="f">
                <o:lock v:ext="edit" aspectratio="t"/>
              </v:rect>
            </w:pict>
          </mc:Fallback>
        </mc:AlternateContent>
      </w:r>
      <w:r w:rsidRPr="00E6367C">
        <w:rPr>
          <w:rFonts w:ascii="Calibri" w:eastAsia="Calibri" w:hAnsi="Calibri" w:cs="Calibr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7288A" wp14:editId="3C28210F">
                <wp:simplePos x="0" y="0"/>
                <wp:positionH relativeFrom="column">
                  <wp:posOffset>890270</wp:posOffset>
                </wp:positionH>
                <wp:positionV relativeFrom="paragraph">
                  <wp:posOffset>29845</wp:posOffset>
                </wp:positionV>
                <wp:extent cx="3209925" cy="47625"/>
                <wp:effectExtent l="4445" t="1270" r="0" b="0"/>
                <wp:wrapNone/>
                <wp:docPr id="16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5655" id="Přímá spojnice 9" o:spid="_x0000_s1026" style="position:absolute;margin-left:70.1pt;margin-top:2.35pt;width:252.7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" filled="f" stroked="f"/>
            </w:pict>
          </mc:Fallback>
        </mc:AlternateContent>
      </w:r>
      <w:r w:rsidRPr="00E6367C">
        <w:rPr>
          <w:rFonts w:ascii="Calibri" w:eastAsia="Calibri" w:hAnsi="Calibri" w:cs="Calibr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B2519" wp14:editId="67A4B72F">
                <wp:simplePos x="0" y="0"/>
                <wp:positionH relativeFrom="column">
                  <wp:posOffset>890270</wp:posOffset>
                </wp:positionH>
                <wp:positionV relativeFrom="paragraph">
                  <wp:posOffset>-6350</wp:posOffset>
                </wp:positionV>
                <wp:extent cx="3209925" cy="57150"/>
                <wp:effectExtent l="4445" t="3175" r="0" b="0"/>
                <wp:wrapNone/>
                <wp:docPr id="15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54582" id="Přímá spojnice 10" o:spid="_x0000_s1026" style="position:absolute;margin-left:70.1pt;margin-top:-.5pt;width:252.7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" filled="f" stroked="f"/>
            </w:pict>
          </mc:Fallback>
        </mc:AlternateContent>
      </w:r>
      <w:r w:rsidRPr="00E6367C">
        <w:rPr>
          <w:rFonts w:ascii="Calibri" w:eastAsia="Calibri" w:hAnsi="Calibri" w:cs="Calibr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B30A9" wp14:editId="39C15C2A">
                <wp:simplePos x="0" y="0"/>
                <wp:positionH relativeFrom="column">
                  <wp:posOffset>890270</wp:posOffset>
                </wp:positionH>
                <wp:positionV relativeFrom="paragraph">
                  <wp:posOffset>8890</wp:posOffset>
                </wp:positionV>
                <wp:extent cx="3209925" cy="47625"/>
                <wp:effectExtent l="4445" t="0" r="0" b="635"/>
                <wp:wrapNone/>
                <wp:docPr id="14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C683" id="Přímá spojnice 11" o:spid="_x0000_s1026" style="position:absolute;margin-left:70.1pt;margin-top:.7pt;width:252.7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" filled="f" stroked="f"/>
            </w:pict>
          </mc:Fallback>
        </mc:AlternateConten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>Tel.: 565 597 901    </w:t>
      </w:r>
      <w:r w:rsidRPr="00E6367C">
        <w:rPr>
          <w:rFonts w:ascii="Tahoma" w:eastAsia="Calibri" w:hAnsi="Tahoma" w:cs="Tahoma"/>
          <w:color w:val="1F497D"/>
          <w:sz w:val="18"/>
          <w:szCs w:val="18"/>
          <w:lang w:eastAsia="cs-CZ"/>
          <w14:ligatures w14:val="standardContextual"/>
        </w:rPr>
        <w:t>e-mail:</w:t>
      </w:r>
      <w:r w:rsidRPr="00E6367C">
        <w:rPr>
          <w:rFonts w:ascii="Tahoma" w:eastAsia="Calibri" w:hAnsi="Tahoma" w:cs="Tahoma"/>
          <w:b/>
          <w:bCs/>
          <w:color w:val="1F497D"/>
          <w:sz w:val="18"/>
          <w:szCs w:val="18"/>
          <w:lang w:eastAsia="cs-CZ"/>
          <w14:ligatures w14:val="standardContextual"/>
        </w:rPr>
        <w:t> </w:t>
      </w:r>
      <w:hyperlink r:id="rId6" w:tooltip="mailto:info@sml-jihlava.cz" w:history="1">
        <w:r w:rsidRPr="00E6367C">
          <w:rPr>
            <w:rFonts w:ascii="Tahoma" w:eastAsia="Calibri" w:hAnsi="Tahoma" w:cs="Tahoma"/>
            <w:b/>
            <w:bCs/>
            <w:color w:val="0000FF"/>
            <w:sz w:val="18"/>
            <w:szCs w:val="18"/>
            <w:u w:val="single"/>
            <w:lang w:eastAsia="cs-CZ"/>
            <w14:ligatures w14:val="standardContextual"/>
          </w:rPr>
          <w:t>info@sml-jihlava.cz</w:t>
        </w:r>
      </w:hyperlink>
      <w:r w:rsidRPr="00E6367C">
        <w:rPr>
          <w:rFonts w:ascii="Tahoma" w:eastAsia="Calibri" w:hAnsi="Tahoma" w:cs="Tahoma"/>
          <w:b/>
          <w:bCs/>
          <w:color w:val="008000"/>
          <w:sz w:val="18"/>
          <w:szCs w:val="18"/>
          <w:lang w:eastAsia="cs-CZ"/>
          <w14:ligatures w14:val="standardContextual"/>
        </w:rPr>
        <w:t>        </w:t>
      </w:r>
      <w:hyperlink r:id="rId7" w:history="1">
        <w:r w:rsidRPr="00E6367C">
          <w:rPr>
            <w:rFonts w:ascii="Tahoma" w:eastAsia="Calibri" w:hAnsi="Tahoma" w:cs="Tahoma"/>
            <w:b/>
            <w:bCs/>
            <w:color w:val="0000FF"/>
            <w:sz w:val="18"/>
            <w:szCs w:val="18"/>
            <w:u w:val="single"/>
            <w:lang w:eastAsia="cs-CZ"/>
            <w14:ligatures w14:val="standardContextual"/>
          </w:rPr>
          <w:t>www.sml-jihlava.cz</w:t>
        </w:r>
      </w:hyperlink>
      <w:r w:rsidRPr="00E6367C">
        <w:rPr>
          <w:rFonts w:ascii="Tahoma" w:eastAsia="Calibri" w:hAnsi="Tahoma" w:cs="Tahoma"/>
          <w:b/>
          <w:bCs/>
          <w:color w:val="008000"/>
          <w:sz w:val="18"/>
          <w:szCs w:val="18"/>
          <w:lang w:eastAsia="cs-CZ"/>
          <w14:ligatures w14:val="standardContextual"/>
        </w:rPr>
        <w:t>   </w:t>
      </w:r>
    </w:p>
    <w:p w:rsidR="00E6367C" w:rsidRPr="00E6367C" w:rsidRDefault="00E6367C" w:rsidP="00E6367C">
      <w:pPr>
        <w:shd w:val="clear" w:color="auto" w:fill="FFFFFF"/>
        <w:spacing w:after="0" w:line="240" w:lineRule="auto"/>
        <w:ind w:right="2552"/>
        <w:jc w:val="both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 xml:space="preserve">IČ : 607 32 105, DIČ: CZ 607 32 105, Bankovní spojení: KB </w:t>
      </w:r>
      <w:proofErr w:type="spellStart"/>
      <w:proofErr w:type="gramStart"/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>č.ú</w:t>
      </w:r>
      <w:proofErr w:type="spellEnd"/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>.</w:t>
      </w:r>
      <w:proofErr w:type="gramEnd"/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 xml:space="preserve"> 232 36 681/0100</w:t>
      </w: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  <w:lang w:eastAsia="cs-CZ"/>
          <w14:ligatures w14:val="standardContextual"/>
        </w:rPr>
      </w:pPr>
      <w:r w:rsidRPr="00E6367C">
        <w:rPr>
          <w:rFonts w:ascii="Tahoma" w:eastAsia="Calibri" w:hAnsi="Tahoma" w:cs="Tahoma"/>
          <w:color w:val="000080"/>
          <w:sz w:val="18"/>
          <w:szCs w:val="18"/>
          <w:lang w:eastAsia="cs-CZ"/>
          <w14:ligatures w14:val="standardContextual"/>
        </w:rPr>
        <w:t>Společnost je zapsána v obchodním rejstříku vedeném Krajským soudem v Brně, v oddíle C, vložce 17528</w:t>
      </w: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Aptos" w:eastAsia="Calibri" w:hAnsi="Aptos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outlineLvl w:val="0"/>
        <w:rPr>
          <w:rFonts w:ascii="Calibri" w:eastAsia="Calibri" w:hAnsi="Calibri" w:cs="Calibri"/>
          <w:sz w:val="18"/>
          <w:szCs w:val="18"/>
          <w:lang w:eastAsia="cs-CZ"/>
        </w:rPr>
      </w:pPr>
      <w:proofErr w:type="spellStart"/>
      <w:r w:rsidRPr="00E6367C">
        <w:rPr>
          <w:rFonts w:ascii="Calibri" w:eastAsia="Calibri" w:hAnsi="Calibri" w:cs="Calibri"/>
          <w:b/>
          <w:bCs/>
          <w:sz w:val="18"/>
          <w:szCs w:val="18"/>
          <w:lang w:eastAsia="cs-CZ"/>
        </w:rPr>
        <w:t>From</w:t>
      </w:r>
      <w:proofErr w:type="spellEnd"/>
      <w:r w:rsidRPr="00E6367C">
        <w:rPr>
          <w:rFonts w:ascii="Calibri" w:eastAsia="Calibri" w:hAnsi="Calibri" w:cs="Calibri"/>
          <w:b/>
          <w:bCs/>
          <w:sz w:val="18"/>
          <w:szCs w:val="18"/>
          <w:lang w:eastAsia="cs-CZ"/>
        </w:rPr>
        <w:t>:</w:t>
      </w:r>
      <w:r w:rsidRPr="00E6367C">
        <w:rPr>
          <w:rFonts w:ascii="Calibri" w:eastAsia="Calibri" w:hAnsi="Calibri" w:cs="Calibri"/>
          <w:sz w:val="18"/>
          <w:szCs w:val="18"/>
          <w:lang w:eastAsia="cs-CZ"/>
        </w:rPr>
        <w:t xml:space="preserve"> DVOŘÁKOVÁ Lucie Bc. &lt;</w:t>
      </w:r>
      <w:hyperlink r:id="rId8" w:history="1">
        <w:r w:rsidRPr="00E6367C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cs-CZ"/>
          </w:rPr>
          <w:t>LUCIE.DVORAKOVA@jihlava-city.cz</w:t>
        </w:r>
      </w:hyperlink>
      <w:r w:rsidRPr="00E6367C">
        <w:rPr>
          <w:rFonts w:ascii="Calibri" w:eastAsia="Calibri" w:hAnsi="Calibri" w:cs="Calibri"/>
          <w:sz w:val="18"/>
          <w:szCs w:val="18"/>
          <w:lang w:eastAsia="cs-CZ"/>
        </w:rPr>
        <w:t xml:space="preserve">&gt; </w:t>
      </w:r>
      <w:r w:rsidRPr="00E6367C">
        <w:rPr>
          <w:rFonts w:ascii="Calibri" w:eastAsia="Calibri" w:hAnsi="Calibri" w:cs="Calibri"/>
          <w:sz w:val="18"/>
          <w:szCs w:val="18"/>
          <w:lang w:eastAsia="cs-CZ"/>
        </w:rPr>
        <w:br/>
      </w:r>
      <w:r w:rsidRPr="00E6367C">
        <w:rPr>
          <w:rFonts w:ascii="Calibri" w:eastAsia="Calibri" w:hAnsi="Calibri" w:cs="Calibri"/>
          <w:b/>
          <w:bCs/>
          <w:sz w:val="18"/>
          <w:szCs w:val="18"/>
          <w:lang w:eastAsia="cs-CZ"/>
        </w:rPr>
        <w:t>Sent:</w:t>
      </w:r>
      <w:r w:rsidRPr="00E6367C">
        <w:rPr>
          <w:rFonts w:ascii="Calibri" w:eastAsia="Calibri" w:hAnsi="Calibri" w:cs="Calibri"/>
          <w:sz w:val="18"/>
          <w:szCs w:val="18"/>
          <w:lang w:eastAsia="cs-CZ"/>
        </w:rPr>
        <w:t xml:space="preserve"> </w:t>
      </w:r>
      <w:proofErr w:type="spellStart"/>
      <w:r w:rsidRPr="00E6367C">
        <w:rPr>
          <w:rFonts w:ascii="Calibri" w:eastAsia="Calibri" w:hAnsi="Calibri" w:cs="Calibri"/>
          <w:sz w:val="18"/>
          <w:szCs w:val="18"/>
          <w:lang w:eastAsia="cs-CZ"/>
        </w:rPr>
        <w:t>Tuesday</w:t>
      </w:r>
      <w:proofErr w:type="spellEnd"/>
      <w:r w:rsidRPr="00E6367C">
        <w:rPr>
          <w:rFonts w:ascii="Calibri" w:eastAsia="Calibri" w:hAnsi="Calibri" w:cs="Calibri"/>
          <w:sz w:val="18"/>
          <w:szCs w:val="18"/>
          <w:lang w:eastAsia="cs-CZ"/>
        </w:rPr>
        <w:t>, June 2, 2026 7:58 AM</w:t>
      </w:r>
      <w:bookmarkStart w:id="0" w:name="_GoBack"/>
      <w:bookmarkEnd w:id="0"/>
      <w:r w:rsidRPr="00E6367C">
        <w:rPr>
          <w:rFonts w:ascii="Calibri" w:eastAsia="Calibri" w:hAnsi="Calibri" w:cs="Calibri"/>
          <w:sz w:val="18"/>
          <w:szCs w:val="18"/>
          <w:lang w:eastAsia="cs-CZ"/>
        </w:rPr>
        <w:br/>
      </w:r>
      <w:r w:rsidRPr="00E6367C">
        <w:rPr>
          <w:rFonts w:ascii="Calibri" w:eastAsia="Calibri" w:hAnsi="Calibri" w:cs="Calibri"/>
          <w:b/>
          <w:bCs/>
          <w:sz w:val="18"/>
          <w:szCs w:val="18"/>
          <w:lang w:eastAsia="cs-CZ"/>
        </w:rPr>
        <w:t>To:</w:t>
      </w:r>
      <w:r w:rsidRPr="00E6367C">
        <w:rPr>
          <w:rFonts w:ascii="Calibri" w:eastAsia="Calibri" w:hAnsi="Calibri" w:cs="Calibri"/>
          <w:sz w:val="18"/>
          <w:szCs w:val="18"/>
          <w:lang w:eastAsia="cs-CZ"/>
        </w:rPr>
        <w:t xml:space="preserve"> Arnošt Hejda &lt;</w:t>
      </w:r>
      <w:hyperlink r:id="rId9" w:history="1">
        <w:r w:rsidRPr="00E6367C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cs-CZ"/>
          </w:rPr>
          <w:t>hejda@sml-jihlava.cz</w:t>
        </w:r>
      </w:hyperlink>
      <w:r w:rsidRPr="00E6367C">
        <w:rPr>
          <w:rFonts w:ascii="Calibri" w:eastAsia="Calibri" w:hAnsi="Calibri" w:cs="Calibri"/>
          <w:sz w:val="18"/>
          <w:szCs w:val="18"/>
          <w:lang w:eastAsia="cs-CZ"/>
        </w:rPr>
        <w:t>&gt;</w:t>
      </w:r>
      <w:r w:rsidRPr="00E6367C">
        <w:rPr>
          <w:rFonts w:ascii="Calibri" w:eastAsia="Calibri" w:hAnsi="Calibri" w:cs="Calibri"/>
          <w:sz w:val="18"/>
          <w:szCs w:val="18"/>
          <w:lang w:eastAsia="cs-CZ"/>
        </w:rPr>
        <w:br/>
      </w:r>
      <w:proofErr w:type="spellStart"/>
      <w:r w:rsidRPr="00E6367C">
        <w:rPr>
          <w:rFonts w:ascii="Calibri" w:eastAsia="Calibri" w:hAnsi="Calibri" w:cs="Calibri"/>
          <w:b/>
          <w:bCs/>
          <w:sz w:val="18"/>
          <w:szCs w:val="18"/>
          <w:lang w:eastAsia="cs-CZ"/>
        </w:rPr>
        <w:t>Subject</w:t>
      </w:r>
      <w:proofErr w:type="spellEnd"/>
      <w:r w:rsidRPr="00E6367C">
        <w:rPr>
          <w:rFonts w:ascii="Calibri" w:eastAsia="Calibri" w:hAnsi="Calibri" w:cs="Calibri"/>
          <w:b/>
          <w:bCs/>
          <w:sz w:val="18"/>
          <w:szCs w:val="18"/>
          <w:lang w:eastAsia="cs-CZ"/>
        </w:rPr>
        <w:t>:</w:t>
      </w:r>
      <w:r w:rsidRPr="00E6367C">
        <w:rPr>
          <w:rFonts w:ascii="Calibri" w:eastAsia="Calibri" w:hAnsi="Calibri" w:cs="Calibri"/>
          <w:sz w:val="18"/>
          <w:szCs w:val="18"/>
          <w:lang w:eastAsia="cs-CZ"/>
        </w:rPr>
        <w:t xml:space="preserve"> Objednávka výsadeb EKOFOND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sz w:val="18"/>
          <w:szCs w:val="18"/>
        </w:rPr>
        <w:t>Dobrý den,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sz w:val="18"/>
          <w:szCs w:val="18"/>
        </w:rPr>
        <w:t>objednáváme provedení výsadeb 47 exemplářů v </w:t>
      </w:r>
      <w:proofErr w:type="spellStart"/>
      <w:proofErr w:type="gramStart"/>
      <w:r w:rsidRPr="00E6367C">
        <w:rPr>
          <w:rFonts w:ascii="Calibri" w:eastAsia="Calibri" w:hAnsi="Calibri" w:cs="Calibri"/>
          <w:sz w:val="18"/>
          <w:szCs w:val="18"/>
        </w:rPr>
        <w:t>k.ú</w:t>
      </w:r>
      <w:proofErr w:type="spellEnd"/>
      <w:r w:rsidRPr="00E6367C">
        <w:rPr>
          <w:rFonts w:ascii="Calibri" w:eastAsia="Calibri" w:hAnsi="Calibri" w:cs="Calibri"/>
          <w:sz w:val="18"/>
          <w:szCs w:val="18"/>
        </w:rPr>
        <w:t>.</w:t>
      </w:r>
      <w:proofErr w:type="gramEnd"/>
      <w:r w:rsidRPr="00E6367C">
        <w:rPr>
          <w:rFonts w:ascii="Calibri" w:eastAsia="Calibri" w:hAnsi="Calibri" w:cs="Calibri"/>
          <w:sz w:val="18"/>
          <w:szCs w:val="18"/>
        </w:rPr>
        <w:t xml:space="preserve"> Horní Kosov a Staré Hory.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00E6367C">
        <w:rPr>
          <w:rFonts w:ascii="Calibri" w:eastAsia="Calibri" w:hAnsi="Calibri" w:cs="Calibri"/>
          <w:b/>
          <w:bCs/>
          <w:sz w:val="18"/>
          <w:szCs w:val="18"/>
        </w:rPr>
        <w:t>Cena s DPH celkem: 315 875,88 Kč s DPH.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sz w:val="18"/>
          <w:szCs w:val="18"/>
        </w:rPr>
        <w:t>Podrobnosti a přesné umístění sazenic je uvedeno v ISSZ RVS 0125/2026.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b/>
          <w:bCs/>
          <w:sz w:val="18"/>
          <w:szCs w:val="18"/>
        </w:rPr>
        <w:t>Objednatel:</w:t>
      </w:r>
      <w:r w:rsidRPr="00E6367C">
        <w:rPr>
          <w:rFonts w:ascii="Calibri" w:eastAsia="Calibri" w:hAnsi="Calibri" w:cs="Calibri"/>
          <w:sz w:val="18"/>
          <w:szCs w:val="18"/>
        </w:rPr>
        <w:t xml:space="preserve"> Statutární město Jihlava, Masarykovo nám. 97/1, 586 01 Jihlava, IČO: 00286010 – OSŽP OŽP </w:t>
      </w:r>
      <w:proofErr w:type="spellStart"/>
      <w:r w:rsidRPr="00E6367C">
        <w:rPr>
          <w:rFonts w:ascii="Calibri" w:eastAsia="Calibri" w:hAnsi="Calibri" w:cs="Calibri"/>
          <w:sz w:val="18"/>
          <w:szCs w:val="18"/>
        </w:rPr>
        <w:t>MmJ</w:t>
      </w:r>
      <w:proofErr w:type="spellEnd"/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b/>
          <w:bCs/>
          <w:sz w:val="18"/>
          <w:szCs w:val="18"/>
        </w:rPr>
        <w:t>Dodavatel:</w:t>
      </w:r>
      <w:r w:rsidRPr="00E6367C">
        <w:rPr>
          <w:rFonts w:ascii="Calibri" w:eastAsia="Calibri" w:hAnsi="Calibri" w:cs="Calibri"/>
          <w:sz w:val="18"/>
          <w:szCs w:val="18"/>
        </w:rPr>
        <w:t xml:space="preserve"> Správa městských lesů Jihlava, s.r.o., </w:t>
      </w:r>
      <w:proofErr w:type="spellStart"/>
      <w:r w:rsidRPr="00E6367C">
        <w:rPr>
          <w:rFonts w:ascii="Calibri" w:eastAsia="Calibri" w:hAnsi="Calibri" w:cs="Calibri"/>
          <w:sz w:val="18"/>
          <w:szCs w:val="18"/>
        </w:rPr>
        <w:t>Rantířovská</w:t>
      </w:r>
      <w:proofErr w:type="spellEnd"/>
      <w:r w:rsidRPr="00E6367C">
        <w:rPr>
          <w:rFonts w:ascii="Calibri" w:eastAsia="Calibri" w:hAnsi="Calibri" w:cs="Calibri"/>
          <w:sz w:val="18"/>
          <w:szCs w:val="18"/>
        </w:rPr>
        <w:t xml:space="preserve"> 4003/5, 586 01 Jihlava, IČO : 60732105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sz w:val="18"/>
          <w:szCs w:val="18"/>
        </w:rPr>
        <w:t xml:space="preserve">Číslo objednávky v ekonomickém systému Magistrátu města Jihlavy: </w:t>
      </w:r>
      <w:r w:rsidRPr="00E6367C">
        <w:rPr>
          <w:rFonts w:ascii="Calibri" w:eastAsia="Calibri" w:hAnsi="Calibri" w:cs="Calibri"/>
          <w:b/>
          <w:bCs/>
          <w:sz w:val="18"/>
          <w:szCs w:val="18"/>
          <w:highlight w:val="yellow"/>
        </w:rPr>
        <w:t>96/2026/OŽP</w:t>
      </w:r>
      <w:r w:rsidRPr="00E6367C">
        <w:rPr>
          <w:rFonts w:ascii="Calibri" w:eastAsia="Calibri" w:hAnsi="Calibri" w:cs="Calibri"/>
          <w:b/>
          <w:bCs/>
          <w:sz w:val="18"/>
          <w:szCs w:val="18"/>
        </w:rPr>
        <w:br/>
        <w:t>Toto číslo uveďte na každé faktuře, která bude vystavena na základě této objednávky.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b/>
          <w:bCs/>
          <w:sz w:val="18"/>
          <w:szCs w:val="18"/>
        </w:rPr>
        <w:t xml:space="preserve">Tato objednávka včetně její akceptace bude uveřejněna v souladu se zákonem č. 340/2015 Sb., o registru smluv. Obě smluvní strany souhlasí s uveřejněním této objednávky, a to včetně veškerých osobních údajů v objednávce obsažených. 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b/>
          <w:bCs/>
          <w:sz w:val="18"/>
          <w:szCs w:val="18"/>
        </w:rPr>
        <w:t> 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b/>
          <w:bCs/>
          <w:sz w:val="18"/>
          <w:szCs w:val="18"/>
        </w:rPr>
        <w:t>Tímto žádáme o akceptaci výše uvedené objednávky.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sz w:val="18"/>
          <w:szCs w:val="18"/>
        </w:rPr>
        <w:t>Děkuji.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E6367C">
        <w:rPr>
          <w:rFonts w:ascii="Calibri" w:eastAsia="Calibri" w:hAnsi="Calibri" w:cs="Calibri"/>
          <w:sz w:val="18"/>
          <w:szCs w:val="18"/>
        </w:rPr>
        <w:t xml:space="preserve">                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E6367C" w:rsidRPr="00E6367C" w:rsidRDefault="00E6367C" w:rsidP="00E6367C">
      <w:pPr>
        <w:spacing w:after="0" w:line="240" w:lineRule="auto"/>
        <w:rPr>
          <w:rFonts w:ascii="Verdana" w:eastAsia="Calibri" w:hAnsi="Verdana" w:cs="Calibri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color w:val="000000"/>
          <w:sz w:val="18"/>
          <w:szCs w:val="18"/>
          <w:lang w:eastAsia="cs-CZ"/>
        </w:rPr>
        <w:t>S pozdravem</w:t>
      </w:r>
    </w:p>
    <w:p w:rsidR="00E6367C" w:rsidRPr="00E6367C" w:rsidRDefault="00E6367C" w:rsidP="00E6367C">
      <w:pPr>
        <w:spacing w:after="0" w:line="240" w:lineRule="auto"/>
        <w:rPr>
          <w:rFonts w:ascii="Verdana" w:eastAsia="Calibri" w:hAnsi="Verdana" w:cs="Calibri"/>
          <w:b/>
          <w:bCs/>
          <w:color w:val="000000"/>
          <w:sz w:val="18"/>
          <w:szCs w:val="18"/>
          <w:lang w:eastAsia="cs-CZ"/>
        </w:rPr>
      </w:pP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b/>
          <w:bCs/>
          <w:color w:val="000000"/>
          <w:sz w:val="18"/>
          <w:szCs w:val="18"/>
          <w:lang w:eastAsia="cs-CZ"/>
        </w:rPr>
        <w:t>Lucie DVOŘÁKOVÁ</w:t>
      </w: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color w:val="000000"/>
          <w:sz w:val="18"/>
          <w:szCs w:val="18"/>
          <w:lang w:eastAsia="cs-CZ"/>
        </w:rPr>
        <w:t>Odbor životního prostředí</w:t>
      </w: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color w:val="000000"/>
          <w:sz w:val="18"/>
          <w:szCs w:val="18"/>
          <w:lang w:eastAsia="cs-CZ"/>
        </w:rPr>
        <w:t>SPRÁVA ZELENĚ</w:t>
      </w: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b/>
          <w:bCs/>
          <w:color w:val="000000"/>
          <w:sz w:val="18"/>
          <w:szCs w:val="18"/>
          <w:lang w:eastAsia="cs-CZ"/>
        </w:rPr>
        <w:t>MAGISTRÁT MĚSTA JIHLAVY</w:t>
      </w: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color w:val="000000"/>
          <w:sz w:val="18"/>
          <w:szCs w:val="18"/>
          <w:lang w:eastAsia="cs-CZ"/>
        </w:rPr>
        <w:t>Masarykovo nám. 1, 586 01 Jihlava</w:t>
      </w: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Arial" w:eastAsia="Calibri" w:hAnsi="Arial" w:cs="Arial"/>
          <w:color w:val="000000"/>
          <w:sz w:val="18"/>
          <w:szCs w:val="18"/>
          <w:lang w:eastAsia="cs-CZ"/>
        </w:rPr>
        <w:t> </w:t>
      </w:r>
    </w:p>
    <w:p w:rsidR="00E6367C" w:rsidRPr="00E6367C" w:rsidRDefault="00E6367C" w:rsidP="00E6367C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E6367C">
        <w:rPr>
          <w:rFonts w:ascii="Verdana" w:eastAsia="Calibri" w:hAnsi="Verdana" w:cs="Calibri"/>
          <w:b/>
          <w:bCs/>
          <w:color w:val="000000"/>
          <w:sz w:val="18"/>
          <w:szCs w:val="18"/>
          <w:lang w:eastAsia="cs-CZ"/>
        </w:rPr>
        <w:t>Tel.         +420 565 593 367</w:t>
      </w:r>
    </w:p>
    <w:p w:rsidR="00E6367C" w:rsidRPr="00E6367C" w:rsidRDefault="00E6367C" w:rsidP="00E6367C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E6367C">
        <w:rPr>
          <w:rFonts w:ascii="Verdana" w:eastAsia="Calibri" w:hAnsi="Verdana" w:cs="Calibri"/>
          <w:b/>
          <w:bCs/>
          <w:color w:val="000000"/>
          <w:sz w:val="18"/>
          <w:szCs w:val="18"/>
          <w:lang w:eastAsia="cs-CZ"/>
        </w:rPr>
        <w:t>E-mail    </w:t>
      </w:r>
      <w:hyperlink r:id="rId10" w:history="1">
        <w:r w:rsidRPr="00E6367C">
          <w:rPr>
            <w:rFonts w:ascii="Verdana" w:eastAsia="Calibri" w:hAnsi="Verdana" w:cs="Calibri"/>
            <w:b/>
            <w:bCs/>
            <w:color w:val="0000FF"/>
            <w:sz w:val="18"/>
            <w:szCs w:val="18"/>
            <w:u w:val="single"/>
            <w:lang w:eastAsia="cs-CZ"/>
          </w:rPr>
          <w:t>lucie.dvorakova@jihlava-city.cz</w:t>
        </w:r>
      </w:hyperlink>
    </w:p>
    <w:p w:rsidR="002347FF" w:rsidRDefault="002347FF"/>
    <w:sectPr w:rsidR="0023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inheri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7C"/>
    <w:rsid w:val="002347FF"/>
    <w:rsid w:val="00E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6C751-66D7-42B0-92E4-27D2F297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DVORAKOVA@jihlava-cit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l-jihlav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ml-jihlava.cz" TargetMode="External"/><Relationship Id="rId11" Type="http://schemas.openxmlformats.org/officeDocument/2006/relationships/fontTable" Target="fontTable.xml"/><Relationship Id="rId5" Type="http://schemas.openxmlformats.org/officeDocument/2006/relationships/image" Target="Obsah%20obr&#225;zku%20text,%20logo,%20Grafika,%20zelen&#233;%0a%0aPopis%20byl%20vytvo&#345;en%20automaticky" TargetMode="External"/><Relationship Id="rId10" Type="http://schemas.openxmlformats.org/officeDocument/2006/relationships/hyperlink" Target="mailto:lucie.dvorakova@jihlava-city.cz" TargetMode="External"/><Relationship Id="rId4" Type="http://schemas.openxmlformats.org/officeDocument/2006/relationships/hyperlink" Target="mailto:hejda@sml-jihlava.cz" TargetMode="External"/><Relationship Id="rId9" Type="http://schemas.openxmlformats.org/officeDocument/2006/relationships/hyperlink" Target="mailto:hejda@sml-jihl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VOPĚNKA Tomáš Bc.</dc:creator>
  <cp:keywords/>
  <dc:description/>
  <cp:lastModifiedBy>VOPĚNKA Tomáš Bc.</cp:lastModifiedBy>
  <cp:revision>1</cp:revision>
  <dcterms:created xsi:type="dcterms:W3CDTF">2026-06-02T11:51:00Z</dcterms:created>
  <dcterms:modified xsi:type="dcterms:W3CDTF">2026-06-02T11:53:00Z</dcterms:modified>
</cp:coreProperties>
</file>