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206"/>
        <w:gridCol w:w="772"/>
        <w:gridCol w:w="770"/>
        <w:gridCol w:w="782"/>
        <w:gridCol w:w="1289"/>
        <w:gridCol w:w="1764"/>
        <w:gridCol w:w="1607"/>
        <w:gridCol w:w="161"/>
      </w:tblGrid>
      <w:tr w:rsidR="00993F54" w:rsidRPr="00993F54" w14:paraId="3386193F" w14:textId="77777777" w:rsidTr="00993F54">
        <w:trPr>
          <w:gridAfter w:val="1"/>
          <w:wAfter w:w="79" w:type="pct"/>
          <w:trHeight w:val="426"/>
        </w:trPr>
        <w:tc>
          <w:tcPr>
            <w:tcW w:w="9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785D32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</w:p>
        </w:tc>
        <w:tc>
          <w:tcPr>
            <w:tcW w:w="4021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E9C0C06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993F54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993F54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993F54" w:rsidRPr="00993F54" w14:paraId="2BF81121" w14:textId="77777777" w:rsidTr="00993F54">
        <w:trPr>
          <w:trHeight w:val="300"/>
        </w:trPr>
        <w:tc>
          <w:tcPr>
            <w:tcW w:w="9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836246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021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5DEFD8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1831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993F54" w:rsidRPr="00993F54" w14:paraId="56EF0587" w14:textId="77777777" w:rsidTr="00993F54">
        <w:trPr>
          <w:trHeight w:val="300"/>
        </w:trPr>
        <w:tc>
          <w:tcPr>
            <w:tcW w:w="900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B5E63E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4021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4ECEC2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ČEKACÍ STÁNÍ PRO MALÁ PLAVIDLA NA VLTAVĚ - 1.Plavební komora Štěchovice</w:t>
            </w:r>
          </w:p>
        </w:tc>
        <w:tc>
          <w:tcPr>
            <w:tcW w:w="79" w:type="pct"/>
            <w:vAlign w:val="center"/>
            <w:hideMark/>
          </w:tcPr>
          <w:p w14:paraId="495EDA71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1C18553D" w14:textId="77777777" w:rsidTr="00993F54">
        <w:trPr>
          <w:trHeight w:val="300"/>
        </w:trPr>
        <w:tc>
          <w:tcPr>
            <w:tcW w:w="900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B3FC23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021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5DC9A5D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BEDA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93F54" w:rsidRPr="00993F54" w14:paraId="16D544FB" w14:textId="77777777" w:rsidTr="00993F54">
        <w:trPr>
          <w:trHeight w:val="300"/>
        </w:trPr>
        <w:tc>
          <w:tcPr>
            <w:tcW w:w="9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C8AC6CC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4021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95E72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Správce stavby "1. Plavební komora Štěchovice"</w:t>
            </w:r>
          </w:p>
        </w:tc>
        <w:tc>
          <w:tcPr>
            <w:tcW w:w="79" w:type="pct"/>
            <w:vAlign w:val="center"/>
            <w:hideMark/>
          </w:tcPr>
          <w:p w14:paraId="53A90944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2FC48D27" w14:textId="77777777" w:rsidTr="00993F54">
        <w:trPr>
          <w:trHeight w:val="180"/>
        </w:trPr>
        <w:tc>
          <w:tcPr>
            <w:tcW w:w="9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C40B68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021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64D6E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34BA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93F54" w:rsidRPr="00993F54" w14:paraId="3DD95AA7" w14:textId="77777777" w:rsidTr="00993F54">
        <w:trPr>
          <w:trHeight w:val="825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67D2E2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zhotovitelem. Datem schválení je souhlasné vyjádření ředitele objednatele.</w:t>
            </w:r>
          </w:p>
        </w:tc>
        <w:tc>
          <w:tcPr>
            <w:tcW w:w="79" w:type="pct"/>
            <w:vAlign w:val="center"/>
            <w:hideMark/>
          </w:tcPr>
          <w:p w14:paraId="0411E70C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27449155" w14:textId="77777777" w:rsidTr="00993F54">
        <w:trPr>
          <w:trHeight w:val="300"/>
        </w:trPr>
        <w:tc>
          <w:tcPr>
            <w:tcW w:w="2633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6778159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49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1AA1484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4E1D5FC" w14:textId="77777777" w:rsidR="00993F54" w:rsidRPr="00993F54" w:rsidRDefault="00993F54" w:rsidP="0099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79" w:type="pct"/>
            <w:vAlign w:val="center"/>
            <w:hideMark/>
          </w:tcPr>
          <w:p w14:paraId="56DAE9B4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70F62548" w14:textId="77777777" w:rsidTr="00993F54">
        <w:trPr>
          <w:trHeight w:val="300"/>
        </w:trPr>
        <w:tc>
          <w:tcPr>
            <w:tcW w:w="263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835C9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9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841392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FA0AE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087B" w14:textId="77777777" w:rsidR="00993F54" w:rsidRPr="00993F54" w:rsidRDefault="00993F54" w:rsidP="0099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993F54" w:rsidRPr="00993F54" w14:paraId="5217D4D5" w14:textId="77777777" w:rsidTr="00993F54">
        <w:trPr>
          <w:trHeight w:val="315"/>
        </w:trPr>
        <w:tc>
          <w:tcPr>
            <w:tcW w:w="263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129C0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9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AB887B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FDFCE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9A4E5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794FBD2F" w14:textId="77777777" w:rsidTr="008A553D">
        <w:trPr>
          <w:trHeight w:val="510"/>
        </w:trPr>
        <w:tc>
          <w:tcPr>
            <w:tcW w:w="263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74CE1F1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4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84D056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3961C4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61684C9B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18394F92" w14:textId="77777777" w:rsidTr="00993F54">
        <w:trPr>
          <w:trHeight w:val="465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99CFA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A7E1B0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24.10.2025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B89DFA1" w14:textId="77777777" w:rsidR="00993F54" w:rsidRPr="00993F54" w:rsidRDefault="00993F54" w:rsidP="00993F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93F54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354E0EB" w14:textId="77777777" w:rsidR="00993F54" w:rsidRPr="00993F54" w:rsidRDefault="00993F54" w:rsidP="00993F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93F54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4A45863A" w14:textId="77777777" w:rsidR="00993F54" w:rsidRPr="00993F54" w:rsidRDefault="00993F54" w:rsidP="00993F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93F54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83B41F9" w14:textId="77777777" w:rsidR="00993F54" w:rsidRPr="00993F54" w:rsidRDefault="00993F54" w:rsidP="00993F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93F54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445EE4AB" w14:textId="77777777" w:rsidR="00993F54" w:rsidRPr="00993F54" w:rsidRDefault="00993F54" w:rsidP="00993F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93F54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7774D97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79" w:type="pct"/>
            <w:vAlign w:val="center"/>
            <w:hideMark/>
          </w:tcPr>
          <w:p w14:paraId="06E848B1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65A77385" w14:textId="77777777" w:rsidTr="00993F54">
        <w:trPr>
          <w:trHeight w:val="390"/>
        </w:trPr>
        <w:tc>
          <w:tcPr>
            <w:tcW w:w="149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9AE6064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3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4B9B0" w14:textId="77777777" w:rsidR="00993F54" w:rsidRPr="00993F54" w:rsidRDefault="00993F54" w:rsidP="00993F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47B36" w14:textId="77777777" w:rsidR="00993F54" w:rsidRPr="00993F54" w:rsidRDefault="00993F54" w:rsidP="00993F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7C47E" w14:textId="77777777" w:rsidR="00993F54" w:rsidRPr="00993F54" w:rsidRDefault="00993F54" w:rsidP="00993F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A1BF9" w14:textId="77777777" w:rsidR="00993F54" w:rsidRPr="00993F54" w:rsidRDefault="00993F54" w:rsidP="00993F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FDF39" w14:textId="77777777" w:rsidR="00993F54" w:rsidRPr="00993F54" w:rsidRDefault="00993F54" w:rsidP="00993F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3574A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" w:type="pct"/>
            <w:vAlign w:val="center"/>
            <w:hideMark/>
          </w:tcPr>
          <w:p w14:paraId="79E87397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605F0366" w14:textId="77777777" w:rsidTr="00993F54">
        <w:trPr>
          <w:trHeight w:val="375"/>
        </w:trPr>
        <w:tc>
          <w:tcPr>
            <w:tcW w:w="9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407A555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4021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5E9CED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Správce stavby "Čekací stání plavební komora Štěchovice"</w:t>
            </w:r>
          </w:p>
        </w:tc>
        <w:tc>
          <w:tcPr>
            <w:tcW w:w="79" w:type="pct"/>
            <w:vAlign w:val="center"/>
            <w:hideMark/>
          </w:tcPr>
          <w:p w14:paraId="0CB6EAEB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29DC34ED" w14:textId="77777777" w:rsidTr="00993F54">
        <w:trPr>
          <w:trHeight w:val="435"/>
        </w:trPr>
        <w:tc>
          <w:tcPr>
            <w:tcW w:w="9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124B94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02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EA3958" w14:textId="338710EC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" </w:t>
            </w:r>
            <w:proofErr w:type="spellStart"/>
            <w:proofErr w:type="gramStart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Garnets</w:t>
            </w:r>
            <w:proofErr w:type="spellEnd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</w:t>
            </w:r>
            <w:proofErr w:type="spellStart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Beting</w:t>
            </w:r>
            <w:proofErr w:type="spellEnd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" 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  <w:proofErr w:type="gramEnd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9" w:type="pct"/>
            <w:vAlign w:val="center"/>
            <w:hideMark/>
          </w:tcPr>
          <w:p w14:paraId="24A6B0E0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6545C1C8" w14:textId="77777777" w:rsidTr="00993F54">
        <w:trPr>
          <w:trHeight w:val="300"/>
        </w:trPr>
        <w:tc>
          <w:tcPr>
            <w:tcW w:w="14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E740BC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429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AB67ED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Prodloužení činnosti Správce stavby v provádění předmětu díla v závislosti na změně v organizaci výstavby a prodloužení termínu plnění Smlouvy podle požadavku OBJEDNATELE.</w:t>
            </w:r>
          </w:p>
        </w:tc>
        <w:tc>
          <w:tcPr>
            <w:tcW w:w="79" w:type="pct"/>
            <w:vAlign w:val="center"/>
            <w:hideMark/>
          </w:tcPr>
          <w:p w14:paraId="7BBEE435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03ABFD8C" w14:textId="77777777" w:rsidTr="00993F54">
        <w:trPr>
          <w:trHeight w:val="578"/>
        </w:trPr>
        <w:tc>
          <w:tcPr>
            <w:tcW w:w="14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811AA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29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3A71D6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F8BB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93F54" w:rsidRPr="00993F54" w14:paraId="3A90C880" w14:textId="77777777" w:rsidTr="00993F54">
        <w:trPr>
          <w:trHeight w:val="300"/>
        </w:trPr>
        <w:tc>
          <w:tcPr>
            <w:tcW w:w="149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82A8EA4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429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AF1EEB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Smlouva o poskytování služeb</w:t>
            </w: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br/>
              <w:t xml:space="preserve"> Správce stavby "ČEKACÍ STÁNÍ PRO MALÁ PLAVIDLA NA VLTAVĚ -1.Plavební komora Štěchovice"             </w:t>
            </w:r>
          </w:p>
        </w:tc>
        <w:tc>
          <w:tcPr>
            <w:tcW w:w="79" w:type="pct"/>
            <w:vAlign w:val="center"/>
            <w:hideMark/>
          </w:tcPr>
          <w:p w14:paraId="4041E23B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58D44C31" w14:textId="77777777" w:rsidTr="00993F54">
        <w:trPr>
          <w:trHeight w:val="735"/>
        </w:trPr>
        <w:tc>
          <w:tcPr>
            <w:tcW w:w="149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68B2E3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29" w:type="pct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A386E1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4C76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93F54" w:rsidRPr="00993F54" w14:paraId="151F1556" w14:textId="77777777" w:rsidTr="00993F54">
        <w:trPr>
          <w:trHeight w:val="529"/>
        </w:trPr>
        <w:tc>
          <w:tcPr>
            <w:tcW w:w="4132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7BE16B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83BC1C" w14:textId="77777777" w:rsidR="00993F54" w:rsidRPr="00993F54" w:rsidRDefault="00993F54" w:rsidP="00993F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20.04.2026</w:t>
            </w:r>
          </w:p>
        </w:tc>
        <w:tc>
          <w:tcPr>
            <w:tcW w:w="79" w:type="pct"/>
            <w:vAlign w:val="center"/>
            <w:hideMark/>
          </w:tcPr>
          <w:p w14:paraId="32D449C7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6D998609" w14:textId="77777777" w:rsidTr="00993F54">
        <w:trPr>
          <w:trHeight w:val="683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4824700" w14:textId="77777777" w:rsidR="00993F54" w:rsidRPr="00993F54" w:rsidRDefault="00993F54" w:rsidP="00993F54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</w:tc>
        <w:tc>
          <w:tcPr>
            <w:tcW w:w="79" w:type="pct"/>
            <w:vAlign w:val="center"/>
            <w:hideMark/>
          </w:tcPr>
          <w:p w14:paraId="74EAC521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41AB4506" w14:textId="77777777" w:rsidTr="00993F54">
        <w:trPr>
          <w:trHeight w:val="960"/>
        </w:trPr>
        <w:tc>
          <w:tcPr>
            <w:tcW w:w="4921" w:type="pct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5B7FBA2" w14:textId="2B89B81F" w:rsidR="00993F54" w:rsidRPr="00993F54" w:rsidRDefault="00993F54" w:rsidP="00993F5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Navrhovatel provádí činnost Správce stavby akce "Čekací stání pro malá plavidla na </w:t>
            </w:r>
            <w:proofErr w:type="gramStart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Vltavě - Plavební</w:t>
            </w:r>
            <w:proofErr w:type="gramEnd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komora Štěchovice". Jedná se o ZBV vycházející ze skutečnosti, že doba výstavby Zhotovitele je delší, než předpokládala smlouva na Správce stavby. Z tohoto důvodu vznikly vícenáklady na činnost Správce stavby. </w:t>
            </w:r>
          </w:p>
        </w:tc>
        <w:tc>
          <w:tcPr>
            <w:tcW w:w="79" w:type="pct"/>
            <w:vAlign w:val="center"/>
            <w:hideMark/>
          </w:tcPr>
          <w:p w14:paraId="6E3D5323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62F9482C" w14:textId="77777777" w:rsidTr="00993F54">
        <w:trPr>
          <w:trHeight w:val="555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283D2D1" w14:textId="2A459464" w:rsidR="00993F54" w:rsidRPr="00993F54" w:rsidRDefault="00993F54" w:rsidP="0099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A-E</w:t>
            </w:r>
            <w:r w:rsidRPr="00993F5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993F5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993F5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79" w:type="pct"/>
            <w:vAlign w:val="center"/>
            <w:hideMark/>
          </w:tcPr>
          <w:p w14:paraId="763B7B62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6D26D247" w14:textId="77777777" w:rsidTr="00C748AC">
        <w:trPr>
          <w:trHeight w:val="624"/>
        </w:trPr>
        <w:tc>
          <w:tcPr>
            <w:tcW w:w="4921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052BDA4" w14:textId="77777777" w:rsidR="00993F54" w:rsidRPr="00993F54" w:rsidRDefault="00993F54" w:rsidP="00993F5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79" w:type="pct"/>
            <w:vAlign w:val="center"/>
            <w:hideMark/>
          </w:tcPr>
          <w:p w14:paraId="51420781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722BFE5D" w14:textId="77777777" w:rsidTr="00C748AC">
        <w:trPr>
          <w:trHeight w:val="964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55DD5A6" w14:textId="79770215" w:rsidR="00993F54" w:rsidRPr="00993F54" w:rsidRDefault="00993F54" w:rsidP="00993F5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A. Nejde o podstatnou změnu závazku, neboť změna: (1) by neumožnila účast jiných dodavatelů ani nemohla ovlivnit výběr dodavatele v původním řízení; (2) nemění ekonomickou rovnováhu ve prospěch dodavatele; (3) nevede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993F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k významnému rozšíření předmětu. Tato změna nemá vliv na výši ceny plnění a předmětem změny je:</w:t>
            </w: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irevelantní</w:t>
            </w:r>
            <w:proofErr w:type="spellEnd"/>
          </w:p>
        </w:tc>
        <w:tc>
          <w:tcPr>
            <w:tcW w:w="79" w:type="pct"/>
            <w:vAlign w:val="center"/>
            <w:hideMark/>
          </w:tcPr>
          <w:p w14:paraId="7BD9EB7C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5268FFE0" w14:textId="77777777" w:rsidTr="00C748AC">
        <w:trPr>
          <w:trHeight w:val="907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CCA1B9D" w14:textId="77777777" w:rsidR="00993F54" w:rsidRPr="00993F54" w:rsidRDefault="00993F54" w:rsidP="00993F5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zakázek).</w:t>
            </w: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Je irelevantní                                                                                  </w:t>
            </w:r>
          </w:p>
        </w:tc>
        <w:tc>
          <w:tcPr>
            <w:tcW w:w="79" w:type="pct"/>
            <w:vAlign w:val="center"/>
            <w:hideMark/>
          </w:tcPr>
          <w:p w14:paraId="10922A2F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6D309487" w14:textId="77777777" w:rsidTr="00C748AC">
        <w:trPr>
          <w:trHeight w:val="680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12D1410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C. Nejde o podstatnou změnu závazku, neboť dodatečné stavební práce /služby od dodavatele původní veřejné zakázky jsou nezbytné a změna v osobě dodavatele: </w:t>
            </w: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Je </w:t>
            </w:r>
            <w:proofErr w:type="spellStart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irevelantní</w:t>
            </w:r>
            <w:proofErr w:type="spellEnd"/>
          </w:p>
        </w:tc>
        <w:tc>
          <w:tcPr>
            <w:tcW w:w="79" w:type="pct"/>
            <w:vAlign w:val="center"/>
            <w:hideMark/>
          </w:tcPr>
          <w:p w14:paraId="59675B90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5A12A471" w14:textId="77777777" w:rsidTr="00C748AC">
        <w:trPr>
          <w:trHeight w:val="510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BBEEA7D" w14:textId="4A5A8543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</w:t>
            </w:r>
            <w:r w:rsidRPr="00993F5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je</w:t>
            </w:r>
            <w:proofErr w:type="gramEnd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79" w:type="pct"/>
            <w:vAlign w:val="center"/>
            <w:hideMark/>
          </w:tcPr>
          <w:p w14:paraId="6636A988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665A202F" w14:textId="77777777" w:rsidTr="00C748AC">
        <w:trPr>
          <w:trHeight w:val="510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83B5B52" w14:textId="0DB73961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b) by zadavateli způsobila značné obtíže nebo výrazné zvýšení </w:t>
            </w:r>
            <w:proofErr w:type="gramStart"/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993F5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je</w:t>
            </w:r>
            <w:proofErr w:type="gramEnd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79" w:type="pct"/>
            <w:vAlign w:val="center"/>
            <w:hideMark/>
          </w:tcPr>
          <w:p w14:paraId="382B0B37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7B1CE70B" w14:textId="77777777" w:rsidTr="00C748AC">
        <w:trPr>
          <w:trHeight w:val="510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A9197CC" w14:textId="7AE7CAAC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závazku </w:t>
            </w: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je</w:t>
            </w:r>
            <w:proofErr w:type="gramEnd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                                                                  </w:t>
            </w:r>
          </w:p>
        </w:tc>
        <w:tc>
          <w:tcPr>
            <w:tcW w:w="79" w:type="pct"/>
            <w:vAlign w:val="center"/>
            <w:hideMark/>
          </w:tcPr>
          <w:p w14:paraId="2E793617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2965B610" w14:textId="77777777" w:rsidTr="00993F54">
        <w:trPr>
          <w:trHeight w:val="450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1ED89745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79" w:type="pct"/>
            <w:vAlign w:val="center"/>
            <w:hideMark/>
          </w:tcPr>
          <w:p w14:paraId="762FF8B9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5F0DD46C" w14:textId="77777777" w:rsidTr="00C748AC">
        <w:trPr>
          <w:trHeight w:val="1417"/>
        </w:trPr>
        <w:tc>
          <w:tcPr>
            <w:tcW w:w="4921" w:type="pct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E064A2C" w14:textId="18A48750" w:rsidR="00993F54" w:rsidRPr="00993F54" w:rsidRDefault="00993F54" w:rsidP="00993F5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Navrhovatel provádí činnost Správce stavby akce "Čekací stání pro malá plavidla na </w:t>
            </w:r>
            <w:proofErr w:type="gramStart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Vltavě - Plavební</w:t>
            </w:r>
            <w:proofErr w:type="gramEnd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komora Štěchovice". Jedná se o ZBV vycházející ze skutečnosti, že doba výstavby Zhotovitele je z objektivních důvodů delší, než předpokládala smlouva na Správce stavby. Z tohoto důvodu vznikly vícenáklady na činnost Správce stavby.  Pro navýšení ceny byla použita vysoutěžená položka: Činnost Správce stavby ve fázi průběhu stavebních prací. </w:t>
            </w:r>
          </w:p>
        </w:tc>
        <w:tc>
          <w:tcPr>
            <w:tcW w:w="79" w:type="pct"/>
            <w:vAlign w:val="center"/>
            <w:hideMark/>
          </w:tcPr>
          <w:p w14:paraId="125842F8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7CAD58EF" w14:textId="77777777" w:rsidTr="00C748AC">
        <w:trPr>
          <w:trHeight w:val="510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hideMark/>
          </w:tcPr>
          <w:p w14:paraId="309B1325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a) potřeba změny vznikla v důsledku okolností, které zadavatel jednající s náležitou péčí nemohl předvídat</w:t>
            </w: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</w:t>
            </w:r>
          </w:p>
        </w:tc>
        <w:tc>
          <w:tcPr>
            <w:tcW w:w="79" w:type="pct"/>
            <w:vAlign w:val="center"/>
            <w:hideMark/>
          </w:tcPr>
          <w:p w14:paraId="483A3919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58C90EE3" w14:textId="77777777" w:rsidTr="00C748AC">
        <w:trPr>
          <w:trHeight w:val="397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hideMark/>
          </w:tcPr>
          <w:p w14:paraId="2139B566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b) nemění celkovou povahu zakázky</w:t>
            </w:r>
          </w:p>
        </w:tc>
        <w:tc>
          <w:tcPr>
            <w:tcW w:w="79" w:type="pct"/>
            <w:vAlign w:val="center"/>
            <w:hideMark/>
          </w:tcPr>
          <w:p w14:paraId="3DF0C52C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6736925D" w14:textId="77777777" w:rsidTr="00C748AC">
        <w:trPr>
          <w:trHeight w:val="737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hideMark/>
          </w:tcPr>
          <w:p w14:paraId="344CF581" w14:textId="0CC13C25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závazku a </w:t>
            </w:r>
            <w:r w:rsidRPr="00993F54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  <w:t xml:space="preserve">činí </w:t>
            </w:r>
            <w:proofErr w:type="gramStart"/>
            <w:r w:rsidRPr="00993F54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  <w:t>27,18%</w:t>
            </w:r>
            <w:proofErr w:type="gramEnd"/>
          </w:p>
        </w:tc>
        <w:tc>
          <w:tcPr>
            <w:tcW w:w="79" w:type="pct"/>
            <w:vAlign w:val="center"/>
            <w:hideMark/>
          </w:tcPr>
          <w:p w14:paraId="077323F1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2D6B97B8" w14:textId="77777777" w:rsidTr="00C748AC">
        <w:trPr>
          <w:trHeight w:val="737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399F45E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79" w:type="pct"/>
            <w:vAlign w:val="center"/>
            <w:hideMark/>
          </w:tcPr>
          <w:p w14:paraId="34409A48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277E963F" w14:textId="77777777" w:rsidTr="00C748AC">
        <w:trPr>
          <w:trHeight w:val="737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3A84656" w14:textId="6C2CFE40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položkám</w:t>
            </w:r>
            <w:r w:rsidRPr="00993F5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 je</w:t>
            </w:r>
            <w:proofErr w:type="gramEnd"/>
            <w:r w:rsidRPr="00993F5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79" w:type="pct"/>
            <w:vAlign w:val="center"/>
            <w:hideMark/>
          </w:tcPr>
          <w:p w14:paraId="399F1893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358C21B4" w14:textId="77777777" w:rsidTr="00C748AC">
        <w:trPr>
          <w:trHeight w:val="624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E56B65E" w14:textId="1522E0E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</w:t>
            </w:r>
            <w:r w:rsidRPr="00993F5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je</w:t>
            </w:r>
            <w:proofErr w:type="gramEnd"/>
            <w:r w:rsidRPr="00993F5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79" w:type="pct"/>
            <w:vAlign w:val="center"/>
            <w:hideMark/>
          </w:tcPr>
          <w:p w14:paraId="1F9F18EE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2DAA5920" w14:textId="77777777" w:rsidTr="00C748AC">
        <w:trPr>
          <w:trHeight w:val="680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BF5B58E" w14:textId="761AB6EF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vyšší</w:t>
            </w:r>
            <w:r w:rsidRPr="00993F5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 je</w:t>
            </w:r>
            <w:proofErr w:type="gramEnd"/>
            <w:r w:rsidRPr="00993F5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79" w:type="pct"/>
            <w:vAlign w:val="center"/>
            <w:hideMark/>
          </w:tcPr>
          <w:p w14:paraId="7C42E724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48046ED3" w14:textId="77777777" w:rsidTr="00C748AC">
        <w:trPr>
          <w:trHeight w:val="850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B29DCA4" w14:textId="79E8F7CA" w:rsidR="00993F54" w:rsidRPr="00993F54" w:rsidRDefault="00993F54" w:rsidP="00993F5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a stejné nebo vyšší </w:t>
            </w:r>
            <w:proofErr w:type="gramStart"/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</w:t>
            </w:r>
            <w:r w:rsidRPr="00993F5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je</w:t>
            </w:r>
            <w:proofErr w:type="gramEnd"/>
            <w:r w:rsidRPr="00993F5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79" w:type="pct"/>
            <w:vAlign w:val="center"/>
            <w:hideMark/>
          </w:tcPr>
          <w:p w14:paraId="10026C61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23E68B37" w14:textId="77777777" w:rsidTr="00C748AC">
        <w:trPr>
          <w:trHeight w:val="1134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1C6739" w14:textId="3A1D9712" w:rsidR="00993F54" w:rsidRPr="00993F54" w:rsidRDefault="00993F54" w:rsidP="0099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5B0D5FD" w14:textId="77777777" w:rsidR="00993F54" w:rsidRPr="00993F54" w:rsidRDefault="00993F54" w:rsidP="0099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75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1C0E347D" w14:textId="77777777" w:rsidR="00993F54" w:rsidRPr="00993F54" w:rsidRDefault="00993F54" w:rsidP="00993F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1883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005056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F16E488" w14:textId="77777777" w:rsidR="00993F54" w:rsidRPr="00993F54" w:rsidRDefault="00993F54" w:rsidP="0099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NE </w:t>
            </w:r>
          </w:p>
        </w:tc>
        <w:tc>
          <w:tcPr>
            <w:tcW w:w="79" w:type="pct"/>
            <w:vAlign w:val="center"/>
            <w:hideMark/>
          </w:tcPr>
          <w:p w14:paraId="5C4A27D2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76292AF7" w14:textId="77777777" w:rsidTr="00C748AC">
        <w:trPr>
          <w:trHeight w:val="397"/>
        </w:trPr>
        <w:tc>
          <w:tcPr>
            <w:tcW w:w="1492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779458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změnou: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C82EC3B" w14:textId="77777777" w:rsidR="00993F54" w:rsidRPr="00993F54" w:rsidRDefault="00993F54" w:rsidP="0099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949 000 Kč</w:t>
            </w:r>
          </w:p>
        </w:tc>
        <w:tc>
          <w:tcPr>
            <w:tcW w:w="2672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5AD5B5E" w14:textId="35347FF5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Ne, k prodloužení dokončení díla (činností Správce stavby) o 3 měsíce nedojde. Jedná se pouze o reakci na prodloužení realizace stavby Zhotovitelem.</w:t>
            </w:r>
          </w:p>
        </w:tc>
        <w:tc>
          <w:tcPr>
            <w:tcW w:w="79" w:type="pct"/>
            <w:vAlign w:val="center"/>
            <w:hideMark/>
          </w:tcPr>
          <w:p w14:paraId="5696E702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0E8C9DBC" w14:textId="77777777" w:rsidTr="00C748AC">
        <w:trPr>
          <w:trHeight w:val="340"/>
        </w:trPr>
        <w:tc>
          <w:tcPr>
            <w:tcW w:w="149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622D82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Navrhovaná změna: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5789DBB" w14:textId="77777777" w:rsidR="00993F54" w:rsidRPr="00993F54" w:rsidRDefault="00993F54" w:rsidP="0099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258 000 Kč</w:t>
            </w:r>
          </w:p>
        </w:tc>
        <w:tc>
          <w:tcPr>
            <w:tcW w:w="2672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F47F00A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" w:type="pct"/>
            <w:vAlign w:val="center"/>
            <w:hideMark/>
          </w:tcPr>
          <w:p w14:paraId="65D0990E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659BE530" w14:textId="77777777" w:rsidTr="00C748AC">
        <w:trPr>
          <w:trHeight w:val="510"/>
        </w:trPr>
        <w:tc>
          <w:tcPr>
            <w:tcW w:w="149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8BDB23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změně: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7629D23" w14:textId="77777777" w:rsidR="00993F54" w:rsidRPr="00993F54" w:rsidRDefault="00993F54" w:rsidP="0099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1 207 000 Kč</w:t>
            </w:r>
          </w:p>
        </w:tc>
        <w:tc>
          <w:tcPr>
            <w:tcW w:w="2672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D33363C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" w:type="pct"/>
            <w:vAlign w:val="center"/>
            <w:hideMark/>
          </w:tcPr>
          <w:p w14:paraId="40B47290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4D1A6FA5" w14:textId="77777777" w:rsidTr="00993F54">
        <w:trPr>
          <w:trHeight w:val="300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8B44B57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VYJÁDŘENÍ </w:t>
            </w:r>
            <w:proofErr w:type="spellStart"/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SpSt</w:t>
            </w:r>
            <w:proofErr w:type="spellEnd"/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:</w:t>
            </w:r>
          </w:p>
        </w:tc>
        <w:tc>
          <w:tcPr>
            <w:tcW w:w="79" w:type="pct"/>
            <w:vAlign w:val="center"/>
            <w:hideMark/>
          </w:tcPr>
          <w:p w14:paraId="27BB0779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40086EEE" w14:textId="77777777" w:rsidTr="00C748AC">
        <w:trPr>
          <w:trHeight w:val="624"/>
        </w:trPr>
        <w:tc>
          <w:tcPr>
            <w:tcW w:w="4921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A39D9BF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Jedná se o dodatek Správce stavby. Viz zdůvodnění.</w:t>
            </w:r>
          </w:p>
        </w:tc>
        <w:tc>
          <w:tcPr>
            <w:tcW w:w="79" w:type="pct"/>
            <w:vAlign w:val="center"/>
            <w:hideMark/>
          </w:tcPr>
          <w:p w14:paraId="68632ED4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48E00271" w14:textId="77777777" w:rsidTr="00C748AC">
        <w:trPr>
          <w:trHeight w:val="624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E947A3A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79" w:type="pct"/>
            <w:vAlign w:val="center"/>
            <w:hideMark/>
          </w:tcPr>
          <w:p w14:paraId="4121CDC6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1B917763" w14:textId="77777777" w:rsidTr="00993F54">
        <w:trPr>
          <w:trHeight w:val="218"/>
        </w:trPr>
        <w:tc>
          <w:tcPr>
            <w:tcW w:w="4921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4CA76E6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Nebylo sjednáno.</w:t>
            </w:r>
          </w:p>
        </w:tc>
        <w:tc>
          <w:tcPr>
            <w:tcW w:w="79" w:type="pct"/>
            <w:vAlign w:val="center"/>
            <w:hideMark/>
          </w:tcPr>
          <w:p w14:paraId="76404B30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1E4B2AF2" w14:textId="77777777" w:rsidTr="00993F54">
        <w:trPr>
          <w:trHeight w:val="323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FDBF3D5" w14:textId="77777777" w:rsidR="00C748AC" w:rsidRDefault="00C748AC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369DC9B0" w14:textId="556D5ED5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79" w:type="pct"/>
            <w:vAlign w:val="center"/>
            <w:hideMark/>
          </w:tcPr>
          <w:p w14:paraId="5E4F2BAB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4B721912" w14:textId="77777777" w:rsidTr="00C748AC">
        <w:trPr>
          <w:trHeight w:val="1020"/>
        </w:trPr>
        <w:tc>
          <w:tcPr>
            <w:tcW w:w="4921" w:type="pct"/>
            <w:gridSpan w:val="8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4BB4800" w14:textId="5385B064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 ZMĚNOVÉHO LISTU VYJADŘUJE SOUHLAS NÍŽE PODEPSANÝCH SE ZMĚNOU, V TOMTO ZMĚNOVÉM LISTU UVEDENOU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Tento změnový list NAHRAZUJE dodatek smlouvy, musí být řádně projednán a odsouhlasen zástupcem Objednatele. Změnový list se pokládá za odsouhlasený dnem podpisu statutárního zástupce Objednatele</w:t>
            </w:r>
          </w:p>
        </w:tc>
        <w:tc>
          <w:tcPr>
            <w:tcW w:w="79" w:type="pct"/>
            <w:vAlign w:val="center"/>
            <w:hideMark/>
          </w:tcPr>
          <w:p w14:paraId="5FC609C8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428500DF" w14:textId="77777777" w:rsidTr="00C748AC">
        <w:trPr>
          <w:trHeight w:val="680"/>
        </w:trPr>
        <w:tc>
          <w:tcPr>
            <w:tcW w:w="1871" w:type="pct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9217" w14:textId="70562E20" w:rsidR="00993F54" w:rsidRPr="00993F54" w:rsidRDefault="00993F54" w:rsidP="0099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3050" w:type="pct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49724B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je nezbytná pro její plnění, a proto souhlasím se změnovým listem.</w:t>
            </w:r>
          </w:p>
        </w:tc>
        <w:tc>
          <w:tcPr>
            <w:tcW w:w="79" w:type="pct"/>
            <w:vAlign w:val="center"/>
            <w:hideMark/>
          </w:tcPr>
          <w:p w14:paraId="08B27D7E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247A21E7" w14:textId="77777777" w:rsidTr="00C748AC">
        <w:trPr>
          <w:trHeight w:val="737"/>
        </w:trPr>
        <w:tc>
          <w:tcPr>
            <w:tcW w:w="187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4A66" w14:textId="09BE9B3D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číslo smlouvy:</w:t>
            </w:r>
            <w:r w:rsidRPr="00993F5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S/ŘVC/170/R/</w:t>
            </w:r>
            <w:proofErr w:type="spellStart"/>
            <w:r w:rsidRPr="00993F5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PřS</w:t>
            </w:r>
            <w:proofErr w:type="spellEnd"/>
            <w:r w:rsidRPr="00993F5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/2020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E74C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bez DPH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29F3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3112DD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12AD7BFC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072D60C9" w14:textId="77777777" w:rsidTr="00C748AC">
        <w:trPr>
          <w:trHeight w:val="510"/>
        </w:trPr>
        <w:tc>
          <w:tcPr>
            <w:tcW w:w="1871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736CF6" w14:textId="40E424D2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týká se bod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u</w:t>
            </w: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3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281598" w14:textId="77777777" w:rsidR="00993F54" w:rsidRPr="00993F54" w:rsidRDefault="00993F54" w:rsidP="0099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258 000 Kč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D16EB7" w14:textId="77777777" w:rsidR="00993F54" w:rsidRPr="00993F54" w:rsidRDefault="00993F54" w:rsidP="0099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2026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913E1D" w14:textId="77777777" w:rsidR="00993F54" w:rsidRPr="00993F54" w:rsidRDefault="00993F54" w:rsidP="0099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258 000 Kč</w:t>
            </w:r>
          </w:p>
        </w:tc>
        <w:tc>
          <w:tcPr>
            <w:tcW w:w="79" w:type="pct"/>
            <w:vAlign w:val="center"/>
            <w:hideMark/>
          </w:tcPr>
          <w:p w14:paraId="0308E45C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15121D25" w14:textId="77777777" w:rsidTr="00C748AC">
        <w:trPr>
          <w:trHeight w:val="454"/>
        </w:trPr>
        <w:tc>
          <w:tcPr>
            <w:tcW w:w="1871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E6BDCF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0CA747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7A0784" w14:textId="77777777" w:rsidR="00993F54" w:rsidRPr="00993F54" w:rsidRDefault="00993F54" w:rsidP="0099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2027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F19B0" w14:textId="77777777" w:rsidR="00993F54" w:rsidRPr="00993F54" w:rsidRDefault="00993F54" w:rsidP="0099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Kč</w:t>
            </w:r>
          </w:p>
        </w:tc>
        <w:tc>
          <w:tcPr>
            <w:tcW w:w="79" w:type="pct"/>
            <w:vAlign w:val="center"/>
            <w:hideMark/>
          </w:tcPr>
          <w:p w14:paraId="78093A65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000D50D6" w14:textId="77777777" w:rsidTr="00993F54">
        <w:trPr>
          <w:trHeight w:val="998"/>
        </w:trPr>
        <w:tc>
          <w:tcPr>
            <w:tcW w:w="2633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D002" w14:textId="135F8243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2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4DCC614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9" w:type="pct"/>
            <w:vAlign w:val="center"/>
            <w:hideMark/>
          </w:tcPr>
          <w:p w14:paraId="14A7AFBB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27AB729B" w14:textId="77777777" w:rsidTr="00993F54">
        <w:trPr>
          <w:trHeight w:val="998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C230" w14:textId="7659B7E6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2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B4077DE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9" w:type="pct"/>
            <w:vAlign w:val="center"/>
            <w:hideMark/>
          </w:tcPr>
          <w:p w14:paraId="63434B45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1CF22C43" w14:textId="77777777" w:rsidTr="00993F54">
        <w:trPr>
          <w:trHeight w:val="998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58644B" w14:textId="39554E2B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odd.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2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0C9619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9" w:type="pct"/>
            <w:vAlign w:val="center"/>
            <w:hideMark/>
          </w:tcPr>
          <w:p w14:paraId="1EE6F282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F54" w:rsidRPr="00993F54" w14:paraId="3C6678F6" w14:textId="77777777" w:rsidTr="00993F54">
        <w:trPr>
          <w:trHeight w:val="998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198C150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288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bottom"/>
            <w:hideMark/>
          </w:tcPr>
          <w:p w14:paraId="2C3CCBAB" w14:textId="77777777" w:rsidR="00993F54" w:rsidRPr="00993F54" w:rsidRDefault="00993F54" w:rsidP="00993F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93F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9" w:type="pct"/>
            <w:vAlign w:val="center"/>
            <w:hideMark/>
          </w:tcPr>
          <w:p w14:paraId="335E1C0A" w14:textId="77777777" w:rsidR="00993F54" w:rsidRPr="00993F54" w:rsidRDefault="00993F54" w:rsidP="00993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2FE9BE6" w14:textId="77777777" w:rsidR="00993F54" w:rsidRDefault="00993F54"/>
    <w:sectPr w:rsidR="00993F54" w:rsidSect="00993F5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54"/>
    <w:rsid w:val="003C78E9"/>
    <w:rsid w:val="008A553D"/>
    <w:rsid w:val="00993F54"/>
    <w:rsid w:val="00C7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2D5A"/>
  <w15:chartTrackingRefBased/>
  <w15:docId w15:val="{87FC2561-6156-4151-8A5A-B94D054D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3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3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3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3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3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3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3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3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3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3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3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3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3F5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3F5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3F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3F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3F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3F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3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3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3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3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3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3F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3F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3F5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3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3F5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3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920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2026-06-02T07:24:00Z</dcterms:created>
  <dcterms:modified xsi:type="dcterms:W3CDTF">2026-06-02T08:24:00Z</dcterms:modified>
</cp:coreProperties>
</file>