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DEE0" w14:textId="465E04BD" w:rsidR="002230F4" w:rsidRPr="00DA233C" w:rsidRDefault="002230F4" w:rsidP="00DA233C">
      <w:pPr>
        <w:pStyle w:val="Nadpis6"/>
        <w:rPr>
          <w:b w:val="0"/>
          <w:bCs w:val="0"/>
          <w:sz w:val="22"/>
          <w:szCs w:val="22"/>
          <w:u w:val="none"/>
        </w:rPr>
      </w:pPr>
      <w:r w:rsidRPr="0098429F">
        <w:rPr>
          <w:sz w:val="22"/>
          <w:szCs w:val="22"/>
        </w:rPr>
        <w:t xml:space="preserve">Dodatek č. </w:t>
      </w:r>
      <w:r w:rsidR="00AB7421">
        <w:rPr>
          <w:sz w:val="22"/>
          <w:szCs w:val="22"/>
        </w:rPr>
        <w:t>2</w:t>
      </w:r>
      <w:r w:rsidRPr="0098429F">
        <w:rPr>
          <w:sz w:val="22"/>
          <w:szCs w:val="22"/>
        </w:rPr>
        <w:t xml:space="preserve"> ke smlouvě o </w:t>
      </w:r>
      <w:r w:rsidR="005D6036">
        <w:rPr>
          <w:sz w:val="22"/>
          <w:szCs w:val="22"/>
        </w:rPr>
        <w:t>nájmu</w:t>
      </w:r>
      <w:r w:rsidRPr="0098429F">
        <w:rPr>
          <w:sz w:val="22"/>
          <w:szCs w:val="22"/>
        </w:rPr>
        <w:t xml:space="preserve"> pracovních oděvů č. </w:t>
      </w:r>
      <w:r w:rsidR="005D6036">
        <w:rPr>
          <w:sz w:val="22"/>
          <w:szCs w:val="22"/>
        </w:rPr>
        <w:t>1</w:t>
      </w:r>
      <w:r w:rsidR="002D2719">
        <w:rPr>
          <w:sz w:val="22"/>
          <w:szCs w:val="22"/>
        </w:rPr>
        <w:t>8</w:t>
      </w:r>
      <w:r w:rsidR="003B5255">
        <w:rPr>
          <w:sz w:val="22"/>
          <w:szCs w:val="22"/>
        </w:rPr>
        <w:t>07</w:t>
      </w:r>
      <w:r w:rsidRPr="0098429F">
        <w:rPr>
          <w:b w:val="0"/>
          <w:bCs w:val="0"/>
          <w:sz w:val="22"/>
          <w:szCs w:val="22"/>
          <w:u w:val="none"/>
        </w:rPr>
        <w:t xml:space="preserve">                                                        </w:t>
      </w:r>
    </w:p>
    <w:p w14:paraId="7FE3FF01" w14:textId="77777777" w:rsidR="002230F4" w:rsidRDefault="002230F4" w:rsidP="002230F4">
      <w:pPr>
        <w:rPr>
          <w:szCs w:val="24"/>
        </w:rPr>
      </w:pPr>
    </w:p>
    <w:p w14:paraId="68BABC14" w14:textId="77777777" w:rsidR="002230F4" w:rsidRDefault="002230F4" w:rsidP="002230F4">
      <w:pPr>
        <w:rPr>
          <w:b/>
        </w:rPr>
      </w:pPr>
      <w:r>
        <w:rPr>
          <w:b/>
        </w:rPr>
        <w:t>uzavřená mezi:</w:t>
      </w:r>
    </w:p>
    <w:p w14:paraId="4774800D" w14:textId="77777777" w:rsidR="00A61AB2" w:rsidRDefault="002230F4" w:rsidP="002230F4">
      <w:pPr>
        <w:jc w:val="both"/>
      </w:pPr>
      <w:r>
        <w:rPr>
          <w:b/>
        </w:rPr>
        <w:t>CWS Česká republika</w:t>
      </w:r>
      <w:r w:rsidRPr="00C273E4">
        <w:rPr>
          <w:b/>
        </w:rPr>
        <w:t xml:space="preserve"> s.r.o</w:t>
      </w:r>
      <w:r w:rsidRPr="00C273E4">
        <w:rPr>
          <w:b/>
          <w:bCs/>
        </w:rPr>
        <w:t>.</w:t>
      </w:r>
      <w:r w:rsidRPr="00C273E4">
        <w:t>,</w:t>
      </w:r>
      <w:r w:rsidRPr="00C273E4">
        <w:rPr>
          <w:b/>
        </w:rPr>
        <w:t xml:space="preserve"> </w:t>
      </w:r>
      <w:r>
        <w:t>se sídlem Kralupy nad Vltavou, V Pískovně 2058</w:t>
      </w:r>
      <w:r w:rsidRPr="00C273E4">
        <w:t>, IČ</w:t>
      </w:r>
      <w:r>
        <w:t>O</w:t>
      </w:r>
      <w:r w:rsidRPr="00C273E4">
        <w:t xml:space="preserve">: </w:t>
      </w:r>
      <w:r>
        <w:t>636 73 185</w:t>
      </w:r>
      <w:r w:rsidRPr="00C273E4">
        <w:t>, zapsanou v obchodním rejstříku vedeném Městským soudem v Praze, oddíl C, vložka</w:t>
      </w:r>
      <w:r>
        <w:t xml:space="preserve"> 36717, jejímž jménem jedná </w:t>
      </w:r>
    </w:p>
    <w:p w14:paraId="5ECE28B3" w14:textId="5B723552" w:rsidR="002230F4" w:rsidRDefault="00A61AB2" w:rsidP="002230F4">
      <w:pPr>
        <w:jc w:val="both"/>
      </w:pPr>
      <w:r>
        <w:t>I</w:t>
      </w:r>
      <w:r w:rsidR="002348B9">
        <w:t>ng. Martina Bimanová, jednatelka a Matěj Zítka, jednatel</w:t>
      </w:r>
    </w:p>
    <w:p w14:paraId="25FC4846" w14:textId="444E0B6C" w:rsidR="002230F4" w:rsidRDefault="002230F4" w:rsidP="002230F4">
      <w:pPr>
        <w:jc w:val="both"/>
      </w:pPr>
      <w:r w:rsidRPr="00C273E4">
        <w:t>zástupce:</w:t>
      </w:r>
      <w:r>
        <w:t xml:space="preserve"> </w:t>
      </w:r>
      <w:r w:rsidR="001C096E">
        <w:t>XXXXX</w:t>
      </w:r>
      <w:r>
        <w:t xml:space="preserve"> </w:t>
      </w:r>
    </w:p>
    <w:p w14:paraId="5A6D78D3" w14:textId="77777777" w:rsidR="002230F4" w:rsidRPr="00FE15AB" w:rsidRDefault="002230F4" w:rsidP="002230F4">
      <w:pPr>
        <w:jc w:val="both"/>
      </w:pPr>
      <w:r w:rsidRPr="00C273E4">
        <w:t>(dále jen „</w:t>
      </w:r>
      <w:r w:rsidRPr="00C273E4">
        <w:rPr>
          <w:b/>
          <w:bCs/>
        </w:rPr>
        <w:t>Pronajímatel</w:t>
      </w:r>
      <w:r>
        <w:t>“)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FC3">
        <w:rPr>
          <w:b/>
        </w:rPr>
        <w:t>n</w:t>
      </w:r>
      <w:r w:rsidRPr="00C273E4">
        <w:rPr>
          <w:b/>
        </w:rPr>
        <w:t>a straně jedné</w:t>
      </w:r>
    </w:p>
    <w:p w14:paraId="34C116DC" w14:textId="77777777" w:rsidR="002230F4" w:rsidRDefault="002230F4" w:rsidP="002230F4">
      <w:pPr>
        <w:jc w:val="both"/>
        <w:rPr>
          <w:b/>
        </w:rPr>
      </w:pPr>
    </w:p>
    <w:p w14:paraId="6E96D873" w14:textId="77777777" w:rsidR="002230F4" w:rsidRPr="00FE15AB" w:rsidRDefault="002230F4" w:rsidP="002230F4">
      <w:pPr>
        <w:jc w:val="both"/>
      </w:pPr>
      <w:r w:rsidRPr="00FE15AB">
        <w:t>a</w:t>
      </w:r>
    </w:p>
    <w:p w14:paraId="2BFAAE83" w14:textId="77777777" w:rsidR="002230F4" w:rsidRDefault="002230F4" w:rsidP="002230F4">
      <w:pPr>
        <w:jc w:val="both"/>
        <w:rPr>
          <w:b/>
        </w:rPr>
      </w:pPr>
    </w:p>
    <w:p w14:paraId="618DF759" w14:textId="77777777" w:rsidR="003B5255" w:rsidRDefault="003B5255" w:rsidP="003B5255">
      <w:pPr>
        <w:jc w:val="both"/>
      </w:pPr>
      <w:r w:rsidRPr="0024537E">
        <w:rPr>
          <w:b/>
          <w:bCs/>
        </w:rPr>
        <w:t>Česká zemědělská univerzita v</w:t>
      </w:r>
      <w:r>
        <w:rPr>
          <w:b/>
          <w:bCs/>
        </w:rPr>
        <w:t> </w:t>
      </w:r>
      <w:r w:rsidRPr="0024537E">
        <w:rPr>
          <w:b/>
          <w:bCs/>
        </w:rPr>
        <w:t>Praze</w:t>
      </w:r>
      <w:r>
        <w:rPr>
          <w:b/>
          <w:bCs/>
        </w:rPr>
        <w:t xml:space="preserve">, </w:t>
      </w:r>
      <w:r w:rsidRPr="00031781">
        <w:t>se s</w:t>
      </w:r>
      <w:r>
        <w:t>ídlem Kamýcká 129, 165 00, Praha - Suchdol</w:t>
      </w:r>
      <w:r w:rsidRPr="002722AC">
        <w:t>, IČ</w:t>
      </w:r>
      <w:r>
        <w:t>O</w:t>
      </w:r>
      <w:r w:rsidRPr="002722AC">
        <w:t xml:space="preserve">: </w:t>
      </w:r>
      <w:r>
        <w:t>604 60 709</w:t>
      </w:r>
      <w:r w:rsidRPr="002722AC">
        <w:t xml:space="preserve">, </w:t>
      </w:r>
    </w:p>
    <w:p w14:paraId="1E570792" w14:textId="0ABBF2ED" w:rsidR="003B5255" w:rsidRDefault="003B5255" w:rsidP="003B5255">
      <w:pPr>
        <w:jc w:val="both"/>
      </w:pPr>
      <w:r>
        <w:t xml:space="preserve">zastoupená Ing. </w:t>
      </w:r>
      <w:r w:rsidR="00E04EEB">
        <w:t>Vladimírem Albrechtem</w:t>
      </w:r>
      <w:r>
        <w:t>, kvestorem</w:t>
      </w:r>
    </w:p>
    <w:p w14:paraId="7B4EB8A2" w14:textId="69E412E3" w:rsidR="00E04EEB" w:rsidRDefault="00E04EEB" w:rsidP="003B5255">
      <w:pPr>
        <w:jc w:val="both"/>
      </w:pPr>
      <w:r>
        <w:t>číslo dodatku nájemce: PO 572/2026</w:t>
      </w:r>
    </w:p>
    <w:p w14:paraId="31C2B9AC" w14:textId="77777777" w:rsidR="002230F4" w:rsidRDefault="002230F4" w:rsidP="002230F4">
      <w:pPr>
        <w:jc w:val="both"/>
      </w:pPr>
      <w:r w:rsidRPr="00C273E4">
        <w:t>(dále jen „</w:t>
      </w:r>
      <w:r w:rsidRPr="00C273E4">
        <w:rPr>
          <w:b/>
          <w:bCs/>
        </w:rPr>
        <w:t>Nájemce</w:t>
      </w:r>
      <w:r w:rsidRPr="00C273E4">
        <w:t>“)</w:t>
      </w:r>
      <w:r w:rsidRPr="00C273E4">
        <w:rPr>
          <w:b/>
        </w:rPr>
        <w:tab/>
      </w:r>
      <w:r w:rsidRPr="00C273E4">
        <w:rPr>
          <w:b/>
        </w:rPr>
        <w:tab/>
      </w:r>
      <w:r w:rsidRPr="00C273E4">
        <w:rPr>
          <w:b/>
        </w:rPr>
        <w:tab/>
      </w:r>
      <w:r w:rsidRPr="00C273E4">
        <w:rPr>
          <w:b/>
        </w:rPr>
        <w:tab/>
      </w:r>
      <w:r w:rsidRPr="00C273E4">
        <w:rPr>
          <w:b/>
        </w:rPr>
        <w:tab/>
      </w:r>
      <w:r w:rsidRPr="00C273E4">
        <w:rPr>
          <w:b/>
        </w:rPr>
        <w:tab/>
      </w:r>
      <w:r w:rsidRPr="00C273E4">
        <w:rPr>
          <w:b/>
        </w:rPr>
        <w:tab/>
      </w:r>
      <w:r w:rsidRPr="00C273E4">
        <w:rPr>
          <w:b/>
        </w:rPr>
        <w:tab/>
      </w:r>
      <w:r w:rsidRPr="00C273E4">
        <w:rPr>
          <w:b/>
        </w:rPr>
        <w:tab/>
        <w:t>na straně druhé</w:t>
      </w:r>
    </w:p>
    <w:p w14:paraId="6C92C4C5" w14:textId="77777777" w:rsidR="0069222E" w:rsidRDefault="0069222E" w:rsidP="002230F4">
      <w:pPr>
        <w:pStyle w:val="BodyText24"/>
        <w:rPr>
          <w:sz w:val="20"/>
        </w:rPr>
      </w:pPr>
    </w:p>
    <w:p w14:paraId="26D3464C" w14:textId="7F0AB06F" w:rsidR="002230F4" w:rsidRPr="0079203D" w:rsidRDefault="002230F4" w:rsidP="002230F4">
      <w:pPr>
        <w:pStyle w:val="BodyText24"/>
        <w:rPr>
          <w:sz w:val="20"/>
        </w:rPr>
      </w:pPr>
      <w:r w:rsidRPr="0079203D">
        <w:rPr>
          <w:sz w:val="20"/>
        </w:rPr>
        <w:t xml:space="preserve">Smluvní strany uzavřely dne </w:t>
      </w:r>
      <w:r w:rsidR="00D979C3">
        <w:rPr>
          <w:sz w:val="20"/>
        </w:rPr>
        <w:t>2</w:t>
      </w:r>
      <w:r w:rsidR="003B5255">
        <w:rPr>
          <w:sz w:val="20"/>
        </w:rPr>
        <w:t>7</w:t>
      </w:r>
      <w:r w:rsidR="00D979C3">
        <w:rPr>
          <w:sz w:val="20"/>
        </w:rPr>
        <w:t xml:space="preserve">. </w:t>
      </w:r>
      <w:r w:rsidR="003B5255">
        <w:rPr>
          <w:sz w:val="20"/>
        </w:rPr>
        <w:t>9</w:t>
      </w:r>
      <w:r w:rsidR="00D979C3">
        <w:rPr>
          <w:sz w:val="20"/>
        </w:rPr>
        <w:t>. 202</w:t>
      </w:r>
      <w:r w:rsidR="003B5255">
        <w:rPr>
          <w:sz w:val="20"/>
        </w:rPr>
        <w:t>2</w:t>
      </w:r>
      <w:r w:rsidRPr="0079203D">
        <w:rPr>
          <w:sz w:val="20"/>
        </w:rPr>
        <w:t xml:space="preserve"> Smlouvu o </w:t>
      </w:r>
      <w:r w:rsidR="00B00BA3">
        <w:rPr>
          <w:sz w:val="20"/>
        </w:rPr>
        <w:t>nájmu</w:t>
      </w:r>
      <w:r w:rsidRPr="0079203D">
        <w:rPr>
          <w:sz w:val="20"/>
        </w:rPr>
        <w:t xml:space="preserve"> pracovních oděvů č. </w:t>
      </w:r>
      <w:r w:rsidR="00B00BA3">
        <w:rPr>
          <w:sz w:val="20"/>
        </w:rPr>
        <w:t>1</w:t>
      </w:r>
      <w:r w:rsidR="00EF5B5A">
        <w:rPr>
          <w:sz w:val="20"/>
        </w:rPr>
        <w:t>8</w:t>
      </w:r>
      <w:r w:rsidR="003B5255">
        <w:rPr>
          <w:sz w:val="20"/>
        </w:rPr>
        <w:t>07 ve znění dodatku č. 1</w:t>
      </w:r>
      <w:r w:rsidR="00B00BA3">
        <w:rPr>
          <w:sz w:val="20"/>
        </w:rPr>
        <w:t xml:space="preserve"> </w:t>
      </w:r>
      <w:r w:rsidRPr="0079203D">
        <w:rPr>
          <w:sz w:val="20"/>
        </w:rPr>
        <w:t>(dále jen „Smlouva“)</w:t>
      </w:r>
      <w:r w:rsidR="00EF5B5A">
        <w:rPr>
          <w:sz w:val="20"/>
        </w:rPr>
        <w:t>.</w:t>
      </w:r>
    </w:p>
    <w:p w14:paraId="123C96EC" w14:textId="77777777" w:rsidR="002230F4" w:rsidRDefault="002230F4" w:rsidP="002230F4">
      <w:pPr>
        <w:pStyle w:val="BodyText24"/>
        <w:rPr>
          <w:sz w:val="20"/>
        </w:rPr>
      </w:pPr>
    </w:p>
    <w:p w14:paraId="61B90F7E" w14:textId="3964B39D" w:rsidR="000E7354" w:rsidRDefault="00EF5B5A" w:rsidP="00EF5B5A">
      <w:pPr>
        <w:jc w:val="both"/>
      </w:pPr>
      <w:r>
        <w:t>Na základě tohoto dodatku se</w:t>
      </w:r>
      <w:r w:rsidR="00A724DC">
        <w:t xml:space="preserve"> </w:t>
      </w:r>
      <w:r w:rsidR="000E7354">
        <w:t xml:space="preserve">prodlužuje </w:t>
      </w:r>
      <w:r w:rsidR="001F6A94">
        <w:t xml:space="preserve">platnost smlouvy </w:t>
      </w:r>
      <w:r w:rsidR="00CA050B">
        <w:t>do 27. 9. 2028</w:t>
      </w:r>
      <w:r w:rsidR="00CF2C39">
        <w:t>.</w:t>
      </w:r>
    </w:p>
    <w:p w14:paraId="43D793C6" w14:textId="77777777" w:rsidR="000E7354" w:rsidRDefault="000E7354" w:rsidP="00EF5B5A">
      <w:pPr>
        <w:jc w:val="both"/>
      </w:pPr>
    </w:p>
    <w:p w14:paraId="67EB53BC" w14:textId="65242E8D" w:rsidR="00E70104" w:rsidRDefault="00E04EEB" w:rsidP="00E04EEB">
      <w:pPr>
        <w:jc w:val="both"/>
      </w:pPr>
      <w:r w:rsidRPr="00E04EEB">
        <w:t xml:space="preserve">V souladu s odst. 4.3. Smlouvy a na základě ustanovení tohoto dodatku se mění Příloha č. 1 Smlouvy, kdy dochází </w:t>
      </w:r>
      <w:r>
        <w:t xml:space="preserve">s účinností od 1.4.2026 </w:t>
      </w:r>
      <w:r w:rsidRPr="00E04EEB">
        <w:t>k</w:t>
      </w:r>
      <w:r>
        <w:t xml:space="preserve"> </w:t>
      </w:r>
      <w:r w:rsidRPr="00E04EEB">
        <w:t xml:space="preserve">navýšení ceny za pronájem oděvů </w:t>
      </w:r>
      <w:r>
        <w:t>o 2,5</w:t>
      </w:r>
      <w:r w:rsidRPr="00E04EEB">
        <w:t xml:space="preserve"> %, a to následovně:</w:t>
      </w:r>
    </w:p>
    <w:p w14:paraId="4AC21DA5" w14:textId="77777777" w:rsidR="00AC5B4D" w:rsidRDefault="00AC5B4D" w:rsidP="00EF5B5A">
      <w:pPr>
        <w:jc w:val="both"/>
      </w:pPr>
    </w:p>
    <w:p w14:paraId="30FEF01F" w14:textId="77CCD118" w:rsidR="00AC5B4D" w:rsidRDefault="00711377" w:rsidP="00EF5B5A">
      <w:pPr>
        <w:jc w:val="both"/>
      </w:pPr>
      <w:r w:rsidRPr="00711377">
        <w:rPr>
          <w:noProof/>
        </w:rPr>
        <w:drawing>
          <wp:inline distT="0" distB="0" distL="0" distR="0" wp14:anchorId="360383AB" wp14:editId="441514D4">
            <wp:extent cx="3895725" cy="1009650"/>
            <wp:effectExtent l="0" t="0" r="9525" b="0"/>
            <wp:docPr id="6220561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E05AB" w14:textId="77777777" w:rsidR="00AC5B4D" w:rsidRPr="00E70104" w:rsidRDefault="00AC5B4D" w:rsidP="00EF5B5A">
      <w:pPr>
        <w:jc w:val="both"/>
      </w:pPr>
    </w:p>
    <w:p w14:paraId="521BABBA" w14:textId="77777777" w:rsidR="00E04EEB" w:rsidRDefault="00E04EEB" w:rsidP="00E04EEB">
      <w:pPr>
        <w:pStyle w:val="BodyText24"/>
        <w:rPr>
          <w:sz w:val="20"/>
        </w:rPr>
      </w:pPr>
      <w:r w:rsidRPr="00DA233C">
        <w:rPr>
          <w:sz w:val="20"/>
        </w:rPr>
        <w:t>V ostatním zůstávají ustanovení Smlouvy nezměněna.</w:t>
      </w:r>
    </w:p>
    <w:p w14:paraId="46E089BE" w14:textId="77777777" w:rsidR="00E04EEB" w:rsidRPr="00DA233C" w:rsidRDefault="00E04EEB" w:rsidP="00E04EEB">
      <w:pPr>
        <w:pStyle w:val="BodyText24"/>
        <w:rPr>
          <w:sz w:val="20"/>
        </w:rPr>
      </w:pPr>
    </w:p>
    <w:p w14:paraId="0A97E1C7" w14:textId="77777777" w:rsidR="00E04EEB" w:rsidRPr="00DA233C" w:rsidRDefault="00E04EEB" w:rsidP="00E04EEB">
      <w:pPr>
        <w:pStyle w:val="BodyText24"/>
        <w:rPr>
          <w:sz w:val="20"/>
        </w:rPr>
      </w:pPr>
      <w:r w:rsidRPr="00DA233C">
        <w:rPr>
          <w:sz w:val="20"/>
        </w:rPr>
        <w:t>Dodatek je vyhotoven ve třech stejnopisech, z nichž Pronajímatel obdrží jedno vyhotovení a Nájemce obdrží dvě</w:t>
      </w:r>
    </w:p>
    <w:p w14:paraId="7FBD55A6" w14:textId="77777777" w:rsidR="00E04EEB" w:rsidRPr="00DA233C" w:rsidRDefault="00E04EEB" w:rsidP="00E04EEB">
      <w:pPr>
        <w:pStyle w:val="BodyText24"/>
        <w:rPr>
          <w:sz w:val="20"/>
        </w:rPr>
      </w:pPr>
      <w:r w:rsidRPr="00DA233C">
        <w:rPr>
          <w:sz w:val="20"/>
        </w:rPr>
        <w:t>vyhotovení.</w:t>
      </w:r>
    </w:p>
    <w:p w14:paraId="6F5B7583" w14:textId="77777777" w:rsidR="00E04EEB" w:rsidRDefault="00E04EEB" w:rsidP="00E04EEB">
      <w:pPr>
        <w:pStyle w:val="BodyText24"/>
        <w:rPr>
          <w:sz w:val="20"/>
        </w:rPr>
      </w:pPr>
    </w:p>
    <w:p w14:paraId="348D244A" w14:textId="3115C1F4" w:rsidR="00E04EEB" w:rsidRPr="00DA233C" w:rsidRDefault="00E04EEB" w:rsidP="00E04EEB">
      <w:pPr>
        <w:pStyle w:val="BodyText24"/>
        <w:rPr>
          <w:sz w:val="20"/>
        </w:rPr>
      </w:pPr>
      <w:r w:rsidRPr="00DA233C">
        <w:rPr>
          <w:sz w:val="20"/>
        </w:rPr>
        <w:t>Tento dodatek nabývá</w:t>
      </w:r>
      <w:r>
        <w:rPr>
          <w:sz w:val="20"/>
        </w:rPr>
        <w:t xml:space="preserve"> </w:t>
      </w:r>
      <w:r w:rsidRPr="00DA233C">
        <w:rPr>
          <w:sz w:val="20"/>
        </w:rPr>
        <w:t>platnosti dnem podpisu a účinnosti v souladu se zákonem č. 340/2015 Sb., o zvláštních</w:t>
      </w:r>
      <w:r>
        <w:rPr>
          <w:sz w:val="20"/>
        </w:rPr>
        <w:t xml:space="preserve"> </w:t>
      </w:r>
      <w:r w:rsidRPr="00DA233C">
        <w:rPr>
          <w:sz w:val="20"/>
        </w:rPr>
        <w:t>podmínkách</w:t>
      </w:r>
      <w:r>
        <w:rPr>
          <w:sz w:val="20"/>
        </w:rPr>
        <w:t xml:space="preserve"> </w:t>
      </w:r>
      <w:r w:rsidRPr="00DA233C">
        <w:rPr>
          <w:sz w:val="20"/>
        </w:rPr>
        <w:t>účinnosti některých smluv, uveřejňování těchto smluv a o registru smluv (zákon o registru smluv), ve znění pozdějších</w:t>
      </w:r>
      <w:r>
        <w:rPr>
          <w:sz w:val="20"/>
        </w:rPr>
        <w:t xml:space="preserve"> </w:t>
      </w:r>
      <w:r w:rsidRPr="00DA233C">
        <w:rPr>
          <w:sz w:val="20"/>
        </w:rPr>
        <w:t>předpisů.</w:t>
      </w:r>
    </w:p>
    <w:p w14:paraId="4450F05E" w14:textId="77777777" w:rsidR="00E04EEB" w:rsidRDefault="00E04EEB" w:rsidP="00E04EEB">
      <w:pPr>
        <w:pStyle w:val="BodyText24"/>
        <w:rPr>
          <w:sz w:val="20"/>
        </w:rPr>
      </w:pPr>
    </w:p>
    <w:p w14:paraId="4D967325" w14:textId="796A9B46" w:rsidR="00E04EEB" w:rsidRPr="00DA233C" w:rsidRDefault="00E04EEB" w:rsidP="00E04EEB">
      <w:pPr>
        <w:pStyle w:val="BodyText24"/>
        <w:rPr>
          <w:sz w:val="20"/>
        </w:rPr>
      </w:pPr>
      <w:r w:rsidRPr="00DA233C">
        <w:rPr>
          <w:sz w:val="20"/>
        </w:rPr>
        <w:t>Pronajímatel bezvýhradně souhlasí se zveřejněním plného znění smlouvy tak, aby tato smlouva mohla být předmětem</w:t>
      </w:r>
      <w:r>
        <w:rPr>
          <w:sz w:val="20"/>
        </w:rPr>
        <w:t xml:space="preserve"> </w:t>
      </w:r>
      <w:r w:rsidRPr="00DA233C">
        <w:rPr>
          <w:sz w:val="20"/>
        </w:rPr>
        <w:t>pos</w:t>
      </w:r>
      <w:r>
        <w:rPr>
          <w:sz w:val="20"/>
        </w:rPr>
        <w:t>ky</w:t>
      </w:r>
      <w:r w:rsidRPr="00DA233C">
        <w:rPr>
          <w:sz w:val="20"/>
        </w:rPr>
        <w:t>tnuté informace ve smyslu zákona č. 106/1999 Sb., o svobodném přístupu k informacím, ve znění pozdějších</w:t>
      </w:r>
      <w:r>
        <w:rPr>
          <w:sz w:val="20"/>
        </w:rPr>
        <w:t xml:space="preserve"> </w:t>
      </w:r>
      <w:r w:rsidRPr="00DA233C">
        <w:rPr>
          <w:sz w:val="20"/>
        </w:rPr>
        <w:t>předpisů.</w:t>
      </w:r>
    </w:p>
    <w:p w14:paraId="50C71DC9" w14:textId="77777777" w:rsidR="00E04EEB" w:rsidRDefault="00E04EEB" w:rsidP="00E04EEB">
      <w:pPr>
        <w:pStyle w:val="BodyText24"/>
        <w:rPr>
          <w:sz w:val="20"/>
        </w:rPr>
      </w:pPr>
    </w:p>
    <w:p w14:paraId="1D3EE21A" w14:textId="08A73070" w:rsidR="0069222E" w:rsidRDefault="00E04EEB" w:rsidP="002230F4">
      <w:pPr>
        <w:pStyle w:val="BodyText24"/>
        <w:rPr>
          <w:sz w:val="20"/>
        </w:rPr>
      </w:pPr>
      <w:r w:rsidRPr="00DA233C">
        <w:rPr>
          <w:sz w:val="20"/>
        </w:rPr>
        <w:t>Pronajímatel bere na vědomí a souhlasí, že je osobou povinnou ve smyslu § 2 písm. e) zákona č. 320/2001 Sb., o finanční</w:t>
      </w:r>
      <w:r>
        <w:rPr>
          <w:sz w:val="20"/>
        </w:rPr>
        <w:t xml:space="preserve"> </w:t>
      </w:r>
      <w:r w:rsidRPr="00DA233C">
        <w:rPr>
          <w:sz w:val="20"/>
        </w:rPr>
        <w:t>kontrole, ve znění pozdějších předpisů. Prodávající je povinen plnit povinnosti vyplývající pro něho jako osobu povinnou</w:t>
      </w:r>
      <w:r>
        <w:rPr>
          <w:sz w:val="20"/>
        </w:rPr>
        <w:t xml:space="preserve"> </w:t>
      </w:r>
      <w:r w:rsidRPr="00E04EEB">
        <w:rPr>
          <w:sz w:val="20"/>
        </w:rPr>
        <w:t>z výše citovaného zákona.</w:t>
      </w:r>
    </w:p>
    <w:p w14:paraId="00F876A1" w14:textId="77777777" w:rsidR="00A61AB2" w:rsidRDefault="00A61AB2" w:rsidP="002230F4">
      <w:pPr>
        <w:pStyle w:val="BodyText24"/>
        <w:rPr>
          <w:sz w:val="20"/>
        </w:rPr>
      </w:pPr>
    </w:p>
    <w:p w14:paraId="7A968252" w14:textId="77777777" w:rsidR="002230F4" w:rsidRDefault="002230F4" w:rsidP="002230F4">
      <w:pPr>
        <w:pStyle w:val="BodyText24"/>
        <w:rPr>
          <w:sz w:val="20"/>
        </w:rPr>
      </w:pPr>
    </w:p>
    <w:p w14:paraId="7B126B09" w14:textId="5089D5F2" w:rsidR="002230F4" w:rsidRPr="0079203D" w:rsidRDefault="002230F4" w:rsidP="002230F4">
      <w:pPr>
        <w:pStyle w:val="BodyText24"/>
        <w:rPr>
          <w:sz w:val="20"/>
        </w:rPr>
      </w:pPr>
      <w:r w:rsidRPr="00C51FCB">
        <w:rPr>
          <w:sz w:val="20"/>
        </w:rPr>
        <w:t>V</w:t>
      </w:r>
      <w:r>
        <w:rPr>
          <w:sz w:val="20"/>
        </w:rPr>
        <w:t> </w:t>
      </w:r>
      <w:r w:rsidR="00E04EEB">
        <w:rPr>
          <w:sz w:val="20"/>
        </w:rPr>
        <w:t>Praze</w:t>
      </w:r>
      <w:r>
        <w:rPr>
          <w:sz w:val="20"/>
        </w:rPr>
        <w:t xml:space="preserve">, dne…………………..   </w:t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sz w:val="20"/>
        </w:rPr>
        <w:tab/>
      </w:r>
      <w:r w:rsidR="00DA233C">
        <w:rPr>
          <w:sz w:val="20"/>
        </w:rPr>
        <w:t xml:space="preserve">            </w:t>
      </w:r>
      <w:r w:rsidRPr="00C51FCB">
        <w:rPr>
          <w:sz w:val="20"/>
        </w:rPr>
        <w:t>V</w:t>
      </w:r>
      <w:r>
        <w:rPr>
          <w:sz w:val="20"/>
        </w:rPr>
        <w:t> Kralupech nad Vltavou, dne …………………….</w:t>
      </w:r>
    </w:p>
    <w:p w14:paraId="21C0B788" w14:textId="641FBC8C" w:rsidR="002230F4" w:rsidRDefault="002230F4" w:rsidP="002230F4">
      <w:pPr>
        <w:tabs>
          <w:tab w:val="left" w:pos="4536"/>
        </w:tabs>
        <w:jc w:val="both"/>
        <w:rPr>
          <w:szCs w:val="24"/>
        </w:rPr>
      </w:pPr>
      <w:r>
        <w:rPr>
          <w:szCs w:val="24"/>
        </w:rPr>
        <w:t>Nájemce</w:t>
      </w:r>
      <w:r>
        <w:rPr>
          <w:szCs w:val="24"/>
        </w:rPr>
        <w:tab/>
        <w:t xml:space="preserve">       Pronajímatel</w:t>
      </w:r>
    </w:p>
    <w:p w14:paraId="794D9FB0" w14:textId="77777777" w:rsidR="002230F4" w:rsidRDefault="002230F4" w:rsidP="002230F4">
      <w:pPr>
        <w:tabs>
          <w:tab w:val="left" w:pos="4536"/>
        </w:tabs>
        <w:jc w:val="both"/>
        <w:rPr>
          <w:szCs w:val="24"/>
        </w:rPr>
      </w:pPr>
    </w:p>
    <w:p w14:paraId="08E5F3AE" w14:textId="77777777" w:rsidR="00A61AB2" w:rsidRDefault="00A61AB2" w:rsidP="002230F4">
      <w:pPr>
        <w:tabs>
          <w:tab w:val="left" w:pos="4536"/>
        </w:tabs>
        <w:jc w:val="both"/>
        <w:rPr>
          <w:szCs w:val="24"/>
        </w:rPr>
      </w:pPr>
    </w:p>
    <w:p w14:paraId="0191249A" w14:textId="77777777" w:rsidR="00A61AB2" w:rsidRDefault="00A61AB2" w:rsidP="002230F4">
      <w:pPr>
        <w:tabs>
          <w:tab w:val="left" w:pos="4536"/>
        </w:tabs>
        <w:jc w:val="both"/>
        <w:rPr>
          <w:szCs w:val="24"/>
        </w:rPr>
      </w:pPr>
    </w:p>
    <w:p w14:paraId="0358251F" w14:textId="77777777" w:rsidR="00A61AB2" w:rsidRDefault="00A61AB2" w:rsidP="002230F4">
      <w:pPr>
        <w:tabs>
          <w:tab w:val="left" w:pos="4536"/>
        </w:tabs>
        <w:jc w:val="both"/>
        <w:rPr>
          <w:szCs w:val="24"/>
        </w:rPr>
      </w:pPr>
    </w:p>
    <w:p w14:paraId="6EFA7E7E" w14:textId="77777777" w:rsidR="00DA233C" w:rsidRDefault="00DA233C" w:rsidP="002230F4">
      <w:pPr>
        <w:tabs>
          <w:tab w:val="left" w:pos="4536"/>
        </w:tabs>
      </w:pPr>
    </w:p>
    <w:p w14:paraId="31F4277D" w14:textId="671014CA" w:rsidR="002230F4" w:rsidRDefault="002230F4" w:rsidP="002230F4">
      <w:pPr>
        <w:tabs>
          <w:tab w:val="left" w:pos="4536"/>
        </w:tabs>
      </w:pPr>
      <w:r>
        <w:t>…………………………………………….</w:t>
      </w:r>
      <w:r>
        <w:tab/>
      </w:r>
      <w:r>
        <w:tab/>
        <w:t>…………………………………………..….………</w:t>
      </w:r>
    </w:p>
    <w:p w14:paraId="7E9BA652" w14:textId="606FA736" w:rsidR="002230F4" w:rsidRDefault="00EA6002" w:rsidP="002230F4">
      <w:pPr>
        <w:jc w:val="both"/>
      </w:pPr>
      <w:r>
        <w:t xml:space="preserve">Ing. </w:t>
      </w:r>
      <w:r w:rsidR="00E04EEB">
        <w:t>Vladimír Albrecht</w:t>
      </w:r>
      <w:r>
        <w:t>, kvestor</w:t>
      </w:r>
      <w:r w:rsidR="001D16E5">
        <w:tab/>
      </w:r>
      <w:r w:rsidR="001D16E5">
        <w:tab/>
      </w:r>
      <w:r w:rsidR="002230F4">
        <w:tab/>
      </w:r>
      <w:r w:rsidR="002230F4">
        <w:tab/>
      </w:r>
      <w:r w:rsidR="00A61AB2">
        <w:t>Ing. Martina Bimanová, jednatelka</w:t>
      </w:r>
    </w:p>
    <w:p w14:paraId="344895AB" w14:textId="77777777" w:rsidR="002230F4" w:rsidRDefault="002230F4" w:rsidP="002230F4">
      <w:pPr>
        <w:jc w:val="both"/>
      </w:pPr>
    </w:p>
    <w:p w14:paraId="1ADC7A5C" w14:textId="77777777" w:rsidR="00A61AB2" w:rsidRDefault="00A61AB2" w:rsidP="002230F4">
      <w:pPr>
        <w:jc w:val="both"/>
      </w:pPr>
    </w:p>
    <w:p w14:paraId="4624B690" w14:textId="77777777" w:rsidR="00A61AB2" w:rsidRDefault="00A61AB2" w:rsidP="002230F4">
      <w:pPr>
        <w:jc w:val="both"/>
      </w:pPr>
    </w:p>
    <w:p w14:paraId="5FA2A0F4" w14:textId="77777777" w:rsidR="002230F4" w:rsidRDefault="002230F4" w:rsidP="002230F4">
      <w:pPr>
        <w:jc w:val="both"/>
      </w:pPr>
    </w:p>
    <w:p w14:paraId="7D0596B1" w14:textId="492C980F" w:rsidR="002230F4" w:rsidRDefault="002230F4" w:rsidP="002230F4">
      <w:pPr>
        <w:jc w:val="both"/>
      </w:pPr>
      <w:r>
        <w:tab/>
      </w:r>
      <w:r>
        <w:tab/>
      </w:r>
      <w:r>
        <w:tab/>
      </w:r>
      <w:r w:rsidR="0098429F">
        <w:tab/>
      </w:r>
      <w:r w:rsidR="0098429F">
        <w:tab/>
      </w:r>
      <w:r w:rsidR="0098429F">
        <w:tab/>
      </w:r>
      <w:r w:rsidR="0098429F">
        <w:tab/>
      </w:r>
      <w:r>
        <w:t>……………………………………………………..</w:t>
      </w:r>
    </w:p>
    <w:p w14:paraId="1B598325" w14:textId="24A972BB" w:rsidR="00F16E6B" w:rsidRDefault="002230F4" w:rsidP="00DA233C">
      <w:pPr>
        <w:jc w:val="both"/>
      </w:pPr>
      <w:r>
        <w:tab/>
      </w:r>
      <w:r>
        <w:tab/>
      </w:r>
      <w:r>
        <w:tab/>
      </w:r>
      <w:r w:rsidR="0098429F">
        <w:tab/>
      </w:r>
      <w:r w:rsidR="0098429F">
        <w:tab/>
      </w:r>
      <w:r w:rsidR="0098429F">
        <w:tab/>
      </w:r>
      <w:r w:rsidR="0098429F">
        <w:tab/>
      </w:r>
      <w:r w:rsidR="00A61AB2" w:rsidRPr="00A61AB2">
        <w:t>Matěj Zítka, jednatel</w:t>
      </w:r>
    </w:p>
    <w:sectPr w:rsidR="00F16E6B" w:rsidSect="00872707">
      <w:headerReference w:type="default" r:id="rId11"/>
      <w:footerReference w:type="even" r:id="rId12"/>
      <w:pgSz w:w="11906" w:h="16838"/>
      <w:pgMar w:top="1134" w:right="1418" w:bottom="567" w:left="1276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9D79" w14:textId="77777777" w:rsidR="005E55AF" w:rsidRDefault="005E55AF">
      <w:r>
        <w:separator/>
      </w:r>
    </w:p>
  </w:endnote>
  <w:endnote w:type="continuationSeparator" w:id="0">
    <w:p w14:paraId="6DF8B8DF" w14:textId="77777777" w:rsidR="005E55AF" w:rsidRDefault="005E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DBDE" w14:textId="77777777" w:rsidR="00961102" w:rsidRDefault="001E27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35CB4FB" w14:textId="77777777" w:rsidR="00961102" w:rsidRDefault="00961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9CAE" w14:textId="77777777" w:rsidR="005E55AF" w:rsidRDefault="005E55AF">
      <w:r>
        <w:separator/>
      </w:r>
    </w:p>
  </w:footnote>
  <w:footnote w:type="continuationSeparator" w:id="0">
    <w:p w14:paraId="3B4924B5" w14:textId="77777777" w:rsidR="005E55AF" w:rsidRDefault="005E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24C2" w14:textId="77777777" w:rsidR="00694A14" w:rsidRPr="00A7403A" w:rsidRDefault="00694A14" w:rsidP="00694A14">
    <w:pPr>
      <w:pStyle w:val="Zhlav"/>
      <w:rPr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8A0869" wp14:editId="17716735">
          <wp:simplePos x="0" y="0"/>
          <wp:positionH relativeFrom="column">
            <wp:posOffset>3927759</wp:posOffset>
          </wp:positionH>
          <wp:positionV relativeFrom="paragraph">
            <wp:posOffset>-208280</wp:posOffset>
          </wp:positionV>
          <wp:extent cx="2507681" cy="360045"/>
          <wp:effectExtent l="0" t="0" r="6985" b="1905"/>
          <wp:wrapNone/>
          <wp:docPr id="2" name="Grafi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7681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D3CE51" w14:textId="77777777" w:rsidR="00694A14" w:rsidRDefault="00694A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E66A0"/>
    <w:multiLevelType w:val="hybridMultilevel"/>
    <w:tmpl w:val="458A0F96"/>
    <w:lvl w:ilvl="0" w:tplc="62ACF3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F4"/>
    <w:rsid w:val="00004FC4"/>
    <w:rsid w:val="0000564F"/>
    <w:rsid w:val="000272B3"/>
    <w:rsid w:val="0007360B"/>
    <w:rsid w:val="000A1AE5"/>
    <w:rsid w:val="000B4658"/>
    <w:rsid w:val="000D01EA"/>
    <w:rsid w:val="000E04BB"/>
    <w:rsid w:val="000E7354"/>
    <w:rsid w:val="001037D6"/>
    <w:rsid w:val="00110D5B"/>
    <w:rsid w:val="0011444D"/>
    <w:rsid w:val="001613DB"/>
    <w:rsid w:val="001C096E"/>
    <w:rsid w:val="001D16E5"/>
    <w:rsid w:val="001D2BD7"/>
    <w:rsid w:val="001D597E"/>
    <w:rsid w:val="001E276D"/>
    <w:rsid w:val="001F08EA"/>
    <w:rsid w:val="001F3F98"/>
    <w:rsid w:val="001F6A94"/>
    <w:rsid w:val="002036D4"/>
    <w:rsid w:val="002230F4"/>
    <w:rsid w:val="00224DD5"/>
    <w:rsid w:val="0023312E"/>
    <w:rsid w:val="002348B9"/>
    <w:rsid w:val="00255DC4"/>
    <w:rsid w:val="002718A6"/>
    <w:rsid w:val="00292D94"/>
    <w:rsid w:val="002C384B"/>
    <w:rsid w:val="002D2719"/>
    <w:rsid w:val="00331D4F"/>
    <w:rsid w:val="00347CD1"/>
    <w:rsid w:val="00373855"/>
    <w:rsid w:val="00397E64"/>
    <w:rsid w:val="003B5255"/>
    <w:rsid w:val="003D686B"/>
    <w:rsid w:val="004503B2"/>
    <w:rsid w:val="00463115"/>
    <w:rsid w:val="00474E01"/>
    <w:rsid w:val="00481A98"/>
    <w:rsid w:val="004B3184"/>
    <w:rsid w:val="004B7C40"/>
    <w:rsid w:val="00557AA4"/>
    <w:rsid w:val="00574912"/>
    <w:rsid w:val="00575B41"/>
    <w:rsid w:val="005D04B0"/>
    <w:rsid w:val="005D34E9"/>
    <w:rsid w:val="005D6036"/>
    <w:rsid w:val="005E55AF"/>
    <w:rsid w:val="006003B3"/>
    <w:rsid w:val="00662CC3"/>
    <w:rsid w:val="0069222E"/>
    <w:rsid w:val="006940A5"/>
    <w:rsid w:val="00694A14"/>
    <w:rsid w:val="006A4567"/>
    <w:rsid w:val="006A7BAB"/>
    <w:rsid w:val="006C2AE2"/>
    <w:rsid w:val="006D2D47"/>
    <w:rsid w:val="006F6EA3"/>
    <w:rsid w:val="00711377"/>
    <w:rsid w:val="00722A0D"/>
    <w:rsid w:val="00722D29"/>
    <w:rsid w:val="00760F9F"/>
    <w:rsid w:val="00762959"/>
    <w:rsid w:val="00790341"/>
    <w:rsid w:val="007A5A50"/>
    <w:rsid w:val="007D78F3"/>
    <w:rsid w:val="00810B4E"/>
    <w:rsid w:val="00813782"/>
    <w:rsid w:val="0081437B"/>
    <w:rsid w:val="00872707"/>
    <w:rsid w:val="00887AA9"/>
    <w:rsid w:val="008F3710"/>
    <w:rsid w:val="008F5A92"/>
    <w:rsid w:val="00946F1D"/>
    <w:rsid w:val="009528EF"/>
    <w:rsid w:val="00961102"/>
    <w:rsid w:val="00970F0D"/>
    <w:rsid w:val="0098429F"/>
    <w:rsid w:val="009C0CF8"/>
    <w:rsid w:val="009C7A7D"/>
    <w:rsid w:val="00A14E44"/>
    <w:rsid w:val="00A22A64"/>
    <w:rsid w:val="00A3029D"/>
    <w:rsid w:val="00A61AB2"/>
    <w:rsid w:val="00A724DC"/>
    <w:rsid w:val="00A8150D"/>
    <w:rsid w:val="00A9346D"/>
    <w:rsid w:val="00AB7421"/>
    <w:rsid w:val="00AC5B4D"/>
    <w:rsid w:val="00AE417C"/>
    <w:rsid w:val="00B00BA3"/>
    <w:rsid w:val="00B02B10"/>
    <w:rsid w:val="00B1369F"/>
    <w:rsid w:val="00B3346F"/>
    <w:rsid w:val="00B356E5"/>
    <w:rsid w:val="00B35D80"/>
    <w:rsid w:val="00B4726D"/>
    <w:rsid w:val="00B61344"/>
    <w:rsid w:val="00BA09F4"/>
    <w:rsid w:val="00BB13A8"/>
    <w:rsid w:val="00BB512C"/>
    <w:rsid w:val="00BB7540"/>
    <w:rsid w:val="00BF4A98"/>
    <w:rsid w:val="00C40908"/>
    <w:rsid w:val="00C57594"/>
    <w:rsid w:val="00CA050B"/>
    <w:rsid w:val="00CD2DEE"/>
    <w:rsid w:val="00CF2C39"/>
    <w:rsid w:val="00D9064D"/>
    <w:rsid w:val="00D90C7C"/>
    <w:rsid w:val="00D979C3"/>
    <w:rsid w:val="00DA233C"/>
    <w:rsid w:val="00DA735C"/>
    <w:rsid w:val="00DC1E95"/>
    <w:rsid w:val="00E04EEB"/>
    <w:rsid w:val="00E241E4"/>
    <w:rsid w:val="00E36083"/>
    <w:rsid w:val="00E40571"/>
    <w:rsid w:val="00E57B0F"/>
    <w:rsid w:val="00E70104"/>
    <w:rsid w:val="00EA6002"/>
    <w:rsid w:val="00EC3BE5"/>
    <w:rsid w:val="00EF5B5A"/>
    <w:rsid w:val="00F05556"/>
    <w:rsid w:val="00F1448B"/>
    <w:rsid w:val="00F16E6B"/>
    <w:rsid w:val="00F8716F"/>
    <w:rsid w:val="00F87B8C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95"/>
  <w15:chartTrackingRefBased/>
  <w15:docId w15:val="{52D4974C-2C99-4FC8-8252-A4E1CD50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230F4"/>
    <w:pPr>
      <w:keepNext/>
      <w:outlineLvl w:val="5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2230F4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customStyle="1" w:styleId="BodyText24">
    <w:name w:val="Body Text 24"/>
    <w:basedOn w:val="Normln"/>
    <w:rsid w:val="002230F4"/>
    <w:pPr>
      <w:jc w:val="both"/>
    </w:pPr>
    <w:rPr>
      <w:sz w:val="24"/>
    </w:rPr>
  </w:style>
  <w:style w:type="paragraph" w:styleId="Zpat">
    <w:name w:val="footer"/>
    <w:basedOn w:val="Normln"/>
    <w:link w:val="ZpatChar"/>
    <w:rsid w:val="002230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30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230F4"/>
  </w:style>
  <w:style w:type="paragraph" w:styleId="Zhlav">
    <w:name w:val="header"/>
    <w:basedOn w:val="Normln"/>
    <w:link w:val="ZhlavChar"/>
    <w:uiPriority w:val="99"/>
    <w:unhideWhenUsed/>
    <w:rsid w:val="00694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04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F2AEB-4BD0-4F44-AFEB-820E71401CE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7D8E9D0E-BC09-4431-99F8-F631E8232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ED2A9-886D-4517-A633-03DA07C093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676b9b7-7dd1-46d5-acbf-0aad5d2fd59f}" enabled="1" method="Privilege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Bílková</dc:creator>
  <cp:keywords/>
  <dc:description/>
  <cp:lastModifiedBy>Janda Roman</cp:lastModifiedBy>
  <cp:revision>3</cp:revision>
  <dcterms:created xsi:type="dcterms:W3CDTF">2026-04-29T12:48:00Z</dcterms:created>
  <dcterms:modified xsi:type="dcterms:W3CDTF">2026-06-02T09:03:00Z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