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A8C6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Níže uvedeného dne, měsíce a roku uzavřeli</w:t>
      </w:r>
    </w:p>
    <w:p w14:paraId="33AA64EF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2AEEF6B9" w14:textId="77777777" w:rsidR="00535790" w:rsidRPr="004F2B48" w:rsidRDefault="00520237">
      <w:pPr>
        <w:pStyle w:val="Normlnweb"/>
        <w:spacing w:before="0" w:after="0"/>
      </w:pPr>
      <w:r w:rsidRPr="004F2B48">
        <w:rPr>
          <w:rFonts w:ascii="Calibri" w:hAnsi="Calibri" w:cs="Calibri"/>
          <w:color w:val="000000"/>
        </w:rPr>
        <w:t>Objednatel:</w:t>
      </w:r>
    </w:p>
    <w:p w14:paraId="2C7BEAA4" w14:textId="77777777" w:rsidR="00535790" w:rsidRDefault="00294D3D">
      <w:pPr>
        <w:pStyle w:val="Normlnweb"/>
        <w:spacing w:before="0" w:after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m</w:t>
      </w:r>
      <w:r w:rsidR="00520237">
        <w:rPr>
          <w:rFonts w:ascii="Calibri" w:hAnsi="Calibri" w:cs="Calibri"/>
          <w:b/>
          <w:bCs/>
          <w:color w:val="000000"/>
        </w:rPr>
        <w:t>ěsto Domažlice</w:t>
      </w:r>
    </w:p>
    <w:p w14:paraId="28E56617" w14:textId="48896665" w:rsidR="00535790" w:rsidRDefault="00294D3D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 sídlem</w:t>
      </w:r>
      <w:r w:rsidR="00520237">
        <w:rPr>
          <w:rFonts w:ascii="Calibri" w:hAnsi="Calibri" w:cs="Calibri"/>
          <w:color w:val="000000"/>
        </w:rPr>
        <w:t xml:space="preserve">: náměstí Míru 1, 344 </w:t>
      </w:r>
      <w:r w:rsidR="004F2B48">
        <w:rPr>
          <w:rFonts w:ascii="Calibri" w:hAnsi="Calibri" w:cs="Calibri"/>
          <w:color w:val="000000"/>
        </w:rPr>
        <w:t>01</w:t>
      </w:r>
      <w:r w:rsidR="00520237">
        <w:rPr>
          <w:rFonts w:ascii="Calibri" w:hAnsi="Calibri" w:cs="Calibri"/>
          <w:color w:val="000000"/>
        </w:rPr>
        <w:t xml:space="preserve"> Domažlice</w:t>
      </w:r>
    </w:p>
    <w:p w14:paraId="038A4DA6" w14:textId="002C29D7" w:rsidR="00535790" w:rsidRDefault="003456FA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</w:t>
      </w:r>
      <w:r w:rsidR="00141E88">
        <w:rPr>
          <w:rFonts w:ascii="Calibri" w:hAnsi="Calibri" w:cs="Calibri"/>
          <w:color w:val="000000"/>
        </w:rPr>
        <w:t>astoupen</w:t>
      </w:r>
      <w:r>
        <w:rPr>
          <w:rFonts w:ascii="Calibri" w:hAnsi="Calibri" w:cs="Calibri"/>
          <w:color w:val="000000"/>
        </w:rPr>
        <w:t>é</w:t>
      </w:r>
      <w:r w:rsidR="00141E88">
        <w:rPr>
          <w:rFonts w:ascii="Calibri" w:hAnsi="Calibri" w:cs="Calibri"/>
          <w:color w:val="000000"/>
        </w:rPr>
        <w:t>: Bc</w:t>
      </w:r>
      <w:r w:rsidR="00520237">
        <w:rPr>
          <w:rFonts w:ascii="Calibri" w:hAnsi="Calibri" w:cs="Calibri"/>
          <w:color w:val="000000"/>
        </w:rPr>
        <w:t xml:space="preserve">. </w:t>
      </w:r>
      <w:r w:rsidR="00141E88">
        <w:rPr>
          <w:rFonts w:ascii="Calibri" w:hAnsi="Calibri" w:cs="Calibri"/>
          <w:color w:val="000000"/>
        </w:rPr>
        <w:t>Stanislavem Antošem</w:t>
      </w:r>
      <w:r w:rsidR="00520237">
        <w:rPr>
          <w:rFonts w:ascii="Calibri" w:hAnsi="Calibri" w:cs="Calibri"/>
          <w:color w:val="000000"/>
        </w:rPr>
        <w:t>, starostou</w:t>
      </w:r>
      <w:r>
        <w:rPr>
          <w:rFonts w:ascii="Calibri" w:hAnsi="Calibri" w:cs="Calibri"/>
          <w:color w:val="000000"/>
        </w:rPr>
        <w:t xml:space="preserve"> města</w:t>
      </w:r>
    </w:p>
    <w:p w14:paraId="4AE3B52C" w14:textId="05F87837" w:rsidR="003456FA" w:rsidRDefault="003456FA">
      <w:pPr>
        <w:pStyle w:val="Normlnweb"/>
        <w:spacing w:before="0" w:after="0"/>
        <w:rPr>
          <w:rFonts w:ascii="Calibri" w:hAnsi="Calibri" w:cs="Calibri"/>
          <w:color w:val="000000"/>
        </w:rPr>
      </w:pPr>
      <w:r w:rsidRPr="003456FA">
        <w:rPr>
          <w:rFonts w:ascii="Calibri" w:hAnsi="Calibri" w:cs="Calibri"/>
          <w:color w:val="000000"/>
        </w:rPr>
        <w:t xml:space="preserve">zástupce pověřený ve věcech technických: </w:t>
      </w:r>
      <w:r w:rsidR="00EC564C">
        <w:rPr>
          <w:rFonts w:ascii="Calibri" w:hAnsi="Calibri" w:cs="Calibri"/>
          <w:color w:val="000000"/>
        </w:rPr>
        <w:t>xxx</w:t>
      </w:r>
      <w:r w:rsidRPr="003456FA">
        <w:rPr>
          <w:rFonts w:ascii="Calibri" w:hAnsi="Calibri" w:cs="Calibri"/>
          <w:color w:val="000000"/>
        </w:rPr>
        <w:t>, vedoucí odboru správy majetku</w:t>
      </w:r>
    </w:p>
    <w:p w14:paraId="6BD1877F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 č.: 379 719 111</w:t>
      </w:r>
    </w:p>
    <w:p w14:paraId="6047FF72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fax: 379722763</w:t>
      </w:r>
    </w:p>
    <w:p w14:paraId="451F94A7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e-mail: </w:t>
      </w:r>
      <w:hyperlink r:id="rId7" w:history="1">
        <w:r w:rsidRPr="00141E88">
          <w:rPr>
            <w:rFonts w:ascii="Calibri" w:hAnsi="Calibri" w:cs="Calibri"/>
            <w:color w:val="000000"/>
          </w:rPr>
          <w:t>podatelna@mesto-domazlice.cz</w:t>
        </w:r>
      </w:hyperlink>
    </w:p>
    <w:p w14:paraId="67969525" w14:textId="77777777" w:rsidR="00294D3D" w:rsidRPr="00141E88" w:rsidRDefault="00294D3D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IČO: 00253316</w:t>
      </w:r>
    </w:p>
    <w:p w14:paraId="16E49B6A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DIČ: CZO0253316</w:t>
      </w:r>
    </w:p>
    <w:p w14:paraId="5B2AE55B" w14:textId="3D8BBDFA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bankovní spojení: </w:t>
      </w:r>
      <w:r w:rsidR="004F2B48" w:rsidRPr="004F2B48">
        <w:rPr>
          <w:rFonts w:ascii="Calibri" w:hAnsi="Calibri" w:cs="Calibri"/>
          <w:color w:val="000000"/>
        </w:rPr>
        <w:t>Československá obchodní banka, a. s., pobočka Domažlice</w:t>
      </w:r>
    </w:p>
    <w:p w14:paraId="17ADC893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č. ú.: 104594982/0300</w:t>
      </w:r>
    </w:p>
    <w:p w14:paraId="00F47431" w14:textId="77777777" w:rsidR="00535790" w:rsidRDefault="00294D3D">
      <w:pPr>
        <w:pStyle w:val="Normln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(dále také jen „</w:t>
      </w:r>
      <w:r w:rsidRPr="004F2B48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</w:rPr>
        <w:t>“)</w:t>
      </w:r>
    </w:p>
    <w:p w14:paraId="3D1A2589" w14:textId="77777777" w:rsidR="00294D3D" w:rsidRDefault="00294D3D">
      <w:pPr>
        <w:pStyle w:val="Normlnweb"/>
        <w:spacing w:before="0" w:after="0"/>
        <w:rPr>
          <w:rFonts w:ascii="Calibri" w:hAnsi="Calibri" w:cs="Calibri"/>
        </w:rPr>
      </w:pPr>
    </w:p>
    <w:p w14:paraId="2F1ED948" w14:textId="77777777" w:rsidR="00535790" w:rsidRDefault="00520237">
      <w:pPr>
        <w:pStyle w:val="Normln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4D825C4C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4A8263F7" w14:textId="550C4D1B" w:rsidR="00535790" w:rsidRPr="003B46F1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 w:rsidRPr="004F2B48">
        <w:rPr>
          <w:rFonts w:ascii="Calibri" w:hAnsi="Calibri" w:cs="Calibri"/>
          <w:color w:val="000000"/>
        </w:rPr>
        <w:t>Zhotovitel:</w:t>
      </w:r>
    </w:p>
    <w:p w14:paraId="770114EA" w14:textId="77777777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-Bold" w:hAnsi="Calibri-Bold" w:cs="Calibri-Bold"/>
          <w:b/>
          <w:bCs/>
          <w:kern w:val="0"/>
          <w:lang w:bidi="ar-SA"/>
        </w:rPr>
      </w:pPr>
      <w:r>
        <w:rPr>
          <w:rFonts w:ascii="Calibri-Bold" w:hAnsi="Calibri-Bold" w:cs="Calibri-Bold"/>
          <w:b/>
          <w:bCs/>
          <w:kern w:val="0"/>
          <w:lang w:bidi="ar-SA"/>
        </w:rPr>
        <w:t xml:space="preserve">PROMO REAL GROUP s.r.o. </w:t>
      </w:r>
    </w:p>
    <w:p w14:paraId="7F8C4ACB" w14:textId="77777777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se sídlem: Božkovské nám. 17/21, 326 00 Plzeň  </w:t>
      </w:r>
    </w:p>
    <w:p w14:paraId="441E3C44" w14:textId="0C091F70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adresa pro doručování: </w:t>
      </w:r>
      <w:r w:rsidR="00EC564C">
        <w:rPr>
          <w:rFonts w:ascii="Calibri" w:hAnsi="Calibri" w:cs="Calibri"/>
          <w:kern w:val="0"/>
          <w:lang w:bidi="ar-SA"/>
        </w:rPr>
        <w:t>xxx</w:t>
      </w:r>
      <w:r>
        <w:rPr>
          <w:rFonts w:ascii="Calibri" w:hAnsi="Calibri" w:cs="Calibri"/>
          <w:kern w:val="0"/>
          <w:lang w:bidi="ar-SA"/>
        </w:rPr>
        <w:t xml:space="preserve">  </w:t>
      </w:r>
    </w:p>
    <w:p w14:paraId="56FAD38B" w14:textId="203B986B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zastoupený: </w:t>
      </w:r>
      <w:r w:rsidR="00EC564C">
        <w:rPr>
          <w:rFonts w:ascii="Calibri" w:hAnsi="Calibri" w:cs="Calibri"/>
          <w:kern w:val="0"/>
          <w:lang w:bidi="ar-SA"/>
        </w:rPr>
        <w:t>xxx</w:t>
      </w:r>
      <w:r>
        <w:rPr>
          <w:rFonts w:ascii="Calibri" w:hAnsi="Calibri" w:cs="Calibri"/>
          <w:kern w:val="0"/>
          <w:lang w:bidi="ar-SA"/>
        </w:rPr>
        <w:t xml:space="preserve">  </w:t>
      </w:r>
    </w:p>
    <w:p w14:paraId="6F926957" w14:textId="5408D59E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zástupce pověřený ve věcech technických: </w:t>
      </w:r>
      <w:r w:rsidR="00EC564C">
        <w:rPr>
          <w:rFonts w:ascii="Calibri" w:hAnsi="Calibri" w:cs="Calibri"/>
          <w:kern w:val="0"/>
          <w:lang w:bidi="ar-SA"/>
        </w:rPr>
        <w:t>xxx</w:t>
      </w:r>
      <w:r>
        <w:rPr>
          <w:rFonts w:ascii="Calibri" w:hAnsi="Calibri" w:cs="Calibri"/>
          <w:kern w:val="0"/>
          <w:lang w:bidi="ar-SA"/>
        </w:rPr>
        <w:t xml:space="preserve">  </w:t>
      </w:r>
    </w:p>
    <w:p w14:paraId="5EE01362" w14:textId="39F1D842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tel. č.: </w:t>
      </w:r>
      <w:r w:rsidR="00EC564C">
        <w:rPr>
          <w:rFonts w:ascii="Calibri" w:hAnsi="Calibri" w:cs="Calibri"/>
          <w:kern w:val="0"/>
          <w:lang w:bidi="ar-SA"/>
        </w:rPr>
        <w:t>xxx</w:t>
      </w:r>
      <w:r>
        <w:rPr>
          <w:rFonts w:ascii="Calibri" w:hAnsi="Calibri" w:cs="Calibri"/>
          <w:kern w:val="0"/>
          <w:lang w:bidi="ar-SA"/>
        </w:rPr>
        <w:t xml:space="preserve">  </w:t>
      </w:r>
    </w:p>
    <w:p w14:paraId="55547C47" w14:textId="77777777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datová schránka: r2yny97  </w:t>
      </w:r>
    </w:p>
    <w:p w14:paraId="25309C4B" w14:textId="561E06E9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e-mail: </w:t>
      </w:r>
      <w:r w:rsidR="00EC564C">
        <w:rPr>
          <w:rFonts w:ascii="Calibri" w:hAnsi="Calibri" w:cs="Calibri"/>
          <w:kern w:val="0"/>
          <w:lang w:bidi="ar-SA"/>
        </w:rPr>
        <w:t>xxx</w:t>
      </w:r>
      <w:r>
        <w:rPr>
          <w:rFonts w:ascii="Calibri" w:hAnsi="Calibri" w:cs="Calibri"/>
          <w:kern w:val="0"/>
          <w:lang w:bidi="ar-SA"/>
        </w:rPr>
        <w:t xml:space="preserve">   </w:t>
      </w:r>
    </w:p>
    <w:p w14:paraId="54E89D52" w14:textId="77777777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IČO: 29093236  </w:t>
      </w:r>
    </w:p>
    <w:p w14:paraId="7AE835D7" w14:textId="77777777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DIČ: CZ29093236  </w:t>
      </w:r>
    </w:p>
    <w:p w14:paraId="39667E41" w14:textId="303590CC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bankovní spojení: </w:t>
      </w:r>
      <w:r w:rsidR="00EC564C">
        <w:rPr>
          <w:rFonts w:ascii="Calibri" w:hAnsi="Calibri" w:cs="Calibri"/>
          <w:kern w:val="0"/>
          <w:lang w:bidi="ar-SA"/>
        </w:rPr>
        <w:t>xxx</w:t>
      </w:r>
      <w:r>
        <w:rPr>
          <w:rFonts w:ascii="Calibri" w:hAnsi="Calibri" w:cs="Calibri"/>
          <w:kern w:val="0"/>
          <w:lang w:bidi="ar-SA"/>
        </w:rPr>
        <w:t xml:space="preserve">  </w:t>
      </w:r>
    </w:p>
    <w:p w14:paraId="2C0654E9" w14:textId="1994780D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 xml:space="preserve">č.ú.: </w:t>
      </w:r>
      <w:r w:rsidR="00EC564C">
        <w:rPr>
          <w:rFonts w:ascii="Calibri" w:hAnsi="Calibri" w:cs="Calibri"/>
          <w:kern w:val="0"/>
          <w:lang w:bidi="ar-SA"/>
        </w:rPr>
        <w:t>xxx</w:t>
      </w:r>
      <w:r>
        <w:rPr>
          <w:rFonts w:ascii="Calibri" w:hAnsi="Calibri" w:cs="Calibri"/>
          <w:kern w:val="0"/>
          <w:lang w:bidi="ar-SA"/>
        </w:rPr>
        <w:t xml:space="preserve"> </w:t>
      </w:r>
    </w:p>
    <w:p w14:paraId="09F44B8F" w14:textId="77777777" w:rsidR="003456FA" w:rsidRDefault="003456FA" w:rsidP="003456FA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bidi="ar-SA"/>
        </w:rPr>
      </w:pPr>
      <w:r>
        <w:rPr>
          <w:rFonts w:ascii="Calibri" w:hAnsi="Calibri" w:cs="Calibri"/>
          <w:kern w:val="0"/>
          <w:lang w:bidi="ar-SA"/>
        </w:rPr>
        <w:t>zapsaný v obchodním rejstříku vedeném u Krajského soudu v Plzni, spisová značka oddíl C vložka</w:t>
      </w:r>
    </w:p>
    <w:p w14:paraId="1819E833" w14:textId="07359DCE" w:rsidR="00535790" w:rsidRDefault="003456FA" w:rsidP="003456FA">
      <w:pPr>
        <w:pStyle w:val="Normln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kern w:val="0"/>
        </w:rPr>
        <w:t xml:space="preserve">24 238 </w:t>
      </w:r>
    </w:p>
    <w:p w14:paraId="34EDB4E9" w14:textId="77777777" w:rsidR="0009067B" w:rsidRDefault="0009067B">
      <w:pPr>
        <w:pStyle w:val="Normln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(dále také jen </w:t>
      </w:r>
      <w:r w:rsidRPr="0009067B">
        <w:rPr>
          <w:rFonts w:ascii="Calibri" w:hAnsi="Calibri" w:cs="Calibri"/>
          <w:b/>
        </w:rPr>
        <w:t>„zhotovitel“</w:t>
      </w:r>
      <w:r>
        <w:rPr>
          <w:rFonts w:ascii="Calibri" w:hAnsi="Calibri" w:cs="Calibri"/>
        </w:rPr>
        <w:t>)</w:t>
      </w:r>
    </w:p>
    <w:p w14:paraId="1E4213F5" w14:textId="77777777" w:rsidR="00946512" w:rsidRDefault="00946512">
      <w:pPr>
        <w:pStyle w:val="Normlnweb"/>
        <w:spacing w:before="0" w:after="0"/>
        <w:rPr>
          <w:rFonts w:ascii="Calibri" w:hAnsi="Calibri" w:cs="Calibri"/>
        </w:rPr>
      </w:pPr>
    </w:p>
    <w:p w14:paraId="68045227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tento</w:t>
      </w:r>
    </w:p>
    <w:p w14:paraId="08D08C32" w14:textId="77777777" w:rsidR="00535790" w:rsidRDefault="0094651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DODATEK č. 1</w:t>
      </w:r>
    </w:p>
    <w:p w14:paraId="74278DDE" w14:textId="77777777" w:rsidR="00A90336" w:rsidRPr="00A90336" w:rsidRDefault="00946512" w:rsidP="00A90336">
      <w:pPr>
        <w:pStyle w:val="Bezmezer"/>
        <w:jc w:val="center"/>
        <w:rPr>
          <w:rFonts w:asciiTheme="minorHAnsi" w:hAnsiTheme="minorHAnsi" w:cstheme="minorHAnsi"/>
          <w:b/>
        </w:rPr>
      </w:pPr>
      <w:r w:rsidRPr="00CA22F8">
        <w:rPr>
          <w:rFonts w:asciiTheme="minorHAnsi" w:hAnsiTheme="minorHAnsi" w:cstheme="minorHAnsi"/>
        </w:rPr>
        <w:t xml:space="preserve">ke smlouvě o dílo ze dne </w:t>
      </w:r>
      <w:r w:rsidR="00A90336">
        <w:rPr>
          <w:rFonts w:asciiTheme="minorHAnsi" w:hAnsiTheme="minorHAnsi" w:cstheme="minorHAnsi"/>
        </w:rPr>
        <w:t>12</w:t>
      </w:r>
      <w:r w:rsidRPr="00CA22F8">
        <w:rPr>
          <w:rFonts w:asciiTheme="minorHAnsi" w:hAnsiTheme="minorHAnsi" w:cstheme="minorHAnsi"/>
        </w:rPr>
        <w:t>.</w:t>
      </w:r>
      <w:r w:rsidR="00797A04" w:rsidRPr="00CA22F8">
        <w:rPr>
          <w:rFonts w:asciiTheme="minorHAnsi" w:hAnsiTheme="minorHAnsi" w:cstheme="minorHAnsi"/>
        </w:rPr>
        <w:t>0</w:t>
      </w:r>
      <w:r w:rsidR="00A90336">
        <w:rPr>
          <w:rFonts w:asciiTheme="minorHAnsi" w:hAnsiTheme="minorHAnsi" w:cstheme="minorHAnsi"/>
        </w:rPr>
        <w:t>2</w:t>
      </w:r>
      <w:r w:rsidRPr="00CA22F8">
        <w:rPr>
          <w:rFonts w:asciiTheme="minorHAnsi" w:hAnsiTheme="minorHAnsi" w:cstheme="minorHAnsi"/>
        </w:rPr>
        <w:t>.202</w:t>
      </w:r>
      <w:r w:rsidR="00A90336">
        <w:rPr>
          <w:rFonts w:asciiTheme="minorHAnsi" w:hAnsiTheme="minorHAnsi" w:cstheme="minorHAnsi"/>
        </w:rPr>
        <w:t>6</w:t>
      </w:r>
      <w:r w:rsidR="00C07A7B" w:rsidRPr="00CA22F8">
        <w:rPr>
          <w:rFonts w:asciiTheme="minorHAnsi" w:hAnsiTheme="minorHAnsi" w:cstheme="minorHAnsi"/>
        </w:rPr>
        <w:t xml:space="preserve"> s názvem projektu</w:t>
      </w:r>
      <w:r w:rsidR="00515F0D" w:rsidRPr="00CA22F8">
        <w:rPr>
          <w:rFonts w:asciiTheme="minorHAnsi" w:hAnsiTheme="minorHAnsi" w:cstheme="minorHAnsi"/>
        </w:rPr>
        <w:t xml:space="preserve"> </w:t>
      </w:r>
      <w:r w:rsidR="00A90336" w:rsidRPr="00A90336">
        <w:rPr>
          <w:rFonts w:asciiTheme="minorHAnsi" w:hAnsiTheme="minorHAnsi" w:cstheme="minorHAnsi"/>
          <w:b/>
        </w:rPr>
        <w:t>„Domažlice – ulice</w:t>
      </w:r>
    </w:p>
    <w:p w14:paraId="439F0E77" w14:textId="2C7A7769" w:rsidR="00535790" w:rsidRDefault="00A90336" w:rsidP="00A90336">
      <w:pPr>
        <w:pStyle w:val="Bezmezer"/>
        <w:jc w:val="center"/>
      </w:pPr>
      <w:r w:rsidRPr="00A90336">
        <w:rPr>
          <w:rFonts w:asciiTheme="minorHAnsi" w:hAnsiTheme="minorHAnsi" w:cstheme="minorHAnsi"/>
          <w:b/>
        </w:rPr>
        <w:t>Šumavská, oprava povrchu“</w:t>
      </w:r>
    </w:p>
    <w:p w14:paraId="47FABCD4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39FF5CEF" w14:textId="6DFFA9B2" w:rsidR="003D7C02" w:rsidRPr="009933E7" w:rsidRDefault="00520237" w:rsidP="009933E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I. Úvodní ustanovení</w:t>
      </w:r>
    </w:p>
    <w:p w14:paraId="58BF846D" w14:textId="381B9C86" w:rsidR="00001BAC" w:rsidRPr="00846D82" w:rsidRDefault="00EB44E0" w:rsidP="00846D82">
      <w:pPr>
        <w:pStyle w:val="Normlnweb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 w:rsidRPr="009933E7">
        <w:rPr>
          <w:rFonts w:asciiTheme="minorHAnsi" w:hAnsiTheme="minorHAnsi" w:cstheme="minorHAnsi"/>
        </w:rPr>
        <w:t xml:space="preserve">Smluvní strany uzavřely dne </w:t>
      </w:r>
      <w:r w:rsidR="00A90336">
        <w:rPr>
          <w:rFonts w:asciiTheme="minorHAnsi" w:hAnsiTheme="minorHAnsi" w:cstheme="minorHAnsi"/>
        </w:rPr>
        <w:t>12</w:t>
      </w:r>
      <w:r w:rsidRPr="009933E7">
        <w:rPr>
          <w:rFonts w:asciiTheme="minorHAnsi" w:hAnsiTheme="minorHAnsi" w:cstheme="minorHAnsi"/>
        </w:rPr>
        <w:t>.</w:t>
      </w:r>
      <w:r w:rsidR="00CA22F8" w:rsidRPr="009933E7">
        <w:rPr>
          <w:rFonts w:asciiTheme="minorHAnsi" w:hAnsiTheme="minorHAnsi" w:cstheme="minorHAnsi"/>
        </w:rPr>
        <w:t>0</w:t>
      </w:r>
      <w:r w:rsidR="00A90336">
        <w:rPr>
          <w:rFonts w:asciiTheme="minorHAnsi" w:hAnsiTheme="minorHAnsi" w:cstheme="minorHAnsi"/>
        </w:rPr>
        <w:t>2</w:t>
      </w:r>
      <w:r w:rsidRPr="009933E7">
        <w:rPr>
          <w:rFonts w:asciiTheme="minorHAnsi" w:hAnsiTheme="minorHAnsi" w:cstheme="minorHAnsi"/>
        </w:rPr>
        <w:t>.202</w:t>
      </w:r>
      <w:r w:rsidR="00A90336">
        <w:rPr>
          <w:rFonts w:asciiTheme="minorHAnsi" w:hAnsiTheme="minorHAnsi" w:cstheme="minorHAnsi"/>
        </w:rPr>
        <w:t>6</w:t>
      </w:r>
      <w:r w:rsidR="00520237" w:rsidRPr="009933E7">
        <w:rPr>
          <w:rFonts w:asciiTheme="minorHAnsi" w:hAnsiTheme="minorHAnsi" w:cstheme="minorHAnsi"/>
        </w:rPr>
        <w:t xml:space="preserve"> smlouvu o dílo, jejímž předmětem </w:t>
      </w:r>
      <w:r w:rsidR="004B3B1B" w:rsidRPr="009933E7">
        <w:rPr>
          <w:rFonts w:asciiTheme="minorHAnsi" w:hAnsiTheme="minorHAnsi" w:cstheme="minorHAnsi"/>
        </w:rPr>
        <w:t xml:space="preserve">bylo provedení díla </w:t>
      </w:r>
      <w:r w:rsidR="005B7437" w:rsidRPr="009933E7">
        <w:rPr>
          <w:rFonts w:asciiTheme="minorHAnsi" w:hAnsiTheme="minorHAnsi" w:cstheme="minorHAnsi"/>
        </w:rPr>
        <w:t xml:space="preserve">s názvem </w:t>
      </w:r>
      <w:r w:rsidR="00846D82" w:rsidRPr="00846D82">
        <w:rPr>
          <w:rFonts w:asciiTheme="minorHAnsi" w:hAnsiTheme="minorHAnsi" w:cstheme="minorHAnsi"/>
          <w:b/>
        </w:rPr>
        <w:t>„Domažlice – ulice</w:t>
      </w:r>
      <w:r w:rsidR="00846D82">
        <w:rPr>
          <w:rFonts w:asciiTheme="minorHAnsi" w:hAnsiTheme="minorHAnsi" w:cstheme="minorHAnsi"/>
          <w:b/>
        </w:rPr>
        <w:t xml:space="preserve"> </w:t>
      </w:r>
      <w:r w:rsidR="00846D82" w:rsidRPr="00846D82">
        <w:rPr>
          <w:rFonts w:asciiTheme="minorHAnsi" w:hAnsiTheme="minorHAnsi" w:cstheme="minorHAnsi"/>
          <w:b/>
        </w:rPr>
        <w:t>Šumavská, oprava povrchu“</w:t>
      </w:r>
      <w:r w:rsidR="00846D82">
        <w:rPr>
          <w:rFonts w:asciiTheme="minorHAnsi" w:hAnsiTheme="minorHAnsi" w:cstheme="minorHAnsi"/>
          <w:b/>
        </w:rPr>
        <w:t xml:space="preserve"> </w:t>
      </w:r>
      <w:r w:rsidR="005622FF" w:rsidRPr="00846D82">
        <w:rPr>
          <w:rFonts w:asciiTheme="minorHAnsi" w:hAnsiTheme="minorHAnsi" w:cstheme="minorHAnsi"/>
        </w:rPr>
        <w:t xml:space="preserve">dle </w:t>
      </w:r>
      <w:r w:rsidR="006F0144" w:rsidRPr="00846D82">
        <w:rPr>
          <w:rFonts w:asciiTheme="minorHAnsi" w:hAnsiTheme="minorHAnsi" w:cstheme="minorHAnsi"/>
        </w:rPr>
        <w:t xml:space="preserve">vysoutěženého </w:t>
      </w:r>
      <w:r w:rsidR="005622FF" w:rsidRPr="00846D82">
        <w:rPr>
          <w:rFonts w:asciiTheme="minorHAnsi" w:hAnsiTheme="minorHAnsi" w:cstheme="minorHAnsi"/>
        </w:rPr>
        <w:t>soupis</w:t>
      </w:r>
      <w:r w:rsidR="006F0144" w:rsidRPr="00846D82">
        <w:rPr>
          <w:rFonts w:asciiTheme="minorHAnsi" w:hAnsiTheme="minorHAnsi" w:cstheme="minorHAnsi"/>
        </w:rPr>
        <w:t>u</w:t>
      </w:r>
      <w:r w:rsidR="005622FF" w:rsidRPr="00846D82">
        <w:rPr>
          <w:rFonts w:asciiTheme="minorHAnsi" w:hAnsiTheme="minorHAnsi" w:cstheme="minorHAnsi"/>
        </w:rPr>
        <w:t xml:space="preserve"> stavebních prací</w:t>
      </w:r>
      <w:r w:rsidR="006F0144" w:rsidRPr="00846D82">
        <w:rPr>
          <w:rFonts w:asciiTheme="minorHAnsi" w:hAnsiTheme="minorHAnsi" w:cstheme="minorHAnsi"/>
        </w:rPr>
        <w:t xml:space="preserve"> </w:t>
      </w:r>
      <w:r w:rsidR="00520237" w:rsidRPr="00846D82">
        <w:rPr>
          <w:rFonts w:asciiTheme="minorHAnsi" w:hAnsiTheme="minorHAnsi" w:cstheme="minorHAnsi"/>
        </w:rPr>
        <w:t>(dále též „</w:t>
      </w:r>
      <w:r w:rsidR="00520237" w:rsidRPr="00846D82">
        <w:rPr>
          <w:rFonts w:asciiTheme="minorHAnsi" w:hAnsiTheme="minorHAnsi" w:cstheme="minorHAnsi"/>
          <w:b/>
          <w:bCs/>
        </w:rPr>
        <w:t>Smlouva</w:t>
      </w:r>
      <w:r w:rsidR="00520237" w:rsidRPr="00846D82">
        <w:rPr>
          <w:rFonts w:asciiTheme="minorHAnsi" w:hAnsiTheme="minorHAnsi" w:cstheme="minorHAnsi"/>
        </w:rPr>
        <w:t>“).</w:t>
      </w:r>
      <w:r w:rsidR="009F0B24" w:rsidRPr="00846D82">
        <w:rPr>
          <w:rFonts w:asciiTheme="minorHAnsi" w:hAnsiTheme="minorHAnsi" w:cstheme="minorHAnsi"/>
        </w:rPr>
        <w:t xml:space="preserve"> </w:t>
      </w:r>
    </w:p>
    <w:p w14:paraId="0314AEBA" w14:textId="3FB13C60" w:rsidR="00535790" w:rsidRPr="002F3CC3" w:rsidRDefault="00F82CF1" w:rsidP="00CB5EEC">
      <w:pPr>
        <w:pStyle w:val="Normlnweb"/>
        <w:numPr>
          <w:ilvl w:val="0"/>
          <w:numId w:val="13"/>
        </w:numPr>
        <w:autoSpaceDN/>
        <w:spacing w:before="0" w:after="0"/>
        <w:jc w:val="both"/>
        <w:rPr>
          <w:rFonts w:ascii="Calibri" w:hAnsi="Calibri" w:cs="Calibri"/>
          <w:color w:val="000000"/>
        </w:rPr>
      </w:pPr>
      <w:r w:rsidRPr="002F3CC3">
        <w:rPr>
          <w:rFonts w:asciiTheme="minorHAnsi" w:hAnsiTheme="minorHAnsi" w:cstheme="minorHAnsi"/>
        </w:rPr>
        <w:t>Zhotovitel v</w:t>
      </w:r>
      <w:r w:rsidR="00FD479E" w:rsidRPr="002F3CC3">
        <w:rPr>
          <w:rFonts w:asciiTheme="minorHAnsi" w:hAnsiTheme="minorHAnsi" w:cstheme="minorHAnsi"/>
        </w:rPr>
        <w:t> </w:t>
      </w:r>
      <w:r w:rsidRPr="002F3CC3">
        <w:rPr>
          <w:rFonts w:asciiTheme="minorHAnsi" w:hAnsiTheme="minorHAnsi" w:cstheme="minorHAnsi"/>
        </w:rPr>
        <w:t>souladu</w:t>
      </w:r>
      <w:r w:rsidR="00FD479E" w:rsidRPr="002F3CC3">
        <w:rPr>
          <w:rFonts w:asciiTheme="minorHAnsi" w:hAnsiTheme="minorHAnsi" w:cstheme="minorHAnsi"/>
        </w:rPr>
        <w:t xml:space="preserve"> </w:t>
      </w:r>
      <w:r w:rsidRPr="002F3CC3">
        <w:rPr>
          <w:rFonts w:asciiTheme="minorHAnsi" w:hAnsiTheme="minorHAnsi" w:cstheme="minorHAnsi"/>
        </w:rPr>
        <w:t>s článk</w:t>
      </w:r>
      <w:r w:rsidR="00846D82" w:rsidRPr="002F3CC3">
        <w:rPr>
          <w:rFonts w:asciiTheme="minorHAnsi" w:hAnsiTheme="minorHAnsi" w:cstheme="minorHAnsi"/>
        </w:rPr>
        <w:t>em</w:t>
      </w:r>
      <w:r w:rsidRPr="002F3CC3">
        <w:rPr>
          <w:rFonts w:asciiTheme="minorHAnsi" w:hAnsiTheme="minorHAnsi" w:cstheme="minorHAnsi"/>
        </w:rPr>
        <w:t xml:space="preserve"> </w:t>
      </w:r>
      <w:r w:rsidR="00D26398">
        <w:rPr>
          <w:rFonts w:asciiTheme="minorHAnsi" w:hAnsiTheme="minorHAnsi" w:cstheme="minorHAnsi"/>
        </w:rPr>
        <w:t>I</w:t>
      </w:r>
      <w:r w:rsidR="00BF6BD3" w:rsidRPr="002F3CC3">
        <w:rPr>
          <w:rFonts w:asciiTheme="minorHAnsi" w:hAnsiTheme="minorHAnsi" w:cstheme="minorHAnsi"/>
        </w:rPr>
        <w:t>ll</w:t>
      </w:r>
      <w:r w:rsidRPr="002F3CC3">
        <w:rPr>
          <w:rFonts w:asciiTheme="minorHAnsi" w:hAnsiTheme="minorHAnsi" w:cstheme="minorHAnsi"/>
        </w:rPr>
        <w:t xml:space="preserve">. odst. </w:t>
      </w:r>
      <w:r w:rsidR="00D26398">
        <w:rPr>
          <w:rFonts w:asciiTheme="minorHAnsi" w:hAnsiTheme="minorHAnsi" w:cstheme="minorHAnsi"/>
        </w:rPr>
        <w:t>4</w:t>
      </w:r>
      <w:r w:rsidRPr="002F3CC3">
        <w:rPr>
          <w:rFonts w:asciiTheme="minorHAnsi" w:hAnsiTheme="minorHAnsi" w:cstheme="minorHAnsi"/>
        </w:rPr>
        <w:t xml:space="preserve"> Smlouvy písemně informoval</w:t>
      </w:r>
      <w:r w:rsidR="00FD479E" w:rsidRPr="002F3CC3">
        <w:rPr>
          <w:rFonts w:asciiTheme="minorHAnsi" w:hAnsiTheme="minorHAnsi" w:cstheme="minorHAnsi"/>
        </w:rPr>
        <w:t xml:space="preserve"> Objednatele</w:t>
      </w:r>
      <w:r w:rsidRPr="002F3CC3">
        <w:rPr>
          <w:rFonts w:asciiTheme="minorHAnsi" w:hAnsiTheme="minorHAnsi" w:cstheme="minorHAnsi"/>
        </w:rPr>
        <w:t xml:space="preserve"> o </w:t>
      </w:r>
      <w:r w:rsidR="00D26398">
        <w:rPr>
          <w:rFonts w:asciiTheme="minorHAnsi" w:hAnsiTheme="minorHAnsi" w:cstheme="minorHAnsi"/>
        </w:rPr>
        <w:t xml:space="preserve">překážkách znemožňující provedení díla v termínu sjednaném pro </w:t>
      </w:r>
      <w:r w:rsidR="002F3CC3" w:rsidRPr="002F3CC3">
        <w:rPr>
          <w:rFonts w:asciiTheme="minorHAnsi" w:hAnsiTheme="minorHAnsi" w:cstheme="minorHAnsi"/>
        </w:rPr>
        <w:t>dokončení díla.</w:t>
      </w:r>
    </w:p>
    <w:p w14:paraId="0FD73DB2" w14:textId="40267370" w:rsidR="00535790" w:rsidRPr="00197499" w:rsidRDefault="00520237" w:rsidP="00197499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II. Změna Smlouvy</w:t>
      </w:r>
    </w:p>
    <w:p w14:paraId="3ED144A0" w14:textId="14E84489" w:rsidR="001242E6" w:rsidRDefault="000E6A38" w:rsidP="003B46F1">
      <w:pPr>
        <w:pStyle w:val="Normlnweb"/>
        <w:numPr>
          <w:ilvl w:val="0"/>
          <w:numId w:val="14"/>
        </w:numPr>
        <w:autoSpaceDN/>
        <w:spacing w:before="0" w:after="0"/>
        <w:jc w:val="both"/>
        <w:rPr>
          <w:rFonts w:ascii="Calibri" w:hAnsi="Calibri" w:cs="Calibri"/>
        </w:rPr>
      </w:pPr>
      <w:r w:rsidRPr="000E6A38">
        <w:rPr>
          <w:rFonts w:ascii="Calibri" w:hAnsi="Calibri" w:cs="Calibri"/>
        </w:rPr>
        <w:t>Smluvní</w:t>
      </w:r>
      <w:r>
        <w:rPr>
          <w:rFonts w:ascii="Calibri" w:hAnsi="Calibri" w:cs="Calibri"/>
        </w:rPr>
        <w:t xml:space="preserve"> </w:t>
      </w:r>
      <w:r w:rsidRPr="000E6A38">
        <w:rPr>
          <w:rFonts w:ascii="Calibri" w:hAnsi="Calibri" w:cs="Calibri"/>
        </w:rPr>
        <w:t>strany tímto dodatkem</w:t>
      </w:r>
      <w:r w:rsidR="00D26398" w:rsidRPr="00D26398">
        <w:t xml:space="preserve"> </w:t>
      </w:r>
      <w:r w:rsidR="00D26398" w:rsidRPr="00D26398">
        <w:rPr>
          <w:rFonts w:ascii="Calibri" w:hAnsi="Calibri" w:cs="Calibri"/>
        </w:rPr>
        <w:t>v souladu s článkem XXll. odst. 1 Smlouvy</w:t>
      </w:r>
      <w:r w:rsidRPr="000E6A38">
        <w:rPr>
          <w:rFonts w:ascii="Calibri" w:hAnsi="Calibri" w:cs="Calibri"/>
        </w:rPr>
        <w:t xml:space="preserve"> sjednávají změnu </w:t>
      </w:r>
      <w:r w:rsidRPr="00FD5D26">
        <w:rPr>
          <w:rFonts w:ascii="Calibri" w:hAnsi="Calibri" w:cs="Calibri"/>
          <w:b/>
          <w:bCs/>
        </w:rPr>
        <w:t>termínu dokončení díla včetně jeho řádného předání</w:t>
      </w:r>
      <w:r w:rsidR="000429B3">
        <w:rPr>
          <w:rFonts w:ascii="Calibri" w:hAnsi="Calibri" w:cs="Calibri"/>
        </w:rPr>
        <w:t>,</w:t>
      </w:r>
      <w:r w:rsidRPr="000E6A38">
        <w:rPr>
          <w:rFonts w:ascii="Calibri" w:hAnsi="Calibri" w:cs="Calibri"/>
        </w:rPr>
        <w:t xml:space="preserve"> a to tak, že termín </w:t>
      </w:r>
      <w:r w:rsidR="00D26398">
        <w:rPr>
          <w:rFonts w:ascii="Calibri" w:hAnsi="Calibri" w:cs="Calibri"/>
        </w:rPr>
        <w:t>sjednaný</w:t>
      </w:r>
      <w:r w:rsidR="00287E2C">
        <w:rPr>
          <w:rFonts w:ascii="Calibri" w:hAnsi="Calibri" w:cs="Calibri"/>
        </w:rPr>
        <w:t xml:space="preserve"> v </w:t>
      </w:r>
      <w:r w:rsidR="00287E2C" w:rsidRPr="00287E2C">
        <w:rPr>
          <w:rFonts w:ascii="Calibri" w:hAnsi="Calibri" w:cs="Calibri"/>
        </w:rPr>
        <w:t>čl. III. odst. 1 Smlouvy</w:t>
      </w:r>
      <w:r w:rsidR="00D26398">
        <w:rPr>
          <w:rFonts w:ascii="Calibri" w:hAnsi="Calibri" w:cs="Calibri"/>
        </w:rPr>
        <w:t xml:space="preserve"> </w:t>
      </w:r>
      <w:r w:rsidR="005852C9">
        <w:rPr>
          <w:rFonts w:ascii="Calibri" w:hAnsi="Calibri" w:cs="Calibri"/>
        </w:rPr>
        <w:t>se prodlužuje</w:t>
      </w:r>
      <w:r w:rsidRPr="000E6A38">
        <w:rPr>
          <w:rFonts w:ascii="Calibri" w:hAnsi="Calibri" w:cs="Calibri"/>
        </w:rPr>
        <w:t xml:space="preserve">: </w:t>
      </w:r>
      <w:r w:rsidRPr="00FD5D26">
        <w:rPr>
          <w:rFonts w:ascii="Calibri" w:hAnsi="Calibri" w:cs="Calibri"/>
          <w:b/>
          <w:bCs/>
        </w:rPr>
        <w:t xml:space="preserve">nejpozději do </w:t>
      </w:r>
      <w:r w:rsidR="00477CC3" w:rsidRPr="00477CC3">
        <w:rPr>
          <w:rFonts w:ascii="Calibri" w:hAnsi="Calibri" w:cs="Calibri"/>
          <w:b/>
          <w:bCs/>
        </w:rPr>
        <w:t>08</w:t>
      </w:r>
      <w:r w:rsidRPr="00477CC3">
        <w:rPr>
          <w:rFonts w:ascii="Calibri" w:hAnsi="Calibri" w:cs="Calibri"/>
          <w:b/>
          <w:bCs/>
        </w:rPr>
        <w:t>.</w:t>
      </w:r>
      <w:r w:rsidR="00477CC3" w:rsidRPr="00477CC3">
        <w:rPr>
          <w:rFonts w:ascii="Calibri" w:hAnsi="Calibri" w:cs="Calibri"/>
          <w:b/>
          <w:bCs/>
        </w:rPr>
        <w:t>06</w:t>
      </w:r>
      <w:r w:rsidRPr="00FD5D26">
        <w:rPr>
          <w:rFonts w:ascii="Calibri" w:hAnsi="Calibri" w:cs="Calibri"/>
          <w:b/>
          <w:bCs/>
        </w:rPr>
        <w:t>.</w:t>
      </w:r>
      <w:r w:rsidR="00FD5D26">
        <w:rPr>
          <w:rFonts w:ascii="Calibri" w:hAnsi="Calibri" w:cs="Calibri"/>
          <w:b/>
          <w:bCs/>
        </w:rPr>
        <w:t>2025</w:t>
      </w:r>
      <w:r w:rsidRPr="00FD5D26">
        <w:rPr>
          <w:rFonts w:ascii="Calibri" w:hAnsi="Calibri" w:cs="Calibri"/>
          <w:b/>
          <w:bCs/>
        </w:rPr>
        <w:t>.</w:t>
      </w:r>
    </w:p>
    <w:p w14:paraId="4643CF7C" w14:textId="77777777" w:rsidR="003B46F1" w:rsidRPr="003B46F1" w:rsidRDefault="003B46F1" w:rsidP="00A133FA">
      <w:pPr>
        <w:pStyle w:val="Normlnweb"/>
        <w:autoSpaceDN/>
        <w:spacing w:before="0" w:after="0"/>
        <w:ind w:left="780"/>
        <w:jc w:val="both"/>
        <w:rPr>
          <w:rFonts w:ascii="Calibri" w:hAnsi="Calibri" w:cs="Calibri"/>
        </w:rPr>
      </w:pPr>
    </w:p>
    <w:p w14:paraId="39F1AA6F" w14:textId="77777777" w:rsidR="0038662E" w:rsidRPr="0038662E" w:rsidRDefault="0038662E" w:rsidP="0038662E">
      <w:pPr>
        <w:pStyle w:val="Normlnweb"/>
        <w:autoSpaceDN/>
        <w:spacing w:before="0" w:after="0"/>
        <w:ind w:left="780"/>
        <w:jc w:val="both"/>
        <w:rPr>
          <w:rFonts w:ascii="Calibri" w:hAnsi="Calibri" w:cs="Calibri"/>
        </w:rPr>
      </w:pPr>
    </w:p>
    <w:p w14:paraId="4F66937B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III. Závěrečná ustanovení</w:t>
      </w:r>
    </w:p>
    <w:p w14:paraId="2D34A9E8" w14:textId="4C61D7F6" w:rsidR="00535790" w:rsidRPr="005B1568" w:rsidRDefault="00520237" w:rsidP="00460865">
      <w:pPr>
        <w:pStyle w:val="Normlnweb"/>
        <w:numPr>
          <w:ilvl w:val="0"/>
          <w:numId w:val="10"/>
        </w:numPr>
        <w:spacing w:before="0" w:after="0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5B1568">
        <w:rPr>
          <w:rFonts w:asciiTheme="minorHAnsi" w:hAnsiTheme="minorHAnsi" w:cstheme="minorHAnsi"/>
          <w:color w:val="000000"/>
        </w:rPr>
        <w:t>Ostatní ujednání Smlouvy tímto dodatkem výslovně nedotčená zůstávají v účinnosti, tzn. na provádění díla změněného tímto dodatkem se plně aplikují ujednání smlouvy o dílo, zejména ustanovení o splatnosti ceny díla, zárukách, nárocích z vad díla apod.</w:t>
      </w:r>
    </w:p>
    <w:p w14:paraId="5D6BDA02" w14:textId="2D81A157" w:rsidR="003F17E6" w:rsidRPr="00197499" w:rsidRDefault="005B1568" w:rsidP="00197499">
      <w:pPr>
        <w:pStyle w:val="Normlnweb"/>
        <w:numPr>
          <w:ilvl w:val="0"/>
          <w:numId w:val="10"/>
        </w:numPr>
        <w:spacing w:before="0" w:after="0"/>
        <w:ind w:left="851" w:hanging="426"/>
        <w:jc w:val="both"/>
        <w:rPr>
          <w:rFonts w:ascii="Calibri" w:hAnsi="Calibri" w:cs="Calibri"/>
          <w:color w:val="000000"/>
        </w:rPr>
      </w:pPr>
      <w:r w:rsidRPr="005B1568">
        <w:rPr>
          <w:rFonts w:asciiTheme="minorHAnsi" w:hAnsiTheme="minorHAnsi" w:cstheme="minorHAnsi"/>
        </w:rPr>
        <w:t>Tento dodatek je vyhotoven ve dvou vyhotoveních, z nichž každá smluvní strana obdrží po jednom vyhotovení; je-li smlouva podepsána elektronicky, dané ustanovení se neuplatní.</w:t>
      </w:r>
    </w:p>
    <w:p w14:paraId="0D976C80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052A21F3" w14:textId="4FA949C0" w:rsidR="00535790" w:rsidRDefault="00520237">
      <w:pPr>
        <w:pStyle w:val="Normln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r w:rsidR="00A71625">
        <w:rPr>
          <w:rFonts w:ascii="Calibri" w:hAnsi="Calibri" w:cs="Calibri"/>
        </w:rPr>
        <w:t>Domažlicích dn</w:t>
      </w:r>
      <w:r w:rsidR="00CF4C2F">
        <w:rPr>
          <w:rFonts w:ascii="Calibri" w:hAnsi="Calibri" w:cs="Calibri"/>
        </w:rPr>
        <w:t>e</w:t>
      </w:r>
      <w:r w:rsidR="00EC564C">
        <w:rPr>
          <w:rFonts w:ascii="Calibri" w:hAnsi="Calibri" w:cs="Calibri"/>
        </w:rPr>
        <w:t xml:space="preserve"> 25.05.2026</w:t>
      </w:r>
      <w:r w:rsidR="00A71625">
        <w:rPr>
          <w:rFonts w:ascii="Calibri" w:hAnsi="Calibri" w:cs="Calibri"/>
        </w:rPr>
        <w:tab/>
      </w:r>
      <w:r w:rsidR="00A71625">
        <w:rPr>
          <w:rFonts w:ascii="Calibri" w:hAnsi="Calibri" w:cs="Calibri"/>
        </w:rPr>
        <w:tab/>
      </w:r>
      <w:r w:rsidR="00A71625">
        <w:rPr>
          <w:rFonts w:ascii="Calibri" w:hAnsi="Calibri" w:cs="Calibri"/>
        </w:rPr>
        <w:tab/>
        <w:t>V</w:t>
      </w:r>
      <w:r w:rsidR="00CF4C2F">
        <w:rPr>
          <w:rFonts w:ascii="Calibri" w:hAnsi="Calibri" w:cs="Calibri"/>
        </w:rPr>
        <w:t> </w:t>
      </w:r>
      <w:r w:rsidR="003B46F1">
        <w:rPr>
          <w:rFonts w:ascii="Calibri" w:hAnsi="Calibri" w:cs="Calibri"/>
        </w:rPr>
        <w:t>Plzni</w:t>
      </w:r>
      <w:r w:rsidR="00CF4C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dne </w:t>
      </w:r>
      <w:r w:rsidR="00EC564C">
        <w:rPr>
          <w:rFonts w:ascii="Calibri" w:hAnsi="Calibri" w:cs="Calibri"/>
        </w:rPr>
        <w:t>25.05.2026</w:t>
      </w:r>
    </w:p>
    <w:p w14:paraId="3C652AA3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1021945F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7345BC3A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5552F45B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6A75277D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2B78DDD9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____________________________</w:t>
      </w:r>
    </w:p>
    <w:p w14:paraId="56E395D6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objednatel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zhotovitel</w:t>
      </w:r>
    </w:p>
    <w:p w14:paraId="73F821EF" w14:textId="00744187" w:rsidR="00C54F27" w:rsidRDefault="00C54F27" w:rsidP="00C54F27">
      <w:pPr>
        <w:pStyle w:val="Normlnweb"/>
        <w:spacing w:before="0" w:after="0"/>
        <w:ind w:left="3538" w:hanging="353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</w:t>
      </w:r>
      <w:r w:rsidR="00520237">
        <w:rPr>
          <w:rFonts w:ascii="Calibri" w:hAnsi="Calibri" w:cs="Calibri"/>
          <w:color w:val="000000"/>
        </w:rPr>
        <w:t>ěsto Domažlice</w:t>
      </w:r>
      <w:r w:rsidR="00520237">
        <w:rPr>
          <w:rFonts w:ascii="Calibri" w:hAnsi="Calibri" w:cs="Calibri"/>
          <w:color w:val="000000"/>
        </w:rPr>
        <w:tab/>
      </w:r>
      <w:r w:rsidR="00520237">
        <w:rPr>
          <w:rFonts w:ascii="Calibri" w:hAnsi="Calibri" w:cs="Calibri"/>
          <w:color w:val="000000"/>
        </w:rPr>
        <w:tab/>
      </w:r>
      <w:r w:rsidR="00520237">
        <w:rPr>
          <w:rFonts w:ascii="Calibri" w:hAnsi="Calibri" w:cs="Calibri"/>
          <w:color w:val="000000"/>
        </w:rPr>
        <w:tab/>
      </w:r>
      <w:r w:rsidR="00520237">
        <w:rPr>
          <w:rFonts w:ascii="Calibri" w:hAnsi="Calibri" w:cs="Calibri"/>
          <w:color w:val="000000"/>
        </w:rPr>
        <w:tab/>
      </w:r>
      <w:r w:rsidR="003B46F1" w:rsidRPr="003B46F1">
        <w:rPr>
          <w:rFonts w:ascii="Calibri" w:hAnsi="Calibri" w:cs="Calibri"/>
          <w:color w:val="000000"/>
        </w:rPr>
        <w:t>PROMO REAL GROUP s.r.o.</w:t>
      </w:r>
    </w:p>
    <w:p w14:paraId="0F6F4D9D" w14:textId="40A0FD06" w:rsidR="00804BC9" w:rsidRDefault="00C54F27" w:rsidP="00477CC3">
      <w:pPr>
        <w:pStyle w:val="Normlnweb"/>
        <w:spacing w:before="0" w:after="0"/>
        <w:ind w:left="4248" w:hanging="424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Bc. Stanislav Antoš</w:t>
      </w:r>
      <w:r w:rsidR="00520237">
        <w:rPr>
          <w:rFonts w:ascii="Calibri" w:hAnsi="Calibri" w:cs="Calibri"/>
          <w:color w:val="000000"/>
        </w:rPr>
        <w:t>, starosta</w:t>
      </w:r>
      <w:r>
        <w:rPr>
          <w:rFonts w:ascii="Calibri" w:hAnsi="Calibri" w:cs="Calibri"/>
          <w:color w:val="000000"/>
        </w:rPr>
        <w:tab/>
      </w:r>
      <w:r w:rsidR="00804BC9">
        <w:rPr>
          <w:rFonts w:ascii="Calibri" w:hAnsi="Calibri" w:cs="Calibri"/>
          <w:color w:val="000000"/>
        </w:rPr>
        <w:tab/>
      </w:r>
      <w:r w:rsidR="00EE14DB">
        <w:rPr>
          <w:rFonts w:ascii="Calibri" w:hAnsi="Calibri" w:cs="Calibri"/>
          <w:color w:val="000000"/>
        </w:rPr>
        <w:t>xxx</w:t>
      </w:r>
      <w:r w:rsidR="00477CC3">
        <w:rPr>
          <w:rFonts w:ascii="Calibri" w:hAnsi="Calibri" w:cs="Calibri"/>
          <w:color w:val="000000"/>
        </w:rPr>
        <w:t>, jednatel</w:t>
      </w:r>
    </w:p>
    <w:p w14:paraId="156F51C7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6AA10C2B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3F5CB566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62A7D37C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5B69162F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094DAB96" w14:textId="61175162" w:rsidR="00993A23" w:rsidRDefault="00993A23" w:rsidP="00FC61B9">
      <w:pPr>
        <w:pStyle w:val="Normlnweb"/>
        <w:spacing w:before="0" w:after="0"/>
        <w:rPr>
          <w:rFonts w:ascii="Calibri" w:hAnsi="Calibri" w:cs="Calibri"/>
        </w:rPr>
      </w:pPr>
    </w:p>
    <w:p w14:paraId="569A0114" w14:textId="6D284C5B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3E063512" w14:textId="0F2ED0AE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12084E39" w14:textId="63AD9E39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169BCF6B" w14:textId="7271061F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2F90EB58" w14:textId="6B357F72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7E671D44" w14:textId="77777777" w:rsidR="00A0744F" w:rsidRDefault="00A0744F" w:rsidP="00FC61B9">
      <w:pPr>
        <w:pStyle w:val="Normlnweb"/>
        <w:spacing w:before="0" w:after="0"/>
        <w:rPr>
          <w:rFonts w:ascii="Calibri" w:hAnsi="Calibri" w:cs="Calibri"/>
          <w:b/>
          <w:bCs/>
          <w:color w:val="000000"/>
        </w:rPr>
      </w:pPr>
    </w:p>
    <w:p w14:paraId="551285F1" w14:textId="77777777" w:rsidR="00477CC3" w:rsidRDefault="00477CC3">
      <w:pPr>
        <w:suppressAutoHyphens w:val="0"/>
        <w:rPr>
          <w:rFonts w:ascii="Calibri" w:eastAsia="Times New Roman" w:hAnsi="Calibri" w:cs="Calibri"/>
          <w:b/>
          <w:bCs/>
          <w:color w:val="000000"/>
          <w:lang w:bidi="ar-SA"/>
        </w:rPr>
      </w:pPr>
      <w:r>
        <w:rPr>
          <w:rFonts w:ascii="Calibri" w:hAnsi="Calibri" w:cs="Calibri"/>
          <w:b/>
          <w:bCs/>
          <w:color w:val="000000"/>
        </w:rPr>
        <w:br w:type="page"/>
      </w:r>
    </w:p>
    <w:p w14:paraId="03BC548A" w14:textId="71EABAF0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DOLOŽKA</w:t>
      </w:r>
    </w:p>
    <w:p w14:paraId="6B03EAB4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podle § 41 zákona č. 128/2000 Sb., ve znění změn a doplňků</w:t>
      </w:r>
    </w:p>
    <w:p w14:paraId="104FDA8E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62802112" w14:textId="77777777" w:rsidR="00535790" w:rsidRDefault="00520237" w:rsidP="00477CC3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 ve smyslu ustanovení § 41 zákona č. 128/2000 Sb., v platném znění, o obcích, potvrzuje, že u právních jednání obsažených v této smlouvě byly splněny ze strany města Domažlice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6881A52D" w14:textId="77777777" w:rsidR="00535790" w:rsidRDefault="00535790">
      <w:pPr>
        <w:pStyle w:val="Normlnweb"/>
        <w:spacing w:before="0" w:after="0"/>
        <w:rPr>
          <w:rFonts w:ascii="Calibri" w:hAnsi="Calibri" w:cs="Calibri"/>
          <w:color w:val="000000"/>
        </w:rPr>
      </w:pPr>
    </w:p>
    <w:p w14:paraId="50AA8FEE" w14:textId="10347DE2" w:rsidR="00B45D7F" w:rsidRPr="00095029" w:rsidRDefault="00095029" w:rsidP="00B45D7F">
      <w:pPr>
        <w:pStyle w:val="WW-Vchoz"/>
        <w:spacing w:after="0"/>
        <w:rPr>
          <w:rFonts w:ascii="Calibri" w:hAnsi="Calibri" w:cs="Calibri"/>
          <w:bCs/>
        </w:rPr>
      </w:pPr>
      <w:r w:rsidRPr="00D24D75">
        <w:rPr>
          <w:rFonts w:ascii="Calibri" w:hAnsi="Calibri" w:cs="Calibri"/>
          <w:bCs/>
        </w:rPr>
        <w:t xml:space="preserve">Tento dodatek byl schválen na </w:t>
      </w:r>
      <w:r w:rsidR="00D24D75" w:rsidRPr="00D24D75">
        <w:rPr>
          <w:rFonts w:ascii="Calibri" w:hAnsi="Calibri" w:cs="Calibri"/>
          <w:bCs/>
        </w:rPr>
        <w:t>113.</w:t>
      </w:r>
      <w:r w:rsidR="00B45D7F" w:rsidRPr="00D24D75">
        <w:rPr>
          <w:rFonts w:ascii="Calibri" w:hAnsi="Calibri" w:cs="Calibri"/>
          <w:bCs/>
        </w:rPr>
        <w:t xml:space="preserve"> schůzi rady města dne </w:t>
      </w:r>
      <w:r w:rsidR="00D24D75" w:rsidRPr="00D24D75">
        <w:rPr>
          <w:rFonts w:ascii="Calibri" w:hAnsi="Calibri" w:cs="Calibri"/>
          <w:bCs/>
        </w:rPr>
        <w:t>12</w:t>
      </w:r>
      <w:r w:rsidRPr="00D24D75">
        <w:rPr>
          <w:rFonts w:ascii="Calibri" w:hAnsi="Calibri" w:cs="Calibri"/>
          <w:bCs/>
        </w:rPr>
        <w:t>.</w:t>
      </w:r>
      <w:r w:rsidR="00D24D75" w:rsidRPr="00D24D75">
        <w:rPr>
          <w:rFonts w:ascii="Calibri" w:hAnsi="Calibri" w:cs="Calibri"/>
          <w:bCs/>
        </w:rPr>
        <w:t>05</w:t>
      </w:r>
      <w:r w:rsidRPr="00D24D75">
        <w:rPr>
          <w:rFonts w:ascii="Calibri" w:hAnsi="Calibri" w:cs="Calibri"/>
          <w:bCs/>
        </w:rPr>
        <w:t>.</w:t>
      </w:r>
      <w:r w:rsidR="00D24D75" w:rsidRPr="00D24D75">
        <w:rPr>
          <w:rFonts w:ascii="Calibri" w:hAnsi="Calibri" w:cs="Calibri"/>
          <w:bCs/>
        </w:rPr>
        <w:t>2026</w:t>
      </w:r>
      <w:r w:rsidR="00B45D7F" w:rsidRPr="00D24D75">
        <w:rPr>
          <w:rFonts w:ascii="Calibri" w:hAnsi="Calibri" w:cs="Calibri"/>
          <w:bCs/>
        </w:rPr>
        <w:t xml:space="preserve"> usnesením číslo </w:t>
      </w:r>
      <w:r w:rsidR="00D24D75" w:rsidRPr="00D24D75">
        <w:rPr>
          <w:rStyle w:val="platne1"/>
          <w:rFonts w:ascii="Calibri" w:eastAsia="Lucida Sans Unicode" w:hAnsi="Calibri" w:cs="Calibri"/>
        </w:rPr>
        <w:t>4767</w:t>
      </w:r>
      <w:r w:rsidR="00462A72" w:rsidRPr="00D24D75">
        <w:rPr>
          <w:rStyle w:val="platne1"/>
          <w:rFonts w:ascii="Calibri" w:eastAsia="Lucida Sans Unicode" w:hAnsi="Calibri" w:cs="Calibri"/>
        </w:rPr>
        <w:t>.</w:t>
      </w:r>
    </w:p>
    <w:p w14:paraId="3A607C78" w14:textId="77777777" w:rsidR="00535790" w:rsidRDefault="00535790">
      <w:pPr>
        <w:pStyle w:val="Normlnweb"/>
        <w:spacing w:before="0" w:after="0"/>
        <w:rPr>
          <w:rFonts w:ascii="Calibri" w:hAnsi="Calibri" w:cs="Calibri"/>
          <w:color w:val="000000"/>
        </w:rPr>
      </w:pPr>
    </w:p>
    <w:p w14:paraId="2293EDB9" w14:textId="77777777" w:rsidR="00535790" w:rsidRDefault="00535790">
      <w:pPr>
        <w:pStyle w:val="Normlnweb"/>
        <w:spacing w:before="0" w:after="0"/>
        <w:ind w:right="771"/>
        <w:rPr>
          <w:rFonts w:ascii="Calibri" w:hAnsi="Calibri" w:cs="Calibri"/>
        </w:rPr>
      </w:pPr>
    </w:p>
    <w:p w14:paraId="20139BCA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2B4C5619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2A8FBC06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672CFBD5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43C6096C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1F64556B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672DB3E6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5F5B6A13" w14:textId="77777777" w:rsidR="00535790" w:rsidRDefault="00520237">
      <w:pPr>
        <w:pStyle w:val="Normlnweb"/>
        <w:spacing w:before="0"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</w:p>
    <w:p w14:paraId="51014DD7" w14:textId="77777777" w:rsidR="00535790" w:rsidRDefault="00520237">
      <w:pPr>
        <w:pStyle w:val="Normlnweb"/>
        <w:spacing w:before="0" w:after="0"/>
        <w:ind w:left="566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</w:t>
      </w:r>
    </w:p>
    <w:p w14:paraId="3A14235F" w14:textId="77777777" w:rsidR="00535790" w:rsidRDefault="00294D3D">
      <w:pPr>
        <w:pStyle w:val="Normlnweb"/>
        <w:spacing w:before="0" w:after="0"/>
        <w:ind w:left="566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Bc. Stanislav Antoš</w:t>
      </w:r>
      <w:r w:rsidR="00520237">
        <w:rPr>
          <w:rFonts w:ascii="Calibri" w:hAnsi="Calibri" w:cs="Calibri"/>
          <w:color w:val="000000"/>
        </w:rPr>
        <w:t>, starosta</w:t>
      </w:r>
    </w:p>
    <w:p w14:paraId="319DCD6D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0DDEA73E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31C2A46E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Doložka</w:t>
      </w:r>
    </w:p>
    <w:p w14:paraId="132ADE90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provedené předběžné kontrole při řízení veřejných výdajů před vznikem závazku města</w:t>
      </w:r>
    </w:p>
    <w:p w14:paraId="6EA9028A" w14:textId="77777777" w:rsidR="00535790" w:rsidRDefault="00535790">
      <w:pPr>
        <w:pStyle w:val="Normlnweb"/>
        <w:spacing w:before="0" w:after="0"/>
        <w:jc w:val="both"/>
        <w:rPr>
          <w:rFonts w:ascii="Calibri" w:hAnsi="Calibri" w:cs="Calibri"/>
        </w:rPr>
      </w:pPr>
    </w:p>
    <w:p w14:paraId="64D36C3B" w14:textId="77777777" w:rsidR="00535790" w:rsidRDefault="00520237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Příkazce operace svým podpisem stvrzuje, že provedl předběžnou kontrolu před vznikem závazku města v souladu s čl. 5 odst. 5.6 Kontrolního řádu města Domažlice.</w:t>
      </w:r>
    </w:p>
    <w:p w14:paraId="1DEBF644" w14:textId="77777777" w:rsidR="00535790" w:rsidRDefault="00535790">
      <w:pPr>
        <w:pStyle w:val="Normlnweb"/>
        <w:spacing w:before="0" w:after="0"/>
        <w:jc w:val="both"/>
        <w:rPr>
          <w:rFonts w:ascii="Calibri" w:hAnsi="Calibri" w:cs="Calibri"/>
        </w:rPr>
      </w:pPr>
    </w:p>
    <w:p w14:paraId="00535896" w14:textId="0D36A4C3" w:rsidR="00535790" w:rsidRDefault="00520237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Domažlicích dne: </w:t>
      </w:r>
      <w:r w:rsidR="00E46DDC">
        <w:rPr>
          <w:rFonts w:ascii="Calibri" w:hAnsi="Calibri" w:cs="Calibri"/>
          <w:color w:val="000000"/>
        </w:rPr>
        <w:t>25.05.2026</w:t>
      </w:r>
      <w:r w:rsidR="00750EA5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Jméno a příjmení příkazce:</w:t>
      </w:r>
      <w:r>
        <w:rPr>
          <w:rFonts w:ascii="Calibri" w:hAnsi="Calibri" w:cs="Calibri"/>
          <w:color w:val="000000"/>
        </w:rPr>
        <w:tab/>
      </w:r>
      <w:r w:rsidR="00E46DDC">
        <w:rPr>
          <w:rFonts w:ascii="Calibri" w:hAnsi="Calibri" w:cs="Calibri"/>
          <w:color w:val="000000"/>
        </w:rPr>
        <w:t>xxx</w:t>
      </w:r>
    </w:p>
    <w:p w14:paraId="187A29B8" w14:textId="77777777" w:rsidR="00535790" w:rsidRDefault="00520237">
      <w:pPr>
        <w:pStyle w:val="Normlnweb"/>
        <w:spacing w:before="0" w:after="0"/>
        <w:ind w:left="5664"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Podpis:</w:t>
      </w:r>
    </w:p>
    <w:p w14:paraId="219F264E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718D317E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50B092CD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20FCAF32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Správce rozpočtu svým podpisem stvrzuje, že provedl předběžnou kontrolu před vznikem závazku města v souladu s čl. 5 odst. 5.6 Kontrolního řádu města Domažlice.</w:t>
      </w:r>
    </w:p>
    <w:p w14:paraId="18D9DA26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1E68EE98" w14:textId="51E62261" w:rsidR="00FC61B9" w:rsidRDefault="00520237" w:rsidP="00FC61B9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Domažlicích dne: </w:t>
      </w:r>
      <w:r w:rsidR="00E46DDC">
        <w:rPr>
          <w:rFonts w:ascii="Calibri" w:hAnsi="Calibri" w:cs="Calibri"/>
          <w:color w:val="000000"/>
        </w:rPr>
        <w:t>25.05.2026</w:t>
      </w:r>
      <w:r w:rsidR="00750EA5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Jméno a příjmení správce rozpočtu: </w:t>
      </w:r>
      <w:r w:rsidR="00E46DDC">
        <w:rPr>
          <w:rFonts w:ascii="Calibri" w:hAnsi="Calibri" w:cs="Calibri"/>
          <w:color w:val="000000"/>
        </w:rPr>
        <w:t>xxx</w:t>
      </w:r>
    </w:p>
    <w:p w14:paraId="2A49BC43" w14:textId="16C1A879" w:rsidR="00535790" w:rsidRPr="00FC61B9" w:rsidRDefault="00520237" w:rsidP="00FC61B9">
      <w:pPr>
        <w:pStyle w:val="Normlnweb"/>
        <w:spacing w:before="0" w:after="0"/>
        <w:ind w:left="6372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Podpis:</w:t>
      </w:r>
    </w:p>
    <w:sectPr w:rsidR="00535790" w:rsidRPr="00FC61B9" w:rsidSect="00804BC9"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C7CA" w14:textId="77777777" w:rsidR="00462A72" w:rsidRDefault="00462A72">
      <w:r>
        <w:separator/>
      </w:r>
    </w:p>
  </w:endnote>
  <w:endnote w:type="continuationSeparator" w:id="0">
    <w:p w14:paraId="42AAF532" w14:textId="77777777" w:rsidR="00462A72" w:rsidRDefault="004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altName w:val="Segoe UI"/>
    <w:charset w:val="00"/>
    <w:family w:val="roman"/>
    <w:pitch w:val="default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1CFF" w14:textId="77777777" w:rsidR="00462A72" w:rsidRDefault="00462A72">
      <w:r>
        <w:rPr>
          <w:color w:val="000000"/>
        </w:rPr>
        <w:separator/>
      </w:r>
    </w:p>
  </w:footnote>
  <w:footnote w:type="continuationSeparator" w:id="0">
    <w:p w14:paraId="417C72FB" w14:textId="77777777" w:rsidR="00462A72" w:rsidRDefault="0046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4B8"/>
    <w:multiLevelType w:val="multilevel"/>
    <w:tmpl w:val="6B3A29B8"/>
    <w:styleLink w:val="WW8Num2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CC866D8"/>
    <w:multiLevelType w:val="hybridMultilevel"/>
    <w:tmpl w:val="D23A9A48"/>
    <w:lvl w:ilvl="0" w:tplc="A906CB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C10B4"/>
    <w:multiLevelType w:val="hybridMultilevel"/>
    <w:tmpl w:val="95F20F14"/>
    <w:lvl w:ilvl="0" w:tplc="B448B7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7E8D"/>
    <w:multiLevelType w:val="multilevel"/>
    <w:tmpl w:val="58B810E0"/>
    <w:styleLink w:val="WW8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F2C3058"/>
    <w:multiLevelType w:val="multilevel"/>
    <w:tmpl w:val="BA20FD6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F3D4704"/>
    <w:multiLevelType w:val="hybridMultilevel"/>
    <w:tmpl w:val="F23A5A28"/>
    <w:lvl w:ilvl="0" w:tplc="477E40F4">
      <w:start w:val="1"/>
      <w:numFmt w:val="decimal"/>
      <w:lvlText w:val="%1."/>
      <w:lvlJc w:val="left"/>
      <w:pPr>
        <w:ind w:left="780" w:hanging="42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101E2"/>
    <w:multiLevelType w:val="multilevel"/>
    <w:tmpl w:val="B4C2ED6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EA22998"/>
    <w:multiLevelType w:val="hybridMultilevel"/>
    <w:tmpl w:val="F23A5A28"/>
    <w:lvl w:ilvl="0" w:tplc="477E40F4">
      <w:start w:val="1"/>
      <w:numFmt w:val="decimal"/>
      <w:lvlText w:val="%1."/>
      <w:lvlJc w:val="left"/>
      <w:pPr>
        <w:ind w:left="780" w:hanging="42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358F8"/>
    <w:multiLevelType w:val="multilevel"/>
    <w:tmpl w:val="CDAA9D88"/>
    <w:styleLink w:val="WW8Num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CFC190F"/>
    <w:multiLevelType w:val="multilevel"/>
    <w:tmpl w:val="240E8568"/>
    <w:styleLink w:val="WW8Num4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0"/>
    <w:lvlOverride w:ilvl="0">
      <w:startOverride w:val="3"/>
    </w:lvlOverride>
  </w:num>
  <w:num w:numId="10">
    <w:abstractNumId w:val="6"/>
  </w:num>
  <w:num w:numId="11">
    <w:abstractNumId w:val="8"/>
    <w:lvlOverride w:ilvl="0">
      <w:startOverride w:val="2"/>
    </w:lvlOverride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90"/>
    <w:rsid w:val="00001BAC"/>
    <w:rsid w:val="000429B3"/>
    <w:rsid w:val="0009067B"/>
    <w:rsid w:val="00095029"/>
    <w:rsid w:val="000A19D5"/>
    <w:rsid w:val="000C1001"/>
    <w:rsid w:val="000E6A38"/>
    <w:rsid w:val="000E78D8"/>
    <w:rsid w:val="00122DE4"/>
    <w:rsid w:val="001242E6"/>
    <w:rsid w:val="00141E88"/>
    <w:rsid w:val="00197499"/>
    <w:rsid w:val="001A4825"/>
    <w:rsid w:val="001F74D4"/>
    <w:rsid w:val="00287E2C"/>
    <w:rsid w:val="00294D3D"/>
    <w:rsid w:val="002C21F2"/>
    <w:rsid w:val="002F3CC3"/>
    <w:rsid w:val="00316A26"/>
    <w:rsid w:val="00323373"/>
    <w:rsid w:val="003456FA"/>
    <w:rsid w:val="0038662E"/>
    <w:rsid w:val="003A6599"/>
    <w:rsid w:val="003B46F1"/>
    <w:rsid w:val="003C0C95"/>
    <w:rsid w:val="003C10A5"/>
    <w:rsid w:val="003D418C"/>
    <w:rsid w:val="003D7C02"/>
    <w:rsid w:val="003E0A23"/>
    <w:rsid w:val="003E659D"/>
    <w:rsid w:val="003F17E6"/>
    <w:rsid w:val="00460865"/>
    <w:rsid w:val="00462A72"/>
    <w:rsid w:val="00464CD0"/>
    <w:rsid w:val="00477CC3"/>
    <w:rsid w:val="00487AF9"/>
    <w:rsid w:val="004B3B1B"/>
    <w:rsid w:val="004C6F1C"/>
    <w:rsid w:val="004D10DB"/>
    <w:rsid w:val="004F2B48"/>
    <w:rsid w:val="005136BE"/>
    <w:rsid w:val="00515F0D"/>
    <w:rsid w:val="00520237"/>
    <w:rsid w:val="00535790"/>
    <w:rsid w:val="00536495"/>
    <w:rsid w:val="005622FF"/>
    <w:rsid w:val="005852C9"/>
    <w:rsid w:val="005A3D39"/>
    <w:rsid w:val="005B1568"/>
    <w:rsid w:val="005B7437"/>
    <w:rsid w:val="005C115C"/>
    <w:rsid w:val="005C46C1"/>
    <w:rsid w:val="005E3C25"/>
    <w:rsid w:val="006007D5"/>
    <w:rsid w:val="00601697"/>
    <w:rsid w:val="006F0144"/>
    <w:rsid w:val="007367CF"/>
    <w:rsid w:val="007400ED"/>
    <w:rsid w:val="00750EA5"/>
    <w:rsid w:val="007627C6"/>
    <w:rsid w:val="00797A04"/>
    <w:rsid w:val="007E1D98"/>
    <w:rsid w:val="007E5CDF"/>
    <w:rsid w:val="00804BC9"/>
    <w:rsid w:val="00817FC8"/>
    <w:rsid w:val="00846D82"/>
    <w:rsid w:val="00891AE9"/>
    <w:rsid w:val="008E0B51"/>
    <w:rsid w:val="008F7DC0"/>
    <w:rsid w:val="00915058"/>
    <w:rsid w:val="00945E50"/>
    <w:rsid w:val="00946512"/>
    <w:rsid w:val="009933E7"/>
    <w:rsid w:val="00993A23"/>
    <w:rsid w:val="009F0B24"/>
    <w:rsid w:val="00A0744F"/>
    <w:rsid w:val="00A133FA"/>
    <w:rsid w:val="00A71072"/>
    <w:rsid w:val="00A71625"/>
    <w:rsid w:val="00A873F7"/>
    <w:rsid w:val="00A90336"/>
    <w:rsid w:val="00B24DE7"/>
    <w:rsid w:val="00B25E74"/>
    <w:rsid w:val="00B45D7F"/>
    <w:rsid w:val="00BF6BD3"/>
    <w:rsid w:val="00C07A7B"/>
    <w:rsid w:val="00C54F27"/>
    <w:rsid w:val="00C5736E"/>
    <w:rsid w:val="00C711F2"/>
    <w:rsid w:val="00C9416A"/>
    <w:rsid w:val="00CA22F8"/>
    <w:rsid w:val="00CB7545"/>
    <w:rsid w:val="00CF4C2F"/>
    <w:rsid w:val="00D24D75"/>
    <w:rsid w:val="00D26398"/>
    <w:rsid w:val="00DA3FF8"/>
    <w:rsid w:val="00DA5716"/>
    <w:rsid w:val="00DB4D5F"/>
    <w:rsid w:val="00DD6951"/>
    <w:rsid w:val="00DE7F94"/>
    <w:rsid w:val="00E46DDC"/>
    <w:rsid w:val="00E90669"/>
    <w:rsid w:val="00E90708"/>
    <w:rsid w:val="00EB44E0"/>
    <w:rsid w:val="00EC564C"/>
    <w:rsid w:val="00EE14DB"/>
    <w:rsid w:val="00F05437"/>
    <w:rsid w:val="00F82CF1"/>
    <w:rsid w:val="00FB4765"/>
    <w:rsid w:val="00FC61B9"/>
    <w:rsid w:val="00FD479E"/>
    <w:rsid w:val="00FD5D26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622"/>
  <w15:docId w15:val="{A4649D0B-5355-41B2-8E83-05EE5C7F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paragraph" w:customStyle="1" w:styleId="WW-Vchoz">
    <w:name w:val="WW-Výchozí"/>
    <w:pPr>
      <w:suppressAutoHyphens/>
      <w:spacing w:after="200" w:line="276" w:lineRule="auto"/>
    </w:pPr>
    <w:rPr>
      <w:rFonts w:eastAsia="Droid Sans Fallback" w:cs="DejaVu San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Calibri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Calibri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latne1">
    <w:name w:val="platne1"/>
    <w:basedOn w:val="Standardnpsmoodstavce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71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716"/>
    <w:rPr>
      <w:rFonts w:ascii="Segoe UI" w:hAnsi="Segoe UI"/>
      <w:sz w:val="18"/>
      <w:szCs w:val="16"/>
    </w:rPr>
  </w:style>
  <w:style w:type="paragraph" w:styleId="Bezmezer">
    <w:name w:val="No Spacing"/>
    <w:uiPriority w:val="1"/>
    <w:qFormat/>
    <w:rsid w:val="008E0B51"/>
    <w:pPr>
      <w:suppressAutoHyphens/>
    </w:pPr>
    <w:rPr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3D7C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02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C02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02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mesto-domaz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Martin Hána</cp:lastModifiedBy>
  <cp:revision>8</cp:revision>
  <cp:lastPrinted>2023-12-14T09:12:00Z</cp:lastPrinted>
  <dcterms:created xsi:type="dcterms:W3CDTF">2026-05-04T12:56:00Z</dcterms:created>
  <dcterms:modified xsi:type="dcterms:W3CDTF">2026-06-02T05:43:00Z</dcterms:modified>
</cp:coreProperties>
</file>