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D04819" w14:textId="77777777" w:rsidR="00BC17A6" w:rsidRPr="00D06D0F" w:rsidRDefault="00BC17A6" w:rsidP="000B0AA7">
      <w:pPr>
        <w:pStyle w:val="StylDoprava"/>
      </w:pPr>
      <w:proofErr w:type="spellStart"/>
      <w:proofErr w:type="gramStart"/>
      <w:r w:rsidRPr="00D06D0F">
        <w:t>Čj</w:t>
      </w:r>
      <w:proofErr w:type="spellEnd"/>
      <w:r w:rsidRPr="00D06D0F">
        <w:t>.:SPU</w:t>
      </w:r>
      <w:proofErr w:type="gramEnd"/>
      <w:r w:rsidRPr="00D06D0F">
        <w:t xml:space="preserve"> 189581/2026</w:t>
      </w:r>
    </w:p>
    <w:p w14:paraId="396A9AC9" w14:textId="77777777" w:rsidR="004243BC" w:rsidRPr="00D06D0F" w:rsidRDefault="00BC17A6" w:rsidP="000B0AA7">
      <w:pPr>
        <w:pStyle w:val="StylDoprava"/>
      </w:pPr>
      <w:proofErr w:type="gramStart"/>
      <w:r w:rsidRPr="00D06D0F">
        <w:t>UID:spuess</w:t>
      </w:r>
      <w:proofErr w:type="gramEnd"/>
      <w:r w:rsidRPr="00D06D0F">
        <w:t>9df6d360</w:t>
      </w:r>
    </w:p>
    <w:p w14:paraId="49C0D13C"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0527B7D4"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5FC3E90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79CE8C8C" w14:textId="77777777" w:rsidR="00CF17C0" w:rsidRPr="00D06D0F" w:rsidRDefault="00CF17C0" w:rsidP="000B0AA7">
      <w:pPr>
        <w:pStyle w:val="VnitrniText"/>
        <w:ind w:firstLine="0"/>
      </w:pPr>
      <w:r w:rsidRPr="00D06D0F">
        <w:t>DIČ: CZ</w:t>
      </w:r>
      <w:r w:rsidR="00A21E6E" w:rsidRPr="00D06D0F">
        <w:t>01312774</w:t>
      </w:r>
    </w:p>
    <w:p w14:paraId="03F2D81D" w14:textId="77777777" w:rsidR="00BC17A6" w:rsidRPr="00D06D0F" w:rsidRDefault="008445AB" w:rsidP="000B0AA7">
      <w:pPr>
        <w:pStyle w:val="VnitrniText"/>
        <w:ind w:firstLine="0"/>
      </w:pPr>
      <w:r>
        <w:t>Jednající:</w:t>
      </w:r>
      <w:r w:rsidR="00FB6E4E" w:rsidRPr="00D06D0F">
        <w:t xml:space="preserve"> </w:t>
      </w:r>
      <w:r w:rsidR="00BC17A6" w:rsidRPr="00D06D0F">
        <w:t>Ing. Pavel Zajíček, ředitel Krajského pozemkového úřadu pro Jihomoravský kraj</w:t>
      </w:r>
    </w:p>
    <w:p w14:paraId="165990C0" w14:textId="77777777" w:rsidR="00FB6E4E" w:rsidRPr="00D06D0F" w:rsidRDefault="00BC17A6" w:rsidP="000B0AA7">
      <w:pPr>
        <w:pStyle w:val="VnitrniText"/>
        <w:ind w:firstLine="0"/>
      </w:pPr>
      <w:r w:rsidRPr="00D06D0F">
        <w:t>adresa: Hroznová 17, 60300 Brno</w:t>
      </w:r>
    </w:p>
    <w:p w14:paraId="0512E2C8" w14:textId="77777777" w:rsidR="008445AB" w:rsidRDefault="008445AB" w:rsidP="000B0AA7">
      <w:pPr>
        <w:pStyle w:val="VnitrniText"/>
        <w:ind w:firstLine="0"/>
      </w:pPr>
      <w:r>
        <w:rPr>
          <w:color w:val="000000"/>
        </w:rPr>
        <w:t xml:space="preserve">na základě </w:t>
      </w:r>
      <w:r w:rsidR="00AF4D23">
        <w:t>vyplývajícího z platného Podpisového řádu Státního pozemkového úřadu účinného ke dni právního jednání</w:t>
      </w:r>
    </w:p>
    <w:p w14:paraId="4092BBA4"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58356A21" w14:textId="77777777" w:rsidR="00BC17A6" w:rsidRPr="00D06D0F" w:rsidRDefault="00BC17A6" w:rsidP="000B0AA7">
      <w:pPr>
        <w:pStyle w:val="VnitrniText"/>
        <w:ind w:firstLine="0"/>
      </w:pPr>
    </w:p>
    <w:p w14:paraId="14354EE1" w14:textId="77777777" w:rsidR="00CF17C0" w:rsidRPr="00D06D0F" w:rsidRDefault="00CF17C0" w:rsidP="000B0AA7">
      <w:pPr>
        <w:pStyle w:val="VnitrniText"/>
        <w:ind w:firstLine="0"/>
      </w:pPr>
      <w:r w:rsidRPr="00D06D0F">
        <w:t>a</w:t>
      </w:r>
    </w:p>
    <w:p w14:paraId="5C1FCDE0" w14:textId="77777777" w:rsidR="00BC17A6" w:rsidRPr="00D06D0F" w:rsidRDefault="00BC17A6" w:rsidP="000B0AA7">
      <w:pPr>
        <w:pStyle w:val="VnitrniText"/>
        <w:ind w:firstLine="0"/>
      </w:pPr>
    </w:p>
    <w:p w14:paraId="362549A6" w14:textId="77777777" w:rsidR="005444EE" w:rsidRPr="005444EE" w:rsidRDefault="005444EE" w:rsidP="005444EE">
      <w:pPr>
        <w:pStyle w:val="VnitrniText"/>
        <w:ind w:firstLine="0"/>
        <w:rPr>
          <w:b/>
          <w:bCs/>
        </w:rPr>
      </w:pPr>
      <w:r w:rsidRPr="005444EE">
        <w:rPr>
          <w:b/>
          <w:bCs/>
        </w:rPr>
        <w:t>Ředitelství silnic a dálnic s. p.</w:t>
      </w:r>
    </w:p>
    <w:p w14:paraId="4F873F85" w14:textId="546FE3F6" w:rsidR="005444EE" w:rsidRPr="005444EE" w:rsidRDefault="005444EE" w:rsidP="005444EE">
      <w:pPr>
        <w:pStyle w:val="VnitrniText"/>
        <w:ind w:firstLine="0"/>
      </w:pPr>
      <w:r w:rsidRPr="005444EE">
        <w:t>se sídlem:</w:t>
      </w:r>
      <w:r w:rsidR="00EF7418">
        <w:tab/>
        <w:t xml:space="preserve">   </w:t>
      </w:r>
      <w:r w:rsidRPr="005444EE">
        <w:t>Čerčanská 2023/12, 140 00 Praha 4</w:t>
      </w:r>
    </w:p>
    <w:p w14:paraId="129C9F78" w14:textId="52474CA3" w:rsidR="005444EE" w:rsidRPr="005444EE" w:rsidRDefault="005444EE" w:rsidP="005444EE">
      <w:pPr>
        <w:pStyle w:val="VnitrniText"/>
        <w:ind w:firstLine="0"/>
      </w:pPr>
      <w:r w:rsidRPr="005444EE">
        <w:t>IČO:</w:t>
      </w:r>
      <w:r w:rsidR="00EF7418">
        <w:tab/>
      </w:r>
      <w:r w:rsidR="00EF7418">
        <w:tab/>
        <w:t xml:space="preserve">   </w:t>
      </w:r>
      <w:r w:rsidRPr="005444EE">
        <w:t>65993390</w:t>
      </w:r>
    </w:p>
    <w:p w14:paraId="1D9E8361" w14:textId="0F045E02" w:rsidR="005444EE" w:rsidRPr="005444EE" w:rsidRDefault="005444EE" w:rsidP="005444EE">
      <w:pPr>
        <w:pStyle w:val="VnitrniText"/>
        <w:ind w:firstLine="0"/>
      </w:pPr>
      <w:r w:rsidRPr="005444EE">
        <w:t xml:space="preserve">spisová </w:t>
      </w:r>
      <w:proofErr w:type="gramStart"/>
      <w:r w:rsidRPr="005444EE">
        <w:t>značk</w:t>
      </w:r>
      <w:r w:rsidR="00EF7418">
        <w:t xml:space="preserve">a:   </w:t>
      </w:r>
      <w:proofErr w:type="gramEnd"/>
      <w:r w:rsidRPr="005444EE">
        <w:t>A 80478 vedená u Městského soudu v Praze</w:t>
      </w:r>
    </w:p>
    <w:p w14:paraId="6522F056" w14:textId="3AF82B64" w:rsidR="005444EE" w:rsidRPr="005444EE" w:rsidRDefault="005444EE" w:rsidP="005444EE">
      <w:pPr>
        <w:pStyle w:val="VnitrniText"/>
        <w:ind w:firstLine="0"/>
      </w:pPr>
      <w:r w:rsidRPr="005444EE">
        <w:t>zastoupený:</w:t>
      </w:r>
      <w:r w:rsidR="00EF7418">
        <w:tab/>
        <w:t xml:space="preserve">   </w:t>
      </w:r>
      <w:r w:rsidRPr="005444EE">
        <w:t>Ing. Radkem Mátlem, generálním ředitelem</w:t>
      </w:r>
    </w:p>
    <w:p w14:paraId="086AF3C1" w14:textId="5760E38F" w:rsidR="005444EE" w:rsidRPr="005444EE" w:rsidRDefault="005444EE" w:rsidP="005444EE">
      <w:pPr>
        <w:pStyle w:val="VnitrniText"/>
        <w:ind w:firstLine="0"/>
      </w:pPr>
      <w:r w:rsidRPr="005444EE">
        <w:t>kontaktní adresa:</w:t>
      </w:r>
      <w:r w:rsidR="00EF7418">
        <w:t xml:space="preserve"> </w:t>
      </w:r>
      <w:r w:rsidRPr="005444EE">
        <w:t>Ředitelství silnic a dálnic s. p., Správa Zlín</w:t>
      </w:r>
    </w:p>
    <w:p w14:paraId="0A15E4CB" w14:textId="36A539FD" w:rsidR="005444EE" w:rsidRPr="005444EE" w:rsidRDefault="005444EE" w:rsidP="005444EE">
      <w:pPr>
        <w:pStyle w:val="VnitrniText"/>
        <w:ind w:firstLine="0"/>
      </w:pPr>
      <w:r w:rsidRPr="005444EE">
        <w:t>se sídlem:</w:t>
      </w:r>
      <w:r w:rsidR="00EF7418">
        <w:tab/>
        <w:t xml:space="preserve">   </w:t>
      </w:r>
      <w:r w:rsidRPr="005444EE">
        <w:t>Fügnerovo nábřeží 5476, 760 01 Zlín</w:t>
      </w:r>
    </w:p>
    <w:p w14:paraId="04F703A3" w14:textId="245C7950" w:rsidR="005444EE" w:rsidRPr="005444EE" w:rsidRDefault="005444EE" w:rsidP="005444EE">
      <w:pPr>
        <w:pStyle w:val="VnitrniText"/>
        <w:ind w:firstLine="0"/>
      </w:pPr>
      <w:r w:rsidRPr="005444EE">
        <w:t xml:space="preserve">oprávněn </w:t>
      </w:r>
      <w:proofErr w:type="gramStart"/>
      <w:r w:rsidRPr="005444EE">
        <w:t>jednat:</w:t>
      </w:r>
      <w:r w:rsidR="00EF7418">
        <w:t xml:space="preserve">  </w:t>
      </w:r>
      <w:r w:rsidRPr="005444EE">
        <w:t>Ing.</w:t>
      </w:r>
      <w:proofErr w:type="gramEnd"/>
      <w:r w:rsidRPr="005444EE">
        <w:t xml:space="preserve"> Karel Chudárek, ředitel Správy Zlín</w:t>
      </w:r>
    </w:p>
    <w:p w14:paraId="1353270F" w14:textId="7191F19C" w:rsidR="005444EE" w:rsidRPr="005444EE" w:rsidRDefault="005444EE" w:rsidP="005444EE">
      <w:pPr>
        <w:pStyle w:val="VnitrniText"/>
        <w:ind w:firstLine="0"/>
      </w:pPr>
      <w:r w:rsidRPr="005444EE">
        <w:t>bankovní spojení:</w:t>
      </w:r>
      <w:r w:rsidR="00EF7418">
        <w:t xml:space="preserve"> </w:t>
      </w:r>
      <w:r w:rsidRPr="005444EE">
        <w:t>Česká národní banka</w:t>
      </w:r>
    </w:p>
    <w:p w14:paraId="780E2FAE" w14:textId="7385826B" w:rsidR="005444EE" w:rsidRPr="005444EE" w:rsidRDefault="005444EE" w:rsidP="005444EE">
      <w:pPr>
        <w:pStyle w:val="VnitrniText"/>
        <w:ind w:firstLine="0"/>
      </w:pPr>
      <w:r w:rsidRPr="005444EE">
        <w:t>číslo účtu:</w:t>
      </w:r>
      <w:r w:rsidR="00EF7418">
        <w:tab/>
        <w:t xml:space="preserve">    </w:t>
      </w:r>
      <w:r w:rsidRPr="005444EE">
        <w:t>2006-15937031/0710</w:t>
      </w:r>
    </w:p>
    <w:p w14:paraId="11050D1F" w14:textId="63E9386F" w:rsidR="005444EE" w:rsidRPr="005444EE" w:rsidRDefault="005444EE" w:rsidP="005444EE">
      <w:pPr>
        <w:pStyle w:val="VnitrniText"/>
        <w:ind w:firstLine="0"/>
      </w:pPr>
      <w:r w:rsidRPr="005444EE">
        <w:t xml:space="preserve">datová </w:t>
      </w:r>
      <w:proofErr w:type="gramStart"/>
      <w:r w:rsidRPr="005444EE">
        <w:t>schránka:</w:t>
      </w:r>
      <w:r w:rsidR="00EF7418">
        <w:t xml:space="preserve">  </w:t>
      </w:r>
      <w:r w:rsidRPr="005444EE">
        <w:t>zjq</w:t>
      </w:r>
      <w:proofErr w:type="gramEnd"/>
      <w:r w:rsidRPr="005444EE">
        <w:t>4rhz</w:t>
      </w:r>
    </w:p>
    <w:p w14:paraId="0E8A641D" w14:textId="77777777" w:rsidR="00BC17A6" w:rsidRPr="00D06D0F" w:rsidRDefault="00BC17A6" w:rsidP="000B0AA7">
      <w:pPr>
        <w:pStyle w:val="VnitrniText"/>
        <w:ind w:firstLine="0"/>
      </w:pPr>
      <w:r w:rsidRPr="00D06D0F">
        <w:t>(dále jen "přejímající")</w:t>
      </w:r>
    </w:p>
    <w:p w14:paraId="6E2F70B8" w14:textId="77777777" w:rsidR="00BC17A6" w:rsidRPr="00D06D0F" w:rsidRDefault="00BC17A6" w:rsidP="000B0AA7">
      <w:pPr>
        <w:pStyle w:val="VnitrniText"/>
        <w:ind w:firstLine="0"/>
      </w:pPr>
    </w:p>
    <w:p w14:paraId="2D0427EC" w14:textId="77777777" w:rsidR="00CF17C0" w:rsidRPr="00D06D0F" w:rsidRDefault="00CF17C0" w:rsidP="000B0AA7">
      <w:pPr>
        <w:pStyle w:val="VnitrniText"/>
        <w:ind w:firstLine="0"/>
      </w:pPr>
    </w:p>
    <w:p w14:paraId="137C63ED" w14:textId="1E651C5C"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w:t>
      </w:r>
      <w:r w:rsidR="00F310D9">
        <w:t xml:space="preserve"> </w:t>
      </w:r>
      <w:r>
        <w:t>ve znění pozdějších předpisů</w:t>
      </w:r>
      <w:r w:rsidRPr="002350B4">
        <w:t>, tuto</w:t>
      </w:r>
    </w:p>
    <w:p w14:paraId="22E4EB53" w14:textId="78AF7D2D" w:rsidR="00CF17C0" w:rsidRPr="00F310D9" w:rsidRDefault="005C5AF6" w:rsidP="00F310D9">
      <w:pPr>
        <w:jc w:val="both"/>
        <w:rPr>
          <w:rFonts w:ascii="Arial" w:hAnsi="Arial" w:cs="Arial"/>
          <w:sz w:val="20"/>
          <w:szCs w:val="20"/>
        </w:rPr>
      </w:pPr>
      <w:r w:rsidRPr="005C5AF6">
        <w:rPr>
          <w:rFonts w:ascii="Arial" w:hAnsi="Arial" w:cs="Arial"/>
          <w:sz w:val="20"/>
          <w:szCs w:val="20"/>
        </w:rPr>
        <w:t xml:space="preserve"> </w:t>
      </w:r>
    </w:p>
    <w:p w14:paraId="4324A41F" w14:textId="77777777" w:rsidR="00830569" w:rsidRPr="00D06D0F" w:rsidRDefault="00830569" w:rsidP="001274AE"/>
    <w:p w14:paraId="6FB91259"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2A01DF69"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1001H26/24</w:t>
      </w:r>
    </w:p>
    <w:p w14:paraId="24E49B62" w14:textId="77777777" w:rsidR="00CF17C0" w:rsidRPr="00D06D0F" w:rsidRDefault="00CF17C0" w:rsidP="00D06D0F"/>
    <w:p w14:paraId="7129C914" w14:textId="77777777" w:rsidR="00CF17C0" w:rsidRPr="00D06D0F" w:rsidRDefault="00CF17C0" w:rsidP="00D06D0F"/>
    <w:p w14:paraId="6B13F33B"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77671F15"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0" w:name="_Hlk130822417"/>
      <w:r w:rsidR="00EB13C0">
        <w:t>majetkem</w:t>
      </w:r>
      <w:bookmarkEnd w:id="0"/>
      <w:r w:rsidRPr="00411A01">
        <w:t xml:space="preserve"> ve vlastnictví státu:</w:t>
      </w:r>
    </w:p>
    <w:p w14:paraId="4A20642F" w14:textId="77777777" w:rsidR="008505AD" w:rsidRPr="00D06D0F" w:rsidRDefault="008505AD" w:rsidP="000B0AA7">
      <w:pPr>
        <w:pStyle w:val="VnitrniText"/>
        <w:ind w:firstLine="0"/>
      </w:pPr>
      <w:r w:rsidRPr="00D06D0F">
        <w:t>Pozemk</w:t>
      </w:r>
      <w:r w:rsidR="00FF3FFE">
        <w:t>y</w:t>
      </w:r>
      <w:r w:rsidRPr="00D06D0F">
        <w:t>:</w:t>
      </w:r>
    </w:p>
    <w:p w14:paraId="57B04D25" w14:textId="77777777" w:rsidR="008505AD" w:rsidRPr="00112F3C" w:rsidRDefault="008505AD" w:rsidP="00112F3C">
      <w:pPr>
        <w:pStyle w:val="cary"/>
      </w:pPr>
      <w:r w:rsidRPr="00112F3C">
        <w:t>------------------------------------------------------------------------------------------------------------------------</w:t>
      </w:r>
      <w:r w:rsidR="00E60971" w:rsidRPr="00112F3C">
        <w:t>--</w:t>
      </w:r>
      <w:r w:rsidR="007431BA" w:rsidRPr="00112F3C">
        <w:t>-----------</w:t>
      </w:r>
    </w:p>
    <w:p w14:paraId="218C57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200FAD15"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146FBEEC" w14:textId="77777777" w:rsidR="00BA760F" w:rsidRDefault="00BA760F" w:rsidP="00BA760F">
      <w:pPr>
        <w:pStyle w:val="cary"/>
      </w:pPr>
      <w:r>
        <w:t>-------------------------------------------------------------------------------------------------------------------------------------</w:t>
      </w:r>
    </w:p>
    <w:p w14:paraId="1DFC115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1" w:name="_Hlk130813307"/>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6A330E6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Bzenec</w:t>
      </w:r>
      <w:r>
        <w:rPr>
          <w:rFonts w:ascii="Arial" w:hAnsi="Arial" w:cs="Arial"/>
          <w:sz w:val="16"/>
          <w:szCs w:val="16"/>
        </w:rPr>
        <w:tab/>
      </w:r>
      <w:proofErr w:type="spellStart"/>
      <w:r>
        <w:rPr>
          <w:rFonts w:ascii="Arial" w:hAnsi="Arial" w:cs="Arial"/>
          <w:sz w:val="16"/>
          <w:szCs w:val="16"/>
        </w:rPr>
        <w:t>Bzenec</w:t>
      </w:r>
      <w:proofErr w:type="spellEnd"/>
      <w:r>
        <w:rPr>
          <w:rFonts w:ascii="Arial" w:hAnsi="Arial" w:cs="Arial"/>
          <w:sz w:val="16"/>
          <w:szCs w:val="16"/>
        </w:rPr>
        <w:tab/>
        <w:t>5103/183</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43BB60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3176-63/2024 ze dne 6.2.2025 z parcely č. KN 5103/63</w:t>
      </w:r>
    </w:p>
    <w:p w14:paraId="067D6FD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5385D01"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2E54B74C"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Bzenec</w:t>
      </w:r>
      <w:r>
        <w:rPr>
          <w:rFonts w:ascii="Arial" w:hAnsi="Arial" w:cs="Arial"/>
          <w:sz w:val="16"/>
          <w:szCs w:val="16"/>
        </w:rPr>
        <w:tab/>
      </w:r>
      <w:proofErr w:type="spellStart"/>
      <w:r>
        <w:rPr>
          <w:rFonts w:ascii="Arial" w:hAnsi="Arial" w:cs="Arial"/>
          <w:sz w:val="16"/>
          <w:szCs w:val="16"/>
        </w:rPr>
        <w:t>Bzenec</w:t>
      </w:r>
      <w:proofErr w:type="spellEnd"/>
      <w:r>
        <w:rPr>
          <w:rFonts w:ascii="Arial" w:hAnsi="Arial" w:cs="Arial"/>
          <w:sz w:val="16"/>
          <w:szCs w:val="16"/>
        </w:rPr>
        <w:tab/>
        <w:t>5311/38</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0308A07A"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3176-63/2024 ze dne 6.2.2025 z parcely č. KN 5311/10</w:t>
      </w:r>
    </w:p>
    <w:p w14:paraId="7D010ED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2CA2E929"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00D783F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Bzenec</w:t>
      </w:r>
      <w:r>
        <w:rPr>
          <w:rFonts w:ascii="Arial" w:hAnsi="Arial" w:cs="Arial"/>
          <w:sz w:val="16"/>
          <w:szCs w:val="16"/>
        </w:rPr>
        <w:tab/>
      </w:r>
      <w:proofErr w:type="spellStart"/>
      <w:r>
        <w:rPr>
          <w:rFonts w:ascii="Arial" w:hAnsi="Arial" w:cs="Arial"/>
          <w:sz w:val="16"/>
          <w:szCs w:val="16"/>
        </w:rPr>
        <w:t>Bzenec</w:t>
      </w:r>
      <w:proofErr w:type="spellEnd"/>
      <w:r>
        <w:rPr>
          <w:rFonts w:ascii="Arial" w:hAnsi="Arial" w:cs="Arial"/>
          <w:sz w:val="16"/>
          <w:szCs w:val="16"/>
        </w:rPr>
        <w:tab/>
        <w:t>5313/76</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p>
    <w:p w14:paraId="66EE6BCD"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3176-63/2024 ze dne 6.2.2025 z parcely č. KN 5313/1</w:t>
      </w:r>
    </w:p>
    <w:p w14:paraId="63AA85D7"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FDD83C4"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 xml:space="preserve">Katastr </w:t>
      </w:r>
      <w:proofErr w:type="gramStart"/>
      <w:r>
        <w:rPr>
          <w:rFonts w:ascii="Arial" w:hAnsi="Arial" w:cs="Arial"/>
          <w:sz w:val="16"/>
          <w:szCs w:val="16"/>
        </w:rPr>
        <w:t>nemovitostí - pozemkové</w:t>
      </w:r>
      <w:proofErr w:type="gramEnd"/>
    </w:p>
    <w:p w14:paraId="1014B6F2"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Bzenec</w:t>
      </w:r>
      <w:r>
        <w:rPr>
          <w:rFonts w:ascii="Arial" w:hAnsi="Arial" w:cs="Arial"/>
          <w:sz w:val="16"/>
          <w:szCs w:val="16"/>
        </w:rPr>
        <w:tab/>
      </w:r>
      <w:proofErr w:type="spellStart"/>
      <w:r>
        <w:rPr>
          <w:rFonts w:ascii="Arial" w:hAnsi="Arial" w:cs="Arial"/>
          <w:sz w:val="16"/>
          <w:szCs w:val="16"/>
        </w:rPr>
        <w:t>Bzenec</w:t>
      </w:r>
      <w:proofErr w:type="spellEnd"/>
      <w:r>
        <w:rPr>
          <w:rFonts w:ascii="Arial" w:hAnsi="Arial" w:cs="Arial"/>
          <w:sz w:val="16"/>
          <w:szCs w:val="16"/>
        </w:rPr>
        <w:tab/>
        <w:t>5323/4</w:t>
      </w:r>
      <w:r>
        <w:rPr>
          <w:rFonts w:ascii="Arial" w:hAnsi="Arial" w:cs="Arial"/>
          <w:sz w:val="16"/>
          <w:szCs w:val="16"/>
        </w:rPr>
        <w:tab/>
        <w:t>orná půda</w:t>
      </w:r>
      <w:r>
        <w:rPr>
          <w:rFonts w:ascii="Arial" w:hAnsi="Arial" w:cs="Arial"/>
          <w:sz w:val="16"/>
          <w:szCs w:val="16"/>
        </w:rPr>
        <w:tab/>
        <w:t>10002</w:t>
      </w:r>
      <w:r>
        <w:rPr>
          <w:rFonts w:ascii="Arial" w:hAnsi="Arial" w:cs="Arial"/>
          <w:sz w:val="16"/>
          <w:szCs w:val="16"/>
        </w:rPr>
        <w:tab/>
        <w:t>1/1</w:t>
      </w:r>
      <w:bookmarkEnd w:id="1"/>
    </w:p>
    <w:p w14:paraId="05BB12FF" w14:textId="77777777" w:rsidR="007431BA" w:rsidRPr="007431BA" w:rsidRDefault="007431BA" w:rsidP="00112F3C">
      <w:pPr>
        <w:pStyle w:val="cary"/>
      </w:pPr>
      <w:r w:rsidRPr="007431BA">
        <w:t>-------------------------------------------------------------------------------------------------------------------------------------</w:t>
      </w:r>
    </w:p>
    <w:p w14:paraId="74D47323" w14:textId="77777777" w:rsidR="009B091D" w:rsidRDefault="009B091D" w:rsidP="009B091D">
      <w:pPr>
        <w:pStyle w:val="VnitrniText"/>
        <w:ind w:firstLine="0"/>
      </w:pPr>
      <w:r>
        <w:t>zapsané na výše uvedených LV u Katastrálního úřadu pro Jihomoravský kraj, Katastrální pracoviště Kyjov.</w:t>
      </w:r>
    </w:p>
    <w:p w14:paraId="1551EFE4" w14:textId="77777777" w:rsidR="008D5012" w:rsidRDefault="008D5012" w:rsidP="000B0AA7">
      <w:pPr>
        <w:pStyle w:val="VnitrniText"/>
        <w:ind w:firstLine="0"/>
      </w:pPr>
    </w:p>
    <w:p w14:paraId="036CC025" w14:textId="77777777" w:rsidR="00D4325F" w:rsidRPr="00D06D0F" w:rsidRDefault="00D4325F" w:rsidP="000B0AA7">
      <w:pPr>
        <w:pStyle w:val="VnitrniText"/>
        <w:ind w:firstLine="0"/>
        <w:rPr>
          <w:rFonts w:cs="Times New Roman"/>
        </w:rPr>
      </w:pPr>
    </w:p>
    <w:p w14:paraId="7E13F566"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5EBA3F77" w14:textId="77777777" w:rsidR="00F65859" w:rsidRDefault="00F65859" w:rsidP="006D1A0C">
      <w:pPr>
        <w:pStyle w:val="VnitrniText"/>
        <w:ind w:firstLine="0"/>
      </w:pPr>
      <w:r w:rsidRPr="002350B4">
        <w:t>Přejímající prohlašuje:</w:t>
      </w:r>
    </w:p>
    <w:p w14:paraId="2A21AA59"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890E44F" w14:textId="77777777" w:rsidR="0038399F" w:rsidRDefault="0038399F" w:rsidP="006D1A0C">
      <w:pPr>
        <w:pStyle w:val="VnitrniText"/>
      </w:pPr>
    </w:p>
    <w:p w14:paraId="19938B96"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4C5EA7A6" w14:textId="77777777" w:rsidR="0038399F" w:rsidRPr="00AF03B3" w:rsidRDefault="0038399F" w:rsidP="006D1A0C">
      <w:pPr>
        <w:pStyle w:val="VnitrniText"/>
      </w:pPr>
    </w:p>
    <w:p w14:paraId="665260F2" w14:textId="07E12219" w:rsidR="00F65859" w:rsidRPr="00057863" w:rsidRDefault="00F65859" w:rsidP="006D1A0C">
      <w:pPr>
        <w:pStyle w:val="VnitrniText"/>
      </w:pPr>
      <w:r>
        <w:t>3</w:t>
      </w:r>
      <w:r w:rsidR="006D1A0C">
        <w:t>.</w:t>
      </w:r>
      <w:r>
        <w:t xml:space="preserve"> </w:t>
      </w:r>
      <w:r w:rsidR="00D75FBA">
        <w:t>že jsou pozemky dotčeny stavbou „D55 5510 Bzenec – Bzenec Přívoz“.</w:t>
      </w:r>
    </w:p>
    <w:p w14:paraId="015E155C" w14:textId="77777777" w:rsidR="005C5AF6" w:rsidRPr="005C5AF6" w:rsidRDefault="005C5AF6" w:rsidP="00F65859">
      <w:pPr>
        <w:pStyle w:val="VnitrniText"/>
      </w:pPr>
    </w:p>
    <w:p w14:paraId="11661E0D"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59B91F9"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C3BB3BF" w14:textId="77777777" w:rsidR="00CF17C0" w:rsidRPr="00D06D0F" w:rsidRDefault="00D4325F" w:rsidP="000B0AA7">
      <w:pPr>
        <w:pStyle w:val="VnitrniText"/>
      </w:pPr>
      <w:r w:rsidRPr="00D06D0F">
        <w:t xml:space="preserve"> </w:t>
      </w:r>
    </w:p>
    <w:p w14:paraId="696B5DA5"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56F46E6D" w14:textId="16A73375"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2" w:name="_Hlk130822598"/>
      <w:r w:rsidR="00EB13C0">
        <w:t>tomuto majetku</w:t>
      </w:r>
      <w:bookmarkEnd w:id="2"/>
      <w:r w:rsidRPr="002350B4">
        <w:t xml:space="preserve"> </w:t>
      </w:r>
      <w:r>
        <w:t xml:space="preserve">právo hospodařit </w:t>
      </w:r>
      <w:r w:rsidR="00A21916">
        <w:t>dnem podání návrhu na změnu v katastru nemovitostí.</w:t>
      </w:r>
    </w:p>
    <w:p w14:paraId="7A3D27E8" w14:textId="77777777" w:rsidR="00864B6B" w:rsidRDefault="00864B6B" w:rsidP="00864B6B">
      <w:pPr>
        <w:pStyle w:val="VnitrniText"/>
      </w:pPr>
    </w:p>
    <w:p w14:paraId="1730E718"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4A1E4847" w14:textId="7BD3B58D"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CF11F6">
        <w:t xml:space="preserve"> </w:t>
      </w:r>
      <w:proofErr w:type="spellStart"/>
      <w:proofErr w:type="gramStart"/>
      <w:r w:rsidRPr="002774C6">
        <w:t>Sb</w:t>
      </w:r>
      <w:proofErr w:type="spellEnd"/>
      <w:r w:rsidRPr="00D4409F">
        <w:t xml:space="preserve"> </w:t>
      </w:r>
      <w:r w:rsidR="00CF11F6">
        <w:t>.</w:t>
      </w:r>
      <w:proofErr w:type="gramEnd"/>
    </w:p>
    <w:p w14:paraId="06C7AD5A" w14:textId="77777777" w:rsidR="007D5D62" w:rsidRDefault="007D5D62" w:rsidP="00F675B5">
      <w:pPr>
        <w:pStyle w:val="VnitrniText"/>
      </w:pPr>
    </w:p>
    <w:p w14:paraId="35521C34" w14:textId="77777777" w:rsidR="00F675B5" w:rsidRPr="00080A5E" w:rsidRDefault="00F675B5" w:rsidP="00F675B5">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D5D62">
        <w:rPr>
          <w:color w:val="000000"/>
        </w:rPr>
        <w:t> </w:t>
      </w:r>
      <w:r w:rsidRPr="00080A5E">
        <w:rPr>
          <w:color w:val="000000"/>
        </w:rPr>
        <w:t>563/1991 Sb., o účetnictví, ve znění pozdějších předpisů, činí:</w:t>
      </w:r>
    </w:p>
    <w:p w14:paraId="2A10CDCF" w14:textId="77777777" w:rsidR="00F675B5" w:rsidRDefault="00F675B5" w:rsidP="00F675B5">
      <w:pPr>
        <w:pStyle w:val="VnitrniText"/>
        <w:rPr>
          <w:color w:val="000000"/>
        </w:rPr>
      </w:pPr>
    </w:p>
    <w:p w14:paraId="61B44CA6" w14:textId="77777777" w:rsidR="008A1428" w:rsidRDefault="008A1428" w:rsidP="008A1428">
      <w:pPr>
        <w:pStyle w:val="VnitrniText"/>
        <w:ind w:firstLine="0"/>
      </w:pPr>
      <w:r>
        <w:t>Pozemky:</w:t>
      </w:r>
    </w:p>
    <w:p w14:paraId="5CED5CF6" w14:textId="77777777" w:rsidR="008A1428" w:rsidRDefault="008A1428" w:rsidP="008A1428">
      <w:pPr>
        <w:pStyle w:val="cary"/>
      </w:pPr>
      <w:r>
        <w:t>-------------------------------------------------------------------------------------------------------------------------------------</w:t>
      </w:r>
    </w:p>
    <w:p w14:paraId="19142F59"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366924FA" w14:textId="77777777" w:rsidR="008A1428" w:rsidRPr="008A1428" w:rsidRDefault="008A1428" w:rsidP="008A1428">
      <w:pPr>
        <w:pStyle w:val="cary"/>
      </w:pPr>
      <w:r>
        <w:t>-------------------------------------------------------------------------------------------------------------------------------------</w:t>
      </w:r>
    </w:p>
    <w:p w14:paraId="7ABC54C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Bzenec</w:t>
      </w:r>
      <w:r w:rsidRPr="008A1428">
        <w:rPr>
          <w:rStyle w:val="Styl11b"/>
          <w:sz w:val="16"/>
          <w:szCs w:val="16"/>
        </w:rPr>
        <w:tab/>
        <w:t>5103/183</w:t>
      </w:r>
      <w:r w:rsidRPr="008A1428">
        <w:rPr>
          <w:rStyle w:val="Styl11b"/>
          <w:sz w:val="16"/>
          <w:szCs w:val="16"/>
        </w:rPr>
        <w:tab/>
        <w:t>3 322,44 Kč</w:t>
      </w:r>
    </w:p>
    <w:p w14:paraId="260D147C" w14:textId="77777777" w:rsidR="008A1428" w:rsidRPr="008A1428" w:rsidRDefault="008A1428" w:rsidP="008A1428">
      <w:pPr>
        <w:tabs>
          <w:tab w:val="left" w:pos="2268"/>
          <w:tab w:val="right" w:pos="6804"/>
          <w:tab w:val="right" w:pos="9639"/>
        </w:tabs>
        <w:rPr>
          <w:rStyle w:val="Styl11b"/>
          <w:sz w:val="16"/>
          <w:szCs w:val="16"/>
        </w:rPr>
      </w:pPr>
    </w:p>
    <w:p w14:paraId="5ED7A9E5"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Bzenec</w:t>
      </w:r>
      <w:r w:rsidRPr="008A1428">
        <w:rPr>
          <w:rStyle w:val="Styl11b"/>
          <w:sz w:val="16"/>
          <w:szCs w:val="16"/>
        </w:rPr>
        <w:tab/>
        <w:t>5311/38</w:t>
      </w:r>
      <w:r w:rsidRPr="008A1428">
        <w:rPr>
          <w:rStyle w:val="Styl11b"/>
          <w:sz w:val="16"/>
          <w:szCs w:val="16"/>
        </w:rPr>
        <w:tab/>
        <w:t>5 558,62 Kč</w:t>
      </w:r>
    </w:p>
    <w:p w14:paraId="129D8FA9" w14:textId="77777777" w:rsidR="008A1428" w:rsidRPr="008A1428" w:rsidRDefault="008A1428" w:rsidP="008A1428">
      <w:pPr>
        <w:tabs>
          <w:tab w:val="left" w:pos="2268"/>
          <w:tab w:val="right" w:pos="6804"/>
          <w:tab w:val="right" w:pos="9639"/>
        </w:tabs>
        <w:rPr>
          <w:rStyle w:val="Styl11b"/>
          <w:sz w:val="16"/>
          <w:szCs w:val="16"/>
        </w:rPr>
      </w:pPr>
    </w:p>
    <w:p w14:paraId="419CF53A"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Bzenec</w:t>
      </w:r>
      <w:r w:rsidRPr="008A1428">
        <w:rPr>
          <w:rStyle w:val="Styl11b"/>
          <w:sz w:val="16"/>
          <w:szCs w:val="16"/>
        </w:rPr>
        <w:tab/>
        <w:t>5313/76</w:t>
      </w:r>
      <w:r w:rsidRPr="008A1428">
        <w:rPr>
          <w:rStyle w:val="Styl11b"/>
          <w:sz w:val="16"/>
          <w:szCs w:val="16"/>
        </w:rPr>
        <w:tab/>
        <w:t>22 575,00 Kč</w:t>
      </w:r>
    </w:p>
    <w:p w14:paraId="3D7879B4" w14:textId="77777777" w:rsidR="008A1428" w:rsidRPr="008A1428" w:rsidRDefault="008A1428" w:rsidP="008A1428">
      <w:pPr>
        <w:tabs>
          <w:tab w:val="left" w:pos="2268"/>
          <w:tab w:val="right" w:pos="6804"/>
          <w:tab w:val="right" w:pos="9639"/>
        </w:tabs>
        <w:rPr>
          <w:rStyle w:val="Styl11b"/>
          <w:sz w:val="16"/>
          <w:szCs w:val="16"/>
        </w:rPr>
      </w:pPr>
    </w:p>
    <w:p w14:paraId="51E1BABE"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Bzenec</w:t>
      </w:r>
      <w:r w:rsidRPr="008A1428">
        <w:rPr>
          <w:rStyle w:val="Styl11b"/>
          <w:sz w:val="16"/>
          <w:szCs w:val="16"/>
        </w:rPr>
        <w:tab/>
        <w:t>5323/4</w:t>
      </w:r>
      <w:r w:rsidRPr="008A1428">
        <w:rPr>
          <w:rStyle w:val="Styl11b"/>
          <w:sz w:val="16"/>
          <w:szCs w:val="16"/>
        </w:rPr>
        <w:tab/>
        <w:t>8 597,95 Kč</w:t>
      </w:r>
    </w:p>
    <w:p w14:paraId="5BC5E862" w14:textId="77777777" w:rsidR="008A1428" w:rsidRPr="008A1428" w:rsidRDefault="008A1428" w:rsidP="008A1428">
      <w:pPr>
        <w:pStyle w:val="cary"/>
      </w:pPr>
      <w:r>
        <w:t>-------------------------------------------------------------------------------------------------------------------------------------</w:t>
      </w:r>
    </w:p>
    <w:p w14:paraId="55011572" w14:textId="07F0D633" w:rsidR="008A1428" w:rsidRPr="00CF11F6" w:rsidRDefault="00624A5E" w:rsidP="00CF11F6">
      <w:pPr>
        <w:tabs>
          <w:tab w:val="left" w:pos="2268"/>
          <w:tab w:val="right" w:pos="6804"/>
          <w:tab w:val="right" w:pos="9639"/>
        </w:tabs>
        <w:rPr>
          <w:rFonts w:ascii="Arial" w:hAnsi="Arial"/>
          <w:sz w:val="20"/>
        </w:rPr>
      </w:pPr>
      <w:r>
        <w:rPr>
          <w:rStyle w:val="Styl11b"/>
        </w:rPr>
        <w:t>Celkem</w:t>
      </w:r>
      <w:r>
        <w:rPr>
          <w:rStyle w:val="Styl11b"/>
        </w:rPr>
        <w:tab/>
      </w:r>
      <w:r>
        <w:rPr>
          <w:rStyle w:val="Styl11b"/>
        </w:rPr>
        <w:tab/>
      </w:r>
      <w:r w:rsidRPr="003C6600">
        <w:rPr>
          <w:rStyle w:val="Styl11b"/>
          <w:b/>
          <w:sz w:val="16"/>
          <w:szCs w:val="16"/>
        </w:rPr>
        <w:t>40 054,01 Kč</w:t>
      </w:r>
    </w:p>
    <w:p w14:paraId="25A09C78" w14:textId="77777777" w:rsidR="00F675B5" w:rsidRDefault="00F675B5" w:rsidP="00864B6B">
      <w:pPr>
        <w:pStyle w:val="VnitrniText"/>
      </w:pPr>
    </w:p>
    <w:p w14:paraId="1D9F6A35"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07BA3917"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0E2CE5ED"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6B7D5BE8" w14:textId="77777777" w:rsidR="001D73FD" w:rsidRPr="00D06D0F" w:rsidRDefault="001D73FD" w:rsidP="000B0AA7">
      <w:pPr>
        <w:pStyle w:val="VnitrniText"/>
      </w:pPr>
    </w:p>
    <w:p w14:paraId="433BD6EE" w14:textId="3CFA609A" w:rsidR="00C8663B" w:rsidRDefault="00C8663B" w:rsidP="00EB6C54">
      <w:pPr>
        <w:pStyle w:val="VnitrniText"/>
      </w:pPr>
      <w:r>
        <w:t>2</w:t>
      </w:r>
      <w:r w:rsidR="003316EA">
        <w:t>.</w:t>
      </w:r>
      <w:r>
        <w:t xml:space="preserve">  Užívací vztah k předávan</w:t>
      </w:r>
      <w:r w:rsidR="000845EF">
        <w:t>é</w:t>
      </w:r>
      <w:r>
        <w:t xml:space="preserve"> nemovitost</w:t>
      </w:r>
      <w:r w:rsidR="003C5C81">
        <w:t>i</w:t>
      </w:r>
      <w:r w:rsidR="000516E3">
        <w:t xml:space="preserve"> </w:t>
      </w:r>
      <w:proofErr w:type="spellStart"/>
      <w:r w:rsidR="000516E3">
        <w:t>p.č</w:t>
      </w:r>
      <w:proofErr w:type="spellEnd"/>
      <w:r w:rsidR="000516E3">
        <w:t>.</w:t>
      </w:r>
      <w:r w:rsidR="00927AA3">
        <w:t xml:space="preserve"> 5103/</w:t>
      </w:r>
      <w:r w:rsidR="000845EF">
        <w:t>183</w:t>
      </w:r>
      <w:r w:rsidR="00927AA3">
        <w:t xml:space="preserve"> </w:t>
      </w:r>
      <w:r w:rsidR="003C5C81">
        <w:t>v </w:t>
      </w:r>
      <w:proofErr w:type="spellStart"/>
      <w:r w:rsidR="003C5C81">
        <w:t>k.ú</w:t>
      </w:r>
      <w:proofErr w:type="spellEnd"/>
      <w:r w:rsidR="003C5C81">
        <w:t>. Bzenec</w:t>
      </w:r>
      <w:r>
        <w:t xml:space="preserve"> je řešen </w:t>
      </w:r>
      <w:r w:rsidR="006C364C">
        <w:t>pachtovní</w:t>
      </w:r>
      <w:r>
        <w:t xml:space="preserve"> smlouvou </w:t>
      </w:r>
      <w:r w:rsidR="00F26FB2">
        <w:t xml:space="preserve"> </w:t>
      </w:r>
      <w:r w:rsidR="003F75C6">
        <w:t xml:space="preserve">          </w:t>
      </w:r>
      <w:r>
        <w:t xml:space="preserve">č. </w:t>
      </w:r>
      <w:r w:rsidR="006C364C">
        <w:t>9N25/24</w:t>
      </w:r>
      <w:r>
        <w:t>, uzavřenou s</w:t>
      </w:r>
      <w:r w:rsidR="00F26FB2">
        <w:t xml:space="preserve"> firmou Svornost </w:t>
      </w:r>
      <w:proofErr w:type="spellStart"/>
      <w:r w:rsidR="00F26FB2">
        <w:t>Ťěmice</w:t>
      </w:r>
      <w:proofErr w:type="spellEnd"/>
      <w:r w:rsidR="00F26FB2">
        <w:t>,</w:t>
      </w:r>
      <w:r>
        <w:t xml:space="preserve"> jakožto </w:t>
      </w:r>
      <w:r w:rsidR="00F26FB2">
        <w:t>pachtýřem</w:t>
      </w:r>
      <w:r>
        <w:t xml:space="preserve">. </w:t>
      </w:r>
    </w:p>
    <w:p w14:paraId="62D22C41" w14:textId="1456DD78" w:rsidR="00146815" w:rsidRDefault="00C8663B" w:rsidP="00EB6C54">
      <w:pPr>
        <w:pStyle w:val="VnitrniText"/>
      </w:pPr>
      <w:r>
        <w:t>Užívací vztah k předávan</w:t>
      </w:r>
      <w:r w:rsidR="000845EF">
        <w:t>é</w:t>
      </w:r>
      <w:r>
        <w:t xml:space="preserve"> nemovitost</w:t>
      </w:r>
      <w:r w:rsidR="000845EF">
        <w:t xml:space="preserve">i </w:t>
      </w:r>
      <w:proofErr w:type="spellStart"/>
      <w:r w:rsidR="000845EF">
        <w:t>p.č</w:t>
      </w:r>
      <w:proofErr w:type="spellEnd"/>
      <w:r w:rsidR="000845EF">
        <w:t xml:space="preserve">. </w:t>
      </w:r>
      <w:r w:rsidR="003F75C6">
        <w:t>5313/76 v </w:t>
      </w:r>
      <w:proofErr w:type="spellStart"/>
      <w:r w:rsidR="003F75C6">
        <w:t>k.ú</w:t>
      </w:r>
      <w:proofErr w:type="spellEnd"/>
      <w:r w:rsidR="003F75C6">
        <w:t>. Bzenec</w:t>
      </w:r>
      <w:r>
        <w:t xml:space="preserve"> je řešen</w:t>
      </w:r>
      <w:r w:rsidR="003F75C6">
        <w:t xml:space="preserve"> pachto</w:t>
      </w:r>
      <w:r w:rsidR="006E7267">
        <w:t>vní</w:t>
      </w:r>
      <w:r>
        <w:t xml:space="preserve"> smlouvou </w:t>
      </w:r>
      <w:r w:rsidR="0073749D">
        <w:t xml:space="preserve">                  </w:t>
      </w:r>
      <w:r>
        <w:t>č.</w:t>
      </w:r>
      <w:r w:rsidR="0073749D">
        <w:t xml:space="preserve"> 38N23/24</w:t>
      </w:r>
      <w:r>
        <w:t>, uzavřenou s</w:t>
      </w:r>
      <w:r w:rsidR="00AB4E0F">
        <w:t> XXXXXXX XXXXXXXXX</w:t>
      </w:r>
      <w:r>
        <w:t xml:space="preserve">, jakožto </w:t>
      </w:r>
      <w:r w:rsidR="00146815">
        <w:t>pa</w:t>
      </w:r>
      <w:r w:rsidR="00CC585D">
        <w:t>c</w:t>
      </w:r>
      <w:r w:rsidR="00146815">
        <w:t>htýřem</w:t>
      </w:r>
      <w:r>
        <w:t xml:space="preserve">. </w:t>
      </w:r>
    </w:p>
    <w:p w14:paraId="69B147D8" w14:textId="59E27263" w:rsidR="00C8663B" w:rsidRDefault="00C8663B" w:rsidP="00EB6C54">
      <w:pPr>
        <w:pStyle w:val="VnitrniText"/>
      </w:pPr>
      <w:r>
        <w:t>S</w:t>
      </w:r>
      <w:r w:rsidR="00146815">
        <w:t> </w:t>
      </w:r>
      <w:r>
        <w:t>obsah</w:t>
      </w:r>
      <w:r w:rsidR="00146815">
        <w:t>y pachtovních</w:t>
      </w:r>
      <w:r>
        <w:t xml:space="preserve"> smluv byl přejímající seznámen před podpisem této smlouvy, což stvrzuje svým podpisem.</w:t>
      </w:r>
    </w:p>
    <w:p w14:paraId="4E56ABDE" w14:textId="77777777" w:rsidR="007D2608" w:rsidRDefault="007D2608" w:rsidP="004C7538">
      <w:pPr>
        <w:pStyle w:val="VnitrniText"/>
        <w:ind w:firstLine="0"/>
      </w:pPr>
    </w:p>
    <w:p w14:paraId="6E0C395D" w14:textId="77777777" w:rsidR="0037157C" w:rsidRPr="00D06D0F" w:rsidRDefault="0037157C" w:rsidP="00EB6C54">
      <w:pPr>
        <w:pStyle w:val="VnitrniText"/>
      </w:pPr>
    </w:p>
    <w:p w14:paraId="66019D31"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66F85D1B"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6118BBC2" w14:textId="77777777" w:rsidR="00D4325F" w:rsidRPr="00D06D0F" w:rsidRDefault="00D4325F" w:rsidP="00D4325F"/>
    <w:p w14:paraId="0CE7F159" w14:textId="77777777" w:rsidR="00011A73" w:rsidRPr="00D917C5" w:rsidRDefault="00011A73" w:rsidP="006069E5">
      <w:pPr>
        <w:pStyle w:val="para"/>
        <w:rPr>
          <w:rFonts w:ascii="Arial" w:hAnsi="Arial" w:cs="Arial"/>
          <w:sz w:val="20"/>
        </w:rPr>
      </w:pPr>
      <w:r w:rsidRPr="00D917C5">
        <w:rPr>
          <w:rFonts w:ascii="Arial" w:hAnsi="Arial" w:cs="Arial"/>
          <w:sz w:val="20"/>
        </w:rPr>
        <w:lastRenderedPageBreak/>
        <w:t>VI</w:t>
      </w:r>
      <w:r w:rsidR="00651DC0" w:rsidRPr="00D917C5">
        <w:rPr>
          <w:rFonts w:ascii="Arial" w:hAnsi="Arial" w:cs="Arial"/>
          <w:sz w:val="20"/>
        </w:rPr>
        <w:t>II</w:t>
      </w:r>
      <w:r w:rsidRPr="00D917C5">
        <w:rPr>
          <w:rFonts w:ascii="Arial" w:hAnsi="Arial" w:cs="Arial"/>
          <w:sz w:val="20"/>
        </w:rPr>
        <w:t xml:space="preserve">. </w:t>
      </w:r>
    </w:p>
    <w:p w14:paraId="39229E14" w14:textId="77777777" w:rsidR="00C719B7" w:rsidRDefault="00172F53" w:rsidP="00C719B7">
      <w:pPr>
        <w:pStyle w:val="VnitrniText"/>
      </w:pPr>
      <w:bookmarkStart w:id="3" w:name="_Hlk139356756"/>
      <w:r>
        <w:t>Předávající předává majetek uvedený v článku I. této smlouvy bez výhrady.</w:t>
      </w:r>
      <w:bookmarkEnd w:id="3"/>
    </w:p>
    <w:p w14:paraId="00172855" w14:textId="77777777" w:rsidR="00651DC0" w:rsidRDefault="00651DC0" w:rsidP="00651DC0">
      <w:pPr>
        <w:pStyle w:val="VnitrniText"/>
      </w:pPr>
    </w:p>
    <w:p w14:paraId="1372E7CC"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3A334950"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5C905F24" w14:textId="77777777" w:rsidR="006D1A0C" w:rsidRPr="002350B4" w:rsidRDefault="006D1A0C" w:rsidP="00651DC0">
      <w:pPr>
        <w:pStyle w:val="VnitrniText"/>
      </w:pPr>
    </w:p>
    <w:p w14:paraId="32CC820A" w14:textId="77777777" w:rsidR="00E47F60" w:rsidRPr="009564D2" w:rsidRDefault="00651DC0" w:rsidP="00E47F60">
      <w:pPr>
        <w:pStyle w:val="Odstavecseseznamem"/>
        <w:suppressAutoHyphens w:val="0"/>
        <w:spacing w:after="120"/>
        <w:ind w:left="360"/>
        <w:contextualSpacing/>
        <w:jc w:val="both"/>
        <w:rPr>
          <w:rFonts w:ascii="Arial" w:hAnsi="Arial" w:cs="Arial"/>
          <w:bCs/>
          <w:sz w:val="20"/>
          <w:szCs w:val="20"/>
        </w:rPr>
      </w:pPr>
      <w:r w:rsidRPr="005908BC">
        <w:rPr>
          <w:rFonts w:ascii="Arial" w:hAnsi="Arial" w:cs="Arial"/>
          <w:sz w:val="20"/>
          <w:szCs w:val="20"/>
        </w:rPr>
        <w:t>2</w:t>
      </w:r>
      <w:r w:rsidR="006D1A0C" w:rsidRPr="005908BC">
        <w:rPr>
          <w:rFonts w:ascii="Arial" w:hAnsi="Arial" w:cs="Arial"/>
          <w:sz w:val="20"/>
          <w:szCs w:val="20"/>
        </w:rPr>
        <w:t>.</w:t>
      </w:r>
      <w:r w:rsidRPr="002350B4">
        <w:t xml:space="preserve"> </w:t>
      </w:r>
      <w:r w:rsidR="00E47F60" w:rsidRPr="009564D2">
        <w:rPr>
          <w:rFonts w:ascii="Arial" w:hAnsi="Arial" w:cs="Arial"/>
          <w:bCs/>
          <w:sz w:val="20"/>
          <w:szCs w:val="20"/>
        </w:rPr>
        <w:t>T</w:t>
      </w:r>
      <w:r w:rsidR="00E47F60">
        <w:rPr>
          <w:rFonts w:ascii="Arial" w:hAnsi="Arial" w:cs="Arial"/>
          <w:bCs/>
          <w:sz w:val="20"/>
          <w:szCs w:val="20"/>
        </w:rPr>
        <w:t>ato smlouva</w:t>
      </w:r>
      <w:r w:rsidR="00E47F60" w:rsidRPr="009564D2">
        <w:rPr>
          <w:rFonts w:ascii="Arial" w:hAnsi="Arial" w:cs="Arial"/>
          <w:bCs/>
          <w:sz w:val="20"/>
          <w:szCs w:val="20"/>
        </w:rPr>
        <w:t xml:space="preserve"> je vyhotoven</w:t>
      </w:r>
      <w:r w:rsidR="00E47F60">
        <w:rPr>
          <w:rFonts w:ascii="Arial" w:hAnsi="Arial" w:cs="Arial"/>
          <w:bCs/>
          <w:sz w:val="20"/>
          <w:szCs w:val="20"/>
        </w:rPr>
        <w:t>a</w:t>
      </w:r>
      <w:r w:rsidR="00E47F60" w:rsidRPr="009564D2">
        <w:rPr>
          <w:rFonts w:ascii="Arial" w:hAnsi="Arial" w:cs="Arial"/>
          <w:bCs/>
          <w:sz w:val="20"/>
          <w:szCs w:val="20"/>
        </w:rPr>
        <w:t xml:space="preserve"> elektronicky v jednom vyhotovení s platností originálu, s kvalifikovanými elektronickými podpisy a kvalifikovanými elektronickými časovými razítky předávajícího a přejímajícího v souladu se zákonem č. 297/2016 Sb., o službách vytvářejících důvěru pro elektronické transakce, ve znění pozdějších předpisů.</w:t>
      </w:r>
    </w:p>
    <w:p w14:paraId="4CC3EC0C" w14:textId="6AA577BF" w:rsidR="006D1A0C" w:rsidRDefault="006D1A0C" w:rsidP="00651DC0">
      <w:pPr>
        <w:pStyle w:val="VnitrniText"/>
      </w:pPr>
    </w:p>
    <w:p w14:paraId="13437169" w14:textId="77777777"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 registru smluv dle zákona č. 340/2015 Sb., o zvláštních podmínkách účinnosti některých smluv, uveřejňování těchto smluv a o registru smluv.</w:t>
      </w:r>
    </w:p>
    <w:p w14:paraId="1D6295F3" w14:textId="77777777" w:rsidR="002B0E7B" w:rsidRDefault="002B0E7B" w:rsidP="00DE7590">
      <w:pPr>
        <w:pStyle w:val="VnitrniText"/>
        <w:rPr>
          <w:lang w:val="en-US"/>
        </w:rPr>
      </w:pPr>
    </w:p>
    <w:p w14:paraId="6A1F45B8" w14:textId="77777777" w:rsidR="00DE7590" w:rsidRDefault="00DE7590" w:rsidP="00DE7590">
      <w:pPr>
        <w:pStyle w:val="VnitrniText"/>
      </w:pPr>
      <w:r>
        <w:t xml:space="preserve">4. </w:t>
      </w:r>
      <w:r w:rsidR="003058A1">
        <w:t>Pokud v</w:t>
      </w:r>
      <w:r>
        <w:t xml:space="preserve"> souvislosti s realizací práv a povinností vyplývajících z</w:t>
      </w:r>
      <w:r w:rsidR="007D5A26">
        <w:t> této smlouvy</w:t>
      </w:r>
      <w:r>
        <w:t xml:space="preserve">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4CC297C2" w14:textId="77777777" w:rsidR="00DE7590" w:rsidRPr="00AE38E1" w:rsidRDefault="003F34E6" w:rsidP="00DE7590">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044C73D" w14:textId="77777777" w:rsidR="00651DC0" w:rsidRPr="00AE38E1" w:rsidRDefault="00651DC0" w:rsidP="00651DC0">
      <w:pPr>
        <w:pStyle w:val="VnitrniText"/>
      </w:pPr>
    </w:p>
    <w:p w14:paraId="499C603A" w14:textId="77777777" w:rsidR="00651DC0" w:rsidRDefault="00651DC0" w:rsidP="00651DC0">
      <w:pPr>
        <w:pStyle w:val="VnitrniText"/>
      </w:pPr>
    </w:p>
    <w:p w14:paraId="0F246E96"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03B317FC"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8ABC776" w14:textId="77777777" w:rsidR="00230457" w:rsidRDefault="00230457" w:rsidP="003D6A83"/>
    <w:p w14:paraId="410FB416" w14:textId="77777777" w:rsidR="003D6A83" w:rsidRPr="00D06D0F" w:rsidRDefault="003D6A83" w:rsidP="003D6A83">
      <w:r w:rsidRPr="00D06D0F">
        <w:t xml:space="preserve"> </w:t>
      </w:r>
    </w:p>
    <w:p w14:paraId="127C8F01" w14:textId="77777777" w:rsidR="00CF17C0" w:rsidRPr="00D06D0F" w:rsidRDefault="00CF17C0" w:rsidP="00F02239">
      <w:pPr>
        <w:pStyle w:val="VnitrniText"/>
        <w:ind w:firstLine="0"/>
      </w:pPr>
      <w:r w:rsidRPr="00D06D0F">
        <w:tab/>
      </w:r>
      <w:r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786AF2C0" w14:textId="77777777" w:rsidTr="001353EA">
        <w:tc>
          <w:tcPr>
            <w:tcW w:w="4888" w:type="dxa"/>
            <w:hideMark/>
          </w:tcPr>
          <w:p w14:paraId="4F86D920" w14:textId="42ADAA19" w:rsidR="001353EA" w:rsidRDefault="00D7012D" w:rsidP="00551214">
            <w:pPr>
              <w:pStyle w:val="VnitrniText"/>
              <w:ind w:firstLine="0"/>
              <w:jc w:val="left"/>
            </w:pPr>
            <w:r>
              <w:t xml:space="preserve">V Brně dne </w:t>
            </w:r>
            <w:r w:rsidR="00AB4E0F">
              <w:t>2. 6. 2026</w:t>
            </w:r>
          </w:p>
        </w:tc>
        <w:tc>
          <w:tcPr>
            <w:tcW w:w="4889" w:type="dxa"/>
            <w:hideMark/>
          </w:tcPr>
          <w:p w14:paraId="03449092" w14:textId="36C96DCE" w:rsidR="001353EA" w:rsidRDefault="00551214" w:rsidP="00551214">
            <w:pPr>
              <w:pStyle w:val="VnitrniText"/>
              <w:tabs>
                <w:tab w:val="left" w:pos="4820"/>
              </w:tabs>
              <w:ind w:firstLine="0"/>
              <w:jc w:val="left"/>
            </w:pPr>
            <w:r>
              <w:t>V</w:t>
            </w:r>
            <w:r w:rsidR="001F150F">
              <w:t>e Zlíně</w:t>
            </w:r>
            <w:r>
              <w:t xml:space="preserve"> dne</w:t>
            </w:r>
            <w:r w:rsidR="007972BE">
              <w:t xml:space="preserve"> 27. 5. 2026</w:t>
            </w:r>
          </w:p>
        </w:tc>
      </w:tr>
    </w:tbl>
    <w:p w14:paraId="39EF950E" w14:textId="77777777" w:rsidR="001353EA" w:rsidRDefault="001353EA" w:rsidP="001353EA">
      <w:pPr>
        <w:pStyle w:val="VnitrniText"/>
        <w:tabs>
          <w:tab w:val="left" w:pos="4820"/>
        </w:tabs>
        <w:ind w:firstLine="142"/>
      </w:pPr>
      <w:r>
        <w:tab/>
      </w:r>
    </w:p>
    <w:p w14:paraId="37361AD2" w14:textId="77777777" w:rsidR="001353EA" w:rsidRDefault="001353EA" w:rsidP="001353EA">
      <w:pPr>
        <w:pStyle w:val="VnitrniText"/>
        <w:tabs>
          <w:tab w:val="left" w:pos="5103"/>
        </w:tabs>
        <w:ind w:firstLine="142"/>
      </w:pPr>
    </w:p>
    <w:p w14:paraId="31AFB0DF"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036C5423" w14:textId="77777777" w:rsidTr="001353EA">
        <w:tc>
          <w:tcPr>
            <w:tcW w:w="4888" w:type="dxa"/>
          </w:tcPr>
          <w:p w14:paraId="3C2138E6" w14:textId="77777777" w:rsidR="001353EA" w:rsidRDefault="001353EA">
            <w:pPr>
              <w:pStyle w:val="VnitrniText"/>
              <w:ind w:firstLine="0"/>
            </w:pPr>
          </w:p>
        </w:tc>
        <w:tc>
          <w:tcPr>
            <w:tcW w:w="4889" w:type="dxa"/>
          </w:tcPr>
          <w:p w14:paraId="619099E2" w14:textId="77777777" w:rsidR="001353EA" w:rsidRDefault="001353EA">
            <w:pPr>
              <w:pStyle w:val="VnitrniText"/>
              <w:tabs>
                <w:tab w:val="left" w:pos="5103"/>
              </w:tabs>
              <w:ind w:firstLine="0"/>
            </w:pPr>
          </w:p>
        </w:tc>
      </w:tr>
      <w:tr w:rsidR="001353EA" w14:paraId="76A817D8" w14:textId="77777777" w:rsidTr="001353EA">
        <w:tc>
          <w:tcPr>
            <w:tcW w:w="4888" w:type="dxa"/>
          </w:tcPr>
          <w:p w14:paraId="6DE47ECE" w14:textId="77777777" w:rsidR="001353EA" w:rsidRDefault="001353EA" w:rsidP="001353EA">
            <w:pPr>
              <w:pStyle w:val="VnitrniText"/>
              <w:tabs>
                <w:tab w:val="left" w:pos="5103"/>
              </w:tabs>
              <w:ind w:firstLine="0"/>
              <w:jc w:val="left"/>
            </w:pPr>
            <w:r>
              <w:t>............................................</w:t>
            </w:r>
          </w:p>
        </w:tc>
        <w:tc>
          <w:tcPr>
            <w:tcW w:w="4889" w:type="dxa"/>
          </w:tcPr>
          <w:p w14:paraId="71E19899" w14:textId="77777777" w:rsidR="001353EA" w:rsidRDefault="001353EA" w:rsidP="001353EA">
            <w:pPr>
              <w:pStyle w:val="VnitrniText"/>
              <w:tabs>
                <w:tab w:val="left" w:pos="5103"/>
              </w:tabs>
              <w:ind w:firstLine="0"/>
              <w:jc w:val="left"/>
            </w:pPr>
            <w:r>
              <w:t>............................................</w:t>
            </w:r>
          </w:p>
        </w:tc>
      </w:tr>
      <w:tr w:rsidR="001353EA" w14:paraId="1E7D0493" w14:textId="77777777" w:rsidTr="001353EA">
        <w:tc>
          <w:tcPr>
            <w:tcW w:w="4888" w:type="dxa"/>
          </w:tcPr>
          <w:p w14:paraId="29A7B9D3"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2908CF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s. p.</w:t>
            </w:r>
          </w:p>
        </w:tc>
      </w:tr>
      <w:tr w:rsidR="001353EA" w14:paraId="1052866D" w14:textId="77777777" w:rsidTr="001353EA">
        <w:tc>
          <w:tcPr>
            <w:tcW w:w="4888" w:type="dxa"/>
          </w:tcPr>
          <w:p w14:paraId="3D25464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 Krajského pozemkového úřadu</w:t>
            </w:r>
          </w:p>
        </w:tc>
        <w:tc>
          <w:tcPr>
            <w:tcW w:w="4889" w:type="dxa"/>
          </w:tcPr>
          <w:p w14:paraId="5A05170F" w14:textId="05887A92" w:rsidR="001353EA" w:rsidRDefault="000459D0">
            <w:pPr>
              <w:suppressAutoHyphens w:val="0"/>
              <w:autoSpaceDE w:val="0"/>
              <w:autoSpaceDN w:val="0"/>
              <w:adjustRightInd w:val="0"/>
              <w:rPr>
                <w:rFonts w:ascii="Arial" w:hAnsi="Arial" w:cs="Arial"/>
                <w:sz w:val="20"/>
                <w:szCs w:val="20"/>
              </w:rPr>
            </w:pPr>
            <w:r>
              <w:rPr>
                <w:rFonts w:ascii="Arial" w:hAnsi="Arial" w:cs="Arial"/>
                <w:sz w:val="20"/>
                <w:szCs w:val="20"/>
              </w:rPr>
              <w:t xml:space="preserve">ředitel </w:t>
            </w:r>
            <w:r w:rsidR="005444EE">
              <w:rPr>
                <w:rFonts w:ascii="Arial" w:hAnsi="Arial" w:cs="Arial"/>
                <w:sz w:val="20"/>
                <w:szCs w:val="20"/>
              </w:rPr>
              <w:t>Správy Zlín</w:t>
            </w:r>
          </w:p>
        </w:tc>
      </w:tr>
      <w:tr w:rsidR="001353EA" w14:paraId="01C5221E" w14:textId="77777777" w:rsidTr="001353EA">
        <w:tc>
          <w:tcPr>
            <w:tcW w:w="4888" w:type="dxa"/>
          </w:tcPr>
          <w:p w14:paraId="48FBAD42"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Ing. Pavel Zajíček</w:t>
            </w:r>
          </w:p>
        </w:tc>
        <w:tc>
          <w:tcPr>
            <w:tcW w:w="4889" w:type="dxa"/>
          </w:tcPr>
          <w:p w14:paraId="7A329683" w14:textId="4E859E4E" w:rsidR="001353EA" w:rsidRDefault="009B4CCF">
            <w:pPr>
              <w:suppressAutoHyphens w:val="0"/>
              <w:autoSpaceDE w:val="0"/>
              <w:autoSpaceDN w:val="0"/>
              <w:adjustRightInd w:val="0"/>
              <w:rPr>
                <w:rFonts w:ascii="Arial" w:hAnsi="Arial" w:cs="Arial"/>
                <w:sz w:val="20"/>
                <w:szCs w:val="20"/>
              </w:rPr>
            </w:pPr>
            <w:r w:rsidRPr="009B4CCF">
              <w:rPr>
                <w:rFonts w:ascii="Arial" w:hAnsi="Arial" w:cs="Arial"/>
                <w:sz w:val="20"/>
                <w:szCs w:val="20"/>
              </w:rPr>
              <w:t>Ing. Karel Chudárek</w:t>
            </w:r>
          </w:p>
        </w:tc>
      </w:tr>
      <w:tr w:rsidR="001353EA" w14:paraId="5AF913A1" w14:textId="77777777" w:rsidTr="001353EA">
        <w:tc>
          <w:tcPr>
            <w:tcW w:w="4888" w:type="dxa"/>
          </w:tcPr>
          <w:p w14:paraId="02BA9C90"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C14F49D" w14:textId="6D083497" w:rsidR="001353EA" w:rsidRDefault="0084427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2072EF91" w14:textId="77777777" w:rsidR="001353EA" w:rsidRDefault="001353EA">
      <w:pPr>
        <w:suppressAutoHyphens w:val="0"/>
        <w:autoSpaceDE w:val="0"/>
        <w:autoSpaceDN w:val="0"/>
        <w:adjustRightInd w:val="0"/>
        <w:rPr>
          <w:rFonts w:ascii="Arial" w:hAnsi="Arial" w:cs="Arial"/>
          <w:sz w:val="20"/>
          <w:szCs w:val="20"/>
        </w:rPr>
      </w:pPr>
    </w:p>
    <w:p w14:paraId="745D4C9D" w14:textId="77777777" w:rsidR="0083268B" w:rsidRPr="00D06D0F" w:rsidRDefault="0083268B" w:rsidP="0083268B">
      <w:pPr>
        <w:pStyle w:val="VnitrniText"/>
        <w:ind w:firstLine="142"/>
      </w:pPr>
    </w:p>
    <w:p w14:paraId="3A51130E" w14:textId="77777777" w:rsidR="00722C9B" w:rsidRPr="00D06D0F" w:rsidRDefault="00722C9B" w:rsidP="000B0AA7">
      <w:pPr>
        <w:pStyle w:val="VnitrniText"/>
      </w:pPr>
    </w:p>
    <w:p w14:paraId="5354C8D7" w14:textId="77777777" w:rsidR="00F66E72" w:rsidRDefault="00F66E72" w:rsidP="000B0AA7">
      <w:pPr>
        <w:pStyle w:val="VnitrniText"/>
        <w:ind w:firstLine="0"/>
      </w:pPr>
    </w:p>
    <w:p w14:paraId="76A9C841" w14:textId="77777777" w:rsidR="000528C7" w:rsidRDefault="000528C7" w:rsidP="000B0AA7">
      <w:pPr>
        <w:pStyle w:val="VnitrniText"/>
        <w:ind w:firstLine="0"/>
      </w:pPr>
    </w:p>
    <w:p w14:paraId="0796DF96" w14:textId="77777777" w:rsidR="00722C9B" w:rsidRPr="00D06D0F" w:rsidRDefault="00722C9B" w:rsidP="000B0AA7">
      <w:pPr>
        <w:pStyle w:val="VnitrniText"/>
      </w:pPr>
    </w:p>
    <w:sectPr w:rsidR="00722C9B"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8B1629" w14:textId="77777777" w:rsidR="00D314A9" w:rsidRDefault="00D314A9">
      <w:r>
        <w:separator/>
      </w:r>
    </w:p>
  </w:endnote>
  <w:endnote w:type="continuationSeparator" w:id="0">
    <w:p w14:paraId="17B35651" w14:textId="77777777" w:rsidR="00D314A9" w:rsidRDefault="00D314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F4064" w14:textId="77777777" w:rsidR="00D314A9" w:rsidRDefault="00D314A9">
      <w:r>
        <w:separator/>
      </w:r>
    </w:p>
  </w:footnote>
  <w:footnote w:type="continuationSeparator" w:id="0">
    <w:p w14:paraId="3113DED6" w14:textId="77777777" w:rsidR="00D314A9" w:rsidRDefault="00D314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817449484">
    <w:abstractNumId w:val="0"/>
  </w:num>
  <w:num w:numId="2" w16cid:durableId="1072577804">
    <w:abstractNumId w:val="1"/>
  </w:num>
  <w:num w:numId="3" w16cid:durableId="619923844">
    <w:abstractNumId w:val="2"/>
  </w:num>
  <w:num w:numId="4" w16cid:durableId="505680680">
    <w:abstractNumId w:val="3"/>
  </w:num>
  <w:num w:numId="5" w16cid:durableId="664822776">
    <w:abstractNumId w:val="4"/>
  </w:num>
  <w:num w:numId="6" w16cid:durableId="1928804305">
    <w:abstractNumId w:val="5"/>
  </w:num>
  <w:num w:numId="7" w16cid:durableId="4840091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26582893">
    <w:abstractNumId w:val="8"/>
  </w:num>
  <w:num w:numId="9" w16cid:durableId="747270818">
    <w:abstractNumId w:val="6"/>
  </w:num>
  <w:num w:numId="10" w16cid:durableId="2058818824">
    <w:abstractNumId w:val="7"/>
  </w:num>
  <w:num w:numId="11" w16cid:durableId="2011830994">
    <w:abstractNumId w:val="10"/>
  </w:num>
  <w:num w:numId="12" w16cid:durableId="46073505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90815068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36AC5"/>
    <w:rsid w:val="00044F14"/>
    <w:rsid w:val="000459D0"/>
    <w:rsid w:val="000516E3"/>
    <w:rsid w:val="000528C7"/>
    <w:rsid w:val="00057863"/>
    <w:rsid w:val="00057CBA"/>
    <w:rsid w:val="00060CE4"/>
    <w:rsid w:val="000713C9"/>
    <w:rsid w:val="000738A5"/>
    <w:rsid w:val="00075977"/>
    <w:rsid w:val="00077DDA"/>
    <w:rsid w:val="00080A5E"/>
    <w:rsid w:val="000845EF"/>
    <w:rsid w:val="0009092E"/>
    <w:rsid w:val="00090E4A"/>
    <w:rsid w:val="00096C6C"/>
    <w:rsid w:val="000A05C2"/>
    <w:rsid w:val="000A05D4"/>
    <w:rsid w:val="000A1225"/>
    <w:rsid w:val="000A29A2"/>
    <w:rsid w:val="000A602F"/>
    <w:rsid w:val="000B0AA7"/>
    <w:rsid w:val="000B1075"/>
    <w:rsid w:val="000B3BB9"/>
    <w:rsid w:val="000D5BBE"/>
    <w:rsid w:val="000D609F"/>
    <w:rsid w:val="000E2F54"/>
    <w:rsid w:val="00100347"/>
    <w:rsid w:val="00101C6D"/>
    <w:rsid w:val="00103375"/>
    <w:rsid w:val="0010480D"/>
    <w:rsid w:val="00112F3C"/>
    <w:rsid w:val="00122D7B"/>
    <w:rsid w:val="001237DD"/>
    <w:rsid w:val="00126EEB"/>
    <w:rsid w:val="001274AE"/>
    <w:rsid w:val="00132361"/>
    <w:rsid w:val="001334A8"/>
    <w:rsid w:val="00134686"/>
    <w:rsid w:val="001353EA"/>
    <w:rsid w:val="00136F17"/>
    <w:rsid w:val="00140462"/>
    <w:rsid w:val="0014194E"/>
    <w:rsid w:val="00143674"/>
    <w:rsid w:val="00146815"/>
    <w:rsid w:val="00151963"/>
    <w:rsid w:val="00170A4E"/>
    <w:rsid w:val="00172F53"/>
    <w:rsid w:val="001807C7"/>
    <w:rsid w:val="00181A52"/>
    <w:rsid w:val="0018318A"/>
    <w:rsid w:val="00190EA1"/>
    <w:rsid w:val="00192188"/>
    <w:rsid w:val="00196CE0"/>
    <w:rsid w:val="00197130"/>
    <w:rsid w:val="0019777F"/>
    <w:rsid w:val="001A00D9"/>
    <w:rsid w:val="001C0D55"/>
    <w:rsid w:val="001C387A"/>
    <w:rsid w:val="001C6B2B"/>
    <w:rsid w:val="001D73FD"/>
    <w:rsid w:val="001E1CF7"/>
    <w:rsid w:val="001E47B8"/>
    <w:rsid w:val="001F150F"/>
    <w:rsid w:val="001F2A5E"/>
    <w:rsid w:val="002029BF"/>
    <w:rsid w:val="002032A3"/>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3AB6"/>
    <w:rsid w:val="0039790A"/>
    <w:rsid w:val="003A432A"/>
    <w:rsid w:val="003B4003"/>
    <w:rsid w:val="003B7D4F"/>
    <w:rsid w:val="003C3CC3"/>
    <w:rsid w:val="003C4278"/>
    <w:rsid w:val="003C5C81"/>
    <w:rsid w:val="003C626B"/>
    <w:rsid w:val="003C6600"/>
    <w:rsid w:val="003D0DF1"/>
    <w:rsid w:val="003D4F2E"/>
    <w:rsid w:val="003D5654"/>
    <w:rsid w:val="003D6A83"/>
    <w:rsid w:val="003E144F"/>
    <w:rsid w:val="003E5100"/>
    <w:rsid w:val="003F34E6"/>
    <w:rsid w:val="003F56C5"/>
    <w:rsid w:val="003F75C6"/>
    <w:rsid w:val="0040389C"/>
    <w:rsid w:val="00411A01"/>
    <w:rsid w:val="004243BC"/>
    <w:rsid w:val="00425A7B"/>
    <w:rsid w:val="00425E6C"/>
    <w:rsid w:val="004316D8"/>
    <w:rsid w:val="0043238D"/>
    <w:rsid w:val="00453902"/>
    <w:rsid w:val="00464535"/>
    <w:rsid w:val="00491D41"/>
    <w:rsid w:val="00497108"/>
    <w:rsid w:val="004A3F22"/>
    <w:rsid w:val="004A3FE4"/>
    <w:rsid w:val="004A5163"/>
    <w:rsid w:val="004A5A92"/>
    <w:rsid w:val="004B2AFC"/>
    <w:rsid w:val="004C7538"/>
    <w:rsid w:val="004E11C1"/>
    <w:rsid w:val="004E368B"/>
    <w:rsid w:val="004E6319"/>
    <w:rsid w:val="00504E88"/>
    <w:rsid w:val="005211F0"/>
    <w:rsid w:val="00526280"/>
    <w:rsid w:val="005444EE"/>
    <w:rsid w:val="00551214"/>
    <w:rsid w:val="00554481"/>
    <w:rsid w:val="00556316"/>
    <w:rsid w:val="00565DF2"/>
    <w:rsid w:val="00576EE6"/>
    <w:rsid w:val="0057765C"/>
    <w:rsid w:val="00583F66"/>
    <w:rsid w:val="005908BC"/>
    <w:rsid w:val="005A21BD"/>
    <w:rsid w:val="005B0329"/>
    <w:rsid w:val="005C5AF6"/>
    <w:rsid w:val="005D1D35"/>
    <w:rsid w:val="005D7048"/>
    <w:rsid w:val="005F4029"/>
    <w:rsid w:val="005F70A8"/>
    <w:rsid w:val="006069E5"/>
    <w:rsid w:val="00614963"/>
    <w:rsid w:val="006178AD"/>
    <w:rsid w:val="006227AE"/>
    <w:rsid w:val="00624A5E"/>
    <w:rsid w:val="00634DC7"/>
    <w:rsid w:val="00637E47"/>
    <w:rsid w:val="006479E9"/>
    <w:rsid w:val="00651DC0"/>
    <w:rsid w:val="006536BE"/>
    <w:rsid w:val="006567EE"/>
    <w:rsid w:val="00676CFF"/>
    <w:rsid w:val="006856AD"/>
    <w:rsid w:val="006A6C71"/>
    <w:rsid w:val="006B51FD"/>
    <w:rsid w:val="006C364C"/>
    <w:rsid w:val="006C4C9A"/>
    <w:rsid w:val="006C62DE"/>
    <w:rsid w:val="006D086F"/>
    <w:rsid w:val="006D0D71"/>
    <w:rsid w:val="006D1A0C"/>
    <w:rsid w:val="006D5095"/>
    <w:rsid w:val="006D5D8D"/>
    <w:rsid w:val="006D7824"/>
    <w:rsid w:val="006E336F"/>
    <w:rsid w:val="006E33CA"/>
    <w:rsid w:val="006E59C4"/>
    <w:rsid w:val="006E70AE"/>
    <w:rsid w:val="006E7267"/>
    <w:rsid w:val="006F29C4"/>
    <w:rsid w:val="006F6A1B"/>
    <w:rsid w:val="007057A6"/>
    <w:rsid w:val="0070591A"/>
    <w:rsid w:val="00706967"/>
    <w:rsid w:val="0071659D"/>
    <w:rsid w:val="00722843"/>
    <w:rsid w:val="00722C9B"/>
    <w:rsid w:val="0073749D"/>
    <w:rsid w:val="00737777"/>
    <w:rsid w:val="007431BA"/>
    <w:rsid w:val="007537E0"/>
    <w:rsid w:val="0076112C"/>
    <w:rsid w:val="00761B51"/>
    <w:rsid w:val="007633D3"/>
    <w:rsid w:val="0079412E"/>
    <w:rsid w:val="007972BE"/>
    <w:rsid w:val="007A0E22"/>
    <w:rsid w:val="007B15D9"/>
    <w:rsid w:val="007D2608"/>
    <w:rsid w:val="007D5A26"/>
    <w:rsid w:val="007D5D62"/>
    <w:rsid w:val="007E0C4C"/>
    <w:rsid w:val="007F0181"/>
    <w:rsid w:val="007F1B83"/>
    <w:rsid w:val="00803541"/>
    <w:rsid w:val="008046CB"/>
    <w:rsid w:val="008173E3"/>
    <w:rsid w:val="0082535B"/>
    <w:rsid w:val="00830569"/>
    <w:rsid w:val="0083268B"/>
    <w:rsid w:val="008345B3"/>
    <w:rsid w:val="0084413D"/>
    <w:rsid w:val="00844278"/>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27AA3"/>
    <w:rsid w:val="00930423"/>
    <w:rsid w:val="009579A9"/>
    <w:rsid w:val="009603E5"/>
    <w:rsid w:val="00961005"/>
    <w:rsid w:val="00964E22"/>
    <w:rsid w:val="00970C02"/>
    <w:rsid w:val="00970EE4"/>
    <w:rsid w:val="00971DFB"/>
    <w:rsid w:val="009A1E9A"/>
    <w:rsid w:val="009A30E2"/>
    <w:rsid w:val="009B091D"/>
    <w:rsid w:val="009B300A"/>
    <w:rsid w:val="009B4CCF"/>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5E2B"/>
    <w:rsid w:val="00A1698F"/>
    <w:rsid w:val="00A20553"/>
    <w:rsid w:val="00A21916"/>
    <w:rsid w:val="00A21E6E"/>
    <w:rsid w:val="00A23142"/>
    <w:rsid w:val="00A3392F"/>
    <w:rsid w:val="00A34803"/>
    <w:rsid w:val="00A35A72"/>
    <w:rsid w:val="00A403BE"/>
    <w:rsid w:val="00A4751B"/>
    <w:rsid w:val="00A621EF"/>
    <w:rsid w:val="00A66E77"/>
    <w:rsid w:val="00A73D4E"/>
    <w:rsid w:val="00A74BA3"/>
    <w:rsid w:val="00A7544F"/>
    <w:rsid w:val="00A7577B"/>
    <w:rsid w:val="00A87810"/>
    <w:rsid w:val="00A93619"/>
    <w:rsid w:val="00AB3D9C"/>
    <w:rsid w:val="00AB4E0F"/>
    <w:rsid w:val="00AC1FD6"/>
    <w:rsid w:val="00AC3EC5"/>
    <w:rsid w:val="00AC7C6B"/>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3FF0"/>
    <w:rsid w:val="00C75CFA"/>
    <w:rsid w:val="00C8663B"/>
    <w:rsid w:val="00C9018E"/>
    <w:rsid w:val="00CA5922"/>
    <w:rsid w:val="00CB35F4"/>
    <w:rsid w:val="00CB5F51"/>
    <w:rsid w:val="00CC1097"/>
    <w:rsid w:val="00CC4CBF"/>
    <w:rsid w:val="00CC5483"/>
    <w:rsid w:val="00CC585D"/>
    <w:rsid w:val="00CD194E"/>
    <w:rsid w:val="00CD348C"/>
    <w:rsid w:val="00CE058C"/>
    <w:rsid w:val="00CE10CA"/>
    <w:rsid w:val="00CF11F6"/>
    <w:rsid w:val="00CF17C0"/>
    <w:rsid w:val="00CF1CED"/>
    <w:rsid w:val="00D010C4"/>
    <w:rsid w:val="00D02FD6"/>
    <w:rsid w:val="00D066F9"/>
    <w:rsid w:val="00D06D0F"/>
    <w:rsid w:val="00D12D2D"/>
    <w:rsid w:val="00D17DB5"/>
    <w:rsid w:val="00D24258"/>
    <w:rsid w:val="00D314A9"/>
    <w:rsid w:val="00D35D8B"/>
    <w:rsid w:val="00D36269"/>
    <w:rsid w:val="00D4325F"/>
    <w:rsid w:val="00D43C07"/>
    <w:rsid w:val="00D4409F"/>
    <w:rsid w:val="00D45704"/>
    <w:rsid w:val="00D471AC"/>
    <w:rsid w:val="00D51881"/>
    <w:rsid w:val="00D51A2A"/>
    <w:rsid w:val="00D536D6"/>
    <w:rsid w:val="00D53A35"/>
    <w:rsid w:val="00D6335A"/>
    <w:rsid w:val="00D7012D"/>
    <w:rsid w:val="00D75FB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47F60"/>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EF3332"/>
    <w:rsid w:val="00EF7418"/>
    <w:rsid w:val="00F02239"/>
    <w:rsid w:val="00F02A82"/>
    <w:rsid w:val="00F06757"/>
    <w:rsid w:val="00F13881"/>
    <w:rsid w:val="00F2225C"/>
    <w:rsid w:val="00F23993"/>
    <w:rsid w:val="00F26A5F"/>
    <w:rsid w:val="00F26FB2"/>
    <w:rsid w:val="00F310D9"/>
    <w:rsid w:val="00F4287B"/>
    <w:rsid w:val="00F44361"/>
    <w:rsid w:val="00F500AD"/>
    <w:rsid w:val="00F61148"/>
    <w:rsid w:val="00F65859"/>
    <w:rsid w:val="00F66559"/>
    <w:rsid w:val="00F66E72"/>
    <w:rsid w:val="00F675B5"/>
    <w:rsid w:val="00F70871"/>
    <w:rsid w:val="00F757A0"/>
    <w:rsid w:val="00F84387"/>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2AC7F9C"/>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C73FF0"/>
    <w:pPr>
      <w:tabs>
        <w:tab w:val="center" w:pos="4536"/>
        <w:tab w:val="right" w:pos="9072"/>
      </w:tabs>
    </w:pPr>
  </w:style>
  <w:style w:type="character" w:customStyle="1" w:styleId="ZhlavChar">
    <w:name w:val="Záhlaví Char"/>
    <w:basedOn w:val="Standardnpsmoodstavce"/>
    <w:link w:val="Zhlav"/>
    <w:uiPriority w:val="99"/>
    <w:rsid w:val="00C73FF0"/>
    <w:rPr>
      <w:sz w:val="24"/>
      <w:szCs w:val="24"/>
      <w:lang w:eastAsia="ar-SA"/>
    </w:rPr>
  </w:style>
  <w:style w:type="paragraph" w:styleId="Zpat">
    <w:name w:val="footer"/>
    <w:basedOn w:val="Normln"/>
    <w:link w:val="ZpatChar"/>
    <w:uiPriority w:val="99"/>
    <w:rsid w:val="00C73FF0"/>
    <w:pPr>
      <w:tabs>
        <w:tab w:val="center" w:pos="4536"/>
        <w:tab w:val="right" w:pos="9072"/>
      </w:tabs>
    </w:pPr>
  </w:style>
  <w:style w:type="character" w:customStyle="1" w:styleId="ZpatChar">
    <w:name w:val="Zápatí Char"/>
    <w:basedOn w:val="Standardnpsmoodstavce"/>
    <w:link w:val="Zpat"/>
    <w:uiPriority w:val="99"/>
    <w:rsid w:val="00C73FF0"/>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5645679">
      <w:marLeft w:val="0"/>
      <w:marRight w:val="0"/>
      <w:marTop w:val="0"/>
      <w:marBottom w:val="0"/>
      <w:divBdr>
        <w:top w:val="none" w:sz="0" w:space="0" w:color="auto"/>
        <w:left w:val="none" w:sz="0" w:space="0" w:color="auto"/>
        <w:bottom w:val="none" w:sz="0" w:space="0" w:color="auto"/>
        <w:right w:val="none" w:sz="0" w:space="0" w:color="auto"/>
      </w:divBdr>
    </w:div>
    <w:div w:id="905645680">
      <w:marLeft w:val="0"/>
      <w:marRight w:val="0"/>
      <w:marTop w:val="0"/>
      <w:marBottom w:val="0"/>
      <w:divBdr>
        <w:top w:val="none" w:sz="0" w:space="0" w:color="auto"/>
        <w:left w:val="none" w:sz="0" w:space="0" w:color="auto"/>
        <w:bottom w:val="none" w:sz="0" w:space="0" w:color="auto"/>
        <w:right w:val="none" w:sz="0" w:space="0" w:color="auto"/>
      </w:divBdr>
    </w:div>
    <w:div w:id="905645681">
      <w:marLeft w:val="0"/>
      <w:marRight w:val="0"/>
      <w:marTop w:val="0"/>
      <w:marBottom w:val="0"/>
      <w:divBdr>
        <w:top w:val="none" w:sz="0" w:space="0" w:color="auto"/>
        <w:left w:val="none" w:sz="0" w:space="0" w:color="auto"/>
        <w:bottom w:val="none" w:sz="0" w:space="0" w:color="auto"/>
        <w:right w:val="none" w:sz="0" w:space="0" w:color="auto"/>
      </w:divBdr>
    </w:div>
    <w:div w:id="905645682">
      <w:marLeft w:val="0"/>
      <w:marRight w:val="0"/>
      <w:marTop w:val="0"/>
      <w:marBottom w:val="0"/>
      <w:divBdr>
        <w:top w:val="none" w:sz="0" w:space="0" w:color="auto"/>
        <w:left w:val="none" w:sz="0" w:space="0" w:color="auto"/>
        <w:bottom w:val="none" w:sz="0" w:space="0" w:color="auto"/>
        <w:right w:val="none" w:sz="0" w:space="0" w:color="auto"/>
      </w:divBdr>
    </w:div>
    <w:div w:id="905645683">
      <w:marLeft w:val="0"/>
      <w:marRight w:val="0"/>
      <w:marTop w:val="0"/>
      <w:marBottom w:val="0"/>
      <w:divBdr>
        <w:top w:val="none" w:sz="0" w:space="0" w:color="auto"/>
        <w:left w:val="none" w:sz="0" w:space="0" w:color="auto"/>
        <w:bottom w:val="none" w:sz="0" w:space="0" w:color="auto"/>
        <w:right w:val="none" w:sz="0" w:space="0" w:color="auto"/>
      </w:divBdr>
    </w:div>
    <w:div w:id="905645684">
      <w:marLeft w:val="0"/>
      <w:marRight w:val="0"/>
      <w:marTop w:val="0"/>
      <w:marBottom w:val="0"/>
      <w:divBdr>
        <w:top w:val="none" w:sz="0" w:space="0" w:color="auto"/>
        <w:left w:val="none" w:sz="0" w:space="0" w:color="auto"/>
        <w:bottom w:val="none" w:sz="0" w:space="0" w:color="auto"/>
        <w:right w:val="none" w:sz="0" w:space="0" w:color="auto"/>
      </w:divBdr>
    </w:div>
    <w:div w:id="905645685">
      <w:marLeft w:val="0"/>
      <w:marRight w:val="0"/>
      <w:marTop w:val="0"/>
      <w:marBottom w:val="0"/>
      <w:divBdr>
        <w:top w:val="none" w:sz="0" w:space="0" w:color="auto"/>
        <w:left w:val="none" w:sz="0" w:space="0" w:color="auto"/>
        <w:bottom w:val="none" w:sz="0" w:space="0" w:color="auto"/>
        <w:right w:val="none" w:sz="0" w:space="0" w:color="auto"/>
      </w:divBdr>
    </w:div>
    <w:div w:id="905645686">
      <w:marLeft w:val="0"/>
      <w:marRight w:val="0"/>
      <w:marTop w:val="0"/>
      <w:marBottom w:val="0"/>
      <w:divBdr>
        <w:top w:val="none" w:sz="0" w:space="0" w:color="auto"/>
        <w:left w:val="none" w:sz="0" w:space="0" w:color="auto"/>
        <w:bottom w:val="none" w:sz="0" w:space="0" w:color="auto"/>
        <w:right w:val="none" w:sz="0" w:space="0" w:color="auto"/>
      </w:divBdr>
    </w:div>
    <w:div w:id="905645687">
      <w:marLeft w:val="0"/>
      <w:marRight w:val="0"/>
      <w:marTop w:val="0"/>
      <w:marBottom w:val="0"/>
      <w:divBdr>
        <w:top w:val="none" w:sz="0" w:space="0" w:color="auto"/>
        <w:left w:val="none" w:sz="0" w:space="0" w:color="auto"/>
        <w:bottom w:val="none" w:sz="0" w:space="0" w:color="auto"/>
        <w:right w:val="none" w:sz="0" w:space="0" w:color="auto"/>
      </w:divBdr>
    </w:div>
    <w:div w:id="905645688">
      <w:marLeft w:val="0"/>
      <w:marRight w:val="0"/>
      <w:marTop w:val="0"/>
      <w:marBottom w:val="0"/>
      <w:divBdr>
        <w:top w:val="none" w:sz="0" w:space="0" w:color="auto"/>
        <w:left w:val="none" w:sz="0" w:space="0" w:color="auto"/>
        <w:bottom w:val="none" w:sz="0" w:space="0" w:color="auto"/>
        <w:right w:val="none" w:sz="0" w:space="0" w:color="auto"/>
      </w:divBdr>
    </w:div>
    <w:div w:id="905645689">
      <w:marLeft w:val="0"/>
      <w:marRight w:val="0"/>
      <w:marTop w:val="0"/>
      <w:marBottom w:val="0"/>
      <w:divBdr>
        <w:top w:val="none" w:sz="0" w:space="0" w:color="auto"/>
        <w:left w:val="none" w:sz="0" w:space="0" w:color="auto"/>
        <w:bottom w:val="none" w:sz="0" w:space="0" w:color="auto"/>
        <w:right w:val="none" w:sz="0" w:space="0" w:color="auto"/>
      </w:divBdr>
    </w:div>
    <w:div w:id="905645690">
      <w:marLeft w:val="0"/>
      <w:marRight w:val="0"/>
      <w:marTop w:val="0"/>
      <w:marBottom w:val="0"/>
      <w:divBdr>
        <w:top w:val="none" w:sz="0" w:space="0" w:color="auto"/>
        <w:left w:val="none" w:sz="0" w:space="0" w:color="auto"/>
        <w:bottom w:val="none" w:sz="0" w:space="0" w:color="auto"/>
        <w:right w:val="none" w:sz="0" w:space="0" w:color="auto"/>
      </w:divBdr>
    </w:div>
    <w:div w:id="905645691">
      <w:marLeft w:val="0"/>
      <w:marRight w:val="0"/>
      <w:marTop w:val="0"/>
      <w:marBottom w:val="0"/>
      <w:divBdr>
        <w:top w:val="none" w:sz="0" w:space="0" w:color="auto"/>
        <w:left w:val="none" w:sz="0" w:space="0" w:color="auto"/>
        <w:bottom w:val="none" w:sz="0" w:space="0" w:color="auto"/>
        <w:right w:val="none" w:sz="0" w:space="0" w:color="auto"/>
      </w:divBdr>
    </w:div>
    <w:div w:id="905645692">
      <w:marLeft w:val="0"/>
      <w:marRight w:val="0"/>
      <w:marTop w:val="0"/>
      <w:marBottom w:val="0"/>
      <w:divBdr>
        <w:top w:val="none" w:sz="0" w:space="0" w:color="auto"/>
        <w:left w:val="none" w:sz="0" w:space="0" w:color="auto"/>
        <w:bottom w:val="none" w:sz="0" w:space="0" w:color="auto"/>
        <w:right w:val="none" w:sz="0" w:space="0" w:color="auto"/>
      </w:divBdr>
    </w:div>
    <w:div w:id="905645693">
      <w:marLeft w:val="0"/>
      <w:marRight w:val="0"/>
      <w:marTop w:val="0"/>
      <w:marBottom w:val="0"/>
      <w:divBdr>
        <w:top w:val="none" w:sz="0" w:space="0" w:color="auto"/>
        <w:left w:val="none" w:sz="0" w:space="0" w:color="auto"/>
        <w:bottom w:val="none" w:sz="0" w:space="0" w:color="auto"/>
        <w:right w:val="none" w:sz="0" w:space="0" w:color="auto"/>
      </w:divBdr>
    </w:div>
    <w:div w:id="905645694">
      <w:marLeft w:val="0"/>
      <w:marRight w:val="0"/>
      <w:marTop w:val="0"/>
      <w:marBottom w:val="0"/>
      <w:divBdr>
        <w:top w:val="none" w:sz="0" w:space="0" w:color="auto"/>
        <w:left w:val="none" w:sz="0" w:space="0" w:color="auto"/>
        <w:bottom w:val="none" w:sz="0" w:space="0" w:color="auto"/>
        <w:right w:val="none" w:sz="0" w:space="0" w:color="auto"/>
      </w:divBdr>
    </w:div>
    <w:div w:id="905645695">
      <w:marLeft w:val="0"/>
      <w:marRight w:val="0"/>
      <w:marTop w:val="0"/>
      <w:marBottom w:val="0"/>
      <w:divBdr>
        <w:top w:val="none" w:sz="0" w:space="0" w:color="auto"/>
        <w:left w:val="none" w:sz="0" w:space="0" w:color="auto"/>
        <w:bottom w:val="none" w:sz="0" w:space="0" w:color="auto"/>
        <w:right w:val="none" w:sz="0" w:space="0" w:color="auto"/>
      </w:divBdr>
    </w:div>
    <w:div w:id="905645696">
      <w:marLeft w:val="0"/>
      <w:marRight w:val="0"/>
      <w:marTop w:val="0"/>
      <w:marBottom w:val="0"/>
      <w:divBdr>
        <w:top w:val="none" w:sz="0" w:space="0" w:color="auto"/>
        <w:left w:val="none" w:sz="0" w:space="0" w:color="auto"/>
        <w:bottom w:val="none" w:sz="0" w:space="0" w:color="auto"/>
        <w:right w:val="none" w:sz="0" w:space="0" w:color="auto"/>
      </w:divBdr>
    </w:div>
    <w:div w:id="905645697">
      <w:marLeft w:val="0"/>
      <w:marRight w:val="0"/>
      <w:marTop w:val="0"/>
      <w:marBottom w:val="0"/>
      <w:divBdr>
        <w:top w:val="none" w:sz="0" w:space="0" w:color="auto"/>
        <w:left w:val="none" w:sz="0" w:space="0" w:color="auto"/>
        <w:bottom w:val="none" w:sz="0" w:space="0" w:color="auto"/>
        <w:right w:val="none" w:sz="0" w:space="0" w:color="auto"/>
      </w:divBdr>
    </w:div>
    <w:div w:id="905645698">
      <w:marLeft w:val="0"/>
      <w:marRight w:val="0"/>
      <w:marTop w:val="0"/>
      <w:marBottom w:val="0"/>
      <w:divBdr>
        <w:top w:val="none" w:sz="0" w:space="0" w:color="auto"/>
        <w:left w:val="none" w:sz="0" w:space="0" w:color="auto"/>
        <w:bottom w:val="none" w:sz="0" w:space="0" w:color="auto"/>
        <w:right w:val="none" w:sz="0" w:space="0" w:color="auto"/>
      </w:divBdr>
    </w:div>
    <w:div w:id="905645699">
      <w:marLeft w:val="0"/>
      <w:marRight w:val="0"/>
      <w:marTop w:val="0"/>
      <w:marBottom w:val="0"/>
      <w:divBdr>
        <w:top w:val="none" w:sz="0" w:space="0" w:color="auto"/>
        <w:left w:val="none" w:sz="0" w:space="0" w:color="auto"/>
        <w:bottom w:val="none" w:sz="0" w:space="0" w:color="auto"/>
        <w:right w:val="none" w:sz="0" w:space="0" w:color="auto"/>
      </w:divBdr>
    </w:div>
    <w:div w:id="905645700">
      <w:marLeft w:val="0"/>
      <w:marRight w:val="0"/>
      <w:marTop w:val="0"/>
      <w:marBottom w:val="0"/>
      <w:divBdr>
        <w:top w:val="none" w:sz="0" w:space="0" w:color="auto"/>
        <w:left w:val="none" w:sz="0" w:space="0" w:color="auto"/>
        <w:bottom w:val="none" w:sz="0" w:space="0" w:color="auto"/>
        <w:right w:val="none" w:sz="0" w:space="0" w:color="auto"/>
      </w:divBdr>
    </w:div>
    <w:div w:id="90564570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EBFC9C-B5E8-417B-86D3-EAA4F9FF4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1116</Words>
  <Characters>7399</Characters>
  <Application>Microsoft Office Word</Application>
  <DocSecurity>0</DocSecurity>
  <Lines>61</Lines>
  <Paragraphs>16</Paragraphs>
  <ScaleCrop>false</ScaleCrop>
  <Company/>
  <LinksUpToDate>false</LinksUpToDate>
  <CharactersWithSpaces>8499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2026-06-02T05:08:00Z</dcterms:created>
  <dcterms:modified xsi:type="dcterms:W3CDTF">2026-06-02T05:09:00Z</dcterms:modified>
</cp:coreProperties>
</file>