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F351" w14:textId="63553CC9" w:rsidR="008C1E1E" w:rsidRPr="002F113B" w:rsidRDefault="002F113B" w:rsidP="008C1E1E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</w:t>
      </w:r>
      <w:r w:rsidR="002D16A1">
        <w:rPr>
          <w:rFonts w:ascii="Arial" w:hAnsi="Arial" w:cs="Arial"/>
          <w:b/>
        </w:rPr>
        <w:t xml:space="preserve">   </w:t>
      </w:r>
      <w:r w:rsidR="00524B2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F5155B" w:rsidRPr="002F113B">
        <w:rPr>
          <w:rFonts w:ascii="Arial" w:hAnsi="Arial" w:cs="Arial"/>
          <w:b/>
          <w:sz w:val="18"/>
          <w:szCs w:val="18"/>
        </w:rPr>
        <w:t>Č</w:t>
      </w:r>
      <w:r w:rsidR="008C1E1E" w:rsidRPr="002F113B">
        <w:rPr>
          <w:rFonts w:ascii="Arial" w:hAnsi="Arial" w:cs="Arial"/>
          <w:b/>
          <w:sz w:val="18"/>
          <w:szCs w:val="18"/>
        </w:rPr>
        <w:t xml:space="preserve">.j.: </w:t>
      </w:r>
      <w:r w:rsidR="00D33520" w:rsidRPr="00D33520">
        <w:rPr>
          <w:rFonts w:ascii="Arial" w:hAnsi="Arial" w:cs="Arial"/>
          <w:b/>
          <w:sz w:val="18"/>
          <w:szCs w:val="18"/>
        </w:rPr>
        <w:t>SPU 183841/2026</w:t>
      </w:r>
    </w:p>
    <w:p w14:paraId="4A962B11" w14:textId="265001B5" w:rsidR="008C1E1E" w:rsidRPr="002F113B" w:rsidRDefault="00524B27" w:rsidP="00524B27">
      <w:pPr>
        <w:spacing w:after="120"/>
        <w:ind w:left="6521" w:firstLine="567"/>
        <w:jc w:val="center"/>
        <w:rPr>
          <w:rFonts w:ascii="Arial" w:hAnsi="Arial" w:cs="Arial"/>
          <w:b/>
          <w:sz w:val="18"/>
          <w:szCs w:val="18"/>
        </w:rPr>
      </w:pPr>
      <w:r w:rsidRPr="002F113B">
        <w:rPr>
          <w:rFonts w:ascii="Arial" w:hAnsi="Arial" w:cs="Arial"/>
          <w:b/>
          <w:sz w:val="18"/>
          <w:szCs w:val="18"/>
        </w:rPr>
        <w:t xml:space="preserve">  </w:t>
      </w:r>
      <w:r w:rsidR="008C1E1E" w:rsidRPr="002F113B">
        <w:rPr>
          <w:rFonts w:ascii="Arial" w:hAnsi="Arial" w:cs="Arial"/>
          <w:b/>
          <w:sz w:val="18"/>
          <w:szCs w:val="18"/>
        </w:rPr>
        <w:t xml:space="preserve">UID: </w:t>
      </w:r>
      <w:r w:rsidR="00D33520" w:rsidRPr="00D33520">
        <w:rPr>
          <w:rFonts w:ascii="Arial" w:hAnsi="Arial" w:cs="Arial"/>
          <w:b/>
          <w:bCs/>
          <w:sz w:val="18"/>
          <w:szCs w:val="18"/>
        </w:rPr>
        <w:t>spuess9df6bd70</w:t>
      </w:r>
    </w:p>
    <w:p w14:paraId="50EF1D6E" w14:textId="04AEC6E4" w:rsidR="002832D4" w:rsidRPr="008C1E1E" w:rsidRDefault="002832D4" w:rsidP="008C1E1E">
      <w:pPr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DODATEK č. </w:t>
      </w:r>
      <w:r w:rsidR="00C77C46">
        <w:rPr>
          <w:rFonts w:ascii="Arial" w:hAnsi="Arial" w:cs="Arial"/>
          <w:b/>
          <w:sz w:val="29"/>
          <w:szCs w:val="29"/>
        </w:rPr>
        <w:t>1</w:t>
      </w:r>
    </w:p>
    <w:p w14:paraId="0048E34D" w14:textId="2FD1C2FD" w:rsidR="002832D4" w:rsidRPr="008C1E1E" w:rsidRDefault="002832D4" w:rsidP="00057048">
      <w:pPr>
        <w:spacing w:after="360"/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K </w:t>
      </w:r>
      <w:r w:rsidR="00C77C46">
        <w:rPr>
          <w:rFonts w:ascii="Arial" w:hAnsi="Arial" w:cs="Arial"/>
          <w:b/>
          <w:sz w:val="29"/>
          <w:szCs w:val="29"/>
        </w:rPr>
        <w:t>NÁJEMNÍ</w:t>
      </w:r>
      <w:r w:rsidRPr="008C1E1E">
        <w:rPr>
          <w:rFonts w:ascii="Arial" w:hAnsi="Arial" w:cs="Arial"/>
          <w:b/>
          <w:sz w:val="29"/>
          <w:szCs w:val="29"/>
        </w:rPr>
        <w:t xml:space="preserve"> SMLOUVĚ č. </w:t>
      </w:r>
      <w:r w:rsidR="00C77C46">
        <w:rPr>
          <w:rFonts w:ascii="Arial" w:hAnsi="Arial" w:cs="Arial"/>
          <w:b/>
          <w:sz w:val="29"/>
          <w:szCs w:val="29"/>
        </w:rPr>
        <w:t>125</w:t>
      </w:r>
      <w:r w:rsidRPr="008C1E1E">
        <w:rPr>
          <w:rFonts w:ascii="Arial" w:hAnsi="Arial" w:cs="Arial"/>
          <w:b/>
          <w:sz w:val="29"/>
          <w:szCs w:val="29"/>
        </w:rPr>
        <w:t> N </w:t>
      </w:r>
      <w:r w:rsidR="00C77C46">
        <w:rPr>
          <w:rFonts w:ascii="Arial" w:hAnsi="Arial" w:cs="Arial"/>
          <w:b/>
          <w:sz w:val="29"/>
          <w:szCs w:val="29"/>
        </w:rPr>
        <w:t>24</w:t>
      </w:r>
      <w:r w:rsidRPr="008C1E1E">
        <w:rPr>
          <w:rFonts w:ascii="Arial" w:hAnsi="Arial" w:cs="Arial"/>
          <w:b/>
          <w:sz w:val="29"/>
          <w:szCs w:val="29"/>
        </w:rPr>
        <w:t>/</w:t>
      </w:r>
      <w:r w:rsidR="00C77C46">
        <w:rPr>
          <w:rFonts w:ascii="Arial" w:hAnsi="Arial" w:cs="Arial"/>
          <w:b/>
          <w:sz w:val="29"/>
          <w:szCs w:val="29"/>
        </w:rPr>
        <w:t>22</w:t>
      </w:r>
    </w:p>
    <w:p w14:paraId="0744A864" w14:textId="77777777" w:rsidR="002832D4" w:rsidRPr="008C1E1E" w:rsidRDefault="002832D4" w:rsidP="00C604CC">
      <w:pPr>
        <w:spacing w:after="280"/>
        <w:rPr>
          <w:rFonts w:ascii="Arial" w:hAnsi="Arial" w:cs="Arial"/>
          <w:b/>
          <w:bCs/>
          <w:u w:val="single"/>
        </w:rPr>
      </w:pPr>
      <w:r w:rsidRPr="008C1E1E">
        <w:rPr>
          <w:rFonts w:ascii="Arial" w:hAnsi="Arial" w:cs="Arial"/>
          <w:b/>
          <w:bCs/>
          <w:u w:val="single"/>
        </w:rPr>
        <w:t>Smluvní strany:</w:t>
      </w:r>
    </w:p>
    <w:p w14:paraId="6FFCA645" w14:textId="77777777" w:rsidR="002832D4" w:rsidRPr="008C1E1E" w:rsidRDefault="002832D4" w:rsidP="002832D4">
      <w:pPr>
        <w:jc w:val="both"/>
        <w:rPr>
          <w:rFonts w:ascii="Arial" w:hAnsi="Arial" w:cs="Arial"/>
          <w:b/>
        </w:rPr>
      </w:pPr>
      <w:r w:rsidRPr="008C1E1E">
        <w:rPr>
          <w:rFonts w:ascii="Arial" w:hAnsi="Arial" w:cs="Arial"/>
          <w:b/>
        </w:rPr>
        <w:t>Česká republika – Státní pozemkový úřad</w:t>
      </w:r>
    </w:p>
    <w:p w14:paraId="4A839826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sídlo:</w:t>
      </w:r>
      <w:r w:rsidRPr="008C1E1E">
        <w:rPr>
          <w:rFonts w:ascii="Arial" w:hAnsi="Arial" w:cs="Arial"/>
        </w:rPr>
        <w:tab/>
        <w:t>Husinecká 1024/</w:t>
      </w:r>
      <w:proofErr w:type="gramStart"/>
      <w:r w:rsidRPr="008C1E1E">
        <w:rPr>
          <w:rFonts w:ascii="Arial" w:hAnsi="Arial" w:cs="Arial"/>
        </w:rPr>
        <w:t>11a</w:t>
      </w:r>
      <w:proofErr w:type="gramEnd"/>
      <w:r w:rsidRPr="008C1E1E">
        <w:rPr>
          <w:rFonts w:ascii="Arial" w:hAnsi="Arial" w:cs="Arial"/>
        </w:rPr>
        <w:t>, 130 00 Praha 3 – Žižkov</w:t>
      </w:r>
    </w:p>
    <w:p w14:paraId="3570B482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IČO:</w:t>
      </w:r>
      <w:r w:rsidRPr="008C1E1E">
        <w:rPr>
          <w:rFonts w:ascii="Arial" w:hAnsi="Arial" w:cs="Arial"/>
        </w:rPr>
        <w:tab/>
        <w:t>013 12 774</w:t>
      </w:r>
    </w:p>
    <w:p w14:paraId="3FC9BCBD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DIČ:</w:t>
      </w:r>
      <w:r w:rsidRPr="008C1E1E">
        <w:rPr>
          <w:rFonts w:ascii="Arial" w:hAnsi="Arial" w:cs="Arial"/>
        </w:rPr>
        <w:tab/>
        <w:t>CZ01312774</w:t>
      </w:r>
    </w:p>
    <w:p w14:paraId="395A6C83" w14:textId="26F9021B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za který právně </w:t>
      </w:r>
      <w:r w:rsidRPr="0094323B">
        <w:rPr>
          <w:rFonts w:ascii="Arial" w:hAnsi="Arial" w:cs="Arial"/>
        </w:rPr>
        <w:t xml:space="preserve">jedná </w:t>
      </w:r>
      <w:r w:rsidR="005E775B">
        <w:rPr>
          <w:rFonts w:ascii="Arial" w:hAnsi="Arial" w:cs="Arial"/>
        </w:rPr>
        <w:t>Ing. Kateřina Neumanová,</w:t>
      </w:r>
      <w:r w:rsidR="002F113B">
        <w:rPr>
          <w:rFonts w:ascii="Arial" w:hAnsi="Arial" w:cs="Arial"/>
        </w:rPr>
        <w:t xml:space="preserve"> </w:t>
      </w:r>
      <w:r w:rsidR="005E775B">
        <w:rPr>
          <w:rFonts w:ascii="Arial" w:hAnsi="Arial" w:cs="Arial"/>
        </w:rPr>
        <w:t>ředitel</w:t>
      </w:r>
      <w:r w:rsidR="002F113B">
        <w:rPr>
          <w:rFonts w:ascii="Arial" w:hAnsi="Arial" w:cs="Arial"/>
        </w:rPr>
        <w:t>ka</w:t>
      </w:r>
      <w:r w:rsidR="0094323B">
        <w:rPr>
          <w:rFonts w:ascii="Arial" w:hAnsi="Arial" w:cs="Arial"/>
          <w:sz w:val="22"/>
          <w:szCs w:val="22"/>
        </w:rPr>
        <w:t xml:space="preserve"> </w:t>
      </w:r>
      <w:r w:rsidRPr="008C1E1E">
        <w:rPr>
          <w:rFonts w:ascii="Arial" w:hAnsi="Arial" w:cs="Arial"/>
        </w:rPr>
        <w:t xml:space="preserve">Krajského pozemkového úřadu pro Moravskoslezský kraj, </w:t>
      </w:r>
    </w:p>
    <w:p w14:paraId="5D01ACDD" w14:textId="77777777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adresa:</w:t>
      </w:r>
      <w:r w:rsidRPr="008C1E1E">
        <w:rPr>
          <w:rFonts w:ascii="Arial" w:hAnsi="Arial" w:cs="Arial"/>
        </w:rPr>
        <w:tab/>
        <w:t>Libušina 502/5, 702 00 Ostrava 2</w:t>
      </w:r>
    </w:p>
    <w:p w14:paraId="24517ADF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64E375A8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bankovní </w:t>
      </w:r>
      <w:proofErr w:type="gramStart"/>
      <w:r w:rsidRPr="008C1E1E">
        <w:rPr>
          <w:rFonts w:ascii="Arial" w:hAnsi="Arial" w:cs="Arial"/>
        </w:rPr>
        <w:t>spojení:  Česká</w:t>
      </w:r>
      <w:proofErr w:type="gramEnd"/>
      <w:r w:rsidRPr="008C1E1E">
        <w:rPr>
          <w:rFonts w:ascii="Arial" w:hAnsi="Arial" w:cs="Arial"/>
        </w:rPr>
        <w:t xml:space="preserve"> národní banka</w:t>
      </w:r>
    </w:p>
    <w:p w14:paraId="0525942A" w14:textId="77777777" w:rsidR="002832D4" w:rsidRDefault="002832D4" w:rsidP="002D16A1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číslo </w:t>
      </w:r>
      <w:proofErr w:type="gramStart"/>
      <w:r w:rsidRPr="008C1E1E">
        <w:rPr>
          <w:rFonts w:ascii="Arial" w:hAnsi="Arial" w:cs="Arial"/>
        </w:rPr>
        <w:t>účtu:  170018</w:t>
      </w:r>
      <w:proofErr w:type="gramEnd"/>
      <w:r w:rsidRPr="008C1E1E">
        <w:rPr>
          <w:rFonts w:ascii="Arial" w:hAnsi="Arial" w:cs="Arial"/>
        </w:rPr>
        <w:t>-3723001/0710</w:t>
      </w:r>
    </w:p>
    <w:p w14:paraId="09D8A6A4" w14:textId="77777777" w:rsidR="0050593D" w:rsidRDefault="002D16A1" w:rsidP="0050593D">
      <w:pPr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B4919C1" w14:textId="2DD0799F" w:rsidR="002278DB" w:rsidRPr="006D61F3" w:rsidRDefault="002278DB" w:rsidP="0050593D">
      <w:pPr>
        <w:spacing w:after="10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(dále jen „</w:t>
      </w:r>
      <w:r w:rsidR="00C77C46">
        <w:rPr>
          <w:rFonts w:ascii="Arial" w:hAnsi="Arial" w:cs="Arial"/>
        </w:rPr>
        <w:t>pronajímatel</w:t>
      </w:r>
      <w:r w:rsidRPr="006D61F3">
        <w:rPr>
          <w:rFonts w:ascii="Arial" w:hAnsi="Arial" w:cs="Arial"/>
        </w:rPr>
        <w:t>“)</w:t>
      </w:r>
    </w:p>
    <w:p w14:paraId="42AA1E42" w14:textId="77777777" w:rsidR="0050593D" w:rsidRDefault="0050593D" w:rsidP="0050593D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– na </w:t>
      </w:r>
      <w:r w:rsidRPr="00045FF3">
        <w:rPr>
          <w:rFonts w:ascii="Arial" w:hAnsi="Arial" w:cs="Arial"/>
        </w:rPr>
        <w:t>straně jedné –</w:t>
      </w:r>
    </w:p>
    <w:p w14:paraId="662A0785" w14:textId="1441DACA" w:rsidR="00C77C46" w:rsidRPr="00045FF3" w:rsidRDefault="00C77C46" w:rsidP="0050593D">
      <w:pPr>
        <w:spacing w:after="360"/>
        <w:jc w:val="both"/>
        <w:rPr>
          <w:rFonts w:ascii="Arial" w:hAnsi="Arial" w:cs="Arial"/>
        </w:rPr>
      </w:pPr>
      <w:r w:rsidRPr="00AA645C">
        <w:rPr>
          <w:rFonts w:ascii="Arial" w:hAnsi="Arial" w:cs="Arial"/>
        </w:rPr>
        <w:t>a</w:t>
      </w:r>
    </w:p>
    <w:p w14:paraId="687BF757" w14:textId="37C2520E" w:rsidR="00C77C46" w:rsidRPr="00AA645C" w:rsidRDefault="00C77C46" w:rsidP="00C77C46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AA645C">
        <w:rPr>
          <w:rFonts w:ascii="Arial" w:hAnsi="Arial" w:cs="Arial"/>
          <w:b/>
        </w:rPr>
        <w:t>Rybářství Hodonín, s.r.o.</w:t>
      </w:r>
    </w:p>
    <w:p w14:paraId="76CCC4E1" w14:textId="77777777" w:rsidR="00C77C46" w:rsidRPr="00AA645C" w:rsidRDefault="00C77C46" w:rsidP="00C77C46">
      <w:pPr>
        <w:tabs>
          <w:tab w:val="left" w:pos="709"/>
        </w:tabs>
        <w:jc w:val="both"/>
        <w:rPr>
          <w:rFonts w:ascii="Arial" w:hAnsi="Arial" w:cs="Arial"/>
        </w:rPr>
      </w:pPr>
      <w:r w:rsidRPr="00AA645C">
        <w:rPr>
          <w:rFonts w:ascii="Arial" w:hAnsi="Arial" w:cs="Arial"/>
        </w:rPr>
        <w:t>sídlo:</w:t>
      </w:r>
      <w:r w:rsidRPr="00AA645C">
        <w:rPr>
          <w:rFonts w:ascii="Arial" w:hAnsi="Arial" w:cs="Arial"/>
        </w:rPr>
        <w:tab/>
        <w:t>Písečné 4060, Hodonín, PSČ 695 01</w:t>
      </w:r>
      <w:r>
        <w:rPr>
          <w:rFonts w:ascii="Arial" w:hAnsi="Arial" w:cs="Arial"/>
        </w:rPr>
        <w:t xml:space="preserve"> </w:t>
      </w:r>
    </w:p>
    <w:p w14:paraId="28A9EABE" w14:textId="77777777" w:rsidR="00C77C46" w:rsidRPr="00AA645C" w:rsidRDefault="00C77C46" w:rsidP="00C77C46">
      <w:pPr>
        <w:tabs>
          <w:tab w:val="left" w:pos="709"/>
        </w:tabs>
        <w:jc w:val="both"/>
        <w:rPr>
          <w:rFonts w:ascii="Arial" w:hAnsi="Arial" w:cs="Arial"/>
        </w:rPr>
      </w:pPr>
      <w:r w:rsidRPr="00AA645C">
        <w:rPr>
          <w:rFonts w:ascii="Arial" w:hAnsi="Arial" w:cs="Arial"/>
        </w:rPr>
        <w:t>IČO:</w:t>
      </w:r>
      <w:r w:rsidRPr="00AA645C">
        <w:rPr>
          <w:rFonts w:ascii="Arial" w:hAnsi="Arial" w:cs="Arial"/>
        </w:rPr>
        <w:tab/>
        <w:t>469 65 386</w:t>
      </w:r>
    </w:p>
    <w:p w14:paraId="199F505F" w14:textId="77777777" w:rsidR="00C77C46" w:rsidRPr="00AA645C" w:rsidRDefault="00C77C46" w:rsidP="00C77C46">
      <w:pPr>
        <w:tabs>
          <w:tab w:val="left" w:pos="709"/>
        </w:tabs>
        <w:jc w:val="both"/>
        <w:rPr>
          <w:rFonts w:ascii="Arial" w:hAnsi="Arial" w:cs="Arial"/>
        </w:rPr>
      </w:pPr>
      <w:r w:rsidRPr="00AA645C">
        <w:rPr>
          <w:rFonts w:ascii="Arial" w:hAnsi="Arial" w:cs="Arial"/>
        </w:rPr>
        <w:t>DIČ:</w:t>
      </w:r>
      <w:r w:rsidRPr="00AA645C">
        <w:rPr>
          <w:rFonts w:ascii="Arial" w:hAnsi="Arial" w:cs="Arial"/>
        </w:rPr>
        <w:tab/>
        <w:t>CZ46965386</w:t>
      </w:r>
    </w:p>
    <w:p w14:paraId="0FDAFBB8" w14:textId="77777777" w:rsidR="00C77C46" w:rsidRPr="00AA645C" w:rsidRDefault="00C77C46" w:rsidP="00C77C46">
      <w:pPr>
        <w:pStyle w:val="Zkladntext"/>
        <w:rPr>
          <w:rFonts w:ascii="Arial" w:hAnsi="Arial" w:cs="Arial"/>
          <w:sz w:val="20"/>
        </w:rPr>
      </w:pPr>
      <w:r w:rsidRPr="00AA645C">
        <w:rPr>
          <w:rFonts w:ascii="Arial" w:hAnsi="Arial" w:cs="Arial"/>
          <w:sz w:val="20"/>
        </w:rPr>
        <w:t>zapsána v obchodním rejstříku vedeném Krajským soudem v Ostravě, oddíl C, vložka 6729</w:t>
      </w:r>
    </w:p>
    <w:p w14:paraId="5EF785F4" w14:textId="77777777" w:rsidR="00C77C46" w:rsidRDefault="00C77C46" w:rsidP="00C77C46">
      <w:pPr>
        <w:tabs>
          <w:tab w:val="left" w:pos="4536"/>
        </w:tabs>
        <w:jc w:val="both"/>
        <w:rPr>
          <w:rFonts w:ascii="Arial" w:hAnsi="Arial" w:cs="Arial"/>
        </w:rPr>
      </w:pPr>
      <w:r w:rsidRPr="00AA645C">
        <w:rPr>
          <w:rFonts w:ascii="Arial" w:hAnsi="Arial" w:cs="Arial"/>
        </w:rPr>
        <w:t>osoba oprávněná jednat za právnickou osobu:</w:t>
      </w:r>
      <w:r w:rsidRPr="00AA645C">
        <w:rPr>
          <w:rFonts w:ascii="Arial" w:hAnsi="Arial" w:cs="Arial"/>
        </w:rPr>
        <w:tab/>
        <w:t xml:space="preserve">Ing. Mgr. Oldřich Pecha </w:t>
      </w:r>
      <w:r>
        <w:rPr>
          <w:rFonts w:ascii="Arial" w:hAnsi="Arial" w:cs="Arial"/>
        </w:rPr>
        <w:t>–</w:t>
      </w:r>
      <w:r w:rsidRPr="00AA645C">
        <w:rPr>
          <w:rFonts w:ascii="Arial" w:hAnsi="Arial" w:cs="Arial"/>
        </w:rPr>
        <w:t xml:space="preserve"> jednatel</w:t>
      </w:r>
    </w:p>
    <w:p w14:paraId="58DABFC0" w14:textId="77777777" w:rsidR="00C77C46" w:rsidRDefault="00C77C46" w:rsidP="00C77C46">
      <w:pPr>
        <w:tabs>
          <w:tab w:val="left" w:pos="4536"/>
        </w:tabs>
        <w:jc w:val="both"/>
        <w:rPr>
          <w:rFonts w:ascii="Arial" w:hAnsi="Arial" w:cs="Arial"/>
        </w:rPr>
      </w:pPr>
    </w:p>
    <w:p w14:paraId="5AFB07FC" w14:textId="77777777" w:rsidR="00C77C46" w:rsidRDefault="00C77C46" w:rsidP="00C77C46">
      <w:pPr>
        <w:tabs>
          <w:tab w:val="left" w:pos="567"/>
          <w:tab w:val="left" w:pos="6645"/>
        </w:tabs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(dále jen „nájemce“)</w:t>
      </w:r>
    </w:p>
    <w:p w14:paraId="0F284183" w14:textId="601B46D0" w:rsidR="0050593D" w:rsidRDefault="0050593D" w:rsidP="0050593D">
      <w:pPr>
        <w:tabs>
          <w:tab w:val="left" w:pos="7320"/>
        </w:tabs>
        <w:spacing w:after="360"/>
        <w:rPr>
          <w:rFonts w:ascii="Arial" w:hAnsi="Arial" w:cs="Arial"/>
        </w:rPr>
      </w:pPr>
      <w:r w:rsidRPr="00045FF3">
        <w:rPr>
          <w:rFonts w:ascii="Arial" w:hAnsi="Arial" w:cs="Arial"/>
        </w:rPr>
        <w:t>– na straně druhé</w:t>
      </w:r>
      <w:r w:rsidRPr="006D61F3">
        <w:rPr>
          <w:rFonts w:ascii="Arial" w:hAnsi="Arial" w:cs="Arial"/>
        </w:rPr>
        <w:t xml:space="preserve"> –</w:t>
      </w:r>
    </w:p>
    <w:p w14:paraId="59623D22" w14:textId="1665F2AB" w:rsidR="002832D4" w:rsidRPr="008C1E1E" w:rsidRDefault="002832D4" w:rsidP="00C604CC">
      <w:pPr>
        <w:spacing w:after="100"/>
        <w:jc w:val="both"/>
        <w:rPr>
          <w:rFonts w:ascii="Arial" w:hAnsi="Arial" w:cs="Arial"/>
        </w:rPr>
      </w:pPr>
    </w:p>
    <w:p w14:paraId="56AC6A90" w14:textId="0232085A" w:rsidR="002832D4" w:rsidRPr="008C1E1E" w:rsidRDefault="002832D4" w:rsidP="002F113B">
      <w:pPr>
        <w:spacing w:after="60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uzavírají tento dodatek č. </w:t>
      </w:r>
      <w:r w:rsidR="00C77C46">
        <w:rPr>
          <w:rFonts w:ascii="Arial" w:hAnsi="Arial" w:cs="Arial"/>
        </w:rPr>
        <w:t>1</w:t>
      </w:r>
      <w:r w:rsidRPr="008C1E1E">
        <w:rPr>
          <w:rFonts w:ascii="Arial" w:hAnsi="Arial" w:cs="Arial"/>
        </w:rPr>
        <w:t xml:space="preserve"> k </w:t>
      </w:r>
      <w:r w:rsidR="00C77C46">
        <w:rPr>
          <w:rFonts w:ascii="Arial" w:hAnsi="Arial" w:cs="Arial"/>
        </w:rPr>
        <w:t>nájemní</w:t>
      </w:r>
      <w:r w:rsidRPr="008C1E1E">
        <w:rPr>
          <w:rFonts w:ascii="Arial" w:hAnsi="Arial" w:cs="Arial"/>
        </w:rPr>
        <w:t xml:space="preserve"> smlouvě č. </w:t>
      </w:r>
      <w:r w:rsidR="00C77C46">
        <w:rPr>
          <w:rFonts w:ascii="Arial" w:hAnsi="Arial" w:cs="Arial"/>
        </w:rPr>
        <w:t>125</w:t>
      </w:r>
      <w:r w:rsidRPr="008C1E1E">
        <w:rPr>
          <w:rFonts w:ascii="Arial" w:hAnsi="Arial" w:cs="Arial"/>
        </w:rPr>
        <w:t> N </w:t>
      </w:r>
      <w:r w:rsidR="00C77C46">
        <w:rPr>
          <w:rFonts w:ascii="Arial" w:hAnsi="Arial" w:cs="Arial"/>
        </w:rPr>
        <w:t>24</w:t>
      </w:r>
      <w:r w:rsidR="001E72F6">
        <w:rPr>
          <w:rFonts w:ascii="Arial" w:hAnsi="Arial" w:cs="Arial"/>
        </w:rPr>
        <w:t>/</w:t>
      </w:r>
      <w:proofErr w:type="gramStart"/>
      <w:r w:rsidR="00C77C46">
        <w:rPr>
          <w:rFonts w:ascii="Arial" w:hAnsi="Arial" w:cs="Arial"/>
        </w:rPr>
        <w:t>22</w:t>
      </w:r>
      <w:r w:rsidRPr="008C1E1E">
        <w:rPr>
          <w:rFonts w:ascii="Arial" w:hAnsi="Arial" w:cs="Arial"/>
        </w:rPr>
        <w:t xml:space="preserve"> </w:t>
      </w:r>
      <w:r w:rsidR="001E72F6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ze</w:t>
      </w:r>
      <w:proofErr w:type="gramEnd"/>
      <w:r w:rsidRPr="008C1E1E">
        <w:rPr>
          <w:rFonts w:ascii="Arial" w:hAnsi="Arial" w:cs="Arial"/>
        </w:rPr>
        <w:t xml:space="preserve"> </w:t>
      </w:r>
      <w:proofErr w:type="gramStart"/>
      <w:r w:rsidRPr="008C1E1E">
        <w:rPr>
          <w:rFonts w:ascii="Arial" w:hAnsi="Arial" w:cs="Arial"/>
        </w:rPr>
        <w:t xml:space="preserve">dne </w:t>
      </w:r>
      <w:r w:rsidR="007E6C23">
        <w:rPr>
          <w:rFonts w:ascii="Arial" w:hAnsi="Arial" w:cs="Arial"/>
        </w:rPr>
        <w:t xml:space="preserve"> </w:t>
      </w:r>
      <w:r w:rsidR="0077057A">
        <w:rPr>
          <w:rFonts w:ascii="Arial" w:hAnsi="Arial" w:cs="Arial"/>
        </w:rPr>
        <w:t>1</w:t>
      </w:r>
      <w:r w:rsidR="00C77C46">
        <w:rPr>
          <w:rFonts w:ascii="Arial" w:hAnsi="Arial" w:cs="Arial"/>
        </w:rPr>
        <w:t>9</w:t>
      </w:r>
      <w:r w:rsidRPr="008C1E1E">
        <w:rPr>
          <w:rFonts w:ascii="Arial" w:hAnsi="Arial" w:cs="Arial"/>
        </w:rPr>
        <w:t>.</w:t>
      </w:r>
      <w:proofErr w:type="gramEnd"/>
      <w:r w:rsidR="0077057A">
        <w:rPr>
          <w:rFonts w:ascii="Arial" w:hAnsi="Arial" w:cs="Arial"/>
        </w:rPr>
        <w:t> </w:t>
      </w:r>
      <w:r w:rsidR="002278DB">
        <w:rPr>
          <w:rFonts w:ascii="Arial" w:hAnsi="Arial" w:cs="Arial"/>
        </w:rPr>
        <w:t>12</w:t>
      </w:r>
      <w:r w:rsidRPr="008C1E1E">
        <w:rPr>
          <w:rFonts w:ascii="Arial" w:hAnsi="Arial" w:cs="Arial"/>
        </w:rPr>
        <w:t>.</w:t>
      </w:r>
      <w:r w:rsidR="0077057A">
        <w:rPr>
          <w:rFonts w:ascii="Arial" w:hAnsi="Arial" w:cs="Arial"/>
        </w:rPr>
        <w:t> </w:t>
      </w:r>
      <w:r w:rsidRPr="008C1E1E">
        <w:rPr>
          <w:rFonts w:ascii="Arial" w:hAnsi="Arial" w:cs="Arial"/>
        </w:rPr>
        <w:t> 20</w:t>
      </w:r>
      <w:r w:rsidR="00C77C46">
        <w:rPr>
          <w:rFonts w:ascii="Arial" w:hAnsi="Arial" w:cs="Arial"/>
        </w:rPr>
        <w:t>24</w:t>
      </w:r>
      <w:r w:rsidR="0077057A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 xml:space="preserve">(dále jen „smlouva“), kterým se </w:t>
      </w:r>
      <w:r w:rsidR="009C2557">
        <w:rPr>
          <w:rFonts w:ascii="Arial" w:hAnsi="Arial" w:cs="Arial"/>
        </w:rPr>
        <w:t>doplňu</w:t>
      </w:r>
      <w:r w:rsidR="00CB7320">
        <w:rPr>
          <w:rFonts w:ascii="Arial" w:hAnsi="Arial" w:cs="Arial"/>
        </w:rPr>
        <w:t>jí technické údaje o předmětu nájmu</w:t>
      </w:r>
      <w:r w:rsidR="00DB4F2C">
        <w:rPr>
          <w:rFonts w:ascii="Arial" w:hAnsi="Arial" w:cs="Arial"/>
        </w:rPr>
        <w:t>,</w:t>
      </w:r>
      <w:r w:rsidR="00FC15AD">
        <w:rPr>
          <w:rFonts w:ascii="Arial" w:hAnsi="Arial" w:cs="Arial"/>
        </w:rPr>
        <w:t xml:space="preserve"> </w:t>
      </w:r>
      <w:r w:rsidR="00664ABE">
        <w:rPr>
          <w:rFonts w:ascii="Arial" w:hAnsi="Arial" w:cs="Arial"/>
        </w:rPr>
        <w:t>doplňuje předmět nájmu a výše nájemného</w:t>
      </w:r>
      <w:r w:rsidR="00026ABF">
        <w:rPr>
          <w:rFonts w:ascii="Arial" w:hAnsi="Arial" w:cs="Arial"/>
        </w:rPr>
        <w:t>.</w:t>
      </w:r>
    </w:p>
    <w:p w14:paraId="38BAF083" w14:textId="3E9AFBC3" w:rsidR="00CE0155" w:rsidRPr="00CE0155" w:rsidRDefault="002832D4" w:rsidP="00C604C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8C1E1E">
        <w:rPr>
          <w:rFonts w:ascii="Arial" w:hAnsi="Arial" w:cs="Arial"/>
          <w:sz w:val="20"/>
          <w:szCs w:val="20"/>
        </w:rPr>
        <w:t>Na základě čl. V</w:t>
      </w:r>
      <w:r w:rsidR="009C2557">
        <w:rPr>
          <w:rFonts w:ascii="Arial" w:hAnsi="Arial" w:cs="Arial"/>
          <w:sz w:val="20"/>
          <w:szCs w:val="20"/>
        </w:rPr>
        <w:t> </w:t>
      </w:r>
      <w:r w:rsidRPr="008C1E1E">
        <w:rPr>
          <w:rFonts w:ascii="Arial" w:hAnsi="Arial" w:cs="Arial"/>
          <w:sz w:val="20"/>
          <w:szCs w:val="20"/>
        </w:rPr>
        <w:t>smlouv</w:t>
      </w:r>
      <w:r w:rsidR="00C77C46">
        <w:rPr>
          <w:rFonts w:ascii="Arial" w:hAnsi="Arial" w:cs="Arial"/>
          <w:sz w:val="20"/>
          <w:szCs w:val="20"/>
        </w:rPr>
        <w:t>y</w:t>
      </w:r>
      <w:r w:rsidR="00A65799" w:rsidRPr="008C1E1E">
        <w:rPr>
          <w:rFonts w:ascii="Arial" w:hAnsi="Arial" w:cs="Arial"/>
          <w:sz w:val="20"/>
          <w:szCs w:val="20"/>
        </w:rPr>
        <w:t>,</w:t>
      </w:r>
      <w:r w:rsidR="003715AD">
        <w:rPr>
          <w:rFonts w:ascii="Arial" w:hAnsi="Arial" w:cs="Arial"/>
          <w:sz w:val="20"/>
          <w:szCs w:val="20"/>
        </w:rPr>
        <w:t xml:space="preserve"> </w:t>
      </w:r>
      <w:r w:rsidR="008C1E1E" w:rsidRPr="008C1E1E">
        <w:rPr>
          <w:rFonts w:ascii="Arial" w:hAnsi="Arial" w:cs="Arial"/>
          <w:sz w:val="20"/>
          <w:szCs w:val="20"/>
        </w:rPr>
        <w:t xml:space="preserve">je </w:t>
      </w:r>
      <w:r w:rsidR="00C77C46">
        <w:rPr>
          <w:rFonts w:ascii="Arial" w:hAnsi="Arial" w:cs="Arial"/>
          <w:sz w:val="20"/>
          <w:szCs w:val="20"/>
        </w:rPr>
        <w:t>nájemce</w:t>
      </w:r>
      <w:r w:rsidR="008C1E1E" w:rsidRPr="008C1E1E">
        <w:rPr>
          <w:rFonts w:ascii="Arial" w:hAnsi="Arial" w:cs="Arial"/>
          <w:sz w:val="20"/>
          <w:szCs w:val="20"/>
        </w:rPr>
        <w:t xml:space="preserve"> povinen platit</w:t>
      </w:r>
      <w:r w:rsidR="00704CB2">
        <w:rPr>
          <w:rFonts w:ascii="Arial" w:hAnsi="Arial" w:cs="Arial"/>
          <w:sz w:val="20"/>
          <w:szCs w:val="20"/>
        </w:rPr>
        <w:t> </w:t>
      </w:r>
      <w:r w:rsidR="00C77C46">
        <w:rPr>
          <w:rFonts w:ascii="Arial" w:hAnsi="Arial" w:cs="Arial"/>
          <w:sz w:val="20"/>
          <w:szCs w:val="20"/>
        </w:rPr>
        <w:t>pronajímateli</w:t>
      </w:r>
      <w:r w:rsidR="008C1E1E" w:rsidRPr="008C1E1E">
        <w:rPr>
          <w:rFonts w:ascii="Arial" w:hAnsi="Arial" w:cs="Arial"/>
          <w:sz w:val="20"/>
          <w:szCs w:val="20"/>
        </w:rPr>
        <w:t xml:space="preserve"> roční </w:t>
      </w:r>
      <w:r w:rsidR="00C77C46">
        <w:rPr>
          <w:rFonts w:ascii="Arial" w:hAnsi="Arial" w:cs="Arial"/>
          <w:sz w:val="20"/>
          <w:szCs w:val="20"/>
        </w:rPr>
        <w:t>nájemné</w:t>
      </w:r>
      <w:r w:rsidR="008C1E1E" w:rsidRPr="008C1E1E">
        <w:rPr>
          <w:rFonts w:ascii="Arial" w:hAnsi="Arial" w:cs="Arial"/>
          <w:sz w:val="20"/>
          <w:szCs w:val="20"/>
        </w:rPr>
        <w:t xml:space="preserve"> ve výši </w:t>
      </w:r>
      <w:r w:rsidR="00C77C46" w:rsidRPr="00C77C46">
        <w:rPr>
          <w:rFonts w:ascii="Arial" w:hAnsi="Arial" w:cs="Arial"/>
          <w:b/>
          <w:sz w:val="20"/>
          <w:szCs w:val="20"/>
        </w:rPr>
        <w:t>79 700 Kč</w:t>
      </w:r>
      <w:r w:rsidR="00C77C46" w:rsidRPr="00C77C46">
        <w:rPr>
          <w:rFonts w:ascii="Arial" w:hAnsi="Arial" w:cs="Arial"/>
          <w:sz w:val="20"/>
          <w:szCs w:val="20"/>
        </w:rPr>
        <w:t xml:space="preserve"> (slovy: Sedmdesát</w:t>
      </w:r>
      <w:r w:rsidR="00C77C46">
        <w:rPr>
          <w:rFonts w:ascii="Arial" w:hAnsi="Arial" w:cs="Arial"/>
          <w:sz w:val="20"/>
          <w:szCs w:val="20"/>
        </w:rPr>
        <w:t xml:space="preserve"> </w:t>
      </w:r>
      <w:r w:rsidR="00C77C46" w:rsidRPr="00C77C46">
        <w:rPr>
          <w:rFonts w:ascii="Arial" w:hAnsi="Arial" w:cs="Arial"/>
          <w:sz w:val="20"/>
          <w:szCs w:val="20"/>
        </w:rPr>
        <w:t>devět</w:t>
      </w:r>
      <w:r w:rsidR="00C77C46">
        <w:rPr>
          <w:rFonts w:ascii="Arial" w:hAnsi="Arial" w:cs="Arial"/>
          <w:sz w:val="20"/>
          <w:szCs w:val="20"/>
        </w:rPr>
        <w:t xml:space="preserve"> </w:t>
      </w:r>
      <w:r w:rsidR="00C77C46" w:rsidRPr="00C77C46">
        <w:rPr>
          <w:rFonts w:ascii="Arial" w:hAnsi="Arial" w:cs="Arial"/>
          <w:sz w:val="20"/>
          <w:szCs w:val="20"/>
        </w:rPr>
        <w:t>tisíc</w:t>
      </w:r>
      <w:r w:rsidR="00C77C46">
        <w:rPr>
          <w:rFonts w:ascii="Arial" w:hAnsi="Arial" w:cs="Arial"/>
          <w:sz w:val="20"/>
          <w:szCs w:val="20"/>
        </w:rPr>
        <w:t xml:space="preserve"> </w:t>
      </w:r>
      <w:r w:rsidR="00C77C46" w:rsidRPr="00C77C46">
        <w:rPr>
          <w:rFonts w:ascii="Arial" w:hAnsi="Arial" w:cs="Arial"/>
          <w:sz w:val="20"/>
          <w:szCs w:val="20"/>
        </w:rPr>
        <w:t>sedm</w:t>
      </w:r>
      <w:r w:rsidR="00C77C46">
        <w:rPr>
          <w:rFonts w:ascii="Arial" w:hAnsi="Arial" w:cs="Arial"/>
          <w:sz w:val="20"/>
          <w:szCs w:val="20"/>
        </w:rPr>
        <w:t xml:space="preserve"> </w:t>
      </w:r>
      <w:r w:rsidR="00C77C46" w:rsidRPr="00C77C46">
        <w:rPr>
          <w:rFonts w:ascii="Arial" w:hAnsi="Arial" w:cs="Arial"/>
          <w:sz w:val="20"/>
          <w:szCs w:val="20"/>
        </w:rPr>
        <w:t xml:space="preserve">set </w:t>
      </w:r>
      <w:proofErr w:type="gramStart"/>
      <w:r w:rsidR="00C77C46" w:rsidRPr="00C77C46">
        <w:rPr>
          <w:rFonts w:ascii="Arial" w:hAnsi="Arial" w:cs="Arial"/>
          <w:sz w:val="20"/>
          <w:szCs w:val="20"/>
        </w:rPr>
        <w:t>korun  českých</w:t>
      </w:r>
      <w:proofErr w:type="gramEnd"/>
      <w:r w:rsidR="00CE0155" w:rsidRPr="00CE0155">
        <w:rPr>
          <w:rFonts w:ascii="Arial" w:hAnsi="Arial" w:cs="Arial"/>
          <w:sz w:val="20"/>
          <w:szCs w:val="20"/>
        </w:rPr>
        <w:t>).</w:t>
      </w:r>
    </w:p>
    <w:p w14:paraId="20F5DAB0" w14:textId="03EC5D51" w:rsidR="00CE0155" w:rsidRPr="00CE0155" w:rsidRDefault="00CE0155" w:rsidP="00CE015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  <w:tab w:val="num" w:pos="501"/>
        </w:tabs>
        <w:spacing w:after="120"/>
        <w:ind w:left="0" w:firstLine="0"/>
        <w:rPr>
          <w:rFonts w:ascii="Arial" w:hAnsi="Arial" w:cs="Arial"/>
          <w:bCs/>
          <w:sz w:val="20"/>
          <w:szCs w:val="20"/>
        </w:rPr>
      </w:pPr>
      <w:r w:rsidRPr="00CE0155">
        <w:rPr>
          <w:rFonts w:ascii="Arial" w:hAnsi="Arial" w:cs="Arial"/>
          <w:sz w:val="20"/>
          <w:szCs w:val="20"/>
        </w:rPr>
        <w:t>Smluvní strany se dohodly na tom, že</w:t>
      </w:r>
      <w:r w:rsidR="00CB7320">
        <w:rPr>
          <w:rFonts w:ascii="Arial" w:hAnsi="Arial" w:cs="Arial"/>
          <w:sz w:val="20"/>
          <w:szCs w:val="20"/>
        </w:rPr>
        <w:t xml:space="preserve"> ve</w:t>
      </w:r>
      <w:r w:rsidRPr="00CE0155">
        <w:rPr>
          <w:rFonts w:ascii="Arial" w:hAnsi="Arial" w:cs="Arial"/>
          <w:sz w:val="20"/>
          <w:szCs w:val="20"/>
        </w:rPr>
        <w:t xml:space="preserve"> čl. </w:t>
      </w:r>
      <w:r w:rsidR="00CB7320">
        <w:rPr>
          <w:rFonts w:ascii="Arial" w:hAnsi="Arial" w:cs="Arial"/>
          <w:sz w:val="20"/>
          <w:szCs w:val="20"/>
        </w:rPr>
        <w:t>II</w:t>
      </w:r>
      <w:r w:rsidRPr="00CE0155">
        <w:rPr>
          <w:rFonts w:ascii="Arial" w:hAnsi="Arial" w:cs="Arial"/>
          <w:sz w:val="20"/>
          <w:szCs w:val="20"/>
        </w:rPr>
        <w:t xml:space="preserve"> smlouvy se </w:t>
      </w:r>
      <w:bookmarkStart w:id="0" w:name="_Hlk229439671"/>
      <w:r w:rsidR="00CB7320">
        <w:rPr>
          <w:rFonts w:ascii="Arial" w:hAnsi="Arial" w:cs="Arial"/>
          <w:sz w:val="20"/>
          <w:szCs w:val="20"/>
        </w:rPr>
        <w:t>doplňují technické údaje o předmětu nájmu</w:t>
      </w:r>
      <w:bookmarkEnd w:id="0"/>
      <w:r w:rsidRPr="00CE0155">
        <w:rPr>
          <w:rFonts w:ascii="Arial" w:hAnsi="Arial" w:cs="Arial"/>
          <w:sz w:val="20"/>
          <w:szCs w:val="20"/>
        </w:rPr>
        <w:t>:</w:t>
      </w:r>
    </w:p>
    <w:p w14:paraId="3A3ECB7A" w14:textId="77777777" w:rsidR="00CB7320" w:rsidRPr="00CB7320" w:rsidRDefault="00CB7320" w:rsidP="00D33520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</w:rPr>
      </w:pPr>
      <w:r w:rsidRPr="00CB7320">
        <w:rPr>
          <w:rFonts w:ascii="Arial" w:hAnsi="Arial" w:cs="Arial"/>
          <w:b/>
          <w:bCs/>
          <w:sz w:val="20"/>
          <w:szCs w:val="20"/>
        </w:rPr>
        <w:t>původně:</w:t>
      </w:r>
    </w:p>
    <w:p w14:paraId="1610D15A" w14:textId="77777777" w:rsidR="00CB7320" w:rsidRPr="007E24DD" w:rsidRDefault="00CB7320" w:rsidP="00CB7320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u w:val="single"/>
        </w:rPr>
      </w:pPr>
      <w:r w:rsidRPr="007E24DD">
        <w:rPr>
          <w:rFonts w:ascii="Arial" w:hAnsi="Arial" w:cs="Arial"/>
          <w:b/>
          <w:bCs/>
          <w:u w:val="single"/>
        </w:rPr>
        <w:t>Rybník „</w:t>
      </w:r>
      <w:proofErr w:type="spellStart"/>
      <w:r w:rsidRPr="007E24DD">
        <w:rPr>
          <w:rFonts w:ascii="Arial" w:hAnsi="Arial" w:cs="Arial"/>
          <w:b/>
          <w:bCs/>
          <w:u w:val="single"/>
        </w:rPr>
        <w:t>Bobrov</w:t>
      </w:r>
      <w:proofErr w:type="spellEnd"/>
      <w:r w:rsidRPr="007E24DD">
        <w:rPr>
          <w:rFonts w:ascii="Arial" w:hAnsi="Arial" w:cs="Arial"/>
          <w:b/>
          <w:bCs/>
          <w:u w:val="single"/>
        </w:rPr>
        <w:t>“</w:t>
      </w:r>
    </w:p>
    <w:p w14:paraId="1E3C2EDB" w14:textId="77777777" w:rsidR="00CB7320" w:rsidRPr="00EA0AA1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spacing w:after="40"/>
        <w:ind w:left="426" w:hanging="426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 xml:space="preserve">název </w:t>
      </w:r>
      <w:proofErr w:type="gramStart"/>
      <w:r>
        <w:rPr>
          <w:rFonts w:ascii="Arial" w:hAnsi="Arial" w:cs="Arial"/>
          <w:u w:val="single"/>
        </w:rPr>
        <w:t>rybníka</w:t>
      </w:r>
      <w:r w:rsidRPr="004F21C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  </w:t>
      </w:r>
      <w:proofErr w:type="spellStart"/>
      <w:proofErr w:type="gramEnd"/>
      <w:r>
        <w:rPr>
          <w:rFonts w:ascii="Arial" w:hAnsi="Arial" w:cs="Arial"/>
        </w:rPr>
        <w:t>Bobrov</w:t>
      </w:r>
      <w:proofErr w:type="spellEnd"/>
    </w:p>
    <w:p w14:paraId="05DE5424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spacing w:after="40"/>
        <w:ind w:left="426" w:hanging="426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>vodní plocha v </w:t>
      </w:r>
      <w:proofErr w:type="gramStart"/>
      <w:r w:rsidRPr="004F21C6">
        <w:rPr>
          <w:rFonts w:ascii="Arial" w:hAnsi="Arial" w:cs="Arial"/>
          <w:u w:val="single"/>
        </w:rPr>
        <w:t>ha: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9,5</w:t>
      </w:r>
      <w:r w:rsidRPr="004F21C6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,</w:t>
      </w:r>
    </w:p>
    <w:p w14:paraId="3D4E8E9E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</w:tabs>
        <w:spacing w:after="40"/>
        <w:ind w:left="2977" w:hanging="2977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>ochranný prostor (retenční):</w:t>
      </w:r>
      <w:r>
        <w:rPr>
          <w:rFonts w:ascii="Arial" w:hAnsi="Arial" w:cs="Arial"/>
        </w:rPr>
        <w:t xml:space="preserve"> </w:t>
      </w:r>
      <w:proofErr w:type="spellStart"/>
      <w:r w:rsidRPr="004F21C6">
        <w:rPr>
          <w:rFonts w:ascii="Arial" w:hAnsi="Arial" w:cs="Arial"/>
        </w:rPr>
        <w:t>p.č</w:t>
      </w:r>
      <w:proofErr w:type="spellEnd"/>
      <w:r w:rsidRPr="004F21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941,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Dolní Benešov</w:t>
      </w:r>
    </w:p>
    <w:p w14:paraId="09C21D51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spacing w:after="40"/>
        <w:ind w:left="426" w:hanging="426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 xml:space="preserve">popis stávajícího stavu </w:t>
      </w:r>
      <w:proofErr w:type="gramStart"/>
      <w:r w:rsidRPr="004F21C6">
        <w:rPr>
          <w:rFonts w:ascii="Arial" w:hAnsi="Arial" w:cs="Arial"/>
          <w:u w:val="single"/>
        </w:rPr>
        <w:t>nádrže: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stavba </w:t>
      </w:r>
      <w:r w:rsidRPr="004F21C6">
        <w:rPr>
          <w:rFonts w:ascii="Arial" w:hAnsi="Arial" w:cs="Arial"/>
        </w:rPr>
        <w:t>funkční, schopná provozu</w:t>
      </w:r>
      <w:r>
        <w:rPr>
          <w:rFonts w:ascii="Arial" w:hAnsi="Arial" w:cs="Arial"/>
        </w:rPr>
        <w:t>,</w:t>
      </w:r>
    </w:p>
    <w:p w14:paraId="76EB5EB3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ind w:left="426" w:hanging="426"/>
        <w:contextualSpacing w:val="0"/>
        <w:jc w:val="both"/>
        <w:rPr>
          <w:rFonts w:ascii="Arial" w:hAnsi="Arial" w:cs="Arial"/>
        </w:rPr>
      </w:pPr>
      <w:proofErr w:type="gramStart"/>
      <w:r w:rsidRPr="004F21C6">
        <w:rPr>
          <w:rFonts w:ascii="Arial" w:hAnsi="Arial" w:cs="Arial"/>
          <w:u w:val="single"/>
        </w:rPr>
        <w:t>příslušenství: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nápustný objekt, výpustní zařízení, sjezd do rybníka, panelové </w:t>
      </w:r>
      <w:proofErr w:type="spellStart"/>
      <w:r>
        <w:rPr>
          <w:rFonts w:ascii="Arial" w:hAnsi="Arial" w:cs="Arial"/>
        </w:rPr>
        <w:t>kádiště</w:t>
      </w:r>
      <w:proofErr w:type="spellEnd"/>
      <w:r>
        <w:rPr>
          <w:rFonts w:ascii="Arial" w:hAnsi="Arial" w:cs="Arial"/>
        </w:rPr>
        <w:t>, bezpečnostní přeliv, obvodová stoka</w:t>
      </w:r>
    </w:p>
    <w:p w14:paraId="1FBAC13E" w14:textId="77777777" w:rsidR="00EA41AE" w:rsidRDefault="00EA41AE" w:rsidP="00CB7320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  <w:b/>
          <w:bCs/>
          <w:u w:val="single"/>
        </w:rPr>
      </w:pPr>
    </w:p>
    <w:p w14:paraId="2662C625" w14:textId="608D1711" w:rsidR="00CB7320" w:rsidRPr="00241B84" w:rsidRDefault="00CB7320" w:rsidP="00CB7320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  <w:u w:val="single"/>
        </w:rPr>
      </w:pPr>
      <w:r w:rsidRPr="00241B84">
        <w:rPr>
          <w:rFonts w:ascii="Arial" w:hAnsi="Arial" w:cs="Arial"/>
          <w:b/>
          <w:bCs/>
          <w:u w:val="single"/>
        </w:rPr>
        <w:lastRenderedPageBreak/>
        <w:t>Rybník „Rakovec“</w:t>
      </w:r>
    </w:p>
    <w:p w14:paraId="36584F9C" w14:textId="77777777" w:rsidR="00CB7320" w:rsidRPr="00EA0AA1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spacing w:after="40"/>
        <w:ind w:left="426" w:hanging="426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 xml:space="preserve">název </w:t>
      </w:r>
      <w:proofErr w:type="gramStart"/>
      <w:r>
        <w:rPr>
          <w:rFonts w:ascii="Arial" w:hAnsi="Arial" w:cs="Arial"/>
          <w:u w:val="single"/>
        </w:rPr>
        <w:t>rybníka</w:t>
      </w:r>
      <w:r w:rsidRPr="004F21C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Rakovec</w:t>
      </w:r>
    </w:p>
    <w:p w14:paraId="74F2E92A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spacing w:after="40"/>
        <w:ind w:left="426" w:hanging="426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>vodní plocha v </w:t>
      </w:r>
      <w:proofErr w:type="gramStart"/>
      <w:r w:rsidRPr="004F21C6">
        <w:rPr>
          <w:rFonts w:ascii="Arial" w:hAnsi="Arial" w:cs="Arial"/>
          <w:u w:val="single"/>
        </w:rPr>
        <w:t>ha: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7,5</w:t>
      </w:r>
      <w:r w:rsidRPr="004F21C6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,</w:t>
      </w:r>
    </w:p>
    <w:p w14:paraId="25E7D3C4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</w:tabs>
        <w:spacing w:after="40"/>
        <w:ind w:left="2977" w:hanging="2977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>ochranný prostor (retenční)</w:t>
      </w:r>
    </w:p>
    <w:p w14:paraId="49B3C212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spacing w:after="40"/>
        <w:ind w:left="426" w:hanging="426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 xml:space="preserve">popis stávajícího stavu </w:t>
      </w:r>
      <w:proofErr w:type="gramStart"/>
      <w:r w:rsidRPr="004F21C6">
        <w:rPr>
          <w:rFonts w:ascii="Arial" w:hAnsi="Arial" w:cs="Arial"/>
          <w:u w:val="single"/>
        </w:rPr>
        <w:t>nádrže: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stavba </w:t>
      </w:r>
      <w:r w:rsidRPr="004F21C6">
        <w:rPr>
          <w:rFonts w:ascii="Arial" w:hAnsi="Arial" w:cs="Arial"/>
        </w:rPr>
        <w:t>funkční, schopná provozu</w:t>
      </w:r>
      <w:r>
        <w:rPr>
          <w:rFonts w:ascii="Arial" w:hAnsi="Arial" w:cs="Arial"/>
        </w:rPr>
        <w:t>,</w:t>
      </w:r>
    </w:p>
    <w:p w14:paraId="10290B67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spacing w:after="240"/>
        <w:ind w:left="425" w:hanging="425"/>
        <w:contextualSpacing w:val="0"/>
        <w:jc w:val="both"/>
        <w:rPr>
          <w:rFonts w:ascii="Arial" w:hAnsi="Arial" w:cs="Arial"/>
        </w:rPr>
      </w:pPr>
      <w:proofErr w:type="gramStart"/>
      <w:r w:rsidRPr="007E24DD">
        <w:rPr>
          <w:rFonts w:ascii="Arial" w:hAnsi="Arial" w:cs="Arial"/>
          <w:u w:val="single"/>
        </w:rPr>
        <w:t>příslušenství:</w:t>
      </w:r>
      <w:r w:rsidRPr="007E24DD">
        <w:rPr>
          <w:rFonts w:ascii="Arial" w:hAnsi="Arial" w:cs="Arial"/>
        </w:rPr>
        <w:t xml:space="preserve">   </w:t>
      </w:r>
      <w:proofErr w:type="gramEnd"/>
      <w:r w:rsidRPr="007E24DD">
        <w:rPr>
          <w:rFonts w:ascii="Arial" w:hAnsi="Arial" w:cs="Arial"/>
        </w:rPr>
        <w:t xml:space="preserve">výpustní zařízení, sjezd do rybníka, panelové </w:t>
      </w:r>
      <w:proofErr w:type="spellStart"/>
      <w:r w:rsidRPr="007E24DD">
        <w:rPr>
          <w:rFonts w:ascii="Arial" w:hAnsi="Arial" w:cs="Arial"/>
        </w:rPr>
        <w:t>kádiště</w:t>
      </w:r>
      <w:proofErr w:type="spellEnd"/>
    </w:p>
    <w:p w14:paraId="11A72040" w14:textId="77777777" w:rsidR="00CB7320" w:rsidRDefault="00CB7320" w:rsidP="00CB7320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</w:p>
    <w:p w14:paraId="538CE2B5" w14:textId="77777777" w:rsidR="00CB7320" w:rsidRPr="00241B84" w:rsidRDefault="00CB7320" w:rsidP="00CB7320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  <w:u w:val="single"/>
        </w:rPr>
      </w:pPr>
      <w:r w:rsidRPr="00241B84">
        <w:rPr>
          <w:rFonts w:ascii="Arial" w:hAnsi="Arial" w:cs="Arial"/>
          <w:b/>
          <w:bCs/>
          <w:u w:val="single"/>
        </w:rPr>
        <w:t>Rybník „</w:t>
      </w:r>
      <w:proofErr w:type="spellStart"/>
      <w:r w:rsidRPr="00241B84">
        <w:rPr>
          <w:rFonts w:ascii="Arial" w:hAnsi="Arial" w:cs="Arial"/>
          <w:b/>
          <w:bCs/>
          <w:u w:val="single"/>
        </w:rPr>
        <w:t>Bezedno</w:t>
      </w:r>
      <w:proofErr w:type="spellEnd"/>
      <w:r w:rsidRPr="00241B84">
        <w:rPr>
          <w:rFonts w:ascii="Arial" w:hAnsi="Arial" w:cs="Arial"/>
          <w:b/>
          <w:bCs/>
          <w:u w:val="single"/>
        </w:rPr>
        <w:t>“</w:t>
      </w:r>
    </w:p>
    <w:p w14:paraId="5EE22114" w14:textId="77777777" w:rsidR="00CB7320" w:rsidRPr="00EA0AA1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spacing w:after="40"/>
        <w:ind w:left="426" w:hanging="426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 xml:space="preserve">název </w:t>
      </w:r>
      <w:proofErr w:type="gramStart"/>
      <w:r>
        <w:rPr>
          <w:rFonts w:ascii="Arial" w:hAnsi="Arial" w:cs="Arial"/>
          <w:u w:val="single"/>
        </w:rPr>
        <w:t>rybníka</w:t>
      </w:r>
      <w:r w:rsidRPr="004F21C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  </w:t>
      </w:r>
      <w:proofErr w:type="spellStart"/>
      <w:proofErr w:type="gramEnd"/>
      <w:r>
        <w:rPr>
          <w:rFonts w:ascii="Arial" w:hAnsi="Arial" w:cs="Arial"/>
        </w:rPr>
        <w:t>Bezedno</w:t>
      </w:r>
      <w:proofErr w:type="spellEnd"/>
    </w:p>
    <w:p w14:paraId="241BE89D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spacing w:after="40"/>
        <w:ind w:left="426" w:hanging="426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>vodní plocha v </w:t>
      </w:r>
      <w:proofErr w:type="gramStart"/>
      <w:r w:rsidRPr="004F21C6">
        <w:rPr>
          <w:rFonts w:ascii="Arial" w:hAnsi="Arial" w:cs="Arial"/>
          <w:u w:val="single"/>
        </w:rPr>
        <w:t>ha: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8,25</w:t>
      </w:r>
      <w:r w:rsidRPr="004F21C6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,</w:t>
      </w:r>
    </w:p>
    <w:p w14:paraId="5DB79B89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</w:tabs>
        <w:spacing w:after="40"/>
        <w:ind w:left="2977" w:hanging="2977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>ochranný prostor (retenční)</w:t>
      </w:r>
    </w:p>
    <w:p w14:paraId="67D6C211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spacing w:after="40"/>
        <w:ind w:left="426" w:hanging="426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 xml:space="preserve">popis stávajícího stavu </w:t>
      </w:r>
      <w:proofErr w:type="gramStart"/>
      <w:r w:rsidRPr="004F21C6">
        <w:rPr>
          <w:rFonts w:ascii="Arial" w:hAnsi="Arial" w:cs="Arial"/>
          <w:u w:val="single"/>
        </w:rPr>
        <w:t>nádrže: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stavba </w:t>
      </w:r>
      <w:r w:rsidRPr="004F21C6">
        <w:rPr>
          <w:rFonts w:ascii="Arial" w:hAnsi="Arial" w:cs="Arial"/>
        </w:rPr>
        <w:t>funkční, schopná provozu</w:t>
      </w:r>
      <w:r>
        <w:rPr>
          <w:rFonts w:ascii="Arial" w:hAnsi="Arial" w:cs="Arial"/>
        </w:rPr>
        <w:t>,</w:t>
      </w:r>
    </w:p>
    <w:p w14:paraId="34DFE436" w14:textId="77777777" w:rsidR="00CB7320" w:rsidRDefault="00CB7320" w:rsidP="00CB7320">
      <w:pPr>
        <w:pStyle w:val="Odstavecseseznamem"/>
        <w:numPr>
          <w:ilvl w:val="0"/>
          <w:numId w:val="9"/>
        </w:numPr>
        <w:tabs>
          <w:tab w:val="left" w:pos="426"/>
          <w:tab w:val="left" w:pos="2410"/>
        </w:tabs>
        <w:ind w:left="426" w:hanging="426"/>
        <w:contextualSpacing w:val="0"/>
        <w:jc w:val="both"/>
        <w:rPr>
          <w:rFonts w:ascii="Arial" w:hAnsi="Arial" w:cs="Arial"/>
        </w:rPr>
      </w:pPr>
      <w:proofErr w:type="gramStart"/>
      <w:r w:rsidRPr="007E24DD">
        <w:rPr>
          <w:rFonts w:ascii="Arial" w:hAnsi="Arial" w:cs="Arial"/>
          <w:u w:val="single"/>
        </w:rPr>
        <w:t>příslušenství:</w:t>
      </w:r>
      <w:r w:rsidRPr="007E24DD">
        <w:rPr>
          <w:rFonts w:ascii="Arial" w:hAnsi="Arial" w:cs="Arial"/>
        </w:rPr>
        <w:t xml:space="preserve">   </w:t>
      </w:r>
      <w:proofErr w:type="gramEnd"/>
      <w:r w:rsidRPr="007E24DD">
        <w:rPr>
          <w:rFonts w:ascii="Arial" w:hAnsi="Arial" w:cs="Arial"/>
        </w:rPr>
        <w:t xml:space="preserve">výpustní zařízení, sjezd do rybníka, </w:t>
      </w:r>
      <w:r>
        <w:rPr>
          <w:rFonts w:ascii="Arial" w:hAnsi="Arial" w:cs="Arial"/>
        </w:rPr>
        <w:t>betonová plocha na koruně čelní hráze, bezpečnostní přeliv, obvodová stoka</w:t>
      </w:r>
    </w:p>
    <w:p w14:paraId="380DC6DE" w14:textId="77777777" w:rsidR="00CB7320" w:rsidRDefault="00CB7320" w:rsidP="00CB7320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</w:p>
    <w:p w14:paraId="37E350A8" w14:textId="77777777" w:rsidR="00CB7320" w:rsidRDefault="00CB7320" w:rsidP="00CB7320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</w:p>
    <w:p w14:paraId="7F9D43FE" w14:textId="665E358C" w:rsidR="00CB7320" w:rsidRDefault="00CB7320" w:rsidP="00D33520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</w:rPr>
      </w:pPr>
      <w:r w:rsidRPr="00CB7320">
        <w:rPr>
          <w:rFonts w:ascii="Arial" w:hAnsi="Arial" w:cs="Arial"/>
          <w:b/>
          <w:bCs/>
        </w:rPr>
        <w:t>nově:</w:t>
      </w:r>
    </w:p>
    <w:p w14:paraId="4F465CD6" w14:textId="77777777" w:rsidR="00CB7320" w:rsidRPr="007E24DD" w:rsidRDefault="00CB7320" w:rsidP="00CB7320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u w:val="single"/>
        </w:rPr>
      </w:pPr>
      <w:r w:rsidRPr="007E24DD">
        <w:rPr>
          <w:rFonts w:ascii="Arial" w:hAnsi="Arial" w:cs="Arial"/>
          <w:b/>
          <w:bCs/>
          <w:u w:val="single"/>
        </w:rPr>
        <w:t>Rybník „</w:t>
      </w:r>
      <w:proofErr w:type="spellStart"/>
      <w:r w:rsidRPr="007E24DD">
        <w:rPr>
          <w:rFonts w:ascii="Arial" w:hAnsi="Arial" w:cs="Arial"/>
          <w:b/>
          <w:bCs/>
          <w:u w:val="single"/>
        </w:rPr>
        <w:t>Bobrov</w:t>
      </w:r>
      <w:proofErr w:type="spellEnd"/>
      <w:r w:rsidRPr="007E24DD">
        <w:rPr>
          <w:rFonts w:ascii="Arial" w:hAnsi="Arial" w:cs="Arial"/>
          <w:b/>
          <w:bCs/>
          <w:u w:val="single"/>
        </w:rPr>
        <w:t>“</w:t>
      </w:r>
    </w:p>
    <w:p w14:paraId="5FAA6527" w14:textId="70AFF457" w:rsidR="00CB7320" w:rsidRDefault="00CB7320" w:rsidP="00CB7320">
      <w:pPr>
        <w:pStyle w:val="Odstavecseseznamem"/>
        <w:numPr>
          <w:ilvl w:val="0"/>
          <w:numId w:val="10"/>
        </w:numPr>
        <w:tabs>
          <w:tab w:val="left" w:pos="426"/>
          <w:tab w:val="left" w:pos="2410"/>
        </w:tabs>
        <w:spacing w:after="40"/>
        <w:jc w:val="both"/>
        <w:rPr>
          <w:rFonts w:ascii="Arial" w:hAnsi="Arial" w:cs="Arial"/>
        </w:rPr>
      </w:pPr>
      <w:r w:rsidRPr="00CD74C8">
        <w:rPr>
          <w:rFonts w:ascii="Arial" w:hAnsi="Arial" w:cs="Arial"/>
          <w:u w:val="single"/>
        </w:rPr>
        <w:t xml:space="preserve">název </w:t>
      </w:r>
      <w:proofErr w:type="gramStart"/>
      <w:r w:rsidRPr="00CD74C8">
        <w:rPr>
          <w:rFonts w:ascii="Arial" w:hAnsi="Arial" w:cs="Arial"/>
          <w:u w:val="single"/>
        </w:rPr>
        <w:t>rybníka:</w:t>
      </w:r>
      <w:r w:rsidRPr="00CB7320">
        <w:rPr>
          <w:rFonts w:ascii="Arial" w:hAnsi="Arial" w:cs="Arial"/>
        </w:rPr>
        <w:t xml:space="preserve">   </w:t>
      </w:r>
      <w:proofErr w:type="spellStart"/>
      <w:proofErr w:type="gramEnd"/>
      <w:r w:rsidRPr="00CB7320">
        <w:rPr>
          <w:rFonts w:ascii="Arial" w:hAnsi="Arial" w:cs="Arial"/>
        </w:rPr>
        <w:t>Bobrov</w:t>
      </w:r>
      <w:proofErr w:type="spellEnd"/>
    </w:p>
    <w:p w14:paraId="256818FA" w14:textId="76D44256" w:rsidR="00CB7320" w:rsidRDefault="00CB7320" w:rsidP="00CB7320">
      <w:pPr>
        <w:pStyle w:val="Odstavecseseznamem"/>
        <w:numPr>
          <w:ilvl w:val="0"/>
          <w:numId w:val="10"/>
        </w:numPr>
        <w:tabs>
          <w:tab w:val="left" w:pos="426"/>
          <w:tab w:val="left" w:pos="2410"/>
        </w:tabs>
        <w:spacing w:after="40"/>
        <w:jc w:val="both"/>
        <w:rPr>
          <w:rFonts w:ascii="Arial" w:hAnsi="Arial" w:cs="Arial"/>
        </w:rPr>
      </w:pPr>
      <w:r w:rsidRPr="00CD74C8">
        <w:rPr>
          <w:rFonts w:ascii="Arial" w:hAnsi="Arial" w:cs="Arial"/>
          <w:u w:val="single"/>
        </w:rPr>
        <w:t>stavba</w:t>
      </w:r>
      <w:r w:rsidR="009577DB" w:rsidRPr="00CD74C8">
        <w:rPr>
          <w:rFonts w:ascii="Arial" w:hAnsi="Arial" w:cs="Arial"/>
          <w:u w:val="single"/>
        </w:rPr>
        <w:t>:</w:t>
      </w:r>
      <w:r w:rsidR="009577DB">
        <w:rPr>
          <w:rFonts w:ascii="Arial" w:hAnsi="Arial" w:cs="Arial"/>
        </w:rPr>
        <w:t xml:space="preserve"> rybník </w:t>
      </w:r>
      <w:proofErr w:type="spellStart"/>
      <w:r w:rsidR="009577DB">
        <w:rPr>
          <w:rFonts w:ascii="Arial" w:hAnsi="Arial" w:cs="Arial"/>
        </w:rPr>
        <w:t>Bobrov</w:t>
      </w:r>
      <w:proofErr w:type="spellEnd"/>
      <w:r w:rsidR="009577DB">
        <w:rPr>
          <w:rFonts w:ascii="Arial" w:hAnsi="Arial" w:cs="Arial"/>
        </w:rPr>
        <w:t>, ID majetku 286</w:t>
      </w:r>
    </w:p>
    <w:p w14:paraId="0B038B4E" w14:textId="39A1C651" w:rsidR="009577DB" w:rsidRDefault="009577DB" w:rsidP="00CB7320">
      <w:pPr>
        <w:pStyle w:val="Odstavecseseznamem"/>
        <w:numPr>
          <w:ilvl w:val="0"/>
          <w:numId w:val="10"/>
        </w:numPr>
        <w:tabs>
          <w:tab w:val="left" w:pos="426"/>
          <w:tab w:val="left" w:pos="2410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celková </w:t>
      </w:r>
      <w:r w:rsidRPr="004F21C6">
        <w:rPr>
          <w:rFonts w:ascii="Arial" w:hAnsi="Arial" w:cs="Arial"/>
          <w:u w:val="single"/>
        </w:rPr>
        <w:t>vodní plocha v </w:t>
      </w:r>
      <w:proofErr w:type="gramStart"/>
      <w:r w:rsidRPr="004F21C6">
        <w:rPr>
          <w:rFonts w:ascii="Arial" w:hAnsi="Arial" w:cs="Arial"/>
          <w:u w:val="single"/>
        </w:rPr>
        <w:t>ha: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9,5</w:t>
      </w:r>
      <w:r w:rsidRPr="004F21C6">
        <w:rPr>
          <w:rFonts w:ascii="Arial" w:hAnsi="Arial" w:cs="Arial"/>
        </w:rPr>
        <w:t xml:space="preserve"> ha</w:t>
      </w:r>
    </w:p>
    <w:p w14:paraId="43C8BB9D" w14:textId="77777777" w:rsidR="009577DB" w:rsidRDefault="009577DB" w:rsidP="009577DB">
      <w:pPr>
        <w:pStyle w:val="Odstavecseseznamem"/>
        <w:numPr>
          <w:ilvl w:val="0"/>
          <w:numId w:val="10"/>
        </w:numPr>
        <w:tabs>
          <w:tab w:val="left" w:pos="426"/>
        </w:tabs>
        <w:spacing w:after="40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>ochranný prostor (retenční):</w:t>
      </w:r>
      <w:r>
        <w:rPr>
          <w:rFonts w:ascii="Arial" w:hAnsi="Arial" w:cs="Arial"/>
        </w:rPr>
        <w:t xml:space="preserve"> </w:t>
      </w:r>
      <w:proofErr w:type="spellStart"/>
      <w:r w:rsidRPr="004F21C6">
        <w:rPr>
          <w:rFonts w:ascii="Arial" w:hAnsi="Arial" w:cs="Arial"/>
        </w:rPr>
        <w:t>p.č</w:t>
      </w:r>
      <w:proofErr w:type="spellEnd"/>
      <w:r w:rsidRPr="004F21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941,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Dolní Benešov</w:t>
      </w:r>
    </w:p>
    <w:p w14:paraId="3DC6CBAF" w14:textId="77777777" w:rsidR="009577DB" w:rsidRDefault="009577DB" w:rsidP="009577DB">
      <w:pPr>
        <w:pStyle w:val="Odstavecseseznamem"/>
        <w:numPr>
          <w:ilvl w:val="0"/>
          <w:numId w:val="10"/>
        </w:numPr>
        <w:tabs>
          <w:tab w:val="left" w:pos="426"/>
          <w:tab w:val="left" w:pos="2410"/>
        </w:tabs>
        <w:spacing w:after="40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 xml:space="preserve">popis stávajícího stavu </w:t>
      </w:r>
      <w:proofErr w:type="gramStart"/>
      <w:r w:rsidRPr="004F21C6">
        <w:rPr>
          <w:rFonts w:ascii="Arial" w:hAnsi="Arial" w:cs="Arial"/>
          <w:u w:val="single"/>
        </w:rPr>
        <w:t>nádrže: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stavba </w:t>
      </w:r>
      <w:r w:rsidRPr="004F21C6">
        <w:rPr>
          <w:rFonts w:ascii="Arial" w:hAnsi="Arial" w:cs="Arial"/>
        </w:rPr>
        <w:t>funkční, schopná provozu</w:t>
      </w:r>
      <w:r>
        <w:rPr>
          <w:rFonts w:ascii="Arial" w:hAnsi="Arial" w:cs="Arial"/>
        </w:rPr>
        <w:t>,</w:t>
      </w:r>
    </w:p>
    <w:p w14:paraId="68548F65" w14:textId="77777777" w:rsidR="009577DB" w:rsidRDefault="009577DB" w:rsidP="009577DB">
      <w:pPr>
        <w:pStyle w:val="Odstavecseseznamem"/>
        <w:numPr>
          <w:ilvl w:val="0"/>
          <w:numId w:val="10"/>
        </w:numPr>
        <w:tabs>
          <w:tab w:val="left" w:pos="426"/>
          <w:tab w:val="left" w:pos="2410"/>
        </w:tabs>
        <w:contextualSpacing w:val="0"/>
        <w:jc w:val="both"/>
        <w:rPr>
          <w:rFonts w:ascii="Arial" w:hAnsi="Arial" w:cs="Arial"/>
        </w:rPr>
      </w:pPr>
      <w:proofErr w:type="gramStart"/>
      <w:r w:rsidRPr="004F21C6">
        <w:rPr>
          <w:rFonts w:ascii="Arial" w:hAnsi="Arial" w:cs="Arial"/>
          <w:u w:val="single"/>
        </w:rPr>
        <w:t>příslušenství: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nápustný objekt, výpustní zařízení, sjezd do rybníka, panelové </w:t>
      </w:r>
      <w:proofErr w:type="spellStart"/>
      <w:r>
        <w:rPr>
          <w:rFonts w:ascii="Arial" w:hAnsi="Arial" w:cs="Arial"/>
        </w:rPr>
        <w:t>kádiště</w:t>
      </w:r>
      <w:proofErr w:type="spellEnd"/>
      <w:r>
        <w:rPr>
          <w:rFonts w:ascii="Arial" w:hAnsi="Arial" w:cs="Arial"/>
        </w:rPr>
        <w:t>, bezpečnostní přeliv, obvodová stoka</w:t>
      </w:r>
    </w:p>
    <w:p w14:paraId="797B010E" w14:textId="241478AA" w:rsidR="00CB7320" w:rsidRPr="009577DB" w:rsidRDefault="00CB7320" w:rsidP="009577DB">
      <w:pPr>
        <w:pStyle w:val="Odstavecseseznamem"/>
        <w:tabs>
          <w:tab w:val="left" w:pos="426"/>
          <w:tab w:val="left" w:pos="2410"/>
        </w:tabs>
        <w:spacing w:after="40"/>
        <w:jc w:val="both"/>
        <w:rPr>
          <w:rFonts w:ascii="Arial" w:hAnsi="Arial" w:cs="Arial"/>
        </w:rPr>
      </w:pPr>
    </w:p>
    <w:p w14:paraId="259ADF95" w14:textId="77777777" w:rsidR="00CB7320" w:rsidRPr="00241B84" w:rsidRDefault="00CB7320" w:rsidP="00CB7320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  <w:u w:val="single"/>
        </w:rPr>
      </w:pPr>
      <w:r w:rsidRPr="00241B84">
        <w:rPr>
          <w:rFonts w:ascii="Arial" w:hAnsi="Arial" w:cs="Arial"/>
          <w:b/>
          <w:bCs/>
          <w:u w:val="single"/>
        </w:rPr>
        <w:t>Rybník „Rakovec“</w:t>
      </w:r>
    </w:p>
    <w:p w14:paraId="4180255B" w14:textId="755EF823" w:rsidR="00CB7320" w:rsidRDefault="00CB7320" w:rsidP="009577DB">
      <w:pPr>
        <w:pStyle w:val="Odstavecseseznamem"/>
        <w:numPr>
          <w:ilvl w:val="0"/>
          <w:numId w:val="11"/>
        </w:numPr>
        <w:tabs>
          <w:tab w:val="left" w:pos="426"/>
          <w:tab w:val="left" w:pos="2410"/>
        </w:tabs>
        <w:spacing w:after="40"/>
        <w:contextualSpacing w:val="0"/>
        <w:jc w:val="both"/>
        <w:rPr>
          <w:rFonts w:ascii="Arial" w:hAnsi="Arial" w:cs="Arial"/>
        </w:rPr>
      </w:pPr>
      <w:r w:rsidRPr="00CD74C8">
        <w:rPr>
          <w:rFonts w:ascii="Arial" w:hAnsi="Arial" w:cs="Arial"/>
          <w:u w:val="single"/>
        </w:rPr>
        <w:t xml:space="preserve">název </w:t>
      </w:r>
      <w:proofErr w:type="gramStart"/>
      <w:r w:rsidRPr="00CD74C8">
        <w:rPr>
          <w:rFonts w:ascii="Arial" w:hAnsi="Arial" w:cs="Arial"/>
          <w:u w:val="single"/>
        </w:rPr>
        <w:t>rybníka: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Rakovec</w:t>
      </w:r>
    </w:p>
    <w:p w14:paraId="015F9442" w14:textId="5B8824AB" w:rsidR="009577DB" w:rsidRDefault="00CD74C8" w:rsidP="009577DB">
      <w:pPr>
        <w:pStyle w:val="Odstavecseseznamem"/>
        <w:numPr>
          <w:ilvl w:val="0"/>
          <w:numId w:val="11"/>
        </w:numPr>
        <w:tabs>
          <w:tab w:val="left" w:pos="426"/>
          <w:tab w:val="left" w:pos="2410"/>
        </w:tabs>
        <w:spacing w:after="40"/>
        <w:contextualSpacing w:val="0"/>
        <w:jc w:val="both"/>
        <w:rPr>
          <w:rFonts w:ascii="Arial" w:hAnsi="Arial" w:cs="Arial"/>
        </w:rPr>
      </w:pPr>
      <w:r w:rsidRPr="00CD74C8">
        <w:rPr>
          <w:rFonts w:ascii="Arial" w:hAnsi="Arial" w:cs="Arial"/>
          <w:u w:val="single"/>
        </w:rPr>
        <w:t>stavba:</w:t>
      </w:r>
      <w:r>
        <w:rPr>
          <w:rFonts w:ascii="Arial" w:hAnsi="Arial" w:cs="Arial"/>
        </w:rPr>
        <w:t xml:space="preserve"> rybník Rakovec, ID majetku 287</w:t>
      </w:r>
    </w:p>
    <w:p w14:paraId="17537B33" w14:textId="36423FEB" w:rsidR="00CD74C8" w:rsidRDefault="00CD74C8" w:rsidP="00CD74C8">
      <w:pPr>
        <w:pStyle w:val="Odstavecseseznamem"/>
        <w:numPr>
          <w:ilvl w:val="0"/>
          <w:numId w:val="11"/>
        </w:numPr>
        <w:tabs>
          <w:tab w:val="left" w:pos="426"/>
          <w:tab w:val="left" w:pos="2410"/>
        </w:tabs>
        <w:spacing w:after="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celková </w:t>
      </w:r>
      <w:r w:rsidRPr="004F21C6">
        <w:rPr>
          <w:rFonts w:ascii="Arial" w:hAnsi="Arial" w:cs="Arial"/>
          <w:u w:val="single"/>
        </w:rPr>
        <w:t>vodní plocha v </w:t>
      </w:r>
      <w:proofErr w:type="gramStart"/>
      <w:r w:rsidRPr="004F21C6">
        <w:rPr>
          <w:rFonts w:ascii="Arial" w:hAnsi="Arial" w:cs="Arial"/>
          <w:u w:val="single"/>
        </w:rPr>
        <w:t>ha: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7,5</w:t>
      </w:r>
      <w:r w:rsidRPr="004F21C6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,</w:t>
      </w:r>
    </w:p>
    <w:p w14:paraId="60AE79AB" w14:textId="77777777" w:rsidR="00CD74C8" w:rsidRDefault="00CD74C8" w:rsidP="00CD74C8">
      <w:pPr>
        <w:pStyle w:val="Odstavecseseznamem"/>
        <w:numPr>
          <w:ilvl w:val="0"/>
          <w:numId w:val="11"/>
        </w:numPr>
        <w:tabs>
          <w:tab w:val="left" w:pos="426"/>
        </w:tabs>
        <w:spacing w:after="40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>ochranný prostor (retenční)</w:t>
      </w:r>
    </w:p>
    <w:p w14:paraId="24A446BD" w14:textId="77777777" w:rsidR="00CD74C8" w:rsidRDefault="00CD74C8" w:rsidP="00CD74C8">
      <w:pPr>
        <w:pStyle w:val="Odstavecseseznamem"/>
        <w:numPr>
          <w:ilvl w:val="0"/>
          <w:numId w:val="11"/>
        </w:numPr>
        <w:tabs>
          <w:tab w:val="left" w:pos="426"/>
          <w:tab w:val="left" w:pos="2410"/>
        </w:tabs>
        <w:spacing w:after="40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 xml:space="preserve">popis stávajícího stavu </w:t>
      </w:r>
      <w:proofErr w:type="gramStart"/>
      <w:r w:rsidRPr="004F21C6">
        <w:rPr>
          <w:rFonts w:ascii="Arial" w:hAnsi="Arial" w:cs="Arial"/>
          <w:u w:val="single"/>
        </w:rPr>
        <w:t>nádrže: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stavba </w:t>
      </w:r>
      <w:r w:rsidRPr="004F21C6">
        <w:rPr>
          <w:rFonts w:ascii="Arial" w:hAnsi="Arial" w:cs="Arial"/>
        </w:rPr>
        <w:t>funkční, schopná provozu</w:t>
      </w:r>
      <w:r>
        <w:rPr>
          <w:rFonts w:ascii="Arial" w:hAnsi="Arial" w:cs="Arial"/>
        </w:rPr>
        <w:t>,</w:t>
      </w:r>
    </w:p>
    <w:p w14:paraId="3C204564" w14:textId="77777777" w:rsidR="00CD74C8" w:rsidRDefault="00CD74C8" w:rsidP="00CD74C8">
      <w:pPr>
        <w:pStyle w:val="Odstavecseseznamem"/>
        <w:numPr>
          <w:ilvl w:val="0"/>
          <w:numId w:val="11"/>
        </w:numPr>
        <w:tabs>
          <w:tab w:val="left" w:pos="426"/>
          <w:tab w:val="left" w:pos="2410"/>
        </w:tabs>
        <w:spacing w:after="240"/>
        <w:contextualSpacing w:val="0"/>
        <w:jc w:val="both"/>
        <w:rPr>
          <w:rFonts w:ascii="Arial" w:hAnsi="Arial" w:cs="Arial"/>
        </w:rPr>
      </w:pPr>
      <w:proofErr w:type="gramStart"/>
      <w:r w:rsidRPr="007E24DD">
        <w:rPr>
          <w:rFonts w:ascii="Arial" w:hAnsi="Arial" w:cs="Arial"/>
          <w:u w:val="single"/>
        </w:rPr>
        <w:t>příslušenství:</w:t>
      </w:r>
      <w:r w:rsidRPr="007E24DD">
        <w:rPr>
          <w:rFonts w:ascii="Arial" w:hAnsi="Arial" w:cs="Arial"/>
        </w:rPr>
        <w:t xml:space="preserve">   </w:t>
      </w:r>
      <w:proofErr w:type="gramEnd"/>
      <w:r w:rsidRPr="007E24DD">
        <w:rPr>
          <w:rFonts w:ascii="Arial" w:hAnsi="Arial" w:cs="Arial"/>
        </w:rPr>
        <w:t xml:space="preserve">výpustní zařízení, sjezd do rybníka, panelové </w:t>
      </w:r>
      <w:proofErr w:type="spellStart"/>
      <w:r w:rsidRPr="007E24DD">
        <w:rPr>
          <w:rFonts w:ascii="Arial" w:hAnsi="Arial" w:cs="Arial"/>
        </w:rPr>
        <w:t>kádiště</w:t>
      </w:r>
      <w:proofErr w:type="spellEnd"/>
    </w:p>
    <w:p w14:paraId="6C31BBE1" w14:textId="77777777" w:rsidR="00CB7320" w:rsidRDefault="00CB7320" w:rsidP="00CB7320">
      <w:pPr>
        <w:tabs>
          <w:tab w:val="left" w:pos="426"/>
          <w:tab w:val="left" w:pos="2410"/>
        </w:tabs>
        <w:jc w:val="both"/>
        <w:rPr>
          <w:rFonts w:ascii="Arial" w:hAnsi="Arial" w:cs="Arial"/>
        </w:rPr>
      </w:pPr>
    </w:p>
    <w:p w14:paraId="4B0198EE" w14:textId="77777777" w:rsidR="00CB7320" w:rsidRPr="00241B84" w:rsidRDefault="00CB7320" w:rsidP="00CB7320">
      <w:pPr>
        <w:tabs>
          <w:tab w:val="left" w:pos="426"/>
          <w:tab w:val="left" w:pos="2410"/>
        </w:tabs>
        <w:spacing w:after="120"/>
        <w:jc w:val="both"/>
        <w:rPr>
          <w:rFonts w:ascii="Arial" w:hAnsi="Arial" w:cs="Arial"/>
          <w:u w:val="single"/>
        </w:rPr>
      </w:pPr>
      <w:r w:rsidRPr="00241B84">
        <w:rPr>
          <w:rFonts w:ascii="Arial" w:hAnsi="Arial" w:cs="Arial"/>
          <w:b/>
          <w:bCs/>
          <w:u w:val="single"/>
        </w:rPr>
        <w:t>Rybník „</w:t>
      </w:r>
      <w:proofErr w:type="spellStart"/>
      <w:r w:rsidRPr="00241B84">
        <w:rPr>
          <w:rFonts w:ascii="Arial" w:hAnsi="Arial" w:cs="Arial"/>
          <w:b/>
          <w:bCs/>
          <w:u w:val="single"/>
        </w:rPr>
        <w:t>Bezedno</w:t>
      </w:r>
      <w:proofErr w:type="spellEnd"/>
      <w:r w:rsidRPr="00241B84">
        <w:rPr>
          <w:rFonts w:ascii="Arial" w:hAnsi="Arial" w:cs="Arial"/>
          <w:b/>
          <w:bCs/>
          <w:u w:val="single"/>
        </w:rPr>
        <w:t>“</w:t>
      </w:r>
    </w:p>
    <w:p w14:paraId="1754B569" w14:textId="166AC8D9" w:rsidR="00CB7320" w:rsidRDefault="00CB7320" w:rsidP="00CD74C8">
      <w:pPr>
        <w:pStyle w:val="Odstavecseseznamem"/>
        <w:numPr>
          <w:ilvl w:val="0"/>
          <w:numId w:val="12"/>
        </w:numPr>
        <w:tabs>
          <w:tab w:val="left" w:pos="426"/>
          <w:tab w:val="left" w:pos="2410"/>
        </w:tabs>
        <w:spacing w:after="40"/>
        <w:contextualSpacing w:val="0"/>
        <w:jc w:val="both"/>
        <w:rPr>
          <w:rFonts w:ascii="Arial" w:hAnsi="Arial" w:cs="Arial"/>
        </w:rPr>
      </w:pPr>
      <w:r w:rsidRPr="00CD74C8">
        <w:rPr>
          <w:rFonts w:ascii="Arial" w:hAnsi="Arial" w:cs="Arial"/>
          <w:u w:val="single"/>
        </w:rPr>
        <w:t xml:space="preserve">název </w:t>
      </w:r>
      <w:proofErr w:type="gramStart"/>
      <w:r w:rsidRPr="00CD74C8">
        <w:rPr>
          <w:rFonts w:ascii="Arial" w:hAnsi="Arial" w:cs="Arial"/>
          <w:u w:val="single"/>
        </w:rPr>
        <w:t>rybníka:</w:t>
      </w:r>
      <w:r>
        <w:rPr>
          <w:rFonts w:ascii="Arial" w:hAnsi="Arial" w:cs="Arial"/>
        </w:rPr>
        <w:t xml:space="preserve">   </w:t>
      </w:r>
      <w:proofErr w:type="spellStart"/>
      <w:proofErr w:type="gramEnd"/>
      <w:r>
        <w:rPr>
          <w:rFonts w:ascii="Arial" w:hAnsi="Arial" w:cs="Arial"/>
        </w:rPr>
        <w:t>Bezedno</w:t>
      </w:r>
      <w:proofErr w:type="spellEnd"/>
    </w:p>
    <w:p w14:paraId="59F67647" w14:textId="705A50A2" w:rsidR="00CD74C8" w:rsidRDefault="00CD74C8" w:rsidP="00CD74C8">
      <w:pPr>
        <w:pStyle w:val="Odstavecseseznamem"/>
        <w:numPr>
          <w:ilvl w:val="0"/>
          <w:numId w:val="12"/>
        </w:numPr>
        <w:tabs>
          <w:tab w:val="left" w:pos="426"/>
          <w:tab w:val="left" w:pos="2410"/>
        </w:tabs>
        <w:spacing w:after="40"/>
        <w:contextualSpacing w:val="0"/>
        <w:jc w:val="both"/>
        <w:rPr>
          <w:rFonts w:ascii="Arial" w:hAnsi="Arial" w:cs="Arial"/>
        </w:rPr>
      </w:pPr>
      <w:r w:rsidRPr="00CD74C8">
        <w:rPr>
          <w:rFonts w:ascii="Arial" w:hAnsi="Arial" w:cs="Arial"/>
          <w:u w:val="single"/>
        </w:rPr>
        <w:t>stavba:</w:t>
      </w:r>
      <w:r>
        <w:rPr>
          <w:rFonts w:ascii="Arial" w:hAnsi="Arial" w:cs="Arial"/>
        </w:rPr>
        <w:t xml:space="preserve"> rybník </w:t>
      </w:r>
      <w:proofErr w:type="spellStart"/>
      <w:r>
        <w:rPr>
          <w:rFonts w:ascii="Arial" w:hAnsi="Arial" w:cs="Arial"/>
        </w:rPr>
        <w:t>Bezedno</w:t>
      </w:r>
      <w:proofErr w:type="spellEnd"/>
      <w:r>
        <w:rPr>
          <w:rFonts w:ascii="Arial" w:hAnsi="Arial" w:cs="Arial"/>
        </w:rPr>
        <w:t>, ID majetku 288</w:t>
      </w:r>
    </w:p>
    <w:p w14:paraId="11E80FB5" w14:textId="77777777" w:rsidR="00CD74C8" w:rsidRDefault="00CD74C8" w:rsidP="00CD74C8">
      <w:pPr>
        <w:pStyle w:val="Odstavecseseznamem"/>
        <w:numPr>
          <w:ilvl w:val="0"/>
          <w:numId w:val="12"/>
        </w:numPr>
        <w:tabs>
          <w:tab w:val="left" w:pos="426"/>
          <w:tab w:val="left" w:pos="2410"/>
        </w:tabs>
        <w:spacing w:after="40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>vodní plocha v </w:t>
      </w:r>
      <w:proofErr w:type="gramStart"/>
      <w:r w:rsidRPr="004F21C6">
        <w:rPr>
          <w:rFonts w:ascii="Arial" w:hAnsi="Arial" w:cs="Arial"/>
          <w:u w:val="single"/>
        </w:rPr>
        <w:t>ha: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>8,25</w:t>
      </w:r>
      <w:r w:rsidRPr="004F21C6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,</w:t>
      </w:r>
    </w:p>
    <w:p w14:paraId="40DFB2F6" w14:textId="77777777" w:rsidR="00CD74C8" w:rsidRDefault="00CD74C8" w:rsidP="00CD74C8">
      <w:pPr>
        <w:pStyle w:val="Odstavecseseznamem"/>
        <w:numPr>
          <w:ilvl w:val="0"/>
          <w:numId w:val="12"/>
        </w:numPr>
        <w:tabs>
          <w:tab w:val="left" w:pos="426"/>
        </w:tabs>
        <w:spacing w:after="40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>ochranný prostor (retenční)</w:t>
      </w:r>
    </w:p>
    <w:p w14:paraId="57CB4924" w14:textId="77777777" w:rsidR="00CD74C8" w:rsidRDefault="00CD74C8" w:rsidP="00CD74C8">
      <w:pPr>
        <w:pStyle w:val="Odstavecseseznamem"/>
        <w:numPr>
          <w:ilvl w:val="0"/>
          <w:numId w:val="12"/>
        </w:numPr>
        <w:tabs>
          <w:tab w:val="left" w:pos="426"/>
          <w:tab w:val="left" w:pos="2410"/>
        </w:tabs>
        <w:spacing w:after="40"/>
        <w:contextualSpacing w:val="0"/>
        <w:jc w:val="both"/>
        <w:rPr>
          <w:rFonts w:ascii="Arial" w:hAnsi="Arial" w:cs="Arial"/>
        </w:rPr>
      </w:pPr>
      <w:r w:rsidRPr="004F21C6">
        <w:rPr>
          <w:rFonts w:ascii="Arial" w:hAnsi="Arial" w:cs="Arial"/>
          <w:u w:val="single"/>
        </w:rPr>
        <w:t xml:space="preserve">popis stávajícího stavu </w:t>
      </w:r>
      <w:proofErr w:type="gramStart"/>
      <w:r w:rsidRPr="004F21C6">
        <w:rPr>
          <w:rFonts w:ascii="Arial" w:hAnsi="Arial" w:cs="Arial"/>
          <w:u w:val="single"/>
        </w:rPr>
        <w:t>nádrže: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stavba </w:t>
      </w:r>
      <w:r w:rsidRPr="004F21C6">
        <w:rPr>
          <w:rFonts w:ascii="Arial" w:hAnsi="Arial" w:cs="Arial"/>
        </w:rPr>
        <w:t>funkční, schopná provozu</w:t>
      </w:r>
      <w:r>
        <w:rPr>
          <w:rFonts w:ascii="Arial" w:hAnsi="Arial" w:cs="Arial"/>
        </w:rPr>
        <w:t>,</w:t>
      </w:r>
    </w:p>
    <w:p w14:paraId="3C876503" w14:textId="77777777" w:rsidR="00CD74C8" w:rsidRDefault="00CD74C8" w:rsidP="00CD74C8">
      <w:pPr>
        <w:pStyle w:val="Odstavecseseznamem"/>
        <w:numPr>
          <w:ilvl w:val="0"/>
          <w:numId w:val="12"/>
        </w:numPr>
        <w:tabs>
          <w:tab w:val="left" w:pos="426"/>
          <w:tab w:val="left" w:pos="2410"/>
        </w:tabs>
        <w:contextualSpacing w:val="0"/>
        <w:jc w:val="both"/>
        <w:rPr>
          <w:rFonts w:ascii="Arial" w:hAnsi="Arial" w:cs="Arial"/>
        </w:rPr>
      </w:pPr>
      <w:proofErr w:type="gramStart"/>
      <w:r w:rsidRPr="007E24DD">
        <w:rPr>
          <w:rFonts w:ascii="Arial" w:hAnsi="Arial" w:cs="Arial"/>
          <w:u w:val="single"/>
        </w:rPr>
        <w:t>příslušenství:</w:t>
      </w:r>
      <w:r w:rsidRPr="007E24DD">
        <w:rPr>
          <w:rFonts w:ascii="Arial" w:hAnsi="Arial" w:cs="Arial"/>
        </w:rPr>
        <w:t xml:space="preserve">   </w:t>
      </w:r>
      <w:proofErr w:type="gramEnd"/>
      <w:r w:rsidRPr="007E24DD">
        <w:rPr>
          <w:rFonts w:ascii="Arial" w:hAnsi="Arial" w:cs="Arial"/>
        </w:rPr>
        <w:t xml:space="preserve">výpustní zařízení, sjezd do rybníka, </w:t>
      </w:r>
      <w:r>
        <w:rPr>
          <w:rFonts w:ascii="Arial" w:hAnsi="Arial" w:cs="Arial"/>
        </w:rPr>
        <w:t>betonová plocha na koruně čelní hráze, bezpečnostní přeliv, obvodová stoka</w:t>
      </w:r>
    </w:p>
    <w:p w14:paraId="53BE8E77" w14:textId="77777777" w:rsidR="00D33520" w:rsidRDefault="00D33520" w:rsidP="002F113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b/>
          <w:sz w:val="20"/>
          <w:szCs w:val="20"/>
        </w:rPr>
      </w:pPr>
    </w:p>
    <w:p w14:paraId="00860BFB" w14:textId="77777777" w:rsidR="00664ABE" w:rsidRDefault="00664ABE" w:rsidP="00664ABE">
      <w:pPr>
        <w:pStyle w:val="Zkladntext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14:paraId="06B58F1E" w14:textId="2BB59431" w:rsidR="00685169" w:rsidRDefault="008B0CB1" w:rsidP="00685169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>3</w:t>
      </w:r>
      <w:r w:rsidR="00664ABE">
        <w:rPr>
          <w:rFonts w:ascii="Arial" w:hAnsi="Arial" w:cs="Arial"/>
          <w:b/>
          <w:sz w:val="21"/>
          <w:szCs w:val="21"/>
        </w:rPr>
        <w:t>.</w:t>
      </w:r>
      <w:r w:rsidR="00664ABE">
        <w:rPr>
          <w:rFonts w:ascii="Arial" w:hAnsi="Arial" w:cs="Arial"/>
          <w:bCs/>
          <w:sz w:val="21"/>
          <w:szCs w:val="21"/>
        </w:rPr>
        <w:tab/>
        <w:t xml:space="preserve"> </w:t>
      </w:r>
      <w:r w:rsidR="00664ABE" w:rsidRPr="002041B7">
        <w:rPr>
          <w:rFonts w:ascii="Arial" w:hAnsi="Arial" w:cs="Arial"/>
          <w:sz w:val="20"/>
          <w:szCs w:val="20"/>
        </w:rPr>
        <w:t xml:space="preserve">Smluvní strany se dohodly na tom, že se nově stanovuje výše ročního </w:t>
      </w:r>
      <w:r w:rsidR="00683227">
        <w:rPr>
          <w:rFonts w:ascii="Arial" w:hAnsi="Arial" w:cs="Arial"/>
          <w:sz w:val="20"/>
          <w:szCs w:val="20"/>
        </w:rPr>
        <w:t>nájemného</w:t>
      </w:r>
      <w:r w:rsidR="00664ABE" w:rsidRPr="002041B7">
        <w:rPr>
          <w:rFonts w:ascii="Arial" w:hAnsi="Arial" w:cs="Arial"/>
          <w:sz w:val="20"/>
          <w:szCs w:val="20"/>
        </w:rPr>
        <w:t xml:space="preserve"> na částku </w:t>
      </w:r>
      <w:r w:rsidR="0068322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113 287</w:t>
      </w:r>
      <w:r w:rsidR="00664ABE" w:rsidRPr="002041B7">
        <w:rPr>
          <w:rFonts w:ascii="Arial" w:hAnsi="Arial" w:cs="Arial"/>
          <w:b/>
          <w:bCs/>
          <w:sz w:val="20"/>
          <w:szCs w:val="20"/>
        </w:rPr>
        <w:t> Kč</w:t>
      </w:r>
      <w:r w:rsidR="00664ABE" w:rsidRPr="002041B7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664ABE" w:rsidRPr="002041B7">
        <w:rPr>
          <w:rFonts w:ascii="Arial" w:hAnsi="Arial" w:cs="Arial"/>
          <w:sz w:val="20"/>
          <w:szCs w:val="20"/>
        </w:rPr>
        <w:t xml:space="preserve">slovy:  </w:t>
      </w:r>
      <w:r w:rsidR="00683227">
        <w:rPr>
          <w:rFonts w:ascii="Arial" w:hAnsi="Arial" w:cs="Arial"/>
          <w:sz w:val="20"/>
          <w:szCs w:val="20"/>
        </w:rPr>
        <w:t>Jedno</w:t>
      </w:r>
      <w:proofErr w:type="gramEnd"/>
      <w:r w:rsidR="00683227">
        <w:rPr>
          <w:rFonts w:ascii="Arial" w:hAnsi="Arial" w:cs="Arial"/>
          <w:sz w:val="20"/>
          <w:szCs w:val="20"/>
        </w:rPr>
        <w:t xml:space="preserve"> sto třináct tisíc dvě sta osmdesát sedm</w:t>
      </w:r>
      <w:r w:rsidR="00664ABE" w:rsidRPr="002041B7">
        <w:rPr>
          <w:rFonts w:ascii="Arial" w:hAnsi="Arial" w:cs="Arial"/>
          <w:sz w:val="20"/>
          <w:szCs w:val="20"/>
        </w:rPr>
        <w:t xml:space="preserve"> korun českých)</w:t>
      </w:r>
    </w:p>
    <w:p w14:paraId="20AD630F" w14:textId="5B27A0E9" w:rsidR="00685169" w:rsidRDefault="00664ABE" w:rsidP="00685169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B04EBC">
        <w:rPr>
          <w:rFonts w:ascii="Arial" w:hAnsi="Arial" w:cs="Arial"/>
          <w:b/>
          <w:bCs/>
          <w:sz w:val="20"/>
          <w:szCs w:val="20"/>
        </w:rPr>
        <w:t>K 1. 1</w:t>
      </w:r>
      <w:r w:rsidR="003E552A">
        <w:rPr>
          <w:rFonts w:ascii="Arial" w:hAnsi="Arial" w:cs="Arial"/>
          <w:b/>
          <w:bCs/>
          <w:sz w:val="20"/>
          <w:szCs w:val="20"/>
        </w:rPr>
        <w:t>1</w:t>
      </w:r>
      <w:r w:rsidRPr="00B04EBC">
        <w:rPr>
          <w:rFonts w:ascii="Arial" w:hAnsi="Arial" w:cs="Arial"/>
          <w:b/>
          <w:bCs/>
          <w:sz w:val="20"/>
          <w:szCs w:val="20"/>
        </w:rPr>
        <w:t xml:space="preserve">. 2026 je </w:t>
      </w:r>
      <w:r w:rsidR="00683227">
        <w:rPr>
          <w:rFonts w:ascii="Arial" w:hAnsi="Arial" w:cs="Arial"/>
          <w:b/>
          <w:bCs/>
          <w:sz w:val="20"/>
          <w:szCs w:val="20"/>
        </w:rPr>
        <w:t>nájemce</w:t>
      </w:r>
      <w:r w:rsidRPr="00B04EBC">
        <w:rPr>
          <w:rFonts w:ascii="Arial" w:hAnsi="Arial" w:cs="Arial"/>
          <w:b/>
          <w:bCs/>
          <w:sz w:val="20"/>
          <w:szCs w:val="20"/>
        </w:rPr>
        <w:t xml:space="preserve"> povinen zaplatit částku ve výš</w:t>
      </w:r>
      <w:r w:rsidRPr="00214021">
        <w:rPr>
          <w:rFonts w:ascii="Arial" w:hAnsi="Arial" w:cs="Arial"/>
          <w:b/>
          <w:bCs/>
          <w:sz w:val="20"/>
          <w:szCs w:val="20"/>
        </w:rPr>
        <w:t xml:space="preserve">i </w:t>
      </w:r>
      <w:r w:rsidR="003E552A">
        <w:rPr>
          <w:rFonts w:ascii="Arial" w:hAnsi="Arial" w:cs="Arial"/>
          <w:b/>
          <w:bCs/>
          <w:sz w:val="20"/>
          <w:szCs w:val="20"/>
        </w:rPr>
        <w:t>92 030</w:t>
      </w:r>
      <w:r w:rsidRPr="002140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214021">
        <w:rPr>
          <w:rFonts w:ascii="Arial" w:hAnsi="Arial" w:cs="Arial"/>
          <w:b/>
          <w:bCs/>
          <w:iCs/>
          <w:sz w:val="20"/>
          <w:szCs w:val="20"/>
        </w:rPr>
        <w:t xml:space="preserve">Kč </w:t>
      </w:r>
      <w:r w:rsidRPr="00B04EBC">
        <w:rPr>
          <w:rFonts w:ascii="Arial" w:hAnsi="Arial" w:cs="Arial"/>
          <w:iCs/>
          <w:sz w:val="20"/>
          <w:szCs w:val="20"/>
        </w:rPr>
        <w:t xml:space="preserve">(slovy: </w:t>
      </w:r>
      <w:r w:rsidR="003E552A">
        <w:rPr>
          <w:rFonts w:ascii="Arial" w:hAnsi="Arial" w:cs="Arial"/>
          <w:sz w:val="20"/>
          <w:szCs w:val="20"/>
        </w:rPr>
        <w:t>Devadesát dva tisíce třicet</w:t>
      </w:r>
      <w:r w:rsidR="00214021">
        <w:rPr>
          <w:rFonts w:ascii="Arial" w:hAnsi="Arial" w:cs="Arial"/>
          <w:sz w:val="20"/>
          <w:szCs w:val="20"/>
        </w:rPr>
        <w:t xml:space="preserve"> korun českých).</w:t>
      </w:r>
    </w:p>
    <w:p w14:paraId="5F6F5264" w14:textId="77777777" w:rsidR="00685169" w:rsidRDefault="00685169" w:rsidP="00685169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  <w:sectPr w:rsidR="00685169" w:rsidSect="00057048">
          <w:footerReference w:type="default" r:id="rId8"/>
          <w:pgSz w:w="11906" w:h="16838" w:code="9"/>
          <w:pgMar w:top="1418" w:right="1361" w:bottom="454" w:left="1418" w:header="709" w:footer="737" w:gutter="0"/>
          <w:cols w:space="708"/>
          <w:docGrid w:linePitch="272"/>
        </w:sectPr>
      </w:pPr>
    </w:p>
    <w:p w14:paraId="09A17FBF" w14:textId="39044F60" w:rsidR="00CE0155" w:rsidRPr="00CE0155" w:rsidRDefault="008B0CB1" w:rsidP="00685169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4</w:t>
      </w:r>
      <w:r w:rsidR="00CE0155" w:rsidRPr="00DD597A">
        <w:rPr>
          <w:rFonts w:ascii="Arial" w:hAnsi="Arial" w:cs="Arial"/>
          <w:b/>
          <w:sz w:val="20"/>
          <w:szCs w:val="20"/>
        </w:rPr>
        <w:t>.</w:t>
      </w:r>
      <w:r w:rsidR="00CE0155" w:rsidRPr="00CE0155">
        <w:rPr>
          <w:rFonts w:ascii="Arial" w:hAnsi="Arial" w:cs="Arial"/>
          <w:bCs/>
          <w:sz w:val="20"/>
          <w:szCs w:val="20"/>
        </w:rPr>
        <w:t xml:space="preserve">    Ostatní ujednání smlouvy nejsou tímto dodatkem č. </w:t>
      </w:r>
      <w:r w:rsidR="00C77C46">
        <w:rPr>
          <w:rFonts w:ascii="Arial" w:hAnsi="Arial" w:cs="Arial"/>
          <w:bCs/>
          <w:sz w:val="20"/>
          <w:szCs w:val="20"/>
        </w:rPr>
        <w:t>1</w:t>
      </w:r>
      <w:r w:rsidR="00CE0155" w:rsidRPr="00CE0155">
        <w:rPr>
          <w:rFonts w:ascii="Arial" w:hAnsi="Arial" w:cs="Arial"/>
          <w:bCs/>
          <w:sz w:val="20"/>
          <w:szCs w:val="20"/>
        </w:rPr>
        <w:t xml:space="preserve"> dotčena</w:t>
      </w:r>
      <w:r w:rsidR="00CE0155" w:rsidRPr="00CE0155">
        <w:rPr>
          <w:rFonts w:ascii="Arial" w:hAnsi="Arial" w:cs="Arial"/>
          <w:sz w:val="20"/>
          <w:szCs w:val="20"/>
        </w:rPr>
        <w:t>.</w:t>
      </w:r>
    </w:p>
    <w:p w14:paraId="2C89D805" w14:textId="63848752" w:rsidR="00214021" w:rsidRDefault="008B0CB1" w:rsidP="00214021">
      <w:pPr>
        <w:tabs>
          <w:tab w:val="left" w:pos="426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1"/>
          <w:szCs w:val="21"/>
        </w:rPr>
        <w:t>5</w:t>
      </w:r>
      <w:r w:rsidR="00CE0155">
        <w:rPr>
          <w:rFonts w:ascii="Arial" w:hAnsi="Arial" w:cs="Arial"/>
          <w:b/>
          <w:sz w:val="21"/>
          <w:szCs w:val="21"/>
        </w:rPr>
        <w:t>.</w:t>
      </w:r>
      <w:r w:rsidR="00CE0155">
        <w:rPr>
          <w:rFonts w:ascii="Arial" w:hAnsi="Arial" w:cs="Arial"/>
          <w:bCs/>
          <w:sz w:val="21"/>
          <w:szCs w:val="21"/>
        </w:rPr>
        <w:t xml:space="preserve">  </w:t>
      </w:r>
      <w:r w:rsidR="00E03A01" w:rsidRPr="0050593D">
        <w:rPr>
          <w:rFonts w:ascii="Arial" w:hAnsi="Arial" w:cs="Arial"/>
        </w:rPr>
        <w:t xml:space="preserve">Tento </w:t>
      </w:r>
      <w:r w:rsidR="007E6C23" w:rsidRPr="0050593D">
        <w:rPr>
          <w:rFonts w:ascii="Arial" w:hAnsi="Arial" w:cs="Arial"/>
        </w:rPr>
        <w:t>dodatek nabývá platnosti</w:t>
      </w:r>
      <w:r w:rsidR="007E6C23" w:rsidRPr="0050593D">
        <w:rPr>
          <w:rFonts w:ascii="Arial" w:hAnsi="Arial" w:cs="Arial"/>
          <w:bCs/>
        </w:rPr>
        <w:t xml:space="preserve"> </w:t>
      </w:r>
      <w:r w:rsidR="007E6C23" w:rsidRPr="0050593D">
        <w:rPr>
          <w:rFonts w:ascii="Arial" w:hAnsi="Arial" w:cs="Arial"/>
        </w:rPr>
        <w:t xml:space="preserve">dnem podpisu oběma smluvními stranami a účinnosti dnem </w:t>
      </w:r>
      <w:r w:rsidR="00214021">
        <w:rPr>
          <w:rFonts w:ascii="Arial" w:hAnsi="Arial" w:cs="Arial"/>
        </w:rPr>
        <w:t>20</w:t>
      </w:r>
      <w:r w:rsidR="007E6C23" w:rsidRPr="0050593D">
        <w:rPr>
          <w:rFonts w:ascii="Arial" w:hAnsi="Arial" w:cs="Arial"/>
        </w:rPr>
        <w:t>. </w:t>
      </w:r>
      <w:r w:rsidR="00C77C46">
        <w:rPr>
          <w:rFonts w:ascii="Arial" w:hAnsi="Arial" w:cs="Arial"/>
        </w:rPr>
        <w:t>6</w:t>
      </w:r>
      <w:r w:rsidR="007E6C23" w:rsidRPr="0050593D">
        <w:rPr>
          <w:rFonts w:ascii="Arial" w:hAnsi="Arial" w:cs="Arial"/>
        </w:rPr>
        <w:t>. 202</w:t>
      </w:r>
      <w:r w:rsidR="00C77C46">
        <w:rPr>
          <w:rFonts w:ascii="Arial" w:hAnsi="Arial" w:cs="Arial"/>
        </w:rPr>
        <w:t>6</w:t>
      </w:r>
      <w:r w:rsidR="007E6C23" w:rsidRPr="0050593D">
        <w:rPr>
          <w:rFonts w:ascii="Arial" w:hAnsi="Arial" w:cs="Arial"/>
        </w:rPr>
        <w:t xml:space="preserve"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</w:t>
      </w:r>
      <w:r w:rsidR="00C77C46">
        <w:rPr>
          <w:rFonts w:ascii="Arial" w:hAnsi="Arial" w:cs="Arial"/>
        </w:rPr>
        <w:t>pronajímatel</w:t>
      </w:r>
      <w:r w:rsidR="007E6C23" w:rsidRPr="0050593D">
        <w:rPr>
          <w:rFonts w:ascii="Arial" w:hAnsi="Arial" w:cs="Arial"/>
        </w:rPr>
        <w:t>.</w:t>
      </w:r>
    </w:p>
    <w:p w14:paraId="22A1C5AF" w14:textId="66F47153" w:rsidR="00BB220E" w:rsidRPr="004D73D8" w:rsidRDefault="008B0CB1" w:rsidP="00214021">
      <w:pPr>
        <w:tabs>
          <w:tab w:val="left" w:pos="426"/>
        </w:tabs>
        <w:spacing w:after="24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2F113B">
        <w:rPr>
          <w:rFonts w:ascii="Arial" w:hAnsi="Arial" w:cs="Arial"/>
          <w:b/>
          <w:sz w:val="21"/>
          <w:szCs w:val="21"/>
        </w:rPr>
        <w:t>.</w:t>
      </w:r>
      <w:r w:rsidR="002F113B">
        <w:rPr>
          <w:rFonts w:ascii="Arial" w:hAnsi="Arial" w:cs="Arial"/>
          <w:bCs/>
          <w:sz w:val="21"/>
          <w:szCs w:val="21"/>
        </w:rPr>
        <w:t xml:space="preserve">    </w:t>
      </w:r>
      <w:r w:rsidR="00E03A01" w:rsidRPr="004D73D8">
        <w:rPr>
          <w:rFonts w:ascii="Arial" w:hAnsi="Arial" w:cs="Arial"/>
          <w:bCs/>
        </w:rPr>
        <w:t xml:space="preserve">Tento dodatek je vyhotoven </w:t>
      </w:r>
      <w:r w:rsidR="00C77C46" w:rsidRPr="00C77C46">
        <w:rPr>
          <w:rFonts w:ascii="Arial" w:hAnsi="Arial" w:cs="Arial"/>
          <w:bCs/>
        </w:rPr>
        <w:t xml:space="preserve">ve dvou stejnopisech, z nichž každý má platnost originálu. Jeden stejnopis přebírá </w:t>
      </w:r>
      <w:r w:rsidR="00C77C46">
        <w:rPr>
          <w:rFonts w:ascii="Arial" w:hAnsi="Arial" w:cs="Arial"/>
          <w:bCs/>
        </w:rPr>
        <w:t>nájemce</w:t>
      </w:r>
      <w:r w:rsidR="00C77C46" w:rsidRPr="00C77C46">
        <w:rPr>
          <w:rFonts w:ascii="Arial" w:hAnsi="Arial" w:cs="Arial"/>
          <w:bCs/>
        </w:rPr>
        <w:t xml:space="preserve"> a jeden je určen pro pro</w:t>
      </w:r>
      <w:r w:rsidR="00C77C46">
        <w:rPr>
          <w:rFonts w:ascii="Arial" w:hAnsi="Arial" w:cs="Arial"/>
          <w:bCs/>
        </w:rPr>
        <w:t>najím</w:t>
      </w:r>
      <w:r w:rsidR="00C77C46" w:rsidRPr="00C77C46">
        <w:rPr>
          <w:rFonts w:ascii="Arial" w:hAnsi="Arial" w:cs="Arial"/>
          <w:bCs/>
        </w:rPr>
        <w:t>atele</w:t>
      </w:r>
      <w:r w:rsidR="00E03A01" w:rsidRPr="004D73D8">
        <w:rPr>
          <w:rFonts w:ascii="Arial" w:hAnsi="Arial" w:cs="Arial"/>
          <w:bCs/>
        </w:rPr>
        <w:t>.</w:t>
      </w:r>
    </w:p>
    <w:p w14:paraId="33299F52" w14:textId="53218275" w:rsidR="004F6B4C" w:rsidRPr="008C1E1E" w:rsidRDefault="008B0CB1" w:rsidP="00C35EA2">
      <w:pPr>
        <w:tabs>
          <w:tab w:val="left" w:pos="426"/>
        </w:tabs>
        <w:spacing w:after="72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1"/>
          <w:szCs w:val="21"/>
        </w:rPr>
        <w:t>7</w:t>
      </w:r>
      <w:r w:rsidR="002F113B">
        <w:rPr>
          <w:rFonts w:ascii="Arial" w:hAnsi="Arial" w:cs="Arial"/>
          <w:b/>
          <w:sz w:val="21"/>
          <w:szCs w:val="21"/>
        </w:rPr>
        <w:t>.</w:t>
      </w:r>
      <w:r w:rsidR="002F113B">
        <w:rPr>
          <w:rFonts w:ascii="Arial" w:hAnsi="Arial" w:cs="Arial"/>
          <w:bCs/>
          <w:sz w:val="21"/>
          <w:szCs w:val="21"/>
        </w:rPr>
        <w:t xml:space="preserve">    </w:t>
      </w:r>
      <w:r w:rsidR="003733BB" w:rsidRPr="008C1E1E">
        <w:rPr>
          <w:rFonts w:ascii="Arial" w:hAnsi="Arial" w:cs="Arial"/>
        </w:rPr>
        <w:t>Smluvní strany po přečtení tohoto dodatku prohlašují,</w:t>
      </w:r>
      <w:r w:rsidR="00980A2F" w:rsidRPr="008C1E1E">
        <w:rPr>
          <w:rFonts w:ascii="Arial" w:hAnsi="Arial" w:cs="Arial"/>
        </w:rPr>
        <w:t xml:space="preserve"> že s</w:t>
      </w:r>
      <w:r w:rsidR="00900D31" w:rsidRPr="008C1E1E">
        <w:rPr>
          <w:rFonts w:ascii="Arial" w:hAnsi="Arial" w:cs="Arial"/>
        </w:rPr>
        <w:t xml:space="preserve"> jeho obsahem souhlasí, a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že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je</w:t>
      </w:r>
      <w:r w:rsidR="00D35F44">
        <w:rPr>
          <w:rFonts w:ascii="Arial" w:hAnsi="Arial" w:cs="Arial"/>
        </w:rPr>
        <w:t xml:space="preserve"> </w:t>
      </w:r>
      <w:r w:rsidR="003733BB" w:rsidRPr="008C1E1E">
        <w:rPr>
          <w:rFonts w:ascii="Arial" w:hAnsi="Arial" w:cs="Arial"/>
        </w:rPr>
        <w:t>shodným projevem jejich vážné a svobodné vůle, a na důkaz toho připojují své</w:t>
      </w:r>
      <w:r w:rsidR="00ED5596">
        <w:rPr>
          <w:rFonts w:ascii="Arial" w:hAnsi="Arial" w:cs="Arial"/>
        </w:rPr>
        <w:t xml:space="preserve"> </w:t>
      </w:r>
      <w:r w:rsidR="003733BB" w:rsidRPr="008C1E1E">
        <w:rPr>
          <w:rFonts w:ascii="Arial" w:hAnsi="Arial" w:cs="Arial"/>
        </w:rPr>
        <w:t>podpisy</w:t>
      </w:r>
      <w:r w:rsidR="004F6B4C" w:rsidRPr="008C1E1E">
        <w:rPr>
          <w:rFonts w:ascii="Arial" w:hAnsi="Arial" w:cs="Arial"/>
        </w:rPr>
        <w:t>.</w:t>
      </w:r>
    </w:p>
    <w:p w14:paraId="5ED1D0F9" w14:textId="4156D25D" w:rsidR="00BA7E83" w:rsidRPr="008C1E1E" w:rsidRDefault="00486DFC" w:rsidP="00BB220E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V Ostravě dne</w:t>
      </w:r>
      <w:r w:rsidR="006873F4" w:rsidRPr="008C1E1E">
        <w:rPr>
          <w:rFonts w:ascii="Arial" w:hAnsi="Arial" w:cs="Arial"/>
        </w:rPr>
        <w:t xml:space="preserve"> </w:t>
      </w:r>
      <w:r w:rsidR="00295F8A">
        <w:rPr>
          <w:rFonts w:ascii="Arial" w:hAnsi="Arial" w:cs="Arial"/>
        </w:rPr>
        <w:t>…</w:t>
      </w:r>
      <w:r w:rsidR="00502824">
        <w:rPr>
          <w:rFonts w:ascii="Arial" w:hAnsi="Arial" w:cs="Arial"/>
        </w:rPr>
        <w:t>1.6.2026</w:t>
      </w:r>
      <w:r w:rsidR="00295F8A">
        <w:rPr>
          <w:rFonts w:ascii="Arial" w:hAnsi="Arial" w:cs="Arial"/>
        </w:rPr>
        <w:t>……………………………</w:t>
      </w:r>
    </w:p>
    <w:p w14:paraId="324AC589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7988F3E1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1600FA26" w14:textId="77777777" w:rsidR="00576676" w:rsidRPr="008C1E1E" w:rsidRDefault="00576676" w:rsidP="00C35EA2">
      <w:pPr>
        <w:spacing w:after="600"/>
        <w:jc w:val="both"/>
        <w:rPr>
          <w:rFonts w:ascii="Arial" w:hAnsi="Arial" w:cs="Arial"/>
        </w:rPr>
      </w:pPr>
    </w:p>
    <w:p w14:paraId="1C56B961" w14:textId="77777777" w:rsidR="00D35F44" w:rsidRPr="008C1E1E" w:rsidRDefault="00D35F44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33DB39" w14:textId="37AE6F12" w:rsidR="00EB4096" w:rsidRPr="008C1E1E" w:rsidRDefault="0050593D" w:rsidP="00A750C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48A6B" wp14:editId="1EB7C4C1">
                <wp:simplePos x="0" y="0"/>
                <wp:positionH relativeFrom="column">
                  <wp:posOffset>-100330</wp:posOffset>
                </wp:positionH>
                <wp:positionV relativeFrom="paragraph">
                  <wp:posOffset>160655</wp:posOffset>
                </wp:positionV>
                <wp:extent cx="2924175" cy="1304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D98CF" w14:textId="35836F25" w:rsidR="00334DD8" w:rsidRPr="00D35F44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58771C" w:rsidRP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……</w:t>
                            </w:r>
                          </w:p>
                          <w:p w14:paraId="5EF9C34A" w14:textId="524DA9DF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 w:rsidR="002B16F6"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2B16F6"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2EC5E432" w14:textId="35D78A26" w:rsidR="005E479F" w:rsidRPr="00311585" w:rsidRDefault="002F113B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78D024BB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9B32F76" w14:textId="253B063D" w:rsidR="005E479F" w:rsidRDefault="005E479F" w:rsidP="00A9668D">
                            <w:pPr>
                              <w:spacing w:after="4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pro Moravskoslezský 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kraj</w:t>
                            </w:r>
                          </w:p>
                          <w:p w14:paraId="1E17E997" w14:textId="12C55B28" w:rsidR="00C77C46" w:rsidRPr="00174A77" w:rsidRDefault="00C77C46" w:rsidP="00C77C46">
                            <w:pPr>
                              <w:ind w:left="28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  <w:p w14:paraId="551FC38A" w14:textId="7657B717" w:rsidR="00776E6C" w:rsidRDefault="00776E6C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DEC8F0" w14:textId="77777777" w:rsidR="00A750C4" w:rsidRDefault="00A750C4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ABDF86" w14:textId="77777777" w:rsidR="00A750C4" w:rsidRDefault="00A750C4" w:rsidP="00A750C4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C0F750" w14:textId="77777777" w:rsidR="00A750C4" w:rsidRDefault="00A750C4" w:rsidP="00A750C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48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12.65pt;width:230.25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1+J4QEAAKIDAAAOAAAAZHJzL2Uyb0RvYy54bWysU9uO0zAQfUfiHyy/01xIWRo1XS27WoS0&#10;XKSFD3AcO4lIPGbsNilfz9jpdgu8IV4se2Zy5pwzk+31PA7soND1YCqerVLOlJHQ9Kat+Lev96/e&#10;cua8MI0YwKiKH5Xj17uXL7aTLVUOHQyNQkYgxpWTrXjnvS2TxMlOjcKtwCpDSQ04Ck9PbJMGxUTo&#10;45DkafommQAbiyCVcxS9W5J8F/G1VtJ/1topz4aKEzcfT4xnHc5ktxVli8J2vTzREP/AYhS9oaZn&#10;qDvhBdtj/xfU2EsEB9qvJIwJaN1LFTWQmiz9Q81jJ6yKWsgcZ882uf8HKz8dHu0XZH5+BzMNMIpw&#10;9gHkd8cM3HbCtOoGEaZOiYYaZ8GyZLKuPH0arHalCyD19BEaGrLYe4hAs8YxuEI6GaHTAI5n09Xs&#10;maRgvsmL7GrNmaRc9jotNvk69hDl0+cWnX+vYGThUnGkqUZ4cXhwPtAR5VNJ6Gbgvh+GONnB/Bag&#10;whCJ9APjhbuf65mqg4wamiMJQVgWhRabLh3gT84mWpKKux97gYqz4YMhMzZZUYStio9ifZXTAy8z&#10;9WVGGElQFfecLddbv2zi3mLfdtRpsd/ADRmo+yjtmdWJNy1CVHxa2rBpl+9Y9fxr7X4BAAD//wMA&#10;UEsDBBQABgAIAAAAIQBoPYpg3wAAAAoBAAAPAAAAZHJzL2Rvd25yZXYueG1sTI/BTsMwEETvSP0H&#10;a5G4tXbbpJQQp0IgriBaWombG2+TqPE6it0m/D3LCY47O5p5k29G14or9qHxpGE+UyCQSm8bqjR8&#10;7l6naxAhGrKm9YQavjHAppjc5CazfqAPvG5jJTiEQmY01DF2mZShrNGZMPMdEv9Ovncm8tlX0vZm&#10;4HDXyoVSK+lMQ9xQmw6fayzP24vTsH87fR0S9V69uLQb/KgkuQep9d3t+PQIIuIY/8zwi8/oUDDT&#10;0V/IBtFqmM5TRo8aFukSBBuSJLkHcWRhqdYgi1z+n1D8AAAA//8DAFBLAQItABQABgAIAAAAIQC2&#10;gziS/gAAAOEBAAATAAAAAAAAAAAAAAAAAAAAAABbQ29udGVudF9UeXBlc10ueG1sUEsBAi0AFAAG&#10;AAgAAAAhADj9If/WAAAAlAEAAAsAAAAAAAAAAAAAAAAALwEAAF9yZWxzLy5yZWxzUEsBAi0AFAAG&#10;AAgAAAAhAP4DX4nhAQAAogMAAA4AAAAAAAAAAAAAAAAALgIAAGRycy9lMm9Eb2MueG1sUEsBAi0A&#10;FAAGAAgAAAAhAGg9imDfAAAACgEAAA8AAAAAAAAAAAAAAAAAOwQAAGRycy9kb3ducmV2LnhtbFBL&#10;BQYAAAAABAAEAPMAAABHBQAAAAA=&#10;" filled="f" stroked="f">
                <v:textbox>
                  <w:txbxContent>
                    <w:p w14:paraId="5F2D98CF" w14:textId="35836F25" w:rsidR="00334DD8" w:rsidRPr="00D35F44" w:rsidRDefault="00334DD8" w:rsidP="00486DF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58771C" w:rsidRP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……</w:t>
                      </w:r>
                    </w:p>
                    <w:p w14:paraId="5EF9C34A" w14:textId="524DA9DF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 w:rsidR="002B16F6">
                        <w:rPr>
                          <w:rFonts w:ascii="Arial" w:hAnsi="Arial" w:cs="Arial"/>
                        </w:rPr>
                        <w:t>Kateřina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 </w:t>
                      </w:r>
                      <w:r w:rsidR="002B16F6"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2EC5E432" w14:textId="35D78A26" w:rsidR="005E479F" w:rsidRPr="00311585" w:rsidRDefault="002F113B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78D024BB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9B32F76" w14:textId="253B063D" w:rsidR="005E479F" w:rsidRDefault="005E479F" w:rsidP="00A9668D">
                      <w:pPr>
                        <w:spacing w:after="4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 xml:space="preserve">pro Moravskoslezský 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kraj</w:t>
                      </w:r>
                    </w:p>
                    <w:p w14:paraId="1E17E997" w14:textId="12C55B28" w:rsidR="00C77C46" w:rsidRPr="00174A77" w:rsidRDefault="00C77C46" w:rsidP="00C77C46">
                      <w:pPr>
                        <w:ind w:left="28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pronajímatel</w:t>
                      </w:r>
                    </w:p>
                    <w:p w14:paraId="551FC38A" w14:textId="7657B717" w:rsidR="00776E6C" w:rsidRDefault="00776E6C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4ADEC8F0" w14:textId="77777777" w:rsidR="00A750C4" w:rsidRDefault="00A750C4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1BABDF86" w14:textId="77777777" w:rsidR="00A750C4" w:rsidRDefault="00A750C4" w:rsidP="00A750C4">
                      <w:pPr>
                        <w:spacing w:after="24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8C0F750" w14:textId="77777777" w:rsidR="00A750C4" w:rsidRDefault="00A750C4" w:rsidP="00A750C4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C23"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49241" wp14:editId="5A788739">
                <wp:simplePos x="0" y="0"/>
                <wp:positionH relativeFrom="column">
                  <wp:posOffset>3519170</wp:posOffset>
                </wp:positionH>
                <wp:positionV relativeFrom="paragraph">
                  <wp:posOffset>147319</wp:posOffset>
                </wp:positionV>
                <wp:extent cx="2466975" cy="18383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8EF60" w14:textId="57D2CAAE" w:rsidR="0058771C" w:rsidRPr="00D35F44" w:rsidRDefault="0058771C" w:rsidP="0058771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18D220F7" w14:textId="77777777" w:rsidR="00C77C46" w:rsidRDefault="00C77C46" w:rsidP="00C77C4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A645C">
                              <w:rPr>
                                <w:rFonts w:ascii="Arial" w:hAnsi="Arial" w:cs="Arial"/>
                              </w:rPr>
                              <w:t xml:space="preserve">Ing. Mgr. Oldřich Pecha </w:t>
                            </w:r>
                          </w:p>
                          <w:p w14:paraId="50477507" w14:textId="77777777" w:rsidR="00C77C46" w:rsidRPr="00174A77" w:rsidRDefault="00C77C46" w:rsidP="00C77C4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AA645C">
                              <w:rPr>
                                <w:rFonts w:ascii="Arial" w:hAnsi="Arial" w:cs="Arial"/>
                              </w:rPr>
                              <w:t>jednatel</w:t>
                            </w:r>
                            <w:r w:rsidRPr="00174A77">
                              <w:rPr>
                                <w:rFonts w:ascii="Arial" w:hAnsi="Arial" w:cs="Arial"/>
                                <w:szCs w:val="18"/>
                              </w:rPr>
                              <w:t xml:space="preserve">  </w:t>
                            </w:r>
                          </w:p>
                          <w:p w14:paraId="60616A74" w14:textId="77777777" w:rsidR="00C77C46" w:rsidRPr="0061514D" w:rsidRDefault="00C77C46" w:rsidP="00C77C46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after="12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1514D">
                              <w:rPr>
                                <w:rFonts w:ascii="Arial" w:hAnsi="Arial" w:cs="Arial"/>
                                <w:bCs/>
                              </w:rPr>
                              <w:t>Rybářství Hodonín, s.r.o.</w:t>
                            </w:r>
                          </w:p>
                          <w:p w14:paraId="143DC6F9" w14:textId="77777777" w:rsidR="00C77C46" w:rsidRPr="00174A77" w:rsidRDefault="00C77C46" w:rsidP="00C77C46">
                            <w:pPr>
                              <w:ind w:left="28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174A77"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  <w:p w14:paraId="4D314B89" w14:textId="5F81FCF5" w:rsidR="00776E6C" w:rsidRPr="00D35F44" w:rsidRDefault="00776E6C" w:rsidP="00C77C46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49241" id="Text Box 3" o:spid="_x0000_s1027" type="#_x0000_t202" style="position:absolute;left:0;text-align:left;margin-left:277.1pt;margin-top:11.6pt;width:194.25pt;height:1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rl5QEAAKkDAAAOAAAAZHJzL2Uyb0RvYy54bWysU8Fu2zAMvQ/YPwi6L47dJE2NOEXXosOA&#10;rhvQ9QNkWY6F2aJGKbGzrx8lu2m23YpdBJGUH997pDfXQ9eyg0KnwRQ8nc05U0ZCpc2u4M/f7z+s&#10;OXNemEq0YFTBj8rx6+37d5ve5iqDBtpKISMQ4/LeFrzx3uZJ4mSjOuFmYJWhYg3YCU8h7pIKRU/o&#10;XZtk8/kq6QEriyCVc5S9G4t8G/HrWkn/ta6d8qwtOHHz8cR4luFMthuR71DYRsuJhngDi05oQ01P&#10;UHfCC7ZH/Q9UpyWCg9rPJHQJ1LWWKmogNen8LzVPjbAqaiFznD3Z5P4frHw8PNlvyPzwEQYaYBTh&#10;7APIH44ZuG2E2akbROgbJSpqnAbLkt66fPo0WO1yF0DK/gtUNGSx9xCBhhq74ArpZIROAzieTFeD&#10;Z5KS2WK1urpcciaplq4v1hfZMvYQ+cvnFp3/pKBj4VJwpKlGeHF4cD7QEfnLk9DNwL1u2zjZ1vyR&#10;oIchE+kHxiN3P5QD09WkLagpoTqSHoRxX2i/6dIA/uKsp10puPu5F6g4az8b8uQqXSzCcsVgsbzM&#10;KMDzSnleEUYSVME9Z+P11o8Lubeodw11Gqdg4IZ8rHVU+Mpqok/7EIVPuxsW7jyOr17/sO1vAAAA&#10;//8DAFBLAwQUAAYACAAAACEAGWTUCN4AAAAKAQAADwAAAGRycy9kb3ducmV2LnhtbEyPTU/DMAyG&#10;70j8h8hI3FiyrgVW6k4IxBW08SFxy1qvrWicqsnW8u8xJzjZlh+9flxsZterE42h84ywXBhQxJWv&#10;O24Q3l6frm5BhWi5tr1nQvimAJvy/Kywee0n3tJpFxslIRxyi9DGOORah6olZ8PCD8SyO/jR2Sjj&#10;2Oh6tJOEu14nxlxrZzuWC60d6KGl6mt3dAjvz4fPj9S8NI8uGyY/G81urREvL+b7O1CR5vgHw6++&#10;qEMpTnt/5DqoHiHL0kRQhGQlVYB1mtyA2iOsltLostD/Xyh/AAAA//8DAFBLAQItABQABgAIAAAA&#10;IQC2gziS/gAAAOEBAAATAAAAAAAAAAAAAAAAAAAAAABbQ29udGVudF9UeXBlc10ueG1sUEsBAi0A&#10;FAAGAAgAAAAhADj9If/WAAAAlAEAAAsAAAAAAAAAAAAAAAAALwEAAF9yZWxzLy5yZWxzUEsBAi0A&#10;FAAGAAgAAAAhAH0WquXlAQAAqQMAAA4AAAAAAAAAAAAAAAAALgIAAGRycy9lMm9Eb2MueG1sUEsB&#10;Ai0AFAAGAAgAAAAhABlk1AjeAAAACgEAAA8AAAAAAAAAAAAAAAAAPwQAAGRycy9kb3ducmV2Lnht&#10;bFBLBQYAAAAABAAEAPMAAABKBQAAAAA=&#10;" filled="f" stroked="f">
                <v:textbox>
                  <w:txbxContent>
                    <w:p w14:paraId="2798EF60" w14:textId="57D2CAAE" w:rsidR="0058771C" w:rsidRPr="00D35F44" w:rsidRDefault="0058771C" w:rsidP="0058771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18D220F7" w14:textId="77777777" w:rsidR="00C77C46" w:rsidRDefault="00C77C46" w:rsidP="00C77C46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A645C">
                        <w:rPr>
                          <w:rFonts w:ascii="Arial" w:hAnsi="Arial" w:cs="Arial"/>
                        </w:rPr>
                        <w:t xml:space="preserve">Ing. Mgr. Oldřich Pecha </w:t>
                      </w:r>
                    </w:p>
                    <w:p w14:paraId="50477507" w14:textId="77777777" w:rsidR="00C77C46" w:rsidRPr="00174A77" w:rsidRDefault="00C77C46" w:rsidP="00C77C46">
                      <w:pPr>
                        <w:spacing w:after="120"/>
                        <w:ind w:left="28"/>
                        <w:rPr>
                          <w:rFonts w:ascii="Arial" w:hAnsi="Arial" w:cs="Arial"/>
                          <w:szCs w:val="18"/>
                        </w:rPr>
                      </w:pPr>
                      <w:r w:rsidRPr="00AA645C">
                        <w:rPr>
                          <w:rFonts w:ascii="Arial" w:hAnsi="Arial" w:cs="Arial"/>
                        </w:rPr>
                        <w:t>jednatel</w:t>
                      </w:r>
                      <w:r w:rsidRPr="00174A77">
                        <w:rPr>
                          <w:rFonts w:ascii="Arial" w:hAnsi="Arial" w:cs="Arial"/>
                          <w:szCs w:val="18"/>
                        </w:rPr>
                        <w:t xml:space="preserve">  </w:t>
                      </w:r>
                    </w:p>
                    <w:p w14:paraId="60616A74" w14:textId="77777777" w:rsidR="00C77C46" w:rsidRPr="0061514D" w:rsidRDefault="00C77C46" w:rsidP="00C77C46">
                      <w:pPr>
                        <w:tabs>
                          <w:tab w:val="left" w:pos="284"/>
                          <w:tab w:val="left" w:pos="567"/>
                        </w:tabs>
                        <w:spacing w:after="12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61514D">
                        <w:rPr>
                          <w:rFonts w:ascii="Arial" w:hAnsi="Arial" w:cs="Arial"/>
                          <w:bCs/>
                        </w:rPr>
                        <w:t>Rybářství Hodonín, s.r.o.</w:t>
                      </w:r>
                    </w:p>
                    <w:p w14:paraId="143DC6F9" w14:textId="77777777" w:rsidR="00C77C46" w:rsidRPr="00174A77" w:rsidRDefault="00C77C46" w:rsidP="00C77C46">
                      <w:pPr>
                        <w:ind w:left="28"/>
                        <w:rPr>
                          <w:rFonts w:ascii="Arial" w:hAnsi="Arial" w:cs="Arial"/>
                          <w:szCs w:val="22"/>
                        </w:rPr>
                      </w:pPr>
                      <w:r w:rsidRPr="00174A77">
                        <w:rPr>
                          <w:rFonts w:ascii="Arial" w:hAnsi="Arial" w:cs="Arial"/>
                        </w:rPr>
                        <w:t>nájemce</w:t>
                      </w:r>
                    </w:p>
                    <w:p w14:paraId="4D314B89" w14:textId="5F81FCF5" w:rsidR="00776E6C" w:rsidRPr="00D35F44" w:rsidRDefault="00776E6C" w:rsidP="00C77C46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6DE10A" w14:textId="11A1BE47" w:rsidR="00EB4096" w:rsidRPr="008C1E1E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D5F1379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37AF6CE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F5AFB40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065ABDB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77EAFB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2282AC4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FD840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DBF1726" w14:textId="4896DA13" w:rsidR="00FE5DA9" w:rsidRDefault="00FE5DA9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E38F406" w14:textId="7FBB1F16" w:rsidR="00D35F44" w:rsidRDefault="00D35F44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8A491D1" w14:textId="77777777" w:rsidR="00D35F44" w:rsidRPr="008C1E1E" w:rsidRDefault="00D35F44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4584E3C" w14:textId="77777777" w:rsidR="007B307E" w:rsidRDefault="007B307E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E018DE9" w14:textId="77777777" w:rsidR="00057048" w:rsidRDefault="00057048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E125711" w14:textId="77777777" w:rsidR="004D73D8" w:rsidRDefault="004D73D8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1A893B4A" w14:textId="77777777" w:rsidR="00A750C4" w:rsidRDefault="00A750C4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2A1CC126" w14:textId="77777777" w:rsidR="00A750C4" w:rsidRDefault="00A750C4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7B8BF3FF" w14:textId="77777777" w:rsidR="00A750C4" w:rsidRDefault="00A750C4" w:rsidP="004D73D8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1B7BE084" w14:textId="77777777" w:rsidR="003B03E5" w:rsidRDefault="003B03E5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726CCA02" w14:textId="77777777" w:rsidR="003B03E5" w:rsidRDefault="003B03E5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</w:p>
    <w:p w14:paraId="7D71986D" w14:textId="7A60E637" w:rsidR="007E6C23" w:rsidRPr="00D47098" w:rsidRDefault="007E6C23" w:rsidP="007E6C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sz w:val="18"/>
          <w:szCs w:val="18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D47098">
        <w:rPr>
          <w:rFonts w:ascii="Arial" w:hAnsi="Arial" w:cs="Arial"/>
          <w:sz w:val="18"/>
          <w:szCs w:val="18"/>
        </w:rPr>
        <w:t>), ve znění pozdějších předpisů</w:t>
      </w:r>
      <w:r w:rsidRPr="00D47098">
        <w:rPr>
          <w:rFonts w:ascii="Arial" w:hAnsi="Arial" w:cs="Arial"/>
          <w:bCs/>
          <w:sz w:val="18"/>
          <w:szCs w:val="18"/>
          <w:lang w:eastAsia="cs-CZ"/>
        </w:rPr>
        <w:t>.</w:t>
      </w:r>
    </w:p>
    <w:p w14:paraId="09F177B3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Datum registrace 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0F89C94D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smlouvy ……………………………….</w:t>
      </w:r>
    </w:p>
    <w:p w14:paraId="33FC3616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ID verze ……………………………</w:t>
      </w:r>
      <w:proofErr w:type="gramStart"/>
      <w:r w:rsidRPr="00D47098">
        <w:rPr>
          <w:rFonts w:ascii="Arial" w:hAnsi="Arial" w:cs="Arial"/>
          <w:sz w:val="18"/>
          <w:szCs w:val="18"/>
        </w:rPr>
        <w:t>…….</w:t>
      </w:r>
      <w:proofErr w:type="gramEnd"/>
      <w:r w:rsidRPr="00D47098">
        <w:rPr>
          <w:rFonts w:ascii="Arial" w:hAnsi="Arial" w:cs="Arial"/>
          <w:sz w:val="18"/>
          <w:szCs w:val="18"/>
        </w:rPr>
        <w:t>.</w:t>
      </w:r>
    </w:p>
    <w:p w14:paraId="6DB3BCC9" w14:textId="77777777" w:rsidR="007E6C23" w:rsidRPr="00D47098" w:rsidRDefault="007E6C23" w:rsidP="007E6C23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Registraci provedl …………………………………</w:t>
      </w:r>
    </w:p>
    <w:p w14:paraId="235E6036" w14:textId="77777777" w:rsidR="007E6C23" w:rsidRPr="00D47098" w:rsidRDefault="007E6C23" w:rsidP="007E6C23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>V Ostravě dne ……………………………</w:t>
      </w:r>
      <w:r w:rsidRPr="00D47098">
        <w:rPr>
          <w:rFonts w:ascii="Arial" w:hAnsi="Arial" w:cs="Arial"/>
          <w:sz w:val="18"/>
          <w:szCs w:val="18"/>
        </w:rPr>
        <w:tab/>
      </w:r>
    </w:p>
    <w:p w14:paraId="769DAE63" w14:textId="77777777" w:rsidR="007E6C23" w:rsidRPr="00D47098" w:rsidRDefault="007E6C23" w:rsidP="007E6C23">
      <w:pPr>
        <w:tabs>
          <w:tab w:val="left" w:pos="1785"/>
          <w:tab w:val="left" w:pos="6096"/>
        </w:tabs>
        <w:rPr>
          <w:rFonts w:ascii="Arial" w:hAnsi="Arial" w:cs="Arial"/>
          <w:sz w:val="18"/>
          <w:szCs w:val="18"/>
        </w:rPr>
      </w:pPr>
      <w:r w:rsidRPr="00D47098">
        <w:rPr>
          <w:rFonts w:ascii="Arial" w:hAnsi="Arial" w:cs="Arial"/>
          <w:sz w:val="18"/>
          <w:szCs w:val="18"/>
        </w:rPr>
        <w:tab/>
      </w:r>
      <w:r w:rsidRPr="00D47098">
        <w:rPr>
          <w:rFonts w:ascii="Arial" w:hAnsi="Arial" w:cs="Arial"/>
          <w:sz w:val="18"/>
          <w:szCs w:val="18"/>
        </w:rPr>
        <w:tab/>
        <w:t>…………………………</w:t>
      </w:r>
      <w:r>
        <w:rPr>
          <w:rFonts w:ascii="Arial" w:hAnsi="Arial" w:cs="Arial"/>
          <w:sz w:val="18"/>
          <w:szCs w:val="18"/>
        </w:rPr>
        <w:t>……</w:t>
      </w:r>
      <w:r w:rsidRPr="00D47098">
        <w:rPr>
          <w:rFonts w:ascii="Arial" w:hAnsi="Arial" w:cs="Arial"/>
          <w:sz w:val="18"/>
          <w:szCs w:val="18"/>
        </w:rPr>
        <w:t>……….</w:t>
      </w:r>
    </w:p>
    <w:p w14:paraId="1A3803B4" w14:textId="77777777" w:rsidR="007E6C23" w:rsidRPr="00D47098" w:rsidRDefault="007E6C23" w:rsidP="007E6C2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18"/>
          <w:szCs w:val="18"/>
          <w:lang w:eastAsia="cs-CZ"/>
        </w:rPr>
      </w:pPr>
      <w:r w:rsidRPr="00D47098">
        <w:rPr>
          <w:rFonts w:ascii="Arial" w:hAnsi="Arial" w:cs="Arial"/>
          <w:bCs/>
          <w:i/>
          <w:sz w:val="18"/>
          <w:szCs w:val="18"/>
          <w:lang w:eastAsia="cs-CZ"/>
        </w:rPr>
        <w:tab/>
        <w:t>podpis odpovědného zaměstnance</w:t>
      </w:r>
    </w:p>
    <w:sectPr w:rsidR="007E6C23" w:rsidRPr="00D47098" w:rsidSect="00057048">
      <w:footerReference w:type="default" r:id="rId9"/>
      <w:pgSz w:w="11906" w:h="16838" w:code="9"/>
      <w:pgMar w:top="1418" w:right="1361" w:bottom="454" w:left="1418" w:header="709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793A" w14:textId="77777777" w:rsidR="00CA48B0" w:rsidRDefault="00CA48B0">
      <w:r>
        <w:separator/>
      </w:r>
    </w:p>
  </w:endnote>
  <w:endnote w:type="continuationSeparator" w:id="0">
    <w:p w14:paraId="70FB4E13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ACB6" w14:textId="0B01ED01" w:rsidR="00DB4F2C" w:rsidRPr="00C60145" w:rsidRDefault="00DB4F2C" w:rsidP="003B03E5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A44C" w14:textId="77777777" w:rsidR="00685169" w:rsidRPr="00C60145" w:rsidRDefault="00685169" w:rsidP="003B03E5">
    <w:pPr>
      <w:pStyle w:val="Zpat"/>
      <w:tabs>
        <w:tab w:val="clear" w:pos="4536"/>
        <w:tab w:val="clear" w:pos="9072"/>
      </w:tabs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C60145">
      <w:rPr>
        <w:rStyle w:val="slostrnky"/>
        <w:rFonts w:ascii="Arial" w:hAnsi="Arial" w:cs="Arial"/>
        <w:sz w:val="18"/>
        <w:szCs w:val="20"/>
      </w:rPr>
      <w:t xml:space="preserve">správnost:  </w:t>
    </w:r>
    <w:r>
      <w:rPr>
        <w:rStyle w:val="slostrnky"/>
        <w:rFonts w:ascii="Arial" w:hAnsi="Arial" w:cs="Arial"/>
        <w:sz w:val="18"/>
        <w:szCs w:val="20"/>
      </w:rPr>
      <w:t>Ing.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Miroslava Sasýnová</w:t>
    </w:r>
  </w:p>
  <w:p w14:paraId="6893D93D" w14:textId="77777777" w:rsidR="00685169" w:rsidRPr="00C60145" w:rsidRDefault="00685169" w:rsidP="003B03E5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</w:t>
    </w:r>
    <w:r>
      <w:rPr>
        <w:rStyle w:val="slostrnky"/>
        <w:rFonts w:ascii="Arial" w:hAnsi="Arial" w:cs="Arial"/>
        <w:sz w:val="18"/>
        <w:szCs w:val="20"/>
      </w:rPr>
      <w:t>…..</w:t>
    </w:r>
    <w:r w:rsidRPr="00C60145">
      <w:rPr>
        <w:rStyle w:val="slostrnky"/>
        <w:rFonts w:ascii="Arial" w:hAnsi="Arial" w:cs="Arial"/>
        <w:sz w:val="18"/>
        <w:szCs w:val="20"/>
      </w:rPr>
      <w:t>………</w:t>
    </w:r>
    <w:r>
      <w:rPr>
        <w:rStyle w:val="slostrnky"/>
        <w:rFonts w:ascii="Arial" w:hAnsi="Arial" w:cs="Arial"/>
        <w:sz w:val="18"/>
        <w:szCs w:val="20"/>
      </w:rPr>
      <w:t>…</w:t>
    </w:r>
    <w:r w:rsidRPr="00C60145"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FAB8" w14:textId="77777777" w:rsidR="00CA48B0" w:rsidRDefault="00CA48B0">
      <w:r>
        <w:separator/>
      </w:r>
    </w:p>
  </w:footnote>
  <w:footnote w:type="continuationSeparator" w:id="0">
    <w:p w14:paraId="7F81DDEB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BE3"/>
    <w:multiLevelType w:val="hybridMultilevel"/>
    <w:tmpl w:val="2542C0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3910"/>
    <w:multiLevelType w:val="hybridMultilevel"/>
    <w:tmpl w:val="4546E858"/>
    <w:lvl w:ilvl="0" w:tplc="A0EE4A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434A18"/>
    <w:multiLevelType w:val="hybridMultilevel"/>
    <w:tmpl w:val="03AE69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73DC2502"/>
    <w:lvl w:ilvl="0" w:tplc="0DC498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F287D4A"/>
    <w:multiLevelType w:val="hybridMultilevel"/>
    <w:tmpl w:val="33967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A6B86"/>
    <w:multiLevelType w:val="hybridMultilevel"/>
    <w:tmpl w:val="B2A4C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E7862"/>
    <w:multiLevelType w:val="hybridMultilevel"/>
    <w:tmpl w:val="80CCA7C8"/>
    <w:lvl w:ilvl="0" w:tplc="7ED409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8006415">
    <w:abstractNumId w:val="7"/>
  </w:num>
  <w:num w:numId="2" w16cid:durableId="1721129252">
    <w:abstractNumId w:val="4"/>
  </w:num>
  <w:num w:numId="3" w16cid:durableId="1424453123">
    <w:abstractNumId w:val="8"/>
  </w:num>
  <w:num w:numId="4" w16cid:durableId="18132098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39212">
    <w:abstractNumId w:val="2"/>
  </w:num>
  <w:num w:numId="6" w16cid:durableId="4480162">
    <w:abstractNumId w:val="3"/>
  </w:num>
  <w:num w:numId="7" w16cid:durableId="1509562249">
    <w:abstractNumId w:val="5"/>
  </w:num>
  <w:num w:numId="8" w16cid:durableId="1053042805">
    <w:abstractNumId w:val="9"/>
  </w:num>
  <w:num w:numId="9" w16cid:durableId="1065686764">
    <w:abstractNumId w:val="0"/>
  </w:num>
  <w:num w:numId="10" w16cid:durableId="1758205925">
    <w:abstractNumId w:val="10"/>
  </w:num>
  <w:num w:numId="11" w16cid:durableId="1229802528">
    <w:abstractNumId w:val="11"/>
  </w:num>
  <w:num w:numId="12" w16cid:durableId="124676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1271B"/>
    <w:rsid w:val="00014DB6"/>
    <w:rsid w:val="00026ABF"/>
    <w:rsid w:val="00027F44"/>
    <w:rsid w:val="00027FCD"/>
    <w:rsid w:val="00051CB5"/>
    <w:rsid w:val="00057048"/>
    <w:rsid w:val="00064DB2"/>
    <w:rsid w:val="000700D1"/>
    <w:rsid w:val="00073F15"/>
    <w:rsid w:val="0008533D"/>
    <w:rsid w:val="0008611E"/>
    <w:rsid w:val="000925FA"/>
    <w:rsid w:val="000968D6"/>
    <w:rsid w:val="000B39E3"/>
    <w:rsid w:val="000C1C18"/>
    <w:rsid w:val="000C6C9E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A6981"/>
    <w:rsid w:val="001B0205"/>
    <w:rsid w:val="001B02D0"/>
    <w:rsid w:val="001B28DB"/>
    <w:rsid w:val="001B712E"/>
    <w:rsid w:val="001C5E58"/>
    <w:rsid w:val="001C74DD"/>
    <w:rsid w:val="001D2F24"/>
    <w:rsid w:val="001D4AA2"/>
    <w:rsid w:val="001E72F6"/>
    <w:rsid w:val="00200012"/>
    <w:rsid w:val="00200DA4"/>
    <w:rsid w:val="00214021"/>
    <w:rsid w:val="0021593D"/>
    <w:rsid w:val="00217588"/>
    <w:rsid w:val="00222C26"/>
    <w:rsid w:val="002278DB"/>
    <w:rsid w:val="00235487"/>
    <w:rsid w:val="0024227F"/>
    <w:rsid w:val="002427B9"/>
    <w:rsid w:val="00242A5A"/>
    <w:rsid w:val="00245274"/>
    <w:rsid w:val="0024730E"/>
    <w:rsid w:val="00261183"/>
    <w:rsid w:val="00264940"/>
    <w:rsid w:val="00270BC4"/>
    <w:rsid w:val="00273B8F"/>
    <w:rsid w:val="00280097"/>
    <w:rsid w:val="002832D4"/>
    <w:rsid w:val="00295F8A"/>
    <w:rsid w:val="002A1645"/>
    <w:rsid w:val="002B16F6"/>
    <w:rsid w:val="002C1D14"/>
    <w:rsid w:val="002C2697"/>
    <w:rsid w:val="002D16A1"/>
    <w:rsid w:val="002F113B"/>
    <w:rsid w:val="002F726E"/>
    <w:rsid w:val="00300B7C"/>
    <w:rsid w:val="003028EC"/>
    <w:rsid w:val="0031638B"/>
    <w:rsid w:val="00323DC4"/>
    <w:rsid w:val="00327EC1"/>
    <w:rsid w:val="00334DD8"/>
    <w:rsid w:val="00336D7B"/>
    <w:rsid w:val="00337610"/>
    <w:rsid w:val="00341CD6"/>
    <w:rsid w:val="00343B3C"/>
    <w:rsid w:val="003476A6"/>
    <w:rsid w:val="0036149F"/>
    <w:rsid w:val="003705D4"/>
    <w:rsid w:val="003715AD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6C9B"/>
    <w:rsid w:val="003A7549"/>
    <w:rsid w:val="003B03E5"/>
    <w:rsid w:val="003B0EC3"/>
    <w:rsid w:val="003C670E"/>
    <w:rsid w:val="003E1FD9"/>
    <w:rsid w:val="003E2FE8"/>
    <w:rsid w:val="003E3068"/>
    <w:rsid w:val="003E552A"/>
    <w:rsid w:val="003F510F"/>
    <w:rsid w:val="00402FB8"/>
    <w:rsid w:val="0040721B"/>
    <w:rsid w:val="0042331B"/>
    <w:rsid w:val="004264BF"/>
    <w:rsid w:val="00427448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96282"/>
    <w:rsid w:val="004A2E80"/>
    <w:rsid w:val="004A3958"/>
    <w:rsid w:val="004B060D"/>
    <w:rsid w:val="004B3B47"/>
    <w:rsid w:val="004B5325"/>
    <w:rsid w:val="004B690D"/>
    <w:rsid w:val="004D30E1"/>
    <w:rsid w:val="004D73D8"/>
    <w:rsid w:val="004E15CB"/>
    <w:rsid w:val="004E50F9"/>
    <w:rsid w:val="004F059E"/>
    <w:rsid w:val="004F21DF"/>
    <w:rsid w:val="004F6A86"/>
    <w:rsid w:val="004F6B4C"/>
    <w:rsid w:val="005010AC"/>
    <w:rsid w:val="005011AD"/>
    <w:rsid w:val="00502824"/>
    <w:rsid w:val="0050593D"/>
    <w:rsid w:val="00512A06"/>
    <w:rsid w:val="00516EDA"/>
    <w:rsid w:val="00524B27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1C"/>
    <w:rsid w:val="00587780"/>
    <w:rsid w:val="00587E60"/>
    <w:rsid w:val="00590F9A"/>
    <w:rsid w:val="005A127A"/>
    <w:rsid w:val="005A4388"/>
    <w:rsid w:val="005B7010"/>
    <w:rsid w:val="005D2938"/>
    <w:rsid w:val="005D68F6"/>
    <w:rsid w:val="005D7FC6"/>
    <w:rsid w:val="005E27F9"/>
    <w:rsid w:val="005E479F"/>
    <w:rsid w:val="005E775B"/>
    <w:rsid w:val="005F2795"/>
    <w:rsid w:val="005F2D4E"/>
    <w:rsid w:val="005F3100"/>
    <w:rsid w:val="005F3394"/>
    <w:rsid w:val="005F5B9D"/>
    <w:rsid w:val="00604FA9"/>
    <w:rsid w:val="0060767D"/>
    <w:rsid w:val="00611F9B"/>
    <w:rsid w:val="00626DA5"/>
    <w:rsid w:val="00637E27"/>
    <w:rsid w:val="00645150"/>
    <w:rsid w:val="0064634B"/>
    <w:rsid w:val="00646D68"/>
    <w:rsid w:val="00652330"/>
    <w:rsid w:val="00663264"/>
    <w:rsid w:val="00664ABE"/>
    <w:rsid w:val="00666407"/>
    <w:rsid w:val="00670D76"/>
    <w:rsid w:val="006748A2"/>
    <w:rsid w:val="00674CD9"/>
    <w:rsid w:val="00683227"/>
    <w:rsid w:val="00685169"/>
    <w:rsid w:val="006873F4"/>
    <w:rsid w:val="00691FA7"/>
    <w:rsid w:val="006A5FAA"/>
    <w:rsid w:val="006A6E91"/>
    <w:rsid w:val="006B5FDA"/>
    <w:rsid w:val="006C10B8"/>
    <w:rsid w:val="006C6CB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4CB2"/>
    <w:rsid w:val="00706887"/>
    <w:rsid w:val="00746DA8"/>
    <w:rsid w:val="00747D51"/>
    <w:rsid w:val="00750F53"/>
    <w:rsid w:val="00756D6C"/>
    <w:rsid w:val="00766706"/>
    <w:rsid w:val="00767967"/>
    <w:rsid w:val="0077057A"/>
    <w:rsid w:val="007715B4"/>
    <w:rsid w:val="00773A8A"/>
    <w:rsid w:val="00774DB7"/>
    <w:rsid w:val="00776E6C"/>
    <w:rsid w:val="007867F9"/>
    <w:rsid w:val="00792536"/>
    <w:rsid w:val="00796A27"/>
    <w:rsid w:val="007B04C2"/>
    <w:rsid w:val="007B307E"/>
    <w:rsid w:val="007C3FA2"/>
    <w:rsid w:val="007E4C52"/>
    <w:rsid w:val="007E5D4F"/>
    <w:rsid w:val="007E6C23"/>
    <w:rsid w:val="008141DE"/>
    <w:rsid w:val="00815867"/>
    <w:rsid w:val="00816208"/>
    <w:rsid w:val="00830E91"/>
    <w:rsid w:val="00834284"/>
    <w:rsid w:val="00835060"/>
    <w:rsid w:val="00840068"/>
    <w:rsid w:val="00866252"/>
    <w:rsid w:val="00866D40"/>
    <w:rsid w:val="00881352"/>
    <w:rsid w:val="00894F04"/>
    <w:rsid w:val="008A6E23"/>
    <w:rsid w:val="008B0CB1"/>
    <w:rsid w:val="008C1E1E"/>
    <w:rsid w:val="008C24B6"/>
    <w:rsid w:val="008D235D"/>
    <w:rsid w:val="008D33F4"/>
    <w:rsid w:val="008E2F0F"/>
    <w:rsid w:val="008E471E"/>
    <w:rsid w:val="00900D31"/>
    <w:rsid w:val="0090172C"/>
    <w:rsid w:val="00902CDC"/>
    <w:rsid w:val="00903F47"/>
    <w:rsid w:val="00913D2C"/>
    <w:rsid w:val="00922853"/>
    <w:rsid w:val="009258DB"/>
    <w:rsid w:val="009275B5"/>
    <w:rsid w:val="009369B2"/>
    <w:rsid w:val="0094323B"/>
    <w:rsid w:val="00946BE3"/>
    <w:rsid w:val="009472A9"/>
    <w:rsid w:val="00951BA2"/>
    <w:rsid w:val="009577DB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0D16"/>
    <w:rsid w:val="009B33B0"/>
    <w:rsid w:val="009B3C6D"/>
    <w:rsid w:val="009B54BB"/>
    <w:rsid w:val="009B6D42"/>
    <w:rsid w:val="009C2557"/>
    <w:rsid w:val="009C69B7"/>
    <w:rsid w:val="009C69C6"/>
    <w:rsid w:val="009C6ACB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40C95"/>
    <w:rsid w:val="00A474A8"/>
    <w:rsid w:val="00A56CA6"/>
    <w:rsid w:val="00A61103"/>
    <w:rsid w:val="00A654DA"/>
    <w:rsid w:val="00A65799"/>
    <w:rsid w:val="00A65B87"/>
    <w:rsid w:val="00A72850"/>
    <w:rsid w:val="00A750C4"/>
    <w:rsid w:val="00A760C4"/>
    <w:rsid w:val="00A760F7"/>
    <w:rsid w:val="00A77536"/>
    <w:rsid w:val="00A85646"/>
    <w:rsid w:val="00A9668D"/>
    <w:rsid w:val="00AA005D"/>
    <w:rsid w:val="00AA0ED2"/>
    <w:rsid w:val="00AB1D4A"/>
    <w:rsid w:val="00AB3BE0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241D6"/>
    <w:rsid w:val="00B3214C"/>
    <w:rsid w:val="00B34577"/>
    <w:rsid w:val="00B42E5B"/>
    <w:rsid w:val="00B45FD2"/>
    <w:rsid w:val="00B55146"/>
    <w:rsid w:val="00B60B1B"/>
    <w:rsid w:val="00B61680"/>
    <w:rsid w:val="00B6521F"/>
    <w:rsid w:val="00B76414"/>
    <w:rsid w:val="00B8321C"/>
    <w:rsid w:val="00B85AB2"/>
    <w:rsid w:val="00B91FFF"/>
    <w:rsid w:val="00B936BF"/>
    <w:rsid w:val="00BA265E"/>
    <w:rsid w:val="00BA7E83"/>
    <w:rsid w:val="00BB220E"/>
    <w:rsid w:val="00BC362E"/>
    <w:rsid w:val="00BE48A0"/>
    <w:rsid w:val="00BF74A8"/>
    <w:rsid w:val="00BF78AB"/>
    <w:rsid w:val="00C0140F"/>
    <w:rsid w:val="00C2028A"/>
    <w:rsid w:val="00C213A1"/>
    <w:rsid w:val="00C2717A"/>
    <w:rsid w:val="00C27740"/>
    <w:rsid w:val="00C35EA2"/>
    <w:rsid w:val="00C3762A"/>
    <w:rsid w:val="00C4308F"/>
    <w:rsid w:val="00C43495"/>
    <w:rsid w:val="00C47719"/>
    <w:rsid w:val="00C56C5C"/>
    <w:rsid w:val="00C60145"/>
    <w:rsid w:val="00C604CC"/>
    <w:rsid w:val="00C661D6"/>
    <w:rsid w:val="00C73871"/>
    <w:rsid w:val="00C77C46"/>
    <w:rsid w:val="00C934BF"/>
    <w:rsid w:val="00C96EB6"/>
    <w:rsid w:val="00CA48B0"/>
    <w:rsid w:val="00CB0B2E"/>
    <w:rsid w:val="00CB6EB0"/>
    <w:rsid w:val="00CB7320"/>
    <w:rsid w:val="00CD74C8"/>
    <w:rsid w:val="00CD767A"/>
    <w:rsid w:val="00CE0155"/>
    <w:rsid w:val="00CE332A"/>
    <w:rsid w:val="00CE3489"/>
    <w:rsid w:val="00CE3D34"/>
    <w:rsid w:val="00CE7BB4"/>
    <w:rsid w:val="00CF025C"/>
    <w:rsid w:val="00CF43C5"/>
    <w:rsid w:val="00D04EB9"/>
    <w:rsid w:val="00D10157"/>
    <w:rsid w:val="00D128FD"/>
    <w:rsid w:val="00D12D41"/>
    <w:rsid w:val="00D16463"/>
    <w:rsid w:val="00D179CF"/>
    <w:rsid w:val="00D2312D"/>
    <w:rsid w:val="00D264DF"/>
    <w:rsid w:val="00D33520"/>
    <w:rsid w:val="00D34F2C"/>
    <w:rsid w:val="00D354D4"/>
    <w:rsid w:val="00D35F44"/>
    <w:rsid w:val="00D361CD"/>
    <w:rsid w:val="00D41887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A4569"/>
    <w:rsid w:val="00DB146C"/>
    <w:rsid w:val="00DB4D00"/>
    <w:rsid w:val="00DB4F2C"/>
    <w:rsid w:val="00DB7070"/>
    <w:rsid w:val="00DC0ADF"/>
    <w:rsid w:val="00DC489A"/>
    <w:rsid w:val="00DD597A"/>
    <w:rsid w:val="00DE0E29"/>
    <w:rsid w:val="00DE1B6E"/>
    <w:rsid w:val="00DE342B"/>
    <w:rsid w:val="00DF4404"/>
    <w:rsid w:val="00DF455A"/>
    <w:rsid w:val="00DF678F"/>
    <w:rsid w:val="00E03A01"/>
    <w:rsid w:val="00E202B0"/>
    <w:rsid w:val="00E227F1"/>
    <w:rsid w:val="00E33CD6"/>
    <w:rsid w:val="00E37B99"/>
    <w:rsid w:val="00E37E37"/>
    <w:rsid w:val="00E4077F"/>
    <w:rsid w:val="00E419AA"/>
    <w:rsid w:val="00E601FC"/>
    <w:rsid w:val="00E65FE5"/>
    <w:rsid w:val="00E7250D"/>
    <w:rsid w:val="00E72759"/>
    <w:rsid w:val="00E72BAD"/>
    <w:rsid w:val="00E82000"/>
    <w:rsid w:val="00E865F0"/>
    <w:rsid w:val="00EA41AE"/>
    <w:rsid w:val="00EA7A43"/>
    <w:rsid w:val="00EB4096"/>
    <w:rsid w:val="00EC2CC4"/>
    <w:rsid w:val="00EC3D67"/>
    <w:rsid w:val="00EC77CD"/>
    <w:rsid w:val="00ED094C"/>
    <w:rsid w:val="00ED2F6B"/>
    <w:rsid w:val="00ED5596"/>
    <w:rsid w:val="00EE1860"/>
    <w:rsid w:val="00EF5110"/>
    <w:rsid w:val="00EF536C"/>
    <w:rsid w:val="00EF6EF4"/>
    <w:rsid w:val="00F1354E"/>
    <w:rsid w:val="00F15BCF"/>
    <w:rsid w:val="00F16169"/>
    <w:rsid w:val="00F22090"/>
    <w:rsid w:val="00F33B62"/>
    <w:rsid w:val="00F37AD7"/>
    <w:rsid w:val="00F42E61"/>
    <w:rsid w:val="00F5155B"/>
    <w:rsid w:val="00F56C3C"/>
    <w:rsid w:val="00F6349D"/>
    <w:rsid w:val="00F6395A"/>
    <w:rsid w:val="00F70B00"/>
    <w:rsid w:val="00F77B65"/>
    <w:rsid w:val="00F85F9B"/>
    <w:rsid w:val="00F928F4"/>
    <w:rsid w:val="00FA02AE"/>
    <w:rsid w:val="00FA1A17"/>
    <w:rsid w:val="00FA6E0F"/>
    <w:rsid w:val="00FB18FC"/>
    <w:rsid w:val="00FB50B9"/>
    <w:rsid w:val="00FB7371"/>
    <w:rsid w:val="00FC15AD"/>
    <w:rsid w:val="00FC3F4A"/>
    <w:rsid w:val="00FC5EFD"/>
    <w:rsid w:val="00FD23DC"/>
    <w:rsid w:val="00FE2D7E"/>
    <w:rsid w:val="00FE30F8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55BE5CD2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7C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C604CC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057048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94323B"/>
    <w:rPr>
      <w:rFonts w:ascii="Times New Roman" w:hAnsi="Times New Roman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CE01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13BD-BB37-4502-B1D3-DAFED82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3</Pages>
  <Words>723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46</cp:revision>
  <cp:lastPrinted>2026-05-22T09:49:00Z</cp:lastPrinted>
  <dcterms:created xsi:type="dcterms:W3CDTF">2024-09-10T16:47:00Z</dcterms:created>
  <dcterms:modified xsi:type="dcterms:W3CDTF">2026-06-01T14:05:00Z</dcterms:modified>
</cp:coreProperties>
</file>