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8671" w14:textId="77777777" w:rsidR="00655DEB" w:rsidRPr="002F7DFE" w:rsidRDefault="008755C6">
      <w:pPr>
        <w:spacing w:before="120" w:line="240" w:lineRule="atLeast"/>
        <w:jc w:val="center"/>
        <w:outlineLvl w:val="0"/>
        <w:rPr>
          <w:b/>
          <w:i/>
          <w:sz w:val="28"/>
          <w:szCs w:val="28"/>
        </w:rPr>
      </w:pPr>
      <w:r w:rsidRPr="002F7DFE">
        <w:rPr>
          <w:b/>
          <w:i/>
          <w:sz w:val="28"/>
          <w:szCs w:val="28"/>
        </w:rPr>
        <w:t>Smlouva o díl</w:t>
      </w:r>
      <w:r w:rsidR="00655DEB" w:rsidRPr="002F7DFE">
        <w:rPr>
          <w:b/>
          <w:i/>
          <w:sz w:val="28"/>
          <w:szCs w:val="28"/>
        </w:rPr>
        <w:t>o</w:t>
      </w:r>
    </w:p>
    <w:p w14:paraId="501E8473" w14:textId="4CA3761D" w:rsidR="00655DEB" w:rsidRPr="00141E40" w:rsidRDefault="00655DEB">
      <w:pPr>
        <w:spacing w:before="120" w:line="240" w:lineRule="atLeast"/>
        <w:jc w:val="center"/>
        <w:outlineLvl w:val="0"/>
        <w:rPr>
          <w:b/>
          <w:bCs/>
          <w:i/>
          <w:sz w:val="24"/>
          <w:szCs w:val="24"/>
        </w:rPr>
      </w:pPr>
      <w:r w:rsidRPr="00141E40">
        <w:rPr>
          <w:b/>
          <w:bCs/>
          <w:i/>
          <w:sz w:val="24"/>
          <w:szCs w:val="24"/>
        </w:rPr>
        <w:t>č.</w:t>
      </w:r>
      <w:r w:rsidR="00AA68AC">
        <w:rPr>
          <w:b/>
          <w:bCs/>
          <w:i/>
          <w:sz w:val="24"/>
          <w:szCs w:val="24"/>
        </w:rPr>
        <w:t>: 260797</w:t>
      </w:r>
    </w:p>
    <w:p w14:paraId="5B6B1819" w14:textId="17974288" w:rsidR="008755C6" w:rsidRPr="0015381F" w:rsidRDefault="008755C6" w:rsidP="002F7DFE">
      <w:pPr>
        <w:pBdr>
          <w:bottom w:val="single" w:sz="6" w:space="1" w:color="auto"/>
        </w:pBdr>
        <w:spacing w:before="120" w:line="240" w:lineRule="atLeast"/>
        <w:ind w:left="-284" w:right="-284"/>
        <w:jc w:val="center"/>
        <w:outlineLvl w:val="0"/>
        <w:rPr>
          <w:i/>
          <w:sz w:val="24"/>
        </w:rPr>
      </w:pPr>
      <w:r w:rsidRPr="0015381F">
        <w:rPr>
          <w:i/>
          <w:sz w:val="24"/>
        </w:rPr>
        <w:t xml:space="preserve">uzavřená podle </w:t>
      </w:r>
      <w:r w:rsidR="004970D1">
        <w:rPr>
          <w:i/>
          <w:sz w:val="24"/>
        </w:rPr>
        <w:t>ust. §2586 a násl. zákona č. 89/2012 Sb., občanského zákoníku</w:t>
      </w:r>
      <w:r w:rsidR="002F7DFE">
        <w:rPr>
          <w:i/>
          <w:sz w:val="24"/>
        </w:rPr>
        <w:t>,</w:t>
      </w:r>
      <w:r w:rsidR="004970D1">
        <w:rPr>
          <w:i/>
          <w:sz w:val="24"/>
        </w:rPr>
        <w:t xml:space="preserve"> </w:t>
      </w:r>
      <w:r w:rsidR="00DC4EDF">
        <w:rPr>
          <w:i/>
          <w:sz w:val="24"/>
        </w:rPr>
        <w:t xml:space="preserve">ve znění pozdějších předpisů </w:t>
      </w:r>
      <w:r w:rsidRPr="0015381F">
        <w:rPr>
          <w:i/>
          <w:sz w:val="24"/>
        </w:rPr>
        <w:t>/dále jen smlouva/</w:t>
      </w:r>
    </w:p>
    <w:p w14:paraId="368862C1" w14:textId="77777777" w:rsidR="00E81AB3" w:rsidRPr="00BB30E2" w:rsidRDefault="00E81AB3">
      <w:pPr>
        <w:spacing w:line="240" w:lineRule="atLeast"/>
        <w:rPr>
          <w:iCs/>
          <w:sz w:val="24"/>
          <w:szCs w:val="24"/>
        </w:rPr>
      </w:pPr>
    </w:p>
    <w:p w14:paraId="294160A1" w14:textId="77777777" w:rsidR="008755C6" w:rsidRPr="00BB30E2" w:rsidRDefault="008755C6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Článek I.</w:t>
      </w:r>
    </w:p>
    <w:p w14:paraId="4C24C426" w14:textId="77777777" w:rsidR="008755C6" w:rsidRPr="00BB30E2" w:rsidRDefault="008755C6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 xml:space="preserve">Smluvní strany </w:t>
      </w:r>
    </w:p>
    <w:p w14:paraId="3985C078" w14:textId="77777777" w:rsidR="00FB5E97" w:rsidRPr="00BB30E2" w:rsidRDefault="008755C6" w:rsidP="00945513">
      <w:pPr>
        <w:numPr>
          <w:ilvl w:val="0"/>
          <w:numId w:val="1"/>
        </w:numPr>
        <w:tabs>
          <w:tab w:val="left" w:pos="1701"/>
        </w:tabs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  <w:u w:val="single"/>
        </w:rPr>
        <w:t>Objednatel</w:t>
      </w:r>
      <w:r w:rsidR="004B39A9" w:rsidRPr="00BB30E2">
        <w:rPr>
          <w:i/>
          <w:sz w:val="24"/>
          <w:szCs w:val="24"/>
        </w:rPr>
        <w:t>:</w:t>
      </w:r>
      <w:r w:rsidR="00141E40" w:rsidRPr="00BB30E2">
        <w:rPr>
          <w:i/>
          <w:sz w:val="24"/>
          <w:szCs w:val="24"/>
        </w:rPr>
        <w:t xml:space="preserve"> </w:t>
      </w:r>
      <w:r w:rsidR="00FB5E97" w:rsidRPr="00BB30E2">
        <w:rPr>
          <w:i/>
          <w:sz w:val="24"/>
          <w:szCs w:val="24"/>
        </w:rPr>
        <w:tab/>
      </w:r>
      <w:r w:rsidRPr="00BB30E2">
        <w:rPr>
          <w:b/>
          <w:iCs/>
          <w:sz w:val="24"/>
          <w:szCs w:val="24"/>
        </w:rPr>
        <w:t>N</w:t>
      </w:r>
      <w:r w:rsidR="00141E40" w:rsidRPr="00BB30E2">
        <w:rPr>
          <w:b/>
          <w:iCs/>
          <w:sz w:val="24"/>
          <w:szCs w:val="24"/>
        </w:rPr>
        <w:t>árodní muzeum</w:t>
      </w:r>
    </w:p>
    <w:p w14:paraId="256FF1C7" w14:textId="3BD30AD2" w:rsidR="000B01BE" w:rsidRPr="00BB30E2" w:rsidRDefault="000B01BE" w:rsidP="00945513">
      <w:pPr>
        <w:tabs>
          <w:tab w:val="left" w:pos="1701"/>
          <w:tab w:val="left" w:pos="3686"/>
        </w:tabs>
        <w:spacing w:line="240" w:lineRule="atLeast"/>
        <w:ind w:left="426"/>
        <w:jc w:val="both"/>
        <w:rPr>
          <w:i/>
          <w:iCs/>
          <w:sz w:val="24"/>
          <w:szCs w:val="24"/>
        </w:rPr>
      </w:pPr>
      <w:r w:rsidRPr="00BB30E2">
        <w:rPr>
          <w:i/>
          <w:iCs/>
          <w:sz w:val="24"/>
          <w:szCs w:val="24"/>
        </w:rPr>
        <w:t xml:space="preserve">příspěvková organizace zřízená Ministerstvem kultury České republiky, </w:t>
      </w:r>
      <w:r w:rsidR="00954175" w:rsidRPr="00BB30E2">
        <w:rPr>
          <w:i/>
          <w:iCs/>
          <w:sz w:val="24"/>
          <w:szCs w:val="24"/>
        </w:rPr>
        <w:t xml:space="preserve">zřizovací </w:t>
      </w:r>
      <w:r w:rsidRPr="00BB30E2">
        <w:rPr>
          <w:i/>
          <w:iCs/>
          <w:sz w:val="24"/>
          <w:szCs w:val="24"/>
        </w:rPr>
        <w:t>listina č</w:t>
      </w:r>
      <w:r w:rsidR="00BB30E2">
        <w:rPr>
          <w:i/>
          <w:iCs/>
          <w:sz w:val="24"/>
          <w:szCs w:val="24"/>
        </w:rPr>
        <w:t>.</w:t>
      </w:r>
      <w:r w:rsidRPr="00BB30E2">
        <w:rPr>
          <w:i/>
          <w:iCs/>
          <w:sz w:val="24"/>
          <w:szCs w:val="24"/>
        </w:rPr>
        <w:t>j. 17 461/2000 ze dne 27. 12. 2000</w:t>
      </w:r>
    </w:p>
    <w:p w14:paraId="30766339" w14:textId="17AFA6FB" w:rsidR="008755C6" w:rsidRPr="00BB30E2" w:rsidRDefault="00BB30E2" w:rsidP="00945513">
      <w:pPr>
        <w:tabs>
          <w:tab w:val="left" w:pos="1701"/>
          <w:tab w:val="left" w:pos="3686"/>
        </w:tabs>
        <w:spacing w:line="240" w:lineRule="atLeast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r w:rsidR="00973C14" w:rsidRPr="00BB30E2">
        <w:rPr>
          <w:i/>
          <w:sz w:val="24"/>
          <w:szCs w:val="24"/>
        </w:rPr>
        <w:t>e s</w:t>
      </w:r>
      <w:r w:rsidR="00FB5E97" w:rsidRPr="00BB30E2">
        <w:rPr>
          <w:i/>
          <w:sz w:val="24"/>
          <w:szCs w:val="24"/>
        </w:rPr>
        <w:t>ídl</w:t>
      </w:r>
      <w:r w:rsidR="00973C14" w:rsidRPr="00BB30E2">
        <w:rPr>
          <w:i/>
          <w:sz w:val="24"/>
          <w:szCs w:val="24"/>
        </w:rPr>
        <w:t>em</w:t>
      </w:r>
      <w:r w:rsidR="00322D1E">
        <w:rPr>
          <w:i/>
          <w:sz w:val="24"/>
          <w:szCs w:val="24"/>
        </w:rPr>
        <w:t xml:space="preserve"> </w:t>
      </w:r>
      <w:r w:rsidR="008755C6" w:rsidRPr="00BB30E2">
        <w:rPr>
          <w:i/>
          <w:sz w:val="24"/>
          <w:szCs w:val="24"/>
        </w:rPr>
        <w:t>Václavské nám</w:t>
      </w:r>
      <w:r w:rsidR="00337F52" w:rsidRPr="00BB30E2">
        <w:rPr>
          <w:i/>
          <w:sz w:val="24"/>
          <w:szCs w:val="24"/>
        </w:rPr>
        <w:t>ěstí</w:t>
      </w:r>
      <w:r w:rsidR="008755C6" w:rsidRPr="00BB30E2">
        <w:rPr>
          <w:i/>
          <w:sz w:val="24"/>
          <w:szCs w:val="24"/>
        </w:rPr>
        <w:t xml:space="preserve"> </w:t>
      </w:r>
      <w:r w:rsidR="00141E40" w:rsidRPr="00BB30E2">
        <w:rPr>
          <w:i/>
          <w:sz w:val="24"/>
          <w:szCs w:val="24"/>
        </w:rPr>
        <w:t>1700/</w:t>
      </w:r>
      <w:r w:rsidR="008755C6" w:rsidRPr="00BB30E2">
        <w:rPr>
          <w:i/>
          <w:sz w:val="24"/>
          <w:szCs w:val="24"/>
        </w:rPr>
        <w:t xml:space="preserve">68, </w:t>
      </w:r>
      <w:r w:rsidR="00242228" w:rsidRPr="00BB30E2">
        <w:rPr>
          <w:i/>
          <w:sz w:val="24"/>
          <w:szCs w:val="24"/>
        </w:rPr>
        <w:t>110 00</w:t>
      </w:r>
      <w:r w:rsidR="008755C6" w:rsidRPr="00BB30E2">
        <w:rPr>
          <w:i/>
          <w:sz w:val="24"/>
          <w:szCs w:val="24"/>
        </w:rPr>
        <w:t xml:space="preserve"> Praha </w:t>
      </w:r>
      <w:r w:rsidR="00242228" w:rsidRPr="00BB30E2">
        <w:rPr>
          <w:i/>
          <w:sz w:val="24"/>
          <w:szCs w:val="24"/>
        </w:rPr>
        <w:t>1</w:t>
      </w:r>
    </w:p>
    <w:p w14:paraId="49EE7DB1" w14:textId="77777777" w:rsidR="006601FF" w:rsidRPr="00BB30E2" w:rsidRDefault="006601FF" w:rsidP="006601FF">
      <w:pPr>
        <w:tabs>
          <w:tab w:val="left" w:pos="1701"/>
          <w:tab w:val="left" w:pos="3686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IČ: 00023272</w:t>
      </w:r>
      <w:r>
        <w:rPr>
          <w:i/>
          <w:sz w:val="24"/>
          <w:szCs w:val="24"/>
        </w:rPr>
        <w:t xml:space="preserve">, </w:t>
      </w:r>
      <w:r w:rsidRPr="00BB30E2">
        <w:rPr>
          <w:i/>
          <w:sz w:val="24"/>
          <w:szCs w:val="24"/>
        </w:rPr>
        <w:t>DIČ:  CZ-00023272</w:t>
      </w:r>
    </w:p>
    <w:p w14:paraId="48C9540E" w14:textId="489F7FDB" w:rsidR="00FB5E97" w:rsidRPr="00BB30E2" w:rsidRDefault="008E47C9" w:rsidP="00945513">
      <w:pPr>
        <w:tabs>
          <w:tab w:val="left" w:pos="1701"/>
          <w:tab w:val="left" w:pos="3686"/>
        </w:tabs>
        <w:spacing w:line="240" w:lineRule="atLeast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</w:t>
      </w:r>
      <w:r w:rsidR="006601FF">
        <w:rPr>
          <w:i/>
          <w:sz w:val="24"/>
          <w:szCs w:val="24"/>
        </w:rPr>
        <w:t xml:space="preserve">ehož jménem jedná </w:t>
      </w:r>
      <w:r>
        <w:rPr>
          <w:i/>
          <w:sz w:val="24"/>
          <w:szCs w:val="24"/>
        </w:rPr>
        <w:t>Ing. František Laudát, náměstek pro investiční rozvoj</w:t>
      </w:r>
    </w:p>
    <w:p w14:paraId="4C361122" w14:textId="77777777" w:rsidR="008755C6" w:rsidRPr="00BB30E2" w:rsidRDefault="008755C6" w:rsidP="00945513">
      <w:pPr>
        <w:spacing w:line="240" w:lineRule="atLeast"/>
        <w:ind w:left="426"/>
        <w:jc w:val="both"/>
        <w:rPr>
          <w:i/>
          <w:sz w:val="24"/>
          <w:szCs w:val="24"/>
        </w:rPr>
      </w:pPr>
    </w:p>
    <w:p w14:paraId="513C1EF7" w14:textId="704D1B15" w:rsidR="00D65731" w:rsidRPr="00BB30E2" w:rsidRDefault="008E47C9" w:rsidP="00945513">
      <w:pPr>
        <w:tabs>
          <w:tab w:val="left" w:pos="1701"/>
          <w:tab w:val="left" w:pos="4395"/>
        </w:tabs>
        <w:spacing w:line="240" w:lineRule="atLeast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</w:t>
      </w:r>
      <w:r w:rsidR="00655DEB" w:rsidRPr="00BB30E2">
        <w:rPr>
          <w:i/>
          <w:sz w:val="24"/>
          <w:szCs w:val="24"/>
        </w:rPr>
        <w:t>ástupce pro věci smluvní:</w:t>
      </w:r>
      <w:r w:rsidR="00D65731" w:rsidRPr="00BB30E2">
        <w:rPr>
          <w:i/>
          <w:sz w:val="24"/>
          <w:szCs w:val="24"/>
        </w:rPr>
        <w:t xml:space="preserve">    </w:t>
      </w:r>
      <w:r w:rsidR="00141E40" w:rsidRPr="00BB30E2">
        <w:rPr>
          <w:i/>
          <w:sz w:val="24"/>
          <w:szCs w:val="24"/>
        </w:rPr>
        <w:t xml:space="preserve"> </w:t>
      </w:r>
      <w:r w:rsidR="00D65731" w:rsidRPr="00BB30E2">
        <w:rPr>
          <w:i/>
          <w:sz w:val="24"/>
          <w:szCs w:val="24"/>
        </w:rPr>
        <w:t xml:space="preserve">    </w:t>
      </w:r>
      <w:r w:rsidR="000256A6">
        <w:rPr>
          <w:i/>
          <w:sz w:val="24"/>
          <w:szCs w:val="24"/>
        </w:rPr>
        <w:t>xxxxxxxxxxxxxxxxxx</w:t>
      </w:r>
    </w:p>
    <w:p w14:paraId="0A7CCCDD" w14:textId="7F866885" w:rsidR="00655DEB" w:rsidRPr="00BB30E2" w:rsidRDefault="00D65731" w:rsidP="00945513">
      <w:pPr>
        <w:tabs>
          <w:tab w:val="left" w:pos="1701"/>
          <w:tab w:val="left" w:pos="4395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                                                    </w:t>
      </w:r>
      <w:r w:rsidR="000256A6">
        <w:rPr>
          <w:i/>
          <w:sz w:val="24"/>
          <w:szCs w:val="24"/>
        </w:rPr>
        <w:t>xxxxxxxxxxxxxxxxxxxxxxxxxxx</w:t>
      </w:r>
    </w:p>
    <w:p w14:paraId="70CBF9AC" w14:textId="6AF577B6" w:rsidR="00655DEB" w:rsidRPr="00BB30E2" w:rsidRDefault="00655DEB" w:rsidP="00945513">
      <w:pPr>
        <w:tabs>
          <w:tab w:val="left" w:pos="1701"/>
          <w:tab w:val="left" w:pos="3119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ab/>
      </w:r>
      <w:r w:rsidRPr="00BB30E2">
        <w:rPr>
          <w:i/>
          <w:sz w:val="24"/>
          <w:szCs w:val="24"/>
        </w:rPr>
        <w:tab/>
      </w:r>
      <w:r w:rsidR="00D65731" w:rsidRPr="00BB30E2">
        <w:rPr>
          <w:i/>
          <w:sz w:val="24"/>
          <w:szCs w:val="24"/>
        </w:rPr>
        <w:t xml:space="preserve">       </w:t>
      </w:r>
      <w:r w:rsidR="000256A6">
        <w:rPr>
          <w:i/>
          <w:sz w:val="24"/>
          <w:szCs w:val="24"/>
        </w:rPr>
        <w:t>xxxxxxxxxxxxxx</w:t>
      </w:r>
    </w:p>
    <w:p w14:paraId="5C362EF3" w14:textId="6EE849A7" w:rsidR="00D65731" w:rsidRPr="00BB30E2" w:rsidRDefault="00655DEB" w:rsidP="00945513">
      <w:pPr>
        <w:spacing w:line="240" w:lineRule="atLeast"/>
        <w:ind w:left="3119" w:hanging="2693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Zástupce pro věci technické:</w:t>
      </w:r>
      <w:r w:rsidR="00DD33E3" w:rsidRPr="00BB30E2">
        <w:rPr>
          <w:i/>
          <w:sz w:val="24"/>
          <w:szCs w:val="24"/>
        </w:rPr>
        <w:t xml:space="preserve"> </w:t>
      </w:r>
      <w:r w:rsidR="00D65731" w:rsidRPr="00BB30E2">
        <w:rPr>
          <w:i/>
          <w:sz w:val="24"/>
          <w:szCs w:val="24"/>
        </w:rPr>
        <w:t xml:space="preserve">     </w:t>
      </w:r>
      <w:r w:rsidR="000256A6">
        <w:rPr>
          <w:i/>
          <w:sz w:val="24"/>
          <w:szCs w:val="24"/>
        </w:rPr>
        <w:t>xxxxxxxxxxxxxxxxxxxxxxxxxxx</w:t>
      </w:r>
    </w:p>
    <w:p w14:paraId="25B3F6AC" w14:textId="47F8E79B" w:rsidR="00A92533" w:rsidRPr="00BB30E2" w:rsidRDefault="00D65731" w:rsidP="00945513">
      <w:pPr>
        <w:spacing w:line="240" w:lineRule="atLeast"/>
        <w:ind w:left="3119" w:hanging="2693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                                                    </w:t>
      </w:r>
      <w:r w:rsidR="000256A6">
        <w:rPr>
          <w:i/>
          <w:sz w:val="24"/>
          <w:szCs w:val="24"/>
        </w:rPr>
        <w:t>xxxxxxxxxxxxxxxxxxxxxxxxxxxxxxxxxxxxxxxxxxxx</w:t>
      </w:r>
    </w:p>
    <w:p w14:paraId="040AE886" w14:textId="47F5CC6C" w:rsidR="00A92533" w:rsidRPr="00BB30E2" w:rsidRDefault="00A92533" w:rsidP="00945513">
      <w:pPr>
        <w:spacing w:line="240" w:lineRule="atLeast"/>
        <w:ind w:left="3119" w:hanging="3119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ab/>
      </w:r>
      <w:r w:rsidR="00D65731" w:rsidRPr="00BB30E2">
        <w:rPr>
          <w:i/>
          <w:sz w:val="24"/>
          <w:szCs w:val="24"/>
        </w:rPr>
        <w:t xml:space="preserve">       </w:t>
      </w:r>
      <w:r w:rsidR="000256A6">
        <w:rPr>
          <w:i/>
          <w:sz w:val="24"/>
          <w:szCs w:val="24"/>
        </w:rPr>
        <w:t>xxxxxxxxxxxxxxxx</w:t>
      </w:r>
    </w:p>
    <w:p w14:paraId="31870D76" w14:textId="15EFB40B" w:rsidR="00D65731" w:rsidRPr="00BB30E2" w:rsidRDefault="00D65731" w:rsidP="00D65731">
      <w:pPr>
        <w:spacing w:line="240" w:lineRule="atLeast"/>
        <w:ind w:left="3119" w:hanging="3119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                                                           </w:t>
      </w:r>
      <w:r w:rsidR="000256A6">
        <w:rPr>
          <w:i/>
          <w:sz w:val="24"/>
          <w:szCs w:val="24"/>
        </w:rPr>
        <w:t>xxxxxxxxxxxxx</w:t>
      </w:r>
    </w:p>
    <w:p w14:paraId="251C24DC" w14:textId="050B65F2" w:rsidR="00116E91" w:rsidRPr="00BB30E2" w:rsidRDefault="00D65731" w:rsidP="00D65731">
      <w:pPr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                                                           </w:t>
      </w:r>
      <w:r w:rsidR="000256A6">
        <w:rPr>
          <w:i/>
          <w:sz w:val="24"/>
          <w:szCs w:val="24"/>
        </w:rPr>
        <w:t>xxxxxxxxxxxxxxxxxxxxxxxxxx</w:t>
      </w:r>
    </w:p>
    <w:p w14:paraId="43BEE037" w14:textId="456ACC8A" w:rsidR="00116E91" w:rsidRPr="00BB30E2" w:rsidRDefault="00116E91" w:rsidP="00945513">
      <w:pPr>
        <w:spacing w:line="240" w:lineRule="atLeast"/>
        <w:ind w:left="3119" w:hanging="3119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ab/>
      </w:r>
      <w:r w:rsidR="00D65731" w:rsidRPr="00BB30E2">
        <w:rPr>
          <w:i/>
          <w:sz w:val="24"/>
          <w:szCs w:val="24"/>
        </w:rPr>
        <w:t xml:space="preserve">       </w:t>
      </w:r>
      <w:r w:rsidR="000256A6">
        <w:rPr>
          <w:i/>
          <w:sz w:val="24"/>
          <w:szCs w:val="24"/>
        </w:rPr>
        <w:t>xxxxxxxxxxxxxx</w:t>
      </w:r>
    </w:p>
    <w:p w14:paraId="0CAC8516" w14:textId="77777777" w:rsidR="008755C6" w:rsidRPr="00BB30E2" w:rsidRDefault="008755C6" w:rsidP="00945513">
      <w:pPr>
        <w:tabs>
          <w:tab w:val="left" w:pos="4678"/>
        </w:tabs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(dále jen objednatel)</w:t>
      </w:r>
    </w:p>
    <w:p w14:paraId="517A4E12" w14:textId="77777777" w:rsidR="008755C6" w:rsidRPr="00BB30E2" w:rsidRDefault="008755C6" w:rsidP="00945513">
      <w:pPr>
        <w:spacing w:line="240" w:lineRule="atLeast"/>
        <w:jc w:val="both"/>
        <w:rPr>
          <w:i/>
          <w:sz w:val="24"/>
          <w:szCs w:val="24"/>
        </w:rPr>
      </w:pPr>
    </w:p>
    <w:p w14:paraId="5C11E167" w14:textId="12CB9B56" w:rsidR="008755C6" w:rsidRPr="00153F0E" w:rsidRDefault="008755C6" w:rsidP="00322D1E">
      <w:pPr>
        <w:numPr>
          <w:ilvl w:val="0"/>
          <w:numId w:val="1"/>
        </w:numPr>
        <w:tabs>
          <w:tab w:val="clear" w:pos="360"/>
          <w:tab w:val="left" w:pos="1560"/>
        </w:tabs>
        <w:spacing w:line="240" w:lineRule="atLeast"/>
        <w:ind w:left="426" w:hanging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  <w:u w:val="single"/>
        </w:rPr>
        <w:t>Zhotovitel</w:t>
      </w:r>
      <w:r w:rsidR="00644552" w:rsidRPr="00153F0E">
        <w:rPr>
          <w:i/>
          <w:sz w:val="24"/>
          <w:szCs w:val="24"/>
        </w:rPr>
        <w:t>:</w:t>
      </w:r>
      <w:r w:rsidR="00644552" w:rsidRPr="00153F0E">
        <w:rPr>
          <w:i/>
          <w:sz w:val="24"/>
          <w:szCs w:val="24"/>
        </w:rPr>
        <w:tab/>
      </w:r>
      <w:r w:rsidR="004922EE" w:rsidRPr="00153F0E">
        <w:rPr>
          <w:b/>
          <w:bCs/>
          <w:iCs/>
          <w:sz w:val="24"/>
          <w:szCs w:val="24"/>
        </w:rPr>
        <w:t>AVERS</w:t>
      </w:r>
      <w:r w:rsidR="00F16063">
        <w:rPr>
          <w:b/>
          <w:bCs/>
          <w:iCs/>
          <w:sz w:val="24"/>
          <w:szCs w:val="24"/>
        </w:rPr>
        <w:t>,</w:t>
      </w:r>
      <w:r w:rsidR="004922EE" w:rsidRPr="00153F0E">
        <w:rPr>
          <w:b/>
          <w:bCs/>
          <w:iCs/>
          <w:sz w:val="24"/>
          <w:szCs w:val="24"/>
        </w:rPr>
        <w:t xml:space="preserve"> spol.</w:t>
      </w:r>
      <w:r w:rsidR="00F16063">
        <w:rPr>
          <w:b/>
          <w:bCs/>
          <w:iCs/>
          <w:sz w:val="24"/>
          <w:szCs w:val="24"/>
        </w:rPr>
        <w:t xml:space="preserve"> </w:t>
      </w:r>
      <w:r w:rsidR="004922EE" w:rsidRPr="00153F0E">
        <w:rPr>
          <w:b/>
          <w:bCs/>
          <w:iCs/>
          <w:sz w:val="24"/>
          <w:szCs w:val="24"/>
        </w:rPr>
        <w:t>s r.o.</w:t>
      </w:r>
    </w:p>
    <w:p w14:paraId="35011698" w14:textId="3C673CC3" w:rsidR="00DD33E3" w:rsidRPr="00153F0E" w:rsidRDefault="00322D1E" w:rsidP="00945513">
      <w:pPr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>s</w:t>
      </w:r>
      <w:r w:rsidR="00DD33E3" w:rsidRPr="00153F0E">
        <w:rPr>
          <w:i/>
          <w:sz w:val="24"/>
          <w:szCs w:val="24"/>
        </w:rPr>
        <w:t xml:space="preserve">polečnost je zapsána </w:t>
      </w:r>
      <w:r w:rsidR="004922EE" w:rsidRPr="00153F0E">
        <w:rPr>
          <w:i/>
          <w:sz w:val="24"/>
          <w:szCs w:val="24"/>
        </w:rPr>
        <w:t>u MS v Praze, oddíl C, vložka 3445</w:t>
      </w:r>
    </w:p>
    <w:p w14:paraId="05CC8776" w14:textId="2C3CC77C" w:rsidR="00E7475B" w:rsidRPr="00153F0E" w:rsidRDefault="00322D1E" w:rsidP="00945513">
      <w:pPr>
        <w:tabs>
          <w:tab w:val="left" w:pos="1701"/>
          <w:tab w:val="left" w:pos="3686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>se s</w:t>
      </w:r>
      <w:r w:rsidR="00E7475B" w:rsidRPr="00153F0E">
        <w:rPr>
          <w:i/>
          <w:sz w:val="24"/>
          <w:szCs w:val="24"/>
        </w:rPr>
        <w:t>ídl</w:t>
      </w:r>
      <w:r w:rsidRPr="00153F0E">
        <w:rPr>
          <w:i/>
          <w:sz w:val="24"/>
          <w:szCs w:val="24"/>
        </w:rPr>
        <w:t xml:space="preserve">em </w:t>
      </w:r>
      <w:r w:rsidR="004922EE" w:rsidRPr="00153F0E">
        <w:rPr>
          <w:i/>
          <w:sz w:val="24"/>
          <w:szCs w:val="24"/>
        </w:rPr>
        <w:t>Michelská 240/49, 141 00 Praha</w:t>
      </w:r>
      <w:r w:rsidR="00E96180">
        <w:rPr>
          <w:i/>
          <w:sz w:val="24"/>
          <w:szCs w:val="24"/>
        </w:rPr>
        <w:t xml:space="preserve"> 4</w:t>
      </w:r>
      <w:r w:rsidR="004922EE" w:rsidRPr="00153F0E">
        <w:rPr>
          <w:i/>
          <w:sz w:val="24"/>
          <w:szCs w:val="24"/>
        </w:rPr>
        <w:t xml:space="preserve"> </w:t>
      </w:r>
    </w:p>
    <w:p w14:paraId="6CF15B10" w14:textId="4284B61E" w:rsidR="00322D1E" w:rsidRPr="00153F0E" w:rsidRDefault="00322D1E" w:rsidP="00322D1E">
      <w:pPr>
        <w:tabs>
          <w:tab w:val="left" w:pos="1701"/>
          <w:tab w:val="left" w:pos="3686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 xml:space="preserve">IČ: </w:t>
      </w:r>
      <w:r w:rsidR="004922EE" w:rsidRPr="00153F0E">
        <w:rPr>
          <w:i/>
          <w:sz w:val="24"/>
          <w:szCs w:val="24"/>
        </w:rPr>
        <w:t>41190840</w:t>
      </w:r>
      <w:r w:rsidRPr="00153F0E">
        <w:rPr>
          <w:i/>
          <w:sz w:val="24"/>
          <w:szCs w:val="24"/>
        </w:rPr>
        <w:t xml:space="preserve">, DIČ: </w:t>
      </w:r>
      <w:r w:rsidR="004922EE" w:rsidRPr="00153F0E">
        <w:rPr>
          <w:i/>
          <w:sz w:val="24"/>
          <w:szCs w:val="24"/>
        </w:rPr>
        <w:t>CZ 41190840</w:t>
      </w:r>
    </w:p>
    <w:p w14:paraId="12755CDD" w14:textId="22A2FF68" w:rsidR="008755C6" w:rsidRPr="00153F0E" w:rsidRDefault="00322D1E" w:rsidP="00945513">
      <w:pPr>
        <w:tabs>
          <w:tab w:val="left" w:pos="1701"/>
          <w:tab w:val="left" w:pos="3686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>z</w:t>
      </w:r>
      <w:r w:rsidR="008755C6" w:rsidRPr="00153F0E">
        <w:rPr>
          <w:i/>
          <w:sz w:val="24"/>
          <w:szCs w:val="24"/>
        </w:rPr>
        <w:t>astoupe</w:t>
      </w:r>
      <w:r w:rsidR="00E321C3" w:rsidRPr="00153F0E">
        <w:rPr>
          <w:i/>
          <w:sz w:val="24"/>
          <w:szCs w:val="24"/>
        </w:rPr>
        <w:t>ný</w:t>
      </w:r>
      <w:r w:rsidRPr="00153F0E">
        <w:rPr>
          <w:i/>
          <w:sz w:val="24"/>
          <w:szCs w:val="24"/>
        </w:rPr>
        <w:t xml:space="preserve"> </w:t>
      </w:r>
      <w:r w:rsidR="004922EE" w:rsidRPr="00153F0E">
        <w:rPr>
          <w:i/>
          <w:sz w:val="24"/>
          <w:szCs w:val="24"/>
        </w:rPr>
        <w:t>Ing.Janem Citou, jednatelem, zástupcem výkonného ředitele a obchodním ředitelem</w:t>
      </w:r>
    </w:p>
    <w:p w14:paraId="59D831B6" w14:textId="171619C4" w:rsidR="004D7E72" w:rsidRPr="00153F0E" w:rsidRDefault="00322D1E" w:rsidP="00945513">
      <w:pPr>
        <w:tabs>
          <w:tab w:val="left" w:pos="1701"/>
          <w:tab w:val="left" w:pos="3686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>č</w:t>
      </w:r>
      <w:r w:rsidR="00DD33E3" w:rsidRPr="00153F0E">
        <w:rPr>
          <w:i/>
          <w:sz w:val="24"/>
          <w:szCs w:val="24"/>
        </w:rPr>
        <w:t>íslo účtu</w:t>
      </w:r>
      <w:r w:rsidR="008755C6" w:rsidRPr="00153F0E">
        <w:rPr>
          <w:i/>
          <w:sz w:val="24"/>
          <w:szCs w:val="24"/>
        </w:rPr>
        <w:t>:</w:t>
      </w:r>
      <w:r w:rsidR="008755C6" w:rsidRPr="00153F0E">
        <w:rPr>
          <w:i/>
          <w:sz w:val="24"/>
          <w:szCs w:val="24"/>
        </w:rPr>
        <w:tab/>
      </w:r>
      <w:r w:rsidR="0040533F">
        <w:rPr>
          <w:i/>
          <w:sz w:val="24"/>
          <w:szCs w:val="24"/>
        </w:rPr>
        <w:t>xxxxxxxxxxxxx</w:t>
      </w:r>
    </w:p>
    <w:p w14:paraId="55F7E65D" w14:textId="77777777" w:rsidR="00E7475B" w:rsidRPr="00153F0E" w:rsidRDefault="00E7475B" w:rsidP="00945513">
      <w:pPr>
        <w:tabs>
          <w:tab w:val="left" w:pos="1560"/>
          <w:tab w:val="left" w:pos="5387"/>
        </w:tabs>
        <w:spacing w:line="240" w:lineRule="atLeast"/>
        <w:jc w:val="both"/>
        <w:rPr>
          <w:i/>
          <w:sz w:val="24"/>
          <w:szCs w:val="24"/>
        </w:rPr>
      </w:pPr>
    </w:p>
    <w:p w14:paraId="224D500F" w14:textId="62352FBA" w:rsidR="008755C6" w:rsidRPr="00153F0E" w:rsidRDefault="00322D1E" w:rsidP="00322D1E">
      <w:pPr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>z</w:t>
      </w:r>
      <w:r w:rsidR="008755C6" w:rsidRPr="00153F0E">
        <w:rPr>
          <w:i/>
          <w:sz w:val="24"/>
          <w:szCs w:val="24"/>
        </w:rPr>
        <w:t>ástupce pro věci sm</w:t>
      </w:r>
      <w:r w:rsidR="00E7475B" w:rsidRPr="00153F0E">
        <w:rPr>
          <w:i/>
          <w:sz w:val="24"/>
          <w:szCs w:val="24"/>
        </w:rPr>
        <w:t>luvní</w:t>
      </w:r>
      <w:r w:rsidR="00AF3CAA" w:rsidRPr="00153F0E">
        <w:rPr>
          <w:i/>
          <w:sz w:val="24"/>
          <w:szCs w:val="24"/>
        </w:rPr>
        <w:t>:</w:t>
      </w:r>
      <w:r w:rsidR="00AF3CAA"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bookmarkStart w:id="0" w:name="_Hlk230082088"/>
      <w:r w:rsidR="00C86CDB">
        <w:rPr>
          <w:i/>
          <w:sz w:val="24"/>
          <w:szCs w:val="24"/>
        </w:rPr>
        <w:t>xxxxxxxxxxxxx</w:t>
      </w:r>
    </w:p>
    <w:p w14:paraId="0B0513DD" w14:textId="0F8450BA" w:rsidR="00E7475B" w:rsidRPr="00153F0E" w:rsidRDefault="00E7475B" w:rsidP="00322D1E">
      <w:pPr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C86CDB">
        <w:rPr>
          <w:i/>
          <w:sz w:val="24"/>
          <w:szCs w:val="24"/>
        </w:rPr>
        <w:t>xxxxxxxxxxxxxxxxxxxxxxxxxxxxxxxxxxxxxxxxxxx</w:t>
      </w:r>
    </w:p>
    <w:bookmarkEnd w:id="0"/>
    <w:p w14:paraId="5CD7B28A" w14:textId="6B4557E1" w:rsidR="00E7475B" w:rsidRPr="00153F0E" w:rsidRDefault="00E7475B" w:rsidP="00322D1E">
      <w:pPr>
        <w:tabs>
          <w:tab w:val="left" w:pos="426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  <w:t>tel.:</w:t>
      </w:r>
      <w:r w:rsidR="003D2014" w:rsidRPr="00153F0E">
        <w:rPr>
          <w:i/>
          <w:sz w:val="24"/>
          <w:szCs w:val="24"/>
        </w:rPr>
        <w:t xml:space="preserve"> </w:t>
      </w:r>
      <w:r w:rsidR="00C86CDB">
        <w:rPr>
          <w:i/>
          <w:sz w:val="24"/>
          <w:szCs w:val="24"/>
        </w:rPr>
        <w:t>xxxxxxxxxxxxxxxxx</w:t>
      </w:r>
    </w:p>
    <w:p w14:paraId="3D42644F" w14:textId="608B3216" w:rsidR="004922EE" w:rsidRPr="00153F0E" w:rsidRDefault="00322D1E" w:rsidP="004922EE">
      <w:pPr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>z</w:t>
      </w:r>
      <w:r w:rsidR="009C786D" w:rsidRPr="00153F0E">
        <w:rPr>
          <w:i/>
          <w:sz w:val="24"/>
          <w:szCs w:val="24"/>
        </w:rPr>
        <w:t xml:space="preserve">ástupce pro věci </w:t>
      </w:r>
      <w:r w:rsidR="0070710A" w:rsidRPr="00153F0E">
        <w:rPr>
          <w:i/>
          <w:sz w:val="24"/>
          <w:szCs w:val="24"/>
        </w:rPr>
        <w:t>t</w:t>
      </w:r>
      <w:r w:rsidR="00173120" w:rsidRPr="00153F0E">
        <w:rPr>
          <w:i/>
          <w:sz w:val="24"/>
          <w:szCs w:val="24"/>
        </w:rPr>
        <w:t>echnické:</w:t>
      </w:r>
      <w:r w:rsidR="00173120"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="00C86CDB">
        <w:rPr>
          <w:i/>
          <w:sz w:val="24"/>
          <w:szCs w:val="24"/>
        </w:rPr>
        <w:t>xxxxxxxxxxxxx</w:t>
      </w:r>
    </w:p>
    <w:p w14:paraId="370EF75A" w14:textId="1C295FCB" w:rsidR="004922EE" w:rsidRPr="00153F0E" w:rsidRDefault="004922EE" w:rsidP="004922EE">
      <w:pPr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="00C86CDB">
        <w:rPr>
          <w:i/>
          <w:sz w:val="24"/>
          <w:szCs w:val="24"/>
        </w:rPr>
        <w:t>xxxxxxxxxxxxxxxxxxxxxxxxxxxxxxxxxxxxxxxxxxx</w:t>
      </w:r>
    </w:p>
    <w:p w14:paraId="09B72E95" w14:textId="28D0FBDC" w:rsidR="00E7475B" w:rsidRPr="00153F0E" w:rsidRDefault="00E7475B" w:rsidP="00322D1E">
      <w:pPr>
        <w:tabs>
          <w:tab w:val="left" w:pos="426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>tel.:</w:t>
      </w:r>
      <w:r w:rsidR="003D2014" w:rsidRPr="00153F0E">
        <w:rPr>
          <w:i/>
          <w:sz w:val="24"/>
          <w:szCs w:val="24"/>
        </w:rPr>
        <w:t xml:space="preserve"> </w:t>
      </w:r>
      <w:r w:rsidR="00C86CDB">
        <w:rPr>
          <w:i/>
          <w:sz w:val="24"/>
          <w:szCs w:val="24"/>
        </w:rPr>
        <w:t>xxxxxxxxxxxxxxxxx</w:t>
      </w:r>
    </w:p>
    <w:p w14:paraId="5382C745" w14:textId="72F1FF64" w:rsidR="00555D69" w:rsidRPr="00153F0E" w:rsidRDefault="00555D69" w:rsidP="00322D1E">
      <w:pPr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>Stavbyvedoucí:</w:t>
      </w:r>
      <w:r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C86CDB">
        <w:rPr>
          <w:i/>
          <w:sz w:val="24"/>
          <w:szCs w:val="24"/>
        </w:rPr>
        <w:t>xxxxxxxxxxxxx</w:t>
      </w:r>
    </w:p>
    <w:p w14:paraId="7C973677" w14:textId="66D4F7B3" w:rsidR="00555D69" w:rsidRPr="00153F0E" w:rsidRDefault="00555D69" w:rsidP="004922EE">
      <w:pPr>
        <w:spacing w:line="240" w:lineRule="atLeast"/>
        <w:ind w:left="426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="00322D1E" w:rsidRPr="00153F0E">
        <w:rPr>
          <w:i/>
          <w:sz w:val="24"/>
          <w:szCs w:val="24"/>
        </w:rPr>
        <w:tab/>
      </w:r>
      <w:r w:rsidRPr="00153F0E">
        <w:rPr>
          <w:i/>
          <w:sz w:val="24"/>
          <w:szCs w:val="24"/>
        </w:rPr>
        <w:t xml:space="preserve">tel.: </w:t>
      </w:r>
      <w:r w:rsidR="00C86CDB">
        <w:rPr>
          <w:i/>
          <w:sz w:val="24"/>
          <w:szCs w:val="24"/>
        </w:rPr>
        <w:t>xxxxxxxxxxxxxxxxx</w:t>
      </w:r>
    </w:p>
    <w:p w14:paraId="501171C9" w14:textId="77777777" w:rsidR="008755C6" w:rsidRPr="00BB30E2" w:rsidRDefault="008755C6" w:rsidP="00945513">
      <w:pPr>
        <w:spacing w:line="240" w:lineRule="atLeast"/>
        <w:ind w:left="709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(dále jen zhotovitel)</w:t>
      </w:r>
    </w:p>
    <w:p w14:paraId="4846FDEA" w14:textId="77777777" w:rsidR="00DD33E3" w:rsidRPr="00BB30E2" w:rsidRDefault="00DD33E3" w:rsidP="00945513">
      <w:pPr>
        <w:spacing w:after="120" w:line="240" w:lineRule="atLeast"/>
        <w:jc w:val="both"/>
        <w:rPr>
          <w:i/>
          <w:sz w:val="24"/>
          <w:szCs w:val="24"/>
        </w:rPr>
      </w:pPr>
    </w:p>
    <w:p w14:paraId="6687E84D" w14:textId="7A52A0E8" w:rsidR="00BA057F" w:rsidRPr="00BB30E2" w:rsidRDefault="008755C6" w:rsidP="00945513">
      <w:p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uzavírají </w:t>
      </w:r>
      <w:r w:rsidR="00C46152" w:rsidRPr="00BB30E2">
        <w:rPr>
          <w:i/>
          <w:sz w:val="24"/>
          <w:szCs w:val="24"/>
        </w:rPr>
        <w:t xml:space="preserve">tuto </w:t>
      </w:r>
      <w:r w:rsidRPr="00BB30E2">
        <w:rPr>
          <w:i/>
          <w:sz w:val="24"/>
          <w:szCs w:val="24"/>
        </w:rPr>
        <w:t>smlouvu o dílo</w:t>
      </w:r>
      <w:r w:rsidR="00C46152" w:rsidRPr="00BB30E2">
        <w:rPr>
          <w:i/>
          <w:sz w:val="24"/>
          <w:szCs w:val="24"/>
        </w:rPr>
        <w:t xml:space="preserve"> na základě výsledku výběrového řízení </w:t>
      </w:r>
      <w:r w:rsidR="00215EB8" w:rsidRPr="00BB30E2">
        <w:rPr>
          <w:i/>
          <w:sz w:val="24"/>
          <w:szCs w:val="24"/>
        </w:rPr>
        <w:t xml:space="preserve">č. VZ 260018 </w:t>
      </w:r>
      <w:r w:rsidR="00615B13" w:rsidRPr="00BB30E2">
        <w:rPr>
          <w:i/>
          <w:sz w:val="24"/>
          <w:szCs w:val="24"/>
        </w:rPr>
        <w:t>d</w:t>
      </w:r>
      <w:r w:rsidR="00C46152" w:rsidRPr="00BB30E2">
        <w:rPr>
          <w:i/>
          <w:sz w:val="24"/>
          <w:szCs w:val="24"/>
        </w:rPr>
        <w:t>le zákona č.</w:t>
      </w:r>
      <w:r w:rsidR="00555D69" w:rsidRPr="00BB30E2">
        <w:rPr>
          <w:i/>
          <w:sz w:val="24"/>
          <w:szCs w:val="24"/>
        </w:rPr>
        <w:t> </w:t>
      </w:r>
      <w:r w:rsidR="00C46152" w:rsidRPr="00BB30E2">
        <w:rPr>
          <w:i/>
          <w:sz w:val="24"/>
          <w:szCs w:val="24"/>
        </w:rPr>
        <w:t>13</w:t>
      </w:r>
      <w:r w:rsidR="00A84799" w:rsidRPr="00BB30E2">
        <w:rPr>
          <w:i/>
          <w:sz w:val="24"/>
          <w:szCs w:val="24"/>
        </w:rPr>
        <w:t>4</w:t>
      </w:r>
      <w:r w:rsidR="00C46152" w:rsidRPr="00BB30E2">
        <w:rPr>
          <w:i/>
          <w:sz w:val="24"/>
          <w:szCs w:val="24"/>
        </w:rPr>
        <w:t>/20</w:t>
      </w:r>
      <w:r w:rsidR="00A84799" w:rsidRPr="00BB30E2">
        <w:rPr>
          <w:i/>
          <w:sz w:val="24"/>
          <w:szCs w:val="24"/>
        </w:rPr>
        <w:t>1</w:t>
      </w:r>
      <w:r w:rsidR="00C46152" w:rsidRPr="00BB30E2">
        <w:rPr>
          <w:i/>
          <w:sz w:val="24"/>
          <w:szCs w:val="24"/>
        </w:rPr>
        <w:t>6 Sb.</w:t>
      </w:r>
      <w:r w:rsidR="00A92533" w:rsidRPr="00BB30E2">
        <w:rPr>
          <w:i/>
          <w:sz w:val="24"/>
          <w:szCs w:val="24"/>
        </w:rPr>
        <w:t>,</w:t>
      </w:r>
      <w:r w:rsidR="00C46152" w:rsidRPr="00BB30E2">
        <w:rPr>
          <w:i/>
          <w:sz w:val="24"/>
          <w:szCs w:val="24"/>
        </w:rPr>
        <w:t xml:space="preserve"> o </w:t>
      </w:r>
      <w:r w:rsidR="00A84799" w:rsidRPr="00BB30E2">
        <w:rPr>
          <w:i/>
          <w:sz w:val="24"/>
          <w:szCs w:val="24"/>
        </w:rPr>
        <w:t xml:space="preserve">zadávání </w:t>
      </w:r>
      <w:r w:rsidR="00C46152" w:rsidRPr="00BB30E2">
        <w:rPr>
          <w:i/>
          <w:sz w:val="24"/>
          <w:szCs w:val="24"/>
        </w:rPr>
        <w:t>veřejných zakáz</w:t>
      </w:r>
      <w:r w:rsidR="00A84799" w:rsidRPr="00BB30E2">
        <w:rPr>
          <w:i/>
          <w:sz w:val="24"/>
          <w:szCs w:val="24"/>
        </w:rPr>
        <w:t>ek</w:t>
      </w:r>
      <w:r w:rsidR="00420554" w:rsidRPr="00BB30E2">
        <w:rPr>
          <w:i/>
          <w:sz w:val="24"/>
          <w:szCs w:val="24"/>
        </w:rPr>
        <w:t>,</w:t>
      </w:r>
      <w:r w:rsidR="00DC4EDF" w:rsidRPr="00BB30E2">
        <w:rPr>
          <w:i/>
          <w:sz w:val="24"/>
          <w:szCs w:val="24"/>
        </w:rPr>
        <w:t xml:space="preserve"> ve znění pozdějších předpisů</w:t>
      </w:r>
      <w:r w:rsidRPr="00BB30E2">
        <w:rPr>
          <w:i/>
          <w:sz w:val="24"/>
          <w:szCs w:val="24"/>
        </w:rPr>
        <w:t>, kterou se zhotovitel zavazuje k provedení díla v rozsahu vymezeném předmětem smlouvy a objednatel se zavazuje k jeho převzetí a k zaplacení sjednané ceny za</w:t>
      </w:r>
      <w:r w:rsidR="003B7033" w:rsidRPr="00BB30E2">
        <w:rPr>
          <w:i/>
          <w:sz w:val="24"/>
          <w:szCs w:val="24"/>
        </w:rPr>
        <w:t> </w:t>
      </w:r>
      <w:r w:rsidRPr="00BB30E2">
        <w:rPr>
          <w:i/>
          <w:sz w:val="24"/>
          <w:szCs w:val="24"/>
        </w:rPr>
        <w:t>jeho provedení podle podmínek obsažených v následujících ustanoveních této smlouvy.</w:t>
      </w:r>
    </w:p>
    <w:p w14:paraId="40926E32" w14:textId="77777777" w:rsidR="008755C6" w:rsidRPr="00BB30E2" w:rsidRDefault="008755C6">
      <w:pPr>
        <w:pStyle w:val="Nadpis1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lastRenderedPageBreak/>
        <w:t>Článek II.</w:t>
      </w:r>
    </w:p>
    <w:p w14:paraId="4C9A3D98" w14:textId="77777777" w:rsidR="008755C6" w:rsidRPr="00BB30E2" w:rsidRDefault="008755C6" w:rsidP="001937F5">
      <w:pPr>
        <w:spacing w:after="120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Předmět plnění</w:t>
      </w:r>
    </w:p>
    <w:p w14:paraId="5439E15C" w14:textId="36A2D6C8" w:rsidR="008755C6" w:rsidRPr="00BB30E2" w:rsidRDefault="008755C6" w:rsidP="00293320">
      <w:pPr>
        <w:pStyle w:val="Zkladntext2"/>
        <w:numPr>
          <w:ilvl w:val="0"/>
          <w:numId w:val="9"/>
        </w:numPr>
        <w:spacing w:line="260" w:lineRule="atLeast"/>
        <w:ind w:left="357" w:hanging="357"/>
        <w:jc w:val="both"/>
        <w:rPr>
          <w:i/>
          <w:szCs w:val="24"/>
        </w:rPr>
      </w:pPr>
      <w:r w:rsidRPr="00BB30E2">
        <w:rPr>
          <w:i/>
          <w:szCs w:val="24"/>
        </w:rPr>
        <w:t xml:space="preserve">Zhotovitel se zavazuje provést pro objednatele </w:t>
      </w:r>
      <w:r w:rsidR="00587223" w:rsidRPr="00BB30E2">
        <w:rPr>
          <w:i/>
          <w:szCs w:val="24"/>
        </w:rPr>
        <w:t>restaurátorsk</w:t>
      </w:r>
      <w:r w:rsidR="00615B13" w:rsidRPr="00BB30E2">
        <w:rPr>
          <w:i/>
          <w:szCs w:val="24"/>
        </w:rPr>
        <w:t xml:space="preserve">ou </w:t>
      </w:r>
      <w:r w:rsidR="00587223" w:rsidRPr="00BB30E2">
        <w:rPr>
          <w:i/>
          <w:szCs w:val="24"/>
        </w:rPr>
        <w:t>oprav</w:t>
      </w:r>
      <w:r w:rsidR="00615B13" w:rsidRPr="00BB30E2">
        <w:rPr>
          <w:i/>
          <w:szCs w:val="24"/>
        </w:rPr>
        <w:t>u</w:t>
      </w:r>
      <w:r w:rsidR="00587223" w:rsidRPr="00BB30E2">
        <w:rPr>
          <w:i/>
          <w:szCs w:val="24"/>
        </w:rPr>
        <w:t xml:space="preserve"> kamenné dlažby v přízemí budovy Českého muzea hudby</w:t>
      </w:r>
      <w:r w:rsidR="001120A2" w:rsidRPr="00BB30E2">
        <w:rPr>
          <w:i/>
          <w:szCs w:val="24"/>
        </w:rPr>
        <w:t>, ul. Karmelitská</w:t>
      </w:r>
      <w:r w:rsidR="007A6BD4" w:rsidRPr="00BB30E2">
        <w:rPr>
          <w:i/>
          <w:szCs w:val="24"/>
        </w:rPr>
        <w:t xml:space="preserve"> 4/2</w:t>
      </w:r>
      <w:r w:rsidR="001120A2" w:rsidRPr="00BB30E2">
        <w:rPr>
          <w:i/>
          <w:szCs w:val="24"/>
        </w:rPr>
        <w:t>, Praha 1</w:t>
      </w:r>
      <w:r w:rsidR="00464A7F">
        <w:rPr>
          <w:i/>
          <w:szCs w:val="24"/>
        </w:rPr>
        <w:t xml:space="preserve">, </w:t>
      </w:r>
      <w:r w:rsidR="00A42A02">
        <w:rPr>
          <w:i/>
          <w:szCs w:val="24"/>
        </w:rPr>
        <w:t>Malá Strana</w:t>
      </w:r>
      <w:r w:rsidR="007A6BD4" w:rsidRPr="00BB30E2">
        <w:rPr>
          <w:i/>
          <w:szCs w:val="24"/>
        </w:rPr>
        <w:t xml:space="preserve"> </w:t>
      </w:r>
      <w:r w:rsidR="000C49AC" w:rsidRPr="00BB30E2">
        <w:rPr>
          <w:i/>
          <w:szCs w:val="24"/>
        </w:rPr>
        <w:t>(dále jen „dílo“).</w:t>
      </w:r>
    </w:p>
    <w:p w14:paraId="4B876AE6" w14:textId="20167EE4" w:rsidR="00305939" w:rsidRPr="00BB30E2" w:rsidRDefault="0061598B" w:rsidP="00293320">
      <w:pPr>
        <w:pStyle w:val="Zkladntext2"/>
        <w:numPr>
          <w:ilvl w:val="0"/>
          <w:numId w:val="9"/>
        </w:numPr>
        <w:spacing w:before="120" w:after="120"/>
        <w:jc w:val="both"/>
        <w:rPr>
          <w:i/>
          <w:szCs w:val="24"/>
        </w:rPr>
      </w:pPr>
      <w:r w:rsidRPr="00BB30E2">
        <w:rPr>
          <w:i/>
          <w:szCs w:val="24"/>
        </w:rPr>
        <w:t xml:space="preserve"> </w:t>
      </w:r>
      <w:r w:rsidR="00EC0EEE" w:rsidRPr="00BB30E2">
        <w:rPr>
          <w:i/>
          <w:szCs w:val="24"/>
        </w:rPr>
        <w:t xml:space="preserve">Dílo bude provedeno </w:t>
      </w:r>
      <w:r w:rsidR="007A33EF" w:rsidRPr="00BB30E2">
        <w:rPr>
          <w:i/>
          <w:szCs w:val="24"/>
        </w:rPr>
        <w:t>dle restaurátorského záměru „Průzkum</w:t>
      </w:r>
      <w:r w:rsidR="00C07C04" w:rsidRPr="00BB30E2">
        <w:rPr>
          <w:i/>
          <w:szCs w:val="24"/>
        </w:rPr>
        <w:t xml:space="preserve"> </w:t>
      </w:r>
      <w:r w:rsidR="007A33EF" w:rsidRPr="00BB30E2">
        <w:rPr>
          <w:i/>
          <w:szCs w:val="24"/>
        </w:rPr>
        <w:t>poruch kamenné dlažby</w:t>
      </w:r>
      <w:r w:rsidR="00D6051A" w:rsidRPr="00BB30E2">
        <w:rPr>
          <w:i/>
          <w:szCs w:val="24"/>
        </w:rPr>
        <w:t xml:space="preserve">, </w:t>
      </w:r>
      <w:r w:rsidR="007A33EF" w:rsidRPr="00BB30E2">
        <w:rPr>
          <w:i/>
          <w:szCs w:val="24"/>
        </w:rPr>
        <w:t xml:space="preserve"> České muzeum hudby, Karmelitská 2/4, Praha 1, 118 00“ z 02/2024, kterou zpracoval Mgr. Jakub Rafl, ak. soch. a rest., Ing. Michal Nedvěd</w:t>
      </w:r>
      <w:r w:rsidR="00615B13" w:rsidRPr="00BB30E2">
        <w:rPr>
          <w:bCs/>
          <w:i/>
          <w:szCs w:val="24"/>
        </w:rPr>
        <w:t xml:space="preserve">, který je </w:t>
      </w:r>
      <w:r w:rsidR="005550F4" w:rsidRPr="00BB30E2">
        <w:rPr>
          <w:bCs/>
          <w:i/>
          <w:szCs w:val="24"/>
        </w:rPr>
        <w:t>příloh</w:t>
      </w:r>
      <w:r w:rsidR="00615B13" w:rsidRPr="00BB30E2">
        <w:rPr>
          <w:bCs/>
          <w:i/>
          <w:szCs w:val="24"/>
        </w:rPr>
        <w:t>ou</w:t>
      </w:r>
      <w:r w:rsidR="005550F4" w:rsidRPr="00BB30E2">
        <w:rPr>
          <w:bCs/>
          <w:i/>
          <w:szCs w:val="24"/>
        </w:rPr>
        <w:t xml:space="preserve"> č.1 </w:t>
      </w:r>
      <w:r w:rsidR="00C64B96" w:rsidRPr="00BB30E2">
        <w:rPr>
          <w:bCs/>
          <w:i/>
          <w:szCs w:val="24"/>
        </w:rPr>
        <w:t>smlouvy</w:t>
      </w:r>
      <w:r w:rsidR="005550F4" w:rsidRPr="00BB30E2">
        <w:rPr>
          <w:bCs/>
          <w:i/>
          <w:szCs w:val="24"/>
        </w:rPr>
        <w:t xml:space="preserve"> </w:t>
      </w:r>
      <w:r w:rsidR="005550F4" w:rsidRPr="00BB30E2">
        <w:rPr>
          <w:i/>
          <w:szCs w:val="24"/>
        </w:rPr>
        <w:t>a dle cenové nabídky zhotovitele</w:t>
      </w:r>
      <w:r w:rsidR="00615B13" w:rsidRPr="00BB30E2">
        <w:rPr>
          <w:i/>
          <w:szCs w:val="24"/>
        </w:rPr>
        <w:t xml:space="preserve">, která je </w:t>
      </w:r>
      <w:r w:rsidR="005550F4" w:rsidRPr="00BB30E2">
        <w:rPr>
          <w:i/>
          <w:szCs w:val="24"/>
        </w:rPr>
        <w:t>příloh</w:t>
      </w:r>
      <w:r w:rsidR="00615B13" w:rsidRPr="00BB30E2">
        <w:rPr>
          <w:i/>
          <w:szCs w:val="24"/>
        </w:rPr>
        <w:t>ou</w:t>
      </w:r>
      <w:r w:rsidR="005550F4" w:rsidRPr="00BB30E2">
        <w:rPr>
          <w:i/>
          <w:szCs w:val="24"/>
        </w:rPr>
        <w:t xml:space="preserve"> č.2 </w:t>
      </w:r>
      <w:r w:rsidR="004C0845" w:rsidRPr="00BB30E2">
        <w:rPr>
          <w:i/>
          <w:szCs w:val="24"/>
        </w:rPr>
        <w:t>smlouvy</w:t>
      </w:r>
      <w:r w:rsidR="005550F4" w:rsidRPr="00BB30E2">
        <w:rPr>
          <w:i/>
          <w:szCs w:val="24"/>
        </w:rPr>
        <w:t xml:space="preserve">. </w:t>
      </w:r>
      <w:r w:rsidR="005550F4" w:rsidRPr="00BB30E2">
        <w:rPr>
          <w:bCs/>
          <w:i/>
          <w:szCs w:val="24"/>
        </w:rPr>
        <w:t xml:space="preserve">Předmětný restaurátorský záměr </w:t>
      </w:r>
      <w:r w:rsidR="005550F4" w:rsidRPr="00BB30E2">
        <w:rPr>
          <w:i/>
          <w:szCs w:val="24"/>
        </w:rPr>
        <w:t>byl předán zhotoviteli, což zhotovitel podpisem této smlouvy stvrzuje</w:t>
      </w:r>
      <w:r w:rsidR="00C02772" w:rsidRPr="00BB30E2">
        <w:rPr>
          <w:i/>
          <w:szCs w:val="24"/>
        </w:rPr>
        <w:t>.</w:t>
      </w:r>
    </w:p>
    <w:p w14:paraId="5099E58E" w14:textId="738FA408" w:rsidR="0003001E" w:rsidRPr="00BB30E2" w:rsidRDefault="0003001E" w:rsidP="00293320">
      <w:pPr>
        <w:pStyle w:val="Zkladntext2"/>
        <w:numPr>
          <w:ilvl w:val="0"/>
          <w:numId w:val="9"/>
        </w:numPr>
        <w:ind w:left="357"/>
        <w:jc w:val="both"/>
        <w:rPr>
          <w:i/>
          <w:szCs w:val="24"/>
        </w:rPr>
      </w:pPr>
      <w:r w:rsidRPr="00BB30E2">
        <w:rPr>
          <w:i/>
          <w:szCs w:val="24"/>
        </w:rPr>
        <w:t xml:space="preserve">Dílo bude/budou provádět restaurátor/restaurátoři : </w:t>
      </w:r>
    </w:p>
    <w:p w14:paraId="2ACA7B69" w14:textId="65B662DB" w:rsidR="00C008C1" w:rsidRPr="00153F0E" w:rsidRDefault="004922EE" w:rsidP="0077370B">
      <w:pPr>
        <w:pStyle w:val="Zkladntext2"/>
        <w:ind w:left="357"/>
        <w:jc w:val="both"/>
        <w:rPr>
          <w:i/>
          <w:szCs w:val="24"/>
        </w:rPr>
      </w:pPr>
      <w:r w:rsidRPr="00153F0E">
        <w:rPr>
          <w:i/>
          <w:szCs w:val="24"/>
        </w:rPr>
        <w:t>akad.soch.rest.Petr Dufek, povolení MK ČR k restaurování uměleckých sochařských děl v kameni, štuku a keramice č.9801/92</w:t>
      </w:r>
    </w:p>
    <w:p w14:paraId="251CE9A6" w14:textId="77777777" w:rsidR="00F50E52" w:rsidRPr="00BB30E2" w:rsidRDefault="00DC4AC0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Součástí předmětu plnění jsou veškeré stavební přípomoce a související práce.</w:t>
      </w:r>
    </w:p>
    <w:p w14:paraId="613C54F4" w14:textId="77777777" w:rsidR="00C04F74" w:rsidRPr="00BB30E2" w:rsidRDefault="00C04F74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Dílo bude provedeno v souladu s cenovou nabídkou zhotovitele v rozsahu jednotlivých položek nabídky a v ní navržené technologie prací. Při jeho provádění budou dodrženy veškeré platné české technické normy a platné právní předpisy vztahující se k předmětu díla a všechny podmínky určené touto smlouvou. Zhotovitel před zpracováním cenové nabídky provedl revizi úplnosti a správnosti oceňovaného položkového výkazu výměr, který byl součástí zadávací dokumentace, a prohlašuje, že neshledal žádné rozdíly s předaným restaurátorským záměrem.</w:t>
      </w:r>
      <w:r w:rsidRPr="00BB30E2">
        <w:rPr>
          <w:szCs w:val="24"/>
        </w:rPr>
        <w:t xml:space="preserve"> </w:t>
      </w:r>
      <w:r w:rsidRPr="00BB30E2">
        <w:rPr>
          <w:i/>
          <w:szCs w:val="24"/>
        </w:rPr>
        <w:t>Cenová nabídka zhotovitele je jako Příloha č. 2 součástí smlouvy.</w:t>
      </w:r>
    </w:p>
    <w:p w14:paraId="6293F1B3" w14:textId="77777777" w:rsidR="004F7EA0" w:rsidRPr="00BB30E2" w:rsidRDefault="004F7EA0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Dílo bude provedeno v souladu s podmínkami a vyjádřeními Závazného stanoviska OPP MHMP, č. j. MHMP 1892325/2024 ze dne 23.10.2024, které přílohou č. 3 SoD</w:t>
      </w:r>
    </w:p>
    <w:p w14:paraId="60AC50CB" w14:textId="773A2157" w:rsidR="00C92360" w:rsidRPr="00BB30E2" w:rsidRDefault="00C92360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Součástí předmětu plnění je předání veškerých povinných dokladů dle</w:t>
      </w:r>
      <w:r w:rsidR="008759E0">
        <w:rPr>
          <w:i/>
          <w:szCs w:val="24"/>
        </w:rPr>
        <w:t xml:space="preserve"> </w:t>
      </w:r>
      <w:r w:rsidRPr="00BB30E2">
        <w:rPr>
          <w:i/>
          <w:szCs w:val="24"/>
        </w:rPr>
        <w:t>platných ČSN a dle</w:t>
      </w:r>
      <w:r w:rsidR="008759E0">
        <w:rPr>
          <w:i/>
          <w:szCs w:val="24"/>
        </w:rPr>
        <w:t xml:space="preserve"> </w:t>
      </w:r>
      <w:r w:rsidRPr="00BB30E2">
        <w:rPr>
          <w:i/>
          <w:szCs w:val="24"/>
        </w:rPr>
        <w:t>právního řádu ČR</w:t>
      </w:r>
      <w:r w:rsidR="006C51D6" w:rsidRPr="00BB30E2">
        <w:rPr>
          <w:i/>
          <w:szCs w:val="24"/>
        </w:rPr>
        <w:t xml:space="preserve"> objednateli</w:t>
      </w:r>
      <w:r w:rsidRPr="00BB30E2">
        <w:rPr>
          <w:i/>
          <w:szCs w:val="24"/>
        </w:rPr>
        <w:t>.</w:t>
      </w:r>
    </w:p>
    <w:p w14:paraId="4DA463BF" w14:textId="77777777" w:rsidR="002734FA" w:rsidRPr="00BB30E2" w:rsidRDefault="002734FA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Součástí předmětu plnění jsou i práce výše nespecifikované, které jsou však k řádnému provedení díla nezbytné a o kterých vzhledem ke své kvalifikaci a zkušenostem zhotovitel měl nebo mohl vědět nebo je mohl předpokládat. Provedení těchto prací v žádném případě nezvyšuje cenu díla.</w:t>
      </w:r>
    </w:p>
    <w:p w14:paraId="369374B9" w14:textId="77777777" w:rsidR="002734FA" w:rsidRPr="00BB30E2" w:rsidRDefault="002734FA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Práce a dodávky, které mění dohodnutý předmět smlouvy, budou věcně a cenově specifikovány a bude smluvena případná změna doby plnění, ceny a s tím související ujednání, a to formou písemného dodatku k této smlouvě.</w:t>
      </w:r>
      <w:r w:rsidR="00C24DF2" w:rsidRPr="00BB30E2">
        <w:rPr>
          <w:i/>
          <w:szCs w:val="24"/>
        </w:rPr>
        <w:t xml:space="preserve"> Postup ocenění víceprací bude vycházet z kalkulace v cenové úrovni nabídkového rozpočtu.</w:t>
      </w:r>
    </w:p>
    <w:p w14:paraId="6F64C8BA" w14:textId="56BFF525" w:rsidR="007E618C" w:rsidRPr="00BB30E2" w:rsidRDefault="007E618C" w:rsidP="00293320">
      <w:pPr>
        <w:numPr>
          <w:ilvl w:val="0"/>
          <w:numId w:val="9"/>
        </w:numPr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Objednatel je oprávněn upravit předmět plnění i v průběhu prací, případně omezit rozsah některých prací a dodávek, nebo jejich rozsah rozšířit a zhotovitel je povinen požadované změny akceptovat.</w:t>
      </w:r>
    </w:p>
    <w:p w14:paraId="51F1AAFB" w14:textId="45677060" w:rsidR="00C92360" w:rsidRPr="00BB30E2" w:rsidRDefault="00542A94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color w:val="000000"/>
          <w:szCs w:val="24"/>
        </w:rPr>
        <w:t xml:space="preserve">Zhotovitel se zavazuje provést dílo v souladu s technickými a právními předpisy a dotčenými ČSN, které se stanovují tímto jako závazné, platnými v době </w:t>
      </w:r>
      <w:r w:rsidRPr="00BB30E2">
        <w:rPr>
          <w:i/>
          <w:szCs w:val="24"/>
        </w:rPr>
        <w:t xml:space="preserve">provedení díla. </w:t>
      </w:r>
    </w:p>
    <w:p w14:paraId="3F394DDA" w14:textId="768AA1CD" w:rsidR="002734FA" w:rsidRPr="00BB30E2" w:rsidRDefault="00796568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color w:val="000000"/>
          <w:szCs w:val="24"/>
        </w:rPr>
        <w:t xml:space="preserve">Zhotovitel se zavazuje provést pro objednatele dílo svým jménem, </w:t>
      </w:r>
      <w:r w:rsidR="00DE39DA" w:rsidRPr="00BB30E2">
        <w:rPr>
          <w:i/>
          <w:color w:val="000000"/>
          <w:szCs w:val="24"/>
        </w:rPr>
        <w:t xml:space="preserve">řádně, </w:t>
      </w:r>
      <w:r w:rsidRPr="00BB30E2">
        <w:rPr>
          <w:i/>
          <w:color w:val="000000"/>
          <w:szCs w:val="24"/>
        </w:rPr>
        <w:t>bez vad a</w:t>
      </w:r>
      <w:r w:rsidR="00E3132E" w:rsidRPr="00BB30E2">
        <w:rPr>
          <w:i/>
          <w:color w:val="000000"/>
          <w:szCs w:val="24"/>
        </w:rPr>
        <w:t> </w:t>
      </w:r>
      <w:r w:rsidRPr="00BB30E2">
        <w:rPr>
          <w:i/>
          <w:color w:val="000000"/>
          <w:szCs w:val="24"/>
        </w:rPr>
        <w:t>nedodělků, ve</w:t>
      </w:r>
      <w:r w:rsidR="00FF5118">
        <w:rPr>
          <w:i/>
          <w:color w:val="000000"/>
          <w:szCs w:val="24"/>
        </w:rPr>
        <w:t xml:space="preserve"> </w:t>
      </w:r>
      <w:r w:rsidRPr="00BB30E2">
        <w:rPr>
          <w:i/>
          <w:color w:val="000000"/>
          <w:szCs w:val="24"/>
        </w:rPr>
        <w:t xml:space="preserve">smluveném termínu, na vlastní zodpovědnost, na své náklady a nebezpečí, s odbornou </w:t>
      </w:r>
      <w:r w:rsidRPr="00BB30E2">
        <w:rPr>
          <w:i/>
          <w:szCs w:val="24"/>
        </w:rPr>
        <w:t>péčí</w:t>
      </w:r>
      <w:r w:rsidR="00DC4EDF" w:rsidRPr="00BB30E2">
        <w:rPr>
          <w:i/>
          <w:szCs w:val="24"/>
        </w:rPr>
        <w:t>.</w:t>
      </w:r>
      <w:r w:rsidRPr="00BB30E2">
        <w:rPr>
          <w:i/>
          <w:szCs w:val="24"/>
        </w:rPr>
        <w:t xml:space="preserve"> </w:t>
      </w:r>
      <w:r w:rsidR="000102B8" w:rsidRPr="00BB30E2">
        <w:rPr>
          <w:i/>
          <w:iCs/>
          <w:szCs w:val="24"/>
        </w:rPr>
        <w:t>Zhotovitel bere na vědomí, že</w:t>
      </w:r>
      <w:r w:rsidR="00FF5118">
        <w:rPr>
          <w:i/>
          <w:iCs/>
          <w:szCs w:val="24"/>
        </w:rPr>
        <w:t xml:space="preserve"> </w:t>
      </w:r>
      <w:r w:rsidR="00032C7C" w:rsidRPr="00BB30E2">
        <w:rPr>
          <w:i/>
          <w:iCs/>
          <w:szCs w:val="24"/>
        </w:rPr>
        <w:t xml:space="preserve">objekt </w:t>
      </w:r>
      <w:r w:rsidR="007C5731" w:rsidRPr="00BB30E2">
        <w:rPr>
          <w:i/>
          <w:iCs/>
          <w:szCs w:val="24"/>
        </w:rPr>
        <w:t>Českého muzea hudby</w:t>
      </w:r>
      <w:r w:rsidR="00032C7C" w:rsidRPr="00BB30E2">
        <w:rPr>
          <w:i/>
          <w:iCs/>
          <w:szCs w:val="24"/>
        </w:rPr>
        <w:t xml:space="preserve"> </w:t>
      </w:r>
      <w:r w:rsidR="000102B8" w:rsidRPr="00BB30E2">
        <w:rPr>
          <w:i/>
          <w:iCs/>
          <w:szCs w:val="24"/>
        </w:rPr>
        <w:t>je ve</w:t>
      </w:r>
      <w:r w:rsidR="00FF5118">
        <w:rPr>
          <w:i/>
          <w:iCs/>
          <w:szCs w:val="24"/>
        </w:rPr>
        <w:t xml:space="preserve"> </w:t>
      </w:r>
      <w:r w:rsidR="000102B8" w:rsidRPr="00BB30E2">
        <w:rPr>
          <w:i/>
          <w:iCs/>
          <w:szCs w:val="24"/>
        </w:rPr>
        <w:t>smyslu zák.</w:t>
      </w:r>
      <w:r w:rsidR="00FF5118">
        <w:rPr>
          <w:i/>
          <w:iCs/>
          <w:szCs w:val="24"/>
        </w:rPr>
        <w:t xml:space="preserve"> </w:t>
      </w:r>
      <w:r w:rsidR="000102B8" w:rsidRPr="00BB30E2">
        <w:rPr>
          <w:i/>
          <w:iCs/>
          <w:szCs w:val="24"/>
        </w:rPr>
        <w:t>č.</w:t>
      </w:r>
      <w:r w:rsidR="00606814">
        <w:rPr>
          <w:i/>
          <w:iCs/>
          <w:szCs w:val="24"/>
        </w:rPr>
        <w:t xml:space="preserve"> </w:t>
      </w:r>
      <w:r w:rsidR="000102B8" w:rsidRPr="00BB30E2">
        <w:rPr>
          <w:i/>
          <w:iCs/>
          <w:szCs w:val="24"/>
        </w:rPr>
        <w:t xml:space="preserve">20/1987 Sb., o státní památkové péči, </w:t>
      </w:r>
      <w:r w:rsidR="00444F52" w:rsidRPr="00BB30E2">
        <w:rPr>
          <w:i/>
          <w:iCs/>
          <w:spacing w:val="-4"/>
          <w:szCs w:val="24"/>
        </w:rPr>
        <w:t>ve znění pozdějších</w:t>
      </w:r>
      <w:r w:rsidR="000102B8" w:rsidRPr="00BB30E2">
        <w:rPr>
          <w:i/>
          <w:iCs/>
          <w:szCs w:val="24"/>
        </w:rPr>
        <w:t xml:space="preserve">, </w:t>
      </w:r>
      <w:r w:rsidR="00032C7C" w:rsidRPr="00BB30E2">
        <w:rPr>
          <w:i/>
          <w:iCs/>
          <w:szCs w:val="24"/>
        </w:rPr>
        <w:t>nemovitou</w:t>
      </w:r>
      <w:r w:rsidR="000102B8" w:rsidRPr="00BB30E2">
        <w:rPr>
          <w:i/>
          <w:iCs/>
          <w:szCs w:val="24"/>
        </w:rPr>
        <w:t xml:space="preserve"> kulturní památkou</w:t>
      </w:r>
      <w:r w:rsidR="00C02772" w:rsidRPr="00BB30E2">
        <w:rPr>
          <w:i/>
          <w:color w:val="000000"/>
          <w:szCs w:val="24"/>
        </w:rPr>
        <w:t>.</w:t>
      </w:r>
    </w:p>
    <w:p w14:paraId="146C88E7" w14:textId="77777777" w:rsidR="00C02772" w:rsidRPr="00BB30E2" w:rsidRDefault="00C02772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color w:val="000000"/>
          <w:szCs w:val="24"/>
        </w:rPr>
        <w:t xml:space="preserve">Zhotovitel je povinen provést dílo s využitím vlastních kapacit, účast poddodavatelů využít pouze na specializované práce. </w:t>
      </w:r>
      <w:r w:rsidRPr="00BB30E2">
        <w:rPr>
          <w:i/>
          <w:szCs w:val="24"/>
        </w:rPr>
        <w:t xml:space="preserve">Zhotovitel se zavazuje provést dílo prostřednictvím </w:t>
      </w:r>
      <w:r w:rsidRPr="00BB30E2">
        <w:rPr>
          <w:i/>
          <w:szCs w:val="24"/>
        </w:rPr>
        <w:lastRenderedPageBreak/>
        <w:t>poddodavatelů uvedených v nabídce zhotovitele v rámci zadávacího řízení k veřejné zakázce, v Čestném prohlášení o provedení části díla poddodavatelem, které je jako příloha č. 4 nedílnou součástí této smlouvy</w:t>
      </w:r>
    </w:p>
    <w:p w14:paraId="22CCBE31" w14:textId="77777777" w:rsidR="0013617E" w:rsidRPr="00BB30E2" w:rsidRDefault="0013617E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color w:val="000000"/>
          <w:szCs w:val="24"/>
        </w:rPr>
        <w:t xml:space="preserve">Zhotovitel prohlašuje, že místní podmínky </w:t>
      </w:r>
      <w:r w:rsidR="003B6E50" w:rsidRPr="00BB30E2">
        <w:rPr>
          <w:i/>
          <w:color w:val="000000"/>
          <w:szCs w:val="24"/>
        </w:rPr>
        <w:t xml:space="preserve">objektu </w:t>
      </w:r>
      <w:r w:rsidR="007C5731" w:rsidRPr="00BB30E2">
        <w:rPr>
          <w:i/>
          <w:iCs/>
          <w:szCs w:val="24"/>
        </w:rPr>
        <w:t>Českého muzea hudby</w:t>
      </w:r>
      <w:r w:rsidRPr="00BB30E2">
        <w:rPr>
          <w:i/>
          <w:color w:val="000000"/>
          <w:szCs w:val="24"/>
        </w:rPr>
        <w:t xml:space="preserve"> jsou mu známy, dobře je prozkoumal a že všechny práce mohou být provedeny a dokončeny způsobem a v termínech stanovených touto smlouvou.</w:t>
      </w:r>
    </w:p>
    <w:p w14:paraId="5256CF8D" w14:textId="734ACF4D" w:rsidR="001B67EC" w:rsidRPr="00BB30E2" w:rsidRDefault="00C02772" w:rsidP="00293320">
      <w:pPr>
        <w:pStyle w:val="Zkladntext2"/>
        <w:numPr>
          <w:ilvl w:val="0"/>
          <w:numId w:val="9"/>
        </w:numPr>
        <w:spacing w:after="120"/>
        <w:ind w:left="357" w:hanging="357"/>
        <w:jc w:val="both"/>
        <w:rPr>
          <w:i/>
          <w:szCs w:val="24"/>
        </w:rPr>
      </w:pPr>
      <w:r w:rsidRPr="00BB30E2">
        <w:rPr>
          <w:i/>
          <w:szCs w:val="24"/>
        </w:rPr>
        <w:t>Zhotovitel je povinen vypracovat a předat objednateli při dokončení díla závěrečnou restaurátorskou zprávu ve třech tištěných a třech digitálních (</w:t>
      </w:r>
      <w:r w:rsidR="006954EE" w:rsidRPr="00BB30E2">
        <w:rPr>
          <w:i/>
          <w:szCs w:val="24"/>
        </w:rPr>
        <w:t>USB flash dis</w:t>
      </w:r>
      <w:r w:rsidR="000D794F" w:rsidRPr="00BB30E2">
        <w:rPr>
          <w:i/>
          <w:szCs w:val="24"/>
        </w:rPr>
        <w:t>k</w:t>
      </w:r>
      <w:r w:rsidRPr="00BB30E2">
        <w:rPr>
          <w:i/>
          <w:szCs w:val="24"/>
        </w:rPr>
        <w:t>) vyhotoveních.</w:t>
      </w:r>
    </w:p>
    <w:p w14:paraId="676524C5" w14:textId="77777777" w:rsidR="00F50E52" w:rsidRPr="00BB30E2" w:rsidRDefault="00F50E52" w:rsidP="00293320">
      <w:pPr>
        <w:pStyle w:val="Zkladntext2"/>
        <w:numPr>
          <w:ilvl w:val="0"/>
          <w:numId w:val="9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Objednatel se zavazuje poskytnout náležitou součinnost při provádění díla, řádně provedené dílo převzít a zhotoviteli uhradit smluvní cenu za podmínek a v termínu smlouvou sjednaných.</w:t>
      </w:r>
    </w:p>
    <w:p w14:paraId="2E407D86" w14:textId="77777777" w:rsidR="00F50E52" w:rsidRPr="00BB30E2" w:rsidRDefault="00F50E52" w:rsidP="00F50E52">
      <w:pPr>
        <w:pStyle w:val="Zkladntext2"/>
        <w:spacing w:after="120"/>
        <w:ind w:left="360"/>
        <w:jc w:val="both"/>
        <w:rPr>
          <w:i/>
          <w:szCs w:val="24"/>
        </w:rPr>
      </w:pPr>
    </w:p>
    <w:p w14:paraId="055CC8C6" w14:textId="77777777" w:rsidR="008755C6" w:rsidRPr="00BB30E2" w:rsidRDefault="008755C6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Článek III.</w:t>
      </w:r>
    </w:p>
    <w:p w14:paraId="538F0801" w14:textId="77777777" w:rsidR="008755C6" w:rsidRPr="00BB30E2" w:rsidRDefault="008755C6" w:rsidP="001937F5">
      <w:pPr>
        <w:spacing w:after="120" w:line="240" w:lineRule="atLeast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Doba plnění</w:t>
      </w:r>
    </w:p>
    <w:p w14:paraId="3132F16B" w14:textId="77777777" w:rsidR="008755C6" w:rsidRPr="00BB30E2" w:rsidRDefault="008755C6" w:rsidP="00293320">
      <w:pPr>
        <w:pStyle w:val="Zkladntext2"/>
        <w:numPr>
          <w:ilvl w:val="0"/>
          <w:numId w:val="13"/>
        </w:numPr>
        <w:jc w:val="both"/>
        <w:rPr>
          <w:i/>
          <w:szCs w:val="24"/>
        </w:rPr>
      </w:pPr>
      <w:r w:rsidRPr="00BB30E2">
        <w:rPr>
          <w:i/>
          <w:szCs w:val="24"/>
        </w:rPr>
        <w:t>Zhotovitel se zavazuje provést dílo v rozsahu předmětu plnění dle požadavku objednatele a</w:t>
      </w:r>
      <w:r w:rsidR="00F66AAF" w:rsidRPr="00BB30E2">
        <w:rPr>
          <w:i/>
          <w:szCs w:val="24"/>
        </w:rPr>
        <w:t> v</w:t>
      </w:r>
      <w:r w:rsidRPr="00BB30E2">
        <w:rPr>
          <w:i/>
          <w:szCs w:val="24"/>
        </w:rPr>
        <w:t> souladu s podmínkami této smlouvy:</w:t>
      </w:r>
    </w:p>
    <w:p w14:paraId="0A6474A9" w14:textId="48F37C68" w:rsidR="000071DE" w:rsidRPr="00BB30E2" w:rsidRDefault="000071DE" w:rsidP="00293320">
      <w:pPr>
        <w:numPr>
          <w:ilvl w:val="0"/>
          <w:numId w:val="17"/>
        </w:numPr>
        <w:tabs>
          <w:tab w:val="left" w:pos="709"/>
        </w:tabs>
        <w:spacing w:line="240" w:lineRule="atLeast"/>
        <w:jc w:val="both"/>
        <w:rPr>
          <w:i/>
          <w:sz w:val="24"/>
          <w:szCs w:val="24"/>
        </w:rPr>
      </w:pPr>
      <w:bookmarkStart w:id="1" w:name="_Hlk208484573"/>
      <w:bookmarkStart w:id="2" w:name="_Hlk208476699"/>
      <w:r w:rsidRPr="00BB30E2">
        <w:rPr>
          <w:i/>
          <w:sz w:val="24"/>
          <w:szCs w:val="24"/>
        </w:rPr>
        <w:t xml:space="preserve">Zahájení </w:t>
      </w:r>
      <w:r w:rsidR="008D751B" w:rsidRPr="00BB30E2">
        <w:rPr>
          <w:i/>
          <w:sz w:val="24"/>
          <w:szCs w:val="24"/>
        </w:rPr>
        <w:t>plnění</w:t>
      </w:r>
      <w:r w:rsidRPr="00BB30E2">
        <w:rPr>
          <w:i/>
          <w:sz w:val="24"/>
          <w:szCs w:val="24"/>
        </w:rPr>
        <w:t xml:space="preserve"> </w:t>
      </w:r>
      <w:r w:rsidR="00A22031" w:rsidRPr="00BB30E2">
        <w:rPr>
          <w:i/>
          <w:sz w:val="24"/>
          <w:szCs w:val="24"/>
        </w:rPr>
        <w:t>1.etapy</w:t>
      </w:r>
      <w:r w:rsidR="00BA08F2" w:rsidRPr="00BB30E2">
        <w:rPr>
          <w:i/>
          <w:sz w:val="24"/>
          <w:szCs w:val="24"/>
        </w:rPr>
        <w:t xml:space="preserve"> ( = práce v exteriéru) </w:t>
      </w:r>
      <w:r w:rsidRPr="00BB30E2">
        <w:rPr>
          <w:i/>
          <w:sz w:val="24"/>
          <w:szCs w:val="24"/>
        </w:rPr>
        <w:t xml:space="preserve">: </w:t>
      </w:r>
      <w:r w:rsidR="00081D2E" w:rsidRPr="00BB30E2">
        <w:rPr>
          <w:i/>
          <w:sz w:val="24"/>
          <w:szCs w:val="24"/>
        </w:rPr>
        <w:t>15.10.</w:t>
      </w:r>
      <w:r w:rsidR="00F14DB9" w:rsidRPr="00BB30E2">
        <w:rPr>
          <w:i/>
          <w:sz w:val="24"/>
          <w:szCs w:val="24"/>
        </w:rPr>
        <w:t>2026</w:t>
      </w:r>
      <w:r w:rsidR="00DF77C0" w:rsidRPr="00BB30E2">
        <w:rPr>
          <w:i/>
          <w:sz w:val="24"/>
          <w:szCs w:val="24"/>
        </w:rPr>
        <w:t xml:space="preserve"> </w:t>
      </w:r>
    </w:p>
    <w:p w14:paraId="4ADC2241" w14:textId="3FF875DA" w:rsidR="000071DE" w:rsidRPr="00BB30E2" w:rsidRDefault="000071DE" w:rsidP="00293320">
      <w:pPr>
        <w:numPr>
          <w:ilvl w:val="0"/>
          <w:numId w:val="17"/>
        </w:numPr>
        <w:tabs>
          <w:tab w:val="left" w:pos="709"/>
        </w:tabs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Dokončení plnění</w:t>
      </w:r>
      <w:r w:rsidR="00481232" w:rsidRPr="00BB30E2">
        <w:rPr>
          <w:i/>
          <w:sz w:val="24"/>
          <w:szCs w:val="24"/>
        </w:rPr>
        <w:t xml:space="preserve"> 1.etapy</w:t>
      </w:r>
      <w:r w:rsidRPr="00BB30E2">
        <w:rPr>
          <w:i/>
          <w:sz w:val="24"/>
          <w:szCs w:val="24"/>
        </w:rPr>
        <w:t xml:space="preserve">, předání </w:t>
      </w:r>
      <w:r w:rsidR="008D751B" w:rsidRPr="00BB30E2">
        <w:rPr>
          <w:i/>
          <w:sz w:val="24"/>
          <w:szCs w:val="24"/>
        </w:rPr>
        <w:t xml:space="preserve">a převzetí </w:t>
      </w:r>
      <w:r w:rsidRPr="00BB30E2">
        <w:rPr>
          <w:i/>
          <w:sz w:val="24"/>
          <w:szCs w:val="24"/>
        </w:rPr>
        <w:t>díla</w:t>
      </w:r>
      <w:r w:rsidR="00BA08F2" w:rsidRPr="00BB30E2">
        <w:rPr>
          <w:i/>
          <w:sz w:val="24"/>
          <w:szCs w:val="24"/>
        </w:rPr>
        <w:t xml:space="preserve"> </w:t>
      </w:r>
      <w:r w:rsidR="00463060" w:rsidRPr="00BB30E2">
        <w:rPr>
          <w:i/>
          <w:sz w:val="24"/>
          <w:szCs w:val="24"/>
        </w:rPr>
        <w:t>:</w:t>
      </w:r>
      <w:r w:rsidRPr="00BB30E2">
        <w:rPr>
          <w:i/>
          <w:sz w:val="24"/>
          <w:szCs w:val="24"/>
        </w:rPr>
        <w:t xml:space="preserve"> </w:t>
      </w:r>
      <w:bookmarkEnd w:id="1"/>
      <w:r w:rsidR="005326B5" w:rsidRPr="00BB30E2">
        <w:rPr>
          <w:i/>
          <w:sz w:val="24"/>
          <w:szCs w:val="24"/>
        </w:rPr>
        <w:t>30.10</w:t>
      </w:r>
      <w:r w:rsidR="00081D2E" w:rsidRPr="00BB30E2">
        <w:rPr>
          <w:i/>
          <w:sz w:val="24"/>
          <w:szCs w:val="24"/>
        </w:rPr>
        <w:t>.</w:t>
      </w:r>
      <w:r w:rsidR="00197D7E" w:rsidRPr="00BB30E2">
        <w:rPr>
          <w:i/>
          <w:sz w:val="24"/>
          <w:szCs w:val="24"/>
        </w:rPr>
        <w:t>2026</w:t>
      </w:r>
    </w:p>
    <w:p w14:paraId="338C7F0D" w14:textId="71D28719" w:rsidR="00481232" w:rsidRPr="00BB30E2" w:rsidRDefault="00481232" w:rsidP="00293320">
      <w:pPr>
        <w:numPr>
          <w:ilvl w:val="0"/>
          <w:numId w:val="17"/>
        </w:numPr>
        <w:tabs>
          <w:tab w:val="left" w:pos="709"/>
        </w:tabs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Zahájení plnění </w:t>
      </w:r>
      <w:r w:rsidR="00DD1962" w:rsidRPr="00BB30E2">
        <w:rPr>
          <w:i/>
          <w:sz w:val="24"/>
          <w:szCs w:val="24"/>
        </w:rPr>
        <w:t>2</w:t>
      </w:r>
      <w:r w:rsidRPr="00BB30E2">
        <w:rPr>
          <w:i/>
          <w:sz w:val="24"/>
          <w:szCs w:val="24"/>
        </w:rPr>
        <w:t>.etapy</w:t>
      </w:r>
      <w:r w:rsidR="00BA08F2" w:rsidRPr="00BB30E2">
        <w:rPr>
          <w:i/>
          <w:sz w:val="24"/>
          <w:szCs w:val="24"/>
        </w:rPr>
        <w:t xml:space="preserve"> (práce v</w:t>
      </w:r>
      <w:r w:rsidR="00340CC8" w:rsidRPr="00BB30E2">
        <w:rPr>
          <w:i/>
          <w:sz w:val="24"/>
          <w:szCs w:val="24"/>
        </w:rPr>
        <w:t> </w:t>
      </w:r>
      <w:r w:rsidR="00BA08F2" w:rsidRPr="00BB30E2">
        <w:rPr>
          <w:i/>
          <w:sz w:val="24"/>
          <w:szCs w:val="24"/>
        </w:rPr>
        <w:t>interiéru</w:t>
      </w:r>
      <w:r w:rsidR="00340CC8" w:rsidRPr="00BB30E2">
        <w:rPr>
          <w:i/>
          <w:sz w:val="24"/>
          <w:szCs w:val="24"/>
        </w:rPr>
        <w:t xml:space="preserve">) </w:t>
      </w:r>
      <w:r w:rsidRPr="00BB30E2">
        <w:rPr>
          <w:i/>
          <w:sz w:val="24"/>
          <w:szCs w:val="24"/>
        </w:rPr>
        <w:t xml:space="preserve">: </w:t>
      </w:r>
      <w:r w:rsidR="00DD1962" w:rsidRPr="00BB30E2">
        <w:rPr>
          <w:i/>
          <w:sz w:val="24"/>
          <w:szCs w:val="24"/>
        </w:rPr>
        <w:t>2.11</w:t>
      </w:r>
      <w:r w:rsidRPr="00BB30E2">
        <w:rPr>
          <w:i/>
          <w:sz w:val="24"/>
          <w:szCs w:val="24"/>
        </w:rPr>
        <w:t xml:space="preserve">.2026 </w:t>
      </w:r>
    </w:p>
    <w:p w14:paraId="65A81EC8" w14:textId="36C04E99" w:rsidR="00481232" w:rsidRPr="00BB30E2" w:rsidRDefault="00481232" w:rsidP="00293320">
      <w:pPr>
        <w:numPr>
          <w:ilvl w:val="0"/>
          <w:numId w:val="17"/>
        </w:numPr>
        <w:tabs>
          <w:tab w:val="left" w:pos="709"/>
        </w:tabs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Dokončení plnění </w:t>
      </w:r>
      <w:r w:rsidR="00DD1962" w:rsidRPr="00BB30E2">
        <w:rPr>
          <w:i/>
          <w:sz w:val="24"/>
          <w:szCs w:val="24"/>
        </w:rPr>
        <w:t>2</w:t>
      </w:r>
      <w:r w:rsidRPr="00BB30E2">
        <w:rPr>
          <w:i/>
          <w:sz w:val="24"/>
          <w:szCs w:val="24"/>
        </w:rPr>
        <w:t>.etapy, předání a převzetí díla: 27.11.2026</w:t>
      </w:r>
    </w:p>
    <w:p w14:paraId="76184789" w14:textId="62FC46DA" w:rsidR="00067FDC" w:rsidRPr="00BB30E2" w:rsidRDefault="008D751B" w:rsidP="00293320">
      <w:pPr>
        <w:numPr>
          <w:ilvl w:val="0"/>
          <w:numId w:val="17"/>
        </w:numPr>
        <w:tabs>
          <w:tab w:val="left" w:pos="709"/>
        </w:tabs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Předání závěrečné restaurátorské zprávy: </w:t>
      </w:r>
      <w:r w:rsidR="003B7F9D" w:rsidRPr="00BB30E2">
        <w:rPr>
          <w:i/>
          <w:sz w:val="24"/>
          <w:szCs w:val="24"/>
        </w:rPr>
        <w:t>11.12.2026</w:t>
      </w:r>
    </w:p>
    <w:bookmarkEnd w:id="2"/>
    <w:p w14:paraId="1C7D42CA" w14:textId="01071B95" w:rsidR="008755C6" w:rsidRPr="00BB30E2" w:rsidRDefault="008755C6" w:rsidP="00293320">
      <w:pPr>
        <w:numPr>
          <w:ilvl w:val="0"/>
          <w:numId w:val="13"/>
        </w:numPr>
        <w:spacing w:after="120" w:line="240" w:lineRule="atLeast"/>
        <w:ind w:left="357"/>
        <w:jc w:val="both"/>
        <w:rPr>
          <w:sz w:val="24"/>
          <w:szCs w:val="24"/>
        </w:rPr>
      </w:pPr>
      <w:r w:rsidRPr="00BB30E2">
        <w:rPr>
          <w:i/>
          <w:sz w:val="24"/>
          <w:szCs w:val="24"/>
        </w:rPr>
        <w:t>Zhotovitel má právo požadovat úpravu konečných termínů pro ukončení díla o dobu,</w:t>
      </w:r>
      <w:r w:rsidR="001B6501" w:rsidRPr="00BB30E2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po</w:t>
      </w:r>
      <w:r w:rsidR="001010FC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kterou by</w:t>
      </w:r>
      <w:r w:rsidR="001010FC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došlo</w:t>
      </w:r>
      <w:r w:rsidRPr="00BB30E2">
        <w:rPr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k přerušení prací</w:t>
      </w:r>
      <w:r w:rsidR="00DE6ADB" w:rsidRPr="00BB30E2">
        <w:rPr>
          <w:i/>
          <w:sz w:val="24"/>
          <w:szCs w:val="24"/>
        </w:rPr>
        <w:t xml:space="preserve"> a součinnosti</w:t>
      </w:r>
      <w:r w:rsidRPr="00BB30E2">
        <w:rPr>
          <w:i/>
          <w:sz w:val="24"/>
          <w:szCs w:val="24"/>
        </w:rPr>
        <w:t xml:space="preserve"> ze strany objednatele.</w:t>
      </w:r>
    </w:p>
    <w:p w14:paraId="0C780824" w14:textId="26969DA8" w:rsidR="009E15A5" w:rsidRPr="00BB30E2" w:rsidRDefault="008755C6" w:rsidP="00293320">
      <w:pPr>
        <w:numPr>
          <w:ilvl w:val="0"/>
          <w:numId w:val="13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se zavazuje, že úpravu lhůty plnění bude uplatňovat pouze v případě, že</w:t>
      </w:r>
      <w:r w:rsidR="001010FC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z</w:t>
      </w:r>
      <w:r w:rsidR="00586CFD" w:rsidRPr="00BB30E2">
        <w:rPr>
          <w:i/>
          <w:sz w:val="24"/>
          <w:szCs w:val="24"/>
        </w:rPr>
        <w:t> </w:t>
      </w:r>
      <w:r w:rsidRPr="00BB30E2">
        <w:rPr>
          <w:i/>
          <w:sz w:val="24"/>
          <w:szCs w:val="24"/>
        </w:rPr>
        <w:t>důvodů výše uvedených nebude technicky možné dílo dokončit ve lhůtě smluvené.</w:t>
      </w:r>
      <w:r w:rsidR="00957A77" w:rsidRPr="00BB30E2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Zhotovitel se zavazuje, že i v těchto případech vyvine maximální úsilí k dodržení původní lhůty pro</w:t>
      </w:r>
      <w:r w:rsidR="0015698F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dokončení díla.</w:t>
      </w:r>
    </w:p>
    <w:p w14:paraId="73DD0EDD" w14:textId="50B9A690" w:rsidR="009E15A5" w:rsidRPr="00BB30E2" w:rsidRDefault="00DF3C4D" w:rsidP="00293320">
      <w:pPr>
        <w:numPr>
          <w:ilvl w:val="0"/>
          <w:numId w:val="13"/>
        </w:numPr>
        <w:spacing w:after="120" w:line="240" w:lineRule="atLeast"/>
        <w:ind w:left="351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Zhotovitel je povinen </w:t>
      </w:r>
      <w:r w:rsidR="000E2E91" w:rsidRPr="00BB30E2">
        <w:rPr>
          <w:i/>
          <w:sz w:val="24"/>
          <w:szCs w:val="24"/>
        </w:rPr>
        <w:t>provádění díla</w:t>
      </w:r>
      <w:r w:rsidRPr="00BB30E2">
        <w:rPr>
          <w:i/>
          <w:sz w:val="24"/>
          <w:szCs w:val="24"/>
        </w:rPr>
        <w:t xml:space="preserve"> přerušit na základě rozhodnutí objednatele a dále v případě, že zjistí při provádění díla skryté překážky znemožňující jeho provedení sjednaným způsobem. </w:t>
      </w:r>
      <w:r w:rsidR="000E2E91" w:rsidRPr="00BB30E2">
        <w:rPr>
          <w:i/>
          <w:sz w:val="24"/>
          <w:szCs w:val="24"/>
        </w:rPr>
        <w:t>Přerušení provádění díla je zhotovitel povinen písemně oznámit objednateli nejpozději do 24 hodin od přerušení provádění díla. Toto oznámení musí obsahovat zprávu o předpokládané délce přerušení, jeho příčinách a</w:t>
      </w:r>
      <w:r w:rsidR="0015698F">
        <w:rPr>
          <w:i/>
          <w:sz w:val="24"/>
          <w:szCs w:val="24"/>
        </w:rPr>
        <w:t xml:space="preserve"> </w:t>
      </w:r>
      <w:r w:rsidR="000E2E91" w:rsidRPr="00BB30E2">
        <w:rPr>
          <w:i/>
          <w:sz w:val="24"/>
          <w:szCs w:val="24"/>
        </w:rPr>
        <w:t xml:space="preserve">navrhovaných opatřeních. </w:t>
      </w:r>
      <w:r w:rsidR="00154FD3">
        <w:rPr>
          <w:i/>
          <w:sz w:val="24"/>
          <w:szCs w:val="24"/>
        </w:rPr>
        <w:t>Smluvní</w:t>
      </w:r>
      <w:r w:rsidRPr="00BB30E2">
        <w:rPr>
          <w:i/>
          <w:sz w:val="24"/>
          <w:szCs w:val="24"/>
        </w:rPr>
        <w:t xml:space="preserve"> strany uzavřou dohodu o změně díla a podmínkách jeho provedení.</w:t>
      </w:r>
    </w:p>
    <w:p w14:paraId="02902090" w14:textId="77777777" w:rsidR="00DF3C4D" w:rsidRPr="00BB30E2" w:rsidRDefault="008D751B" w:rsidP="00293320">
      <w:pPr>
        <w:numPr>
          <w:ilvl w:val="0"/>
          <w:numId w:val="13"/>
        </w:numPr>
        <w:spacing w:after="120" w:line="240" w:lineRule="atLeast"/>
        <w:ind w:left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Objednatel je kdykoli zhotoviteli nařídit přerušení provádění díla. </w:t>
      </w:r>
      <w:r w:rsidR="00DF3C4D" w:rsidRPr="00BB30E2">
        <w:rPr>
          <w:i/>
          <w:sz w:val="24"/>
          <w:szCs w:val="24"/>
        </w:rPr>
        <w:t>Objednatel je oprávněn přerušit práce zejména v případě, že zhotovitel poskytuje delší dobu vadné plnění anebo jinak porušuje tuto smlouvu či právní předpisy.</w:t>
      </w:r>
    </w:p>
    <w:p w14:paraId="6E3DD38E" w14:textId="77777777" w:rsidR="006C51D6" w:rsidRPr="00BB30E2" w:rsidRDefault="006C51D6" w:rsidP="00293320">
      <w:pPr>
        <w:numPr>
          <w:ilvl w:val="0"/>
          <w:numId w:val="13"/>
        </w:numPr>
        <w:spacing w:after="120" w:line="240" w:lineRule="atLeast"/>
        <w:ind w:left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Během přerušení provádění díla je zhotovitel povinen zajistit ochranu a bezpečnost pozastaveného díla proti zničení, ztrátě nebo poškození, jakož i skladování věcí opatřených k provádění díla. </w:t>
      </w:r>
    </w:p>
    <w:p w14:paraId="54E9E4F9" w14:textId="77777777" w:rsidR="006C51D6" w:rsidRPr="00BB30E2" w:rsidRDefault="006C51D6" w:rsidP="00293320">
      <w:pPr>
        <w:numPr>
          <w:ilvl w:val="0"/>
          <w:numId w:val="13"/>
        </w:numPr>
        <w:spacing w:after="120" w:line="240" w:lineRule="atLeast"/>
        <w:ind w:left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je povinen bezodkladně písemně informovat objednatele o veškerých okolnostech, které mohou mít vliv na termín dokončení díla.</w:t>
      </w:r>
    </w:p>
    <w:p w14:paraId="2C021513" w14:textId="5D767EA2" w:rsidR="009E15A5" w:rsidRPr="00BB30E2" w:rsidRDefault="009E15A5" w:rsidP="00293320">
      <w:pPr>
        <w:numPr>
          <w:ilvl w:val="0"/>
          <w:numId w:val="13"/>
        </w:numPr>
        <w:spacing w:after="120" w:line="240" w:lineRule="atLeast"/>
        <w:ind w:left="351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Ukončení prací dle předmětu této smlouvy potvrdí zhotovitel a objednatel v písemném protokolu o</w:t>
      </w:r>
      <w:r w:rsidR="00154FD3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předání a převzetí díla.</w:t>
      </w:r>
    </w:p>
    <w:p w14:paraId="4C0C52BA" w14:textId="77777777" w:rsidR="004922EE" w:rsidRDefault="004922EE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</w:p>
    <w:p w14:paraId="00CAC25D" w14:textId="77777777" w:rsidR="004922EE" w:rsidRDefault="004922EE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</w:p>
    <w:p w14:paraId="06751150" w14:textId="0FCE84D6" w:rsidR="008755C6" w:rsidRPr="00BB30E2" w:rsidRDefault="008755C6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lastRenderedPageBreak/>
        <w:t>Článek IV.</w:t>
      </w:r>
    </w:p>
    <w:p w14:paraId="5425D0B9" w14:textId="77777777" w:rsidR="008755C6" w:rsidRPr="00BB30E2" w:rsidRDefault="008755C6" w:rsidP="001937F5">
      <w:pPr>
        <w:pStyle w:val="Nadpis3"/>
        <w:spacing w:after="120"/>
        <w:rPr>
          <w:i/>
          <w:color w:val="auto"/>
          <w:sz w:val="24"/>
          <w:szCs w:val="24"/>
        </w:rPr>
      </w:pPr>
      <w:r w:rsidRPr="00BB30E2">
        <w:rPr>
          <w:i/>
          <w:color w:val="auto"/>
          <w:sz w:val="24"/>
          <w:szCs w:val="24"/>
        </w:rPr>
        <w:t>Cena díla</w:t>
      </w:r>
    </w:p>
    <w:p w14:paraId="49C53EEB" w14:textId="408C721C" w:rsidR="008755C6" w:rsidRPr="00BB30E2" w:rsidRDefault="008755C6" w:rsidP="001937F5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b w:val="0"/>
          <w:i/>
          <w:szCs w:val="24"/>
        </w:rPr>
      </w:pPr>
      <w:r w:rsidRPr="00BB30E2">
        <w:rPr>
          <w:b w:val="0"/>
          <w:i/>
          <w:szCs w:val="24"/>
        </w:rPr>
        <w:t>Cena díla vymezeného v článku II. této smlou</w:t>
      </w:r>
      <w:r w:rsidR="00D15EFE" w:rsidRPr="00BB30E2">
        <w:rPr>
          <w:b w:val="0"/>
          <w:i/>
          <w:szCs w:val="24"/>
        </w:rPr>
        <w:t xml:space="preserve">vy </w:t>
      </w:r>
      <w:r w:rsidR="00C46152" w:rsidRPr="00BB30E2">
        <w:rPr>
          <w:b w:val="0"/>
          <w:i/>
          <w:szCs w:val="24"/>
        </w:rPr>
        <w:t>je stanovena na základě výsledku výběrového řízení, dohodou smluvních stran ve smyslu zák.</w:t>
      </w:r>
      <w:r w:rsidR="004D7C7E" w:rsidRPr="00BB30E2">
        <w:rPr>
          <w:b w:val="0"/>
          <w:i/>
          <w:szCs w:val="24"/>
        </w:rPr>
        <w:t xml:space="preserve"> </w:t>
      </w:r>
      <w:r w:rsidR="00C46152" w:rsidRPr="00BB30E2">
        <w:rPr>
          <w:b w:val="0"/>
          <w:i/>
          <w:szCs w:val="24"/>
        </w:rPr>
        <w:t>č. 526/1990 Sb., o cenách</w:t>
      </w:r>
      <w:r w:rsidR="00444F52" w:rsidRPr="00BB30E2">
        <w:rPr>
          <w:b w:val="0"/>
          <w:i/>
          <w:szCs w:val="24"/>
        </w:rPr>
        <w:t xml:space="preserve">, </w:t>
      </w:r>
      <w:r w:rsidR="00444F52" w:rsidRPr="00BB30E2">
        <w:rPr>
          <w:b w:val="0"/>
          <w:bCs/>
          <w:i/>
          <w:iCs/>
          <w:spacing w:val="-4"/>
          <w:szCs w:val="24"/>
        </w:rPr>
        <w:t xml:space="preserve">ve znění pozdějších </w:t>
      </w:r>
      <w:r w:rsidR="00444F52" w:rsidRPr="00BB30E2">
        <w:rPr>
          <w:b w:val="0"/>
          <w:i/>
          <w:szCs w:val="24"/>
        </w:rPr>
        <w:t>předpisů</w:t>
      </w:r>
      <w:r w:rsidR="00C46152" w:rsidRPr="00BB30E2">
        <w:rPr>
          <w:b w:val="0"/>
          <w:i/>
          <w:szCs w:val="24"/>
        </w:rPr>
        <w:t xml:space="preserve"> a </w:t>
      </w:r>
      <w:r w:rsidR="00D15EFE" w:rsidRPr="00BB30E2">
        <w:rPr>
          <w:b w:val="0"/>
          <w:i/>
          <w:szCs w:val="24"/>
        </w:rPr>
        <w:t>činí dle nabídkového rozpočtu</w:t>
      </w:r>
      <w:r w:rsidRPr="00BB30E2">
        <w:rPr>
          <w:b w:val="0"/>
          <w:i/>
          <w:szCs w:val="24"/>
        </w:rPr>
        <w:t>, který</w:t>
      </w:r>
      <w:r w:rsidR="00410D5A">
        <w:rPr>
          <w:b w:val="0"/>
          <w:i/>
          <w:szCs w:val="24"/>
        </w:rPr>
        <w:t xml:space="preserve"> </w:t>
      </w:r>
      <w:r w:rsidRPr="00BB30E2">
        <w:rPr>
          <w:b w:val="0"/>
          <w:i/>
          <w:szCs w:val="24"/>
        </w:rPr>
        <w:t xml:space="preserve">je </w:t>
      </w:r>
      <w:r w:rsidR="00444F52" w:rsidRPr="00BB30E2">
        <w:rPr>
          <w:b w:val="0"/>
          <w:i/>
          <w:szCs w:val="24"/>
        </w:rPr>
        <w:t>p</w:t>
      </w:r>
      <w:r w:rsidRPr="00BB30E2">
        <w:rPr>
          <w:b w:val="0"/>
          <w:i/>
          <w:szCs w:val="24"/>
        </w:rPr>
        <w:t xml:space="preserve">řílohou </w:t>
      </w:r>
      <w:r w:rsidR="00C40143" w:rsidRPr="00BB30E2">
        <w:rPr>
          <w:b w:val="0"/>
          <w:i/>
          <w:szCs w:val="24"/>
        </w:rPr>
        <w:t xml:space="preserve">č. </w:t>
      </w:r>
      <w:r w:rsidR="008D751B" w:rsidRPr="00BB30E2">
        <w:rPr>
          <w:b w:val="0"/>
          <w:i/>
          <w:szCs w:val="24"/>
        </w:rPr>
        <w:t>2</w:t>
      </w:r>
      <w:r w:rsidR="00C40143" w:rsidRPr="00BB30E2">
        <w:rPr>
          <w:b w:val="0"/>
          <w:i/>
          <w:szCs w:val="24"/>
        </w:rPr>
        <w:t xml:space="preserve"> </w:t>
      </w:r>
      <w:r w:rsidRPr="00BB30E2">
        <w:rPr>
          <w:b w:val="0"/>
          <w:i/>
          <w:szCs w:val="24"/>
        </w:rPr>
        <w:t>této smlouvy</w:t>
      </w:r>
      <w:r w:rsidR="00CB7BF9" w:rsidRPr="00BB30E2">
        <w:rPr>
          <w:b w:val="0"/>
          <w:i/>
          <w:szCs w:val="24"/>
        </w:rPr>
        <w:t>,</w:t>
      </w:r>
      <w:r w:rsidRPr="00BB30E2">
        <w:rPr>
          <w:b w:val="0"/>
          <w:i/>
          <w:szCs w:val="24"/>
        </w:rPr>
        <w:t xml:space="preserve"> celkem:</w:t>
      </w:r>
    </w:p>
    <w:p w14:paraId="2F0BA4EC" w14:textId="720D1A2B" w:rsidR="0085231E" w:rsidRPr="00153F0E" w:rsidRDefault="0085231E" w:rsidP="006B66C1">
      <w:pPr>
        <w:tabs>
          <w:tab w:val="left" w:pos="-1985"/>
          <w:tab w:val="right" w:pos="8931"/>
        </w:tabs>
        <w:spacing w:line="240" w:lineRule="atLeast"/>
        <w:ind w:left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Cena díla celkem bez DPH</w:t>
      </w:r>
      <w:r w:rsidRPr="00BB30E2">
        <w:rPr>
          <w:i/>
          <w:sz w:val="24"/>
          <w:szCs w:val="24"/>
        </w:rPr>
        <w:tab/>
      </w:r>
      <w:r w:rsidR="004922EE" w:rsidRPr="00153F0E">
        <w:rPr>
          <w:i/>
          <w:sz w:val="24"/>
          <w:szCs w:val="24"/>
        </w:rPr>
        <w:t>1 142 120,-</w:t>
      </w:r>
      <w:r w:rsidR="001C6B44" w:rsidRPr="00153F0E">
        <w:rPr>
          <w:i/>
          <w:sz w:val="24"/>
          <w:szCs w:val="24"/>
        </w:rPr>
        <w:t xml:space="preserve"> </w:t>
      </w:r>
      <w:r w:rsidRPr="00153F0E">
        <w:rPr>
          <w:i/>
          <w:sz w:val="24"/>
          <w:szCs w:val="24"/>
        </w:rPr>
        <w:t>Kč</w:t>
      </w:r>
    </w:p>
    <w:p w14:paraId="6CC2CC9F" w14:textId="6003E023" w:rsidR="0085231E" w:rsidRPr="00153F0E" w:rsidRDefault="0085231E" w:rsidP="006B66C1">
      <w:pPr>
        <w:tabs>
          <w:tab w:val="left" w:pos="-1985"/>
          <w:tab w:val="right" w:pos="8931"/>
        </w:tabs>
        <w:spacing w:after="120" w:line="240" w:lineRule="atLeast"/>
        <w:ind w:left="425"/>
        <w:jc w:val="both"/>
        <w:rPr>
          <w:i/>
          <w:sz w:val="24"/>
          <w:szCs w:val="24"/>
        </w:rPr>
      </w:pPr>
      <w:r w:rsidRPr="00153F0E">
        <w:rPr>
          <w:i/>
          <w:sz w:val="24"/>
          <w:szCs w:val="24"/>
        </w:rPr>
        <w:t>Slovy</w:t>
      </w:r>
      <w:r w:rsidRPr="00153F0E">
        <w:rPr>
          <w:i/>
          <w:sz w:val="24"/>
          <w:szCs w:val="24"/>
        </w:rPr>
        <w:tab/>
      </w:r>
      <w:r w:rsidR="001C6B44" w:rsidRPr="00153F0E">
        <w:rPr>
          <w:i/>
          <w:sz w:val="24"/>
          <w:szCs w:val="24"/>
        </w:rPr>
        <w:t>(</w:t>
      </w:r>
      <w:r w:rsidR="004922EE" w:rsidRPr="00153F0E">
        <w:rPr>
          <w:i/>
          <w:sz w:val="24"/>
          <w:szCs w:val="24"/>
        </w:rPr>
        <w:t>jeden milion stočtyřicetdvatisíc stodvacet korun českých bez DPH</w:t>
      </w:r>
      <w:r w:rsidR="001C6B44" w:rsidRPr="00153F0E">
        <w:rPr>
          <w:i/>
          <w:sz w:val="24"/>
          <w:szCs w:val="24"/>
        </w:rPr>
        <w:t>)</w:t>
      </w:r>
    </w:p>
    <w:p w14:paraId="0830D644" w14:textId="373BA9E9" w:rsidR="008755C6" w:rsidRPr="00BB30E2" w:rsidRDefault="008755C6" w:rsidP="001937F5">
      <w:pPr>
        <w:pStyle w:val="Zkladntext"/>
        <w:numPr>
          <w:ilvl w:val="0"/>
          <w:numId w:val="3"/>
        </w:numPr>
        <w:tabs>
          <w:tab w:val="clear" w:pos="360"/>
        </w:tabs>
        <w:spacing w:after="120"/>
        <w:ind w:left="357"/>
        <w:jc w:val="both"/>
        <w:rPr>
          <w:b w:val="0"/>
          <w:i/>
          <w:szCs w:val="24"/>
        </w:rPr>
      </w:pPr>
      <w:r w:rsidRPr="00BB30E2">
        <w:rPr>
          <w:b w:val="0"/>
          <w:i/>
          <w:szCs w:val="24"/>
        </w:rPr>
        <w:t xml:space="preserve">Smluvní cena díla, dle nabídky </w:t>
      </w:r>
      <w:r w:rsidR="00290CD0" w:rsidRPr="00BB30E2">
        <w:rPr>
          <w:b w:val="0"/>
          <w:i/>
          <w:szCs w:val="24"/>
        </w:rPr>
        <w:t>zhotovitele (viz</w:t>
      </w:r>
      <w:r w:rsidRPr="00BB30E2">
        <w:rPr>
          <w:b w:val="0"/>
          <w:i/>
          <w:szCs w:val="24"/>
        </w:rPr>
        <w:t xml:space="preserve"> </w:t>
      </w:r>
      <w:r w:rsidR="006C3709" w:rsidRPr="00BB30E2">
        <w:rPr>
          <w:b w:val="0"/>
          <w:i/>
          <w:szCs w:val="24"/>
        </w:rPr>
        <w:t>p</w:t>
      </w:r>
      <w:r w:rsidRPr="00BB30E2">
        <w:rPr>
          <w:b w:val="0"/>
          <w:i/>
          <w:szCs w:val="24"/>
        </w:rPr>
        <w:t>říloha</w:t>
      </w:r>
      <w:r w:rsidR="00CE1DA9" w:rsidRPr="00BB30E2">
        <w:rPr>
          <w:b w:val="0"/>
          <w:i/>
          <w:szCs w:val="24"/>
        </w:rPr>
        <w:t xml:space="preserve"> </w:t>
      </w:r>
      <w:r w:rsidR="00B52324" w:rsidRPr="00BB30E2">
        <w:rPr>
          <w:b w:val="0"/>
          <w:i/>
          <w:szCs w:val="24"/>
        </w:rPr>
        <w:t>č.</w:t>
      </w:r>
      <w:r w:rsidR="005D322C" w:rsidRPr="00BB30E2">
        <w:rPr>
          <w:b w:val="0"/>
          <w:i/>
          <w:szCs w:val="24"/>
        </w:rPr>
        <w:t xml:space="preserve"> </w:t>
      </w:r>
      <w:r w:rsidR="00E97F90" w:rsidRPr="00BB30E2">
        <w:rPr>
          <w:b w:val="0"/>
          <w:i/>
          <w:szCs w:val="24"/>
        </w:rPr>
        <w:t>2</w:t>
      </w:r>
      <w:r w:rsidRPr="00BB30E2">
        <w:rPr>
          <w:b w:val="0"/>
          <w:i/>
          <w:szCs w:val="24"/>
        </w:rPr>
        <w:t>)</w:t>
      </w:r>
      <w:r w:rsidR="00632102" w:rsidRPr="00BB30E2">
        <w:rPr>
          <w:b w:val="0"/>
          <w:i/>
          <w:szCs w:val="24"/>
        </w:rPr>
        <w:t>,</w:t>
      </w:r>
      <w:r w:rsidRPr="00BB30E2">
        <w:rPr>
          <w:b w:val="0"/>
          <w:i/>
          <w:szCs w:val="24"/>
        </w:rPr>
        <w:t xml:space="preserve"> zahrnuje</w:t>
      </w:r>
      <w:r w:rsidR="00632102" w:rsidRPr="00BB30E2">
        <w:rPr>
          <w:b w:val="0"/>
          <w:i/>
          <w:szCs w:val="24"/>
        </w:rPr>
        <w:t xml:space="preserve"> </w:t>
      </w:r>
      <w:r w:rsidR="00B52324" w:rsidRPr="00BB30E2">
        <w:rPr>
          <w:b w:val="0"/>
          <w:i/>
          <w:szCs w:val="24"/>
        </w:rPr>
        <w:t>veškeré</w:t>
      </w:r>
      <w:r w:rsidR="00632102" w:rsidRPr="00BB30E2">
        <w:rPr>
          <w:b w:val="0"/>
          <w:i/>
          <w:szCs w:val="24"/>
        </w:rPr>
        <w:t xml:space="preserve"> náklady na</w:t>
      </w:r>
      <w:r w:rsidR="003B7033" w:rsidRPr="00BB30E2">
        <w:rPr>
          <w:b w:val="0"/>
          <w:i/>
          <w:szCs w:val="24"/>
        </w:rPr>
        <w:t> </w:t>
      </w:r>
      <w:r w:rsidR="00632102" w:rsidRPr="00BB30E2">
        <w:rPr>
          <w:b w:val="0"/>
          <w:i/>
          <w:szCs w:val="24"/>
        </w:rPr>
        <w:t>kompletně dokončený předmět zakázky a je pro</w:t>
      </w:r>
      <w:r w:rsidR="00C30B15">
        <w:rPr>
          <w:b w:val="0"/>
          <w:i/>
          <w:szCs w:val="24"/>
        </w:rPr>
        <w:t xml:space="preserve"> </w:t>
      </w:r>
      <w:r w:rsidR="00632102" w:rsidRPr="00BB30E2">
        <w:rPr>
          <w:b w:val="0"/>
          <w:i/>
          <w:szCs w:val="24"/>
        </w:rPr>
        <w:t>daný rozsah zakázky a po celou dobu plnění cenou nejvýše přípustnou</w:t>
      </w:r>
      <w:r w:rsidR="00290CD0" w:rsidRPr="00BB30E2">
        <w:rPr>
          <w:b w:val="0"/>
          <w:i/>
          <w:szCs w:val="24"/>
        </w:rPr>
        <w:t>.</w:t>
      </w:r>
      <w:r w:rsidRPr="00BB30E2">
        <w:rPr>
          <w:b w:val="0"/>
          <w:i/>
          <w:szCs w:val="24"/>
        </w:rPr>
        <w:t xml:space="preserve"> Zhotovitel nemůže účtovat za prováděné práce na plnění této smlouvy žádné vícenáklady, a to ani v případě nárůstu cen, vyjma ustanovení čl. </w:t>
      </w:r>
      <w:r w:rsidR="00B52324" w:rsidRPr="00BB30E2">
        <w:rPr>
          <w:b w:val="0"/>
          <w:i/>
          <w:szCs w:val="24"/>
        </w:rPr>
        <w:t>II</w:t>
      </w:r>
      <w:r w:rsidR="003C3F82" w:rsidRPr="00BB30E2">
        <w:rPr>
          <w:b w:val="0"/>
          <w:i/>
          <w:szCs w:val="24"/>
        </w:rPr>
        <w:t>.</w:t>
      </w:r>
      <w:r w:rsidRPr="00BB30E2">
        <w:rPr>
          <w:b w:val="0"/>
          <w:i/>
          <w:szCs w:val="24"/>
        </w:rPr>
        <w:t xml:space="preserve"> odst</w:t>
      </w:r>
      <w:r w:rsidR="00C979C0" w:rsidRPr="00BB30E2">
        <w:rPr>
          <w:b w:val="0"/>
          <w:i/>
          <w:szCs w:val="24"/>
        </w:rPr>
        <w:t xml:space="preserve">. </w:t>
      </w:r>
      <w:r w:rsidR="003C3F82" w:rsidRPr="00BB30E2">
        <w:rPr>
          <w:b w:val="0"/>
          <w:i/>
          <w:szCs w:val="24"/>
        </w:rPr>
        <w:t>9</w:t>
      </w:r>
      <w:r w:rsidR="006A64FB" w:rsidRPr="00BB30E2">
        <w:rPr>
          <w:b w:val="0"/>
          <w:i/>
          <w:szCs w:val="24"/>
        </w:rPr>
        <w:t xml:space="preserve"> a 10 </w:t>
      </w:r>
      <w:r w:rsidRPr="00BB30E2">
        <w:rPr>
          <w:b w:val="0"/>
          <w:i/>
          <w:szCs w:val="24"/>
        </w:rPr>
        <w:t>této smlouvy. Toto riziko nese zho</w:t>
      </w:r>
      <w:r w:rsidR="00290CD0" w:rsidRPr="00BB30E2">
        <w:rPr>
          <w:b w:val="0"/>
          <w:i/>
          <w:szCs w:val="24"/>
        </w:rPr>
        <w:t xml:space="preserve">tovitel. Cenovou nabídku (viz </w:t>
      </w:r>
      <w:r w:rsidR="009543DD" w:rsidRPr="00BB30E2">
        <w:rPr>
          <w:b w:val="0"/>
          <w:i/>
          <w:szCs w:val="24"/>
        </w:rPr>
        <w:t>p</w:t>
      </w:r>
      <w:r w:rsidRPr="00BB30E2">
        <w:rPr>
          <w:b w:val="0"/>
          <w:i/>
          <w:szCs w:val="24"/>
        </w:rPr>
        <w:t>říloha</w:t>
      </w:r>
      <w:r w:rsidR="00290CD0" w:rsidRPr="00BB30E2">
        <w:rPr>
          <w:b w:val="0"/>
          <w:i/>
          <w:szCs w:val="24"/>
        </w:rPr>
        <w:t xml:space="preserve"> č.</w:t>
      </w:r>
      <w:r w:rsidR="00B8432E" w:rsidRPr="00BB30E2">
        <w:rPr>
          <w:b w:val="0"/>
          <w:i/>
          <w:szCs w:val="24"/>
        </w:rPr>
        <w:t xml:space="preserve"> </w:t>
      </w:r>
      <w:r w:rsidR="00E97F90" w:rsidRPr="00BB30E2">
        <w:rPr>
          <w:b w:val="0"/>
          <w:i/>
          <w:szCs w:val="24"/>
        </w:rPr>
        <w:t>2</w:t>
      </w:r>
      <w:r w:rsidR="00C57B69" w:rsidRPr="00BB30E2">
        <w:rPr>
          <w:b w:val="0"/>
          <w:i/>
          <w:szCs w:val="24"/>
        </w:rPr>
        <w:t xml:space="preserve"> smlouvy</w:t>
      </w:r>
      <w:r w:rsidRPr="00BB30E2">
        <w:rPr>
          <w:b w:val="0"/>
          <w:i/>
          <w:szCs w:val="24"/>
        </w:rPr>
        <w:t>) vypracoval zhotovitel. Pokud by cokoli opomněl nebo v této příloze uvedl cenu nižší, vzniká zhotoviteli nárok pouze na</w:t>
      </w:r>
      <w:r w:rsidR="003B7033" w:rsidRPr="00BB30E2">
        <w:rPr>
          <w:b w:val="0"/>
          <w:i/>
          <w:szCs w:val="24"/>
        </w:rPr>
        <w:t> </w:t>
      </w:r>
      <w:r w:rsidRPr="00BB30E2">
        <w:rPr>
          <w:b w:val="0"/>
          <w:i/>
          <w:szCs w:val="24"/>
        </w:rPr>
        <w:t>cenu, kterou uvedl v</w:t>
      </w:r>
      <w:r w:rsidR="0006031F" w:rsidRPr="00BB30E2">
        <w:rPr>
          <w:b w:val="0"/>
          <w:i/>
          <w:szCs w:val="24"/>
        </w:rPr>
        <w:t> </w:t>
      </w:r>
      <w:r w:rsidR="009543DD" w:rsidRPr="00BB30E2">
        <w:rPr>
          <w:b w:val="0"/>
          <w:i/>
          <w:szCs w:val="24"/>
        </w:rPr>
        <w:t>p</w:t>
      </w:r>
      <w:r w:rsidRPr="00BB30E2">
        <w:rPr>
          <w:b w:val="0"/>
          <w:i/>
          <w:szCs w:val="24"/>
        </w:rPr>
        <w:t>říloze</w:t>
      </w:r>
      <w:r w:rsidR="0006031F" w:rsidRPr="00BB30E2">
        <w:rPr>
          <w:b w:val="0"/>
          <w:i/>
          <w:szCs w:val="24"/>
        </w:rPr>
        <w:t xml:space="preserve"> č. </w:t>
      </w:r>
      <w:r w:rsidR="00E97F90" w:rsidRPr="00BB30E2">
        <w:rPr>
          <w:b w:val="0"/>
          <w:i/>
          <w:szCs w:val="24"/>
        </w:rPr>
        <w:t>2</w:t>
      </w:r>
      <w:r w:rsidR="0006031F" w:rsidRPr="00BB30E2">
        <w:rPr>
          <w:b w:val="0"/>
          <w:i/>
          <w:szCs w:val="24"/>
        </w:rPr>
        <w:t xml:space="preserve"> smlouvy</w:t>
      </w:r>
      <w:r w:rsidRPr="00BB30E2">
        <w:rPr>
          <w:b w:val="0"/>
          <w:i/>
          <w:szCs w:val="24"/>
        </w:rPr>
        <w:t xml:space="preserve">. </w:t>
      </w:r>
      <w:r w:rsidR="00D631DF" w:rsidRPr="00BB30E2">
        <w:rPr>
          <w:b w:val="0"/>
          <w:i/>
          <w:szCs w:val="24"/>
        </w:rPr>
        <w:t>Pokud položku neuvedl, ačkoliv uvést měl, nárok na</w:t>
      </w:r>
      <w:r w:rsidR="00614567">
        <w:rPr>
          <w:b w:val="0"/>
          <w:i/>
          <w:szCs w:val="24"/>
        </w:rPr>
        <w:t xml:space="preserve"> </w:t>
      </w:r>
      <w:r w:rsidR="00D631DF" w:rsidRPr="00BB30E2">
        <w:rPr>
          <w:b w:val="0"/>
          <w:i/>
          <w:szCs w:val="24"/>
        </w:rPr>
        <w:t xml:space="preserve">zaplacení této položky (položek) mu nevzniká. </w:t>
      </w:r>
      <w:r w:rsidRPr="00BB30E2">
        <w:rPr>
          <w:b w:val="0"/>
          <w:i/>
          <w:szCs w:val="24"/>
        </w:rPr>
        <w:t>Zhotovitel nese plné riziko správnosti a</w:t>
      </w:r>
      <w:r w:rsidR="00614567">
        <w:rPr>
          <w:b w:val="0"/>
          <w:i/>
          <w:szCs w:val="24"/>
        </w:rPr>
        <w:t xml:space="preserve"> </w:t>
      </w:r>
      <w:r w:rsidRPr="00BB30E2">
        <w:rPr>
          <w:b w:val="0"/>
          <w:i/>
          <w:szCs w:val="24"/>
        </w:rPr>
        <w:t xml:space="preserve">úplnosti </w:t>
      </w:r>
      <w:r w:rsidR="00C46152" w:rsidRPr="00BB30E2">
        <w:rPr>
          <w:b w:val="0"/>
          <w:i/>
          <w:szCs w:val="24"/>
        </w:rPr>
        <w:t>své cenové nabídky (</w:t>
      </w:r>
      <w:r w:rsidR="009543DD" w:rsidRPr="00BB30E2">
        <w:rPr>
          <w:b w:val="0"/>
          <w:i/>
          <w:szCs w:val="24"/>
        </w:rPr>
        <w:t>p</w:t>
      </w:r>
      <w:r w:rsidRPr="00BB30E2">
        <w:rPr>
          <w:b w:val="0"/>
          <w:i/>
          <w:szCs w:val="24"/>
        </w:rPr>
        <w:t>říloh</w:t>
      </w:r>
      <w:r w:rsidR="009543DD" w:rsidRPr="00BB30E2">
        <w:rPr>
          <w:b w:val="0"/>
          <w:i/>
          <w:szCs w:val="24"/>
        </w:rPr>
        <w:t>a</w:t>
      </w:r>
      <w:r w:rsidR="0011650A" w:rsidRPr="00BB30E2">
        <w:rPr>
          <w:b w:val="0"/>
          <w:i/>
          <w:szCs w:val="24"/>
        </w:rPr>
        <w:t xml:space="preserve"> č.</w:t>
      </w:r>
      <w:r w:rsidR="00614567">
        <w:rPr>
          <w:b w:val="0"/>
          <w:i/>
          <w:szCs w:val="24"/>
        </w:rPr>
        <w:t xml:space="preserve"> </w:t>
      </w:r>
      <w:r w:rsidR="00E97F90" w:rsidRPr="00BB30E2">
        <w:rPr>
          <w:b w:val="0"/>
          <w:i/>
          <w:szCs w:val="24"/>
        </w:rPr>
        <w:t>2</w:t>
      </w:r>
      <w:r w:rsidR="00C46152" w:rsidRPr="00BB30E2">
        <w:rPr>
          <w:b w:val="0"/>
          <w:i/>
          <w:szCs w:val="24"/>
        </w:rPr>
        <w:t>)</w:t>
      </w:r>
      <w:r w:rsidRPr="00BB30E2">
        <w:rPr>
          <w:b w:val="0"/>
          <w:i/>
          <w:szCs w:val="24"/>
        </w:rPr>
        <w:t xml:space="preserve"> a</w:t>
      </w:r>
      <w:r w:rsidR="00614567">
        <w:rPr>
          <w:b w:val="0"/>
          <w:i/>
          <w:szCs w:val="24"/>
        </w:rPr>
        <w:t xml:space="preserve"> </w:t>
      </w:r>
      <w:r w:rsidRPr="00BB30E2">
        <w:rPr>
          <w:b w:val="0"/>
          <w:i/>
          <w:szCs w:val="24"/>
        </w:rPr>
        <w:t>plné riziko, že v těchto uvedených cenách lze dílo realizovat.</w:t>
      </w:r>
      <w:r w:rsidR="00D631DF" w:rsidRPr="00BB30E2">
        <w:rPr>
          <w:b w:val="0"/>
          <w:i/>
          <w:szCs w:val="24"/>
        </w:rPr>
        <w:t xml:space="preserve"> Zhotovitel prohlašuje, že cenová nabídka (</w:t>
      </w:r>
      <w:r w:rsidR="009543DD" w:rsidRPr="00BB30E2">
        <w:rPr>
          <w:b w:val="0"/>
          <w:i/>
          <w:szCs w:val="24"/>
        </w:rPr>
        <w:t>p</w:t>
      </w:r>
      <w:r w:rsidR="00D631DF" w:rsidRPr="00BB30E2">
        <w:rPr>
          <w:b w:val="0"/>
          <w:i/>
          <w:szCs w:val="24"/>
        </w:rPr>
        <w:t>říloha č.</w:t>
      </w:r>
      <w:r w:rsidR="00614567">
        <w:rPr>
          <w:b w:val="0"/>
          <w:i/>
          <w:szCs w:val="24"/>
        </w:rPr>
        <w:t xml:space="preserve"> </w:t>
      </w:r>
      <w:r w:rsidR="00E97F90" w:rsidRPr="00BB30E2">
        <w:rPr>
          <w:b w:val="0"/>
          <w:i/>
          <w:szCs w:val="24"/>
        </w:rPr>
        <w:t>2</w:t>
      </w:r>
      <w:r w:rsidR="00D631DF" w:rsidRPr="00BB30E2">
        <w:rPr>
          <w:b w:val="0"/>
          <w:i/>
          <w:szCs w:val="24"/>
        </w:rPr>
        <w:t xml:space="preserve"> smlouvy) obsahuje veškeré náklady dle předmětu smlouvy, přičemž zhotovitel zároveň prohlašuje, že</w:t>
      </w:r>
      <w:r w:rsidR="00614567">
        <w:rPr>
          <w:b w:val="0"/>
          <w:i/>
          <w:szCs w:val="24"/>
        </w:rPr>
        <w:t xml:space="preserve"> </w:t>
      </w:r>
      <w:r w:rsidR="00D631DF" w:rsidRPr="00BB30E2">
        <w:rPr>
          <w:b w:val="0"/>
          <w:i/>
          <w:szCs w:val="24"/>
        </w:rPr>
        <w:t>neshledal rozdíl mezi výkazem výměr předloženým objednatelem a</w:t>
      </w:r>
      <w:r w:rsidR="00215569">
        <w:rPr>
          <w:b w:val="0"/>
          <w:i/>
          <w:szCs w:val="24"/>
        </w:rPr>
        <w:t xml:space="preserve"> </w:t>
      </w:r>
      <w:r w:rsidR="00FF2135" w:rsidRPr="00BB30E2">
        <w:rPr>
          <w:b w:val="0"/>
          <w:i/>
          <w:szCs w:val="24"/>
        </w:rPr>
        <w:t>restaurátorským záměrem</w:t>
      </w:r>
      <w:r w:rsidR="00D631DF" w:rsidRPr="00BB30E2">
        <w:rPr>
          <w:b w:val="0"/>
          <w:i/>
          <w:szCs w:val="24"/>
        </w:rPr>
        <w:t>, který by měl vliv na cenu díla.</w:t>
      </w:r>
    </w:p>
    <w:p w14:paraId="015B7050" w14:textId="2EC266E2" w:rsidR="00D631DF" w:rsidRPr="00215569" w:rsidRDefault="008755C6" w:rsidP="007D7F4A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b w:val="0"/>
          <w:i/>
          <w:color w:val="000000"/>
          <w:szCs w:val="24"/>
        </w:rPr>
      </w:pPr>
      <w:r w:rsidRPr="00215569">
        <w:rPr>
          <w:b w:val="0"/>
          <w:i/>
          <w:szCs w:val="24"/>
        </w:rPr>
        <w:t>Objednatel připouští úpravu ceny díla pouze v případě změn, které si objednatel sá</w:t>
      </w:r>
      <w:r w:rsidR="00AE15EF" w:rsidRPr="00215569">
        <w:rPr>
          <w:b w:val="0"/>
          <w:i/>
          <w:szCs w:val="24"/>
        </w:rPr>
        <w:t>m</w:t>
      </w:r>
      <w:r w:rsidR="0088141A" w:rsidRPr="00215569">
        <w:rPr>
          <w:b w:val="0"/>
          <w:i/>
          <w:szCs w:val="24"/>
        </w:rPr>
        <w:t xml:space="preserve"> vyžádá</w:t>
      </w:r>
      <w:r w:rsidR="0066127E" w:rsidRPr="00215569">
        <w:rPr>
          <w:b w:val="0"/>
          <w:i/>
          <w:szCs w:val="24"/>
        </w:rPr>
        <w:t xml:space="preserve"> nebo změny z rozhodnutí dotčených orgánů státní správy. Zhotovitelem nezaviněné změny, které vyvolají nezbytné vícepráce (méněpráce) budou oceněny a připočteny nebo</w:t>
      </w:r>
      <w:r w:rsidR="00215569" w:rsidRPr="00215569">
        <w:rPr>
          <w:b w:val="0"/>
          <w:i/>
          <w:szCs w:val="24"/>
        </w:rPr>
        <w:t xml:space="preserve"> </w:t>
      </w:r>
      <w:r w:rsidR="0066127E" w:rsidRPr="00215569">
        <w:rPr>
          <w:b w:val="0"/>
          <w:i/>
          <w:szCs w:val="24"/>
        </w:rPr>
        <w:t>odečteny k ceně dodávky.</w:t>
      </w:r>
      <w:r w:rsidR="0011650A" w:rsidRPr="00215569">
        <w:rPr>
          <w:b w:val="0"/>
          <w:i/>
          <w:szCs w:val="24"/>
        </w:rPr>
        <w:t xml:space="preserve"> Veškeré vícepráce,</w:t>
      </w:r>
      <w:r w:rsidR="00786702" w:rsidRPr="00215569">
        <w:rPr>
          <w:b w:val="0"/>
          <w:i/>
          <w:szCs w:val="24"/>
        </w:rPr>
        <w:t xml:space="preserve"> </w:t>
      </w:r>
      <w:r w:rsidR="007E72F9" w:rsidRPr="00215569">
        <w:rPr>
          <w:b w:val="0"/>
          <w:i/>
          <w:szCs w:val="24"/>
        </w:rPr>
        <w:t xml:space="preserve">jejichž </w:t>
      </w:r>
      <w:r w:rsidRPr="00215569">
        <w:rPr>
          <w:b w:val="0"/>
          <w:i/>
          <w:szCs w:val="24"/>
        </w:rPr>
        <w:t>realizace bude předem písemně odsouhlasena objednatelem, budou oceněny v cenové úrovni nabídky zhotovitele. Pokud zhotovitel provede vícepráce bez předchozího sjednání dodatku ke</w:t>
      </w:r>
      <w:r w:rsidR="00B07D8D" w:rsidRPr="00215569">
        <w:rPr>
          <w:b w:val="0"/>
          <w:i/>
          <w:szCs w:val="24"/>
        </w:rPr>
        <w:t> </w:t>
      </w:r>
      <w:r w:rsidRPr="00215569">
        <w:rPr>
          <w:b w:val="0"/>
          <w:i/>
          <w:szCs w:val="24"/>
        </w:rPr>
        <w:t xml:space="preserve">smlouvě, </w:t>
      </w:r>
      <w:r w:rsidR="0006031F" w:rsidRPr="00215569">
        <w:rPr>
          <w:b w:val="0"/>
          <w:i/>
          <w:color w:val="000000"/>
          <w:szCs w:val="24"/>
        </w:rPr>
        <w:t>nevznikne na jeho straně nárok na zaplacení jejich ceny, tato okolnost však nezbavuje zhotovitele odpovědnosti za vady takto provedené části díla.</w:t>
      </w:r>
    </w:p>
    <w:p w14:paraId="2BF06DE1" w14:textId="77777777" w:rsidR="008755C6" w:rsidRPr="00BB30E2" w:rsidRDefault="0006031F" w:rsidP="002B47D3">
      <w:pPr>
        <w:pStyle w:val="Zkladntext"/>
        <w:numPr>
          <w:ilvl w:val="0"/>
          <w:numId w:val="3"/>
        </w:numPr>
        <w:spacing w:after="120"/>
        <w:ind w:left="351" w:hanging="357"/>
        <w:jc w:val="both"/>
        <w:rPr>
          <w:b w:val="0"/>
          <w:i/>
          <w:szCs w:val="24"/>
        </w:rPr>
      </w:pPr>
      <w:r w:rsidRPr="00BB30E2">
        <w:rPr>
          <w:b w:val="0"/>
          <w:i/>
          <w:szCs w:val="24"/>
        </w:rPr>
        <w:t xml:space="preserve">Daň z přidané hodnoty bude zhotovitel účtovat objednateli v rámci fakturace provedených prací vždy podle aktuální zákonné úpravy zákona č. 235/2004 Sb., o dani z přidané hodnoty, ve znění pozdějších předpisů. </w:t>
      </w:r>
    </w:p>
    <w:p w14:paraId="41B408C9" w14:textId="77777777" w:rsidR="00C979C0" w:rsidRPr="00BB30E2" w:rsidRDefault="00C979C0" w:rsidP="00C979C0">
      <w:pPr>
        <w:pStyle w:val="Zkladntext"/>
        <w:spacing w:after="120"/>
        <w:ind w:left="351"/>
        <w:jc w:val="both"/>
        <w:rPr>
          <w:b w:val="0"/>
          <w:i/>
          <w:szCs w:val="24"/>
        </w:rPr>
      </w:pPr>
    </w:p>
    <w:p w14:paraId="32C1E744" w14:textId="77777777" w:rsidR="008755C6" w:rsidRPr="00BB30E2" w:rsidRDefault="008755C6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Článek V.</w:t>
      </w:r>
    </w:p>
    <w:p w14:paraId="38C40847" w14:textId="4C6B6561" w:rsidR="00C05235" w:rsidRPr="00BB30E2" w:rsidRDefault="008755C6" w:rsidP="00C05235">
      <w:pPr>
        <w:spacing w:after="120" w:line="240" w:lineRule="atLeast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Odpovědnost za vady a záruky za dílo</w:t>
      </w:r>
    </w:p>
    <w:p w14:paraId="37BA5332" w14:textId="77777777" w:rsidR="008755C6" w:rsidRPr="00BB30E2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je povinen pro</w:t>
      </w:r>
      <w:r w:rsidR="002E5670" w:rsidRPr="00BB30E2">
        <w:rPr>
          <w:i/>
          <w:sz w:val="24"/>
          <w:szCs w:val="24"/>
        </w:rPr>
        <w:t>vést dílo podle této smlouvy, t</w:t>
      </w:r>
      <w:r w:rsidRPr="00BB30E2">
        <w:rPr>
          <w:i/>
          <w:sz w:val="24"/>
          <w:szCs w:val="24"/>
        </w:rPr>
        <w:t>j. veškeré práce kompletně</w:t>
      </w:r>
      <w:r w:rsidR="00E30D93" w:rsidRPr="00BB30E2">
        <w:rPr>
          <w:i/>
          <w:sz w:val="24"/>
          <w:szCs w:val="24"/>
        </w:rPr>
        <w:t xml:space="preserve"> a </w:t>
      </w:r>
      <w:r w:rsidRPr="00BB30E2">
        <w:rPr>
          <w:i/>
          <w:sz w:val="24"/>
          <w:szCs w:val="24"/>
        </w:rPr>
        <w:t>v</w:t>
      </w:r>
      <w:r w:rsidR="0055041B" w:rsidRPr="00BB30E2">
        <w:rPr>
          <w:i/>
          <w:sz w:val="24"/>
          <w:szCs w:val="24"/>
        </w:rPr>
        <w:t> </w:t>
      </w:r>
      <w:r w:rsidRPr="00BB30E2">
        <w:rPr>
          <w:i/>
          <w:sz w:val="24"/>
          <w:szCs w:val="24"/>
        </w:rPr>
        <w:t>patřičné kvalitě</w:t>
      </w:r>
      <w:r w:rsidR="00CE1DA9" w:rsidRPr="00BB30E2">
        <w:rPr>
          <w:i/>
          <w:sz w:val="24"/>
          <w:szCs w:val="24"/>
        </w:rPr>
        <w:t>, při respektování správních rozhodnutí týkajících se díla a platných právních předpisů</w:t>
      </w:r>
      <w:r w:rsidR="0088141A" w:rsidRPr="00BB30E2">
        <w:rPr>
          <w:i/>
          <w:sz w:val="24"/>
          <w:szCs w:val="24"/>
        </w:rPr>
        <w:t>.</w:t>
      </w:r>
      <w:r w:rsidRPr="00BB30E2">
        <w:rPr>
          <w:i/>
          <w:sz w:val="24"/>
          <w:szCs w:val="24"/>
        </w:rPr>
        <w:t xml:space="preserve"> </w:t>
      </w:r>
      <w:r w:rsidR="0066127E" w:rsidRPr="00BB30E2">
        <w:rPr>
          <w:i/>
          <w:sz w:val="24"/>
          <w:szCs w:val="24"/>
        </w:rPr>
        <w:t>Zhotovitel odpovídá za odborné a kvalifikované provedení všech prací.</w:t>
      </w:r>
    </w:p>
    <w:p w14:paraId="02167E2F" w14:textId="08243D94" w:rsidR="00C83FD5" w:rsidRPr="00BB30E2" w:rsidRDefault="00C83FD5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Dílo má vady, jestliže provedení díla neodpovídá výsledku určenému ve smlouvě, tj.</w:t>
      </w:r>
      <w:r w:rsidR="001A65C6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kvalitě,</w:t>
      </w:r>
      <w:r w:rsidR="004E2B15" w:rsidRPr="00BB30E2">
        <w:rPr>
          <w:i/>
          <w:sz w:val="24"/>
          <w:szCs w:val="24"/>
        </w:rPr>
        <w:t xml:space="preserve"> termínu plnění,</w:t>
      </w:r>
      <w:r w:rsidRPr="00BB30E2">
        <w:rPr>
          <w:i/>
          <w:sz w:val="24"/>
          <w:szCs w:val="24"/>
        </w:rPr>
        <w:t xml:space="preserve"> rozsahu</w:t>
      </w:r>
      <w:r w:rsidR="00F347D3" w:rsidRPr="00BB30E2">
        <w:rPr>
          <w:i/>
          <w:sz w:val="24"/>
          <w:szCs w:val="24"/>
        </w:rPr>
        <w:t>,</w:t>
      </w:r>
      <w:r w:rsidR="00E30D93" w:rsidRPr="00BB30E2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obecně závazným předpisům</w:t>
      </w:r>
      <w:r w:rsidR="00F347D3" w:rsidRPr="00BB30E2">
        <w:rPr>
          <w:i/>
          <w:sz w:val="24"/>
          <w:szCs w:val="24"/>
        </w:rPr>
        <w:t xml:space="preserve"> a požadavkům zástupců památkové péče – NPÚ a OPP MHMP</w:t>
      </w:r>
      <w:r w:rsidRPr="00BB30E2">
        <w:rPr>
          <w:i/>
          <w:sz w:val="24"/>
          <w:szCs w:val="24"/>
        </w:rPr>
        <w:t>. Vady musí být jednoznačně specifikovány v protokolu o předání a převzetí díla.</w:t>
      </w:r>
    </w:p>
    <w:p w14:paraId="33F37C75" w14:textId="77777777" w:rsidR="001A2318" w:rsidRPr="00BB30E2" w:rsidRDefault="001A3DD0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poskytne na dílo záruku v délce 60 měsíců ode dne protokolárního předání díla.</w:t>
      </w:r>
    </w:p>
    <w:p w14:paraId="1EFA74DE" w14:textId="77777777" w:rsidR="007B2C38" w:rsidRPr="00BB30E2" w:rsidRDefault="007B2C38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Záruční doba začne běžet dnem následujícím po převzetí řádně dokončeného díla objednatelem doloženém podepsaným předávacím protokolem.</w:t>
      </w:r>
    </w:p>
    <w:p w14:paraId="09622365" w14:textId="77777777" w:rsidR="008755C6" w:rsidRPr="00BB30E2" w:rsidRDefault="007B2C38" w:rsidP="001937F5">
      <w:pPr>
        <w:pStyle w:val="Zkladntext"/>
        <w:numPr>
          <w:ilvl w:val="0"/>
          <w:numId w:val="4"/>
        </w:numPr>
        <w:spacing w:after="120"/>
        <w:jc w:val="both"/>
        <w:rPr>
          <w:b w:val="0"/>
          <w:i/>
          <w:szCs w:val="24"/>
        </w:rPr>
      </w:pPr>
      <w:r w:rsidRPr="00BB30E2">
        <w:rPr>
          <w:b w:val="0"/>
          <w:i/>
          <w:color w:val="000000"/>
          <w:szCs w:val="24"/>
        </w:rPr>
        <w:lastRenderedPageBreak/>
        <w:t>Za všechny vady díla, které se vyskytnou po převzetí díla objednatelem v záručních lhůtách, nese odpovědnost zhotovitel. Tyto vady je zhotovitel povinen bezplatně odstranit v souladu s níže uvedenými podmínkami. Práva z odpovědnosti za vady díla musí objednatel uplatnit u zhotovitele v odpovídajících záručních dobách.</w:t>
      </w:r>
    </w:p>
    <w:p w14:paraId="14F49CC1" w14:textId="77777777" w:rsidR="001A2318" w:rsidRPr="00BB30E2" w:rsidRDefault="001A2318" w:rsidP="001937F5">
      <w:pPr>
        <w:pStyle w:val="Zkladntext"/>
        <w:numPr>
          <w:ilvl w:val="0"/>
          <w:numId w:val="4"/>
        </w:numPr>
        <w:spacing w:after="120"/>
        <w:jc w:val="both"/>
        <w:rPr>
          <w:b w:val="0"/>
          <w:i/>
          <w:szCs w:val="24"/>
        </w:rPr>
      </w:pPr>
      <w:r w:rsidRPr="00BB30E2">
        <w:rPr>
          <w:b w:val="0"/>
          <w:i/>
          <w:szCs w:val="24"/>
        </w:rPr>
        <w:t>Záruka se nevztahuje na běžné opotřebení a na závady způsobené vyšší mocí.</w:t>
      </w:r>
    </w:p>
    <w:p w14:paraId="072E6166" w14:textId="66949D4C" w:rsidR="008755C6" w:rsidRPr="00BB30E2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Oznámení vady (reklamace), včetně popisu vady musí objednatel sdělit zhotoviteli v průběhu záruční doby písemně bez zbytečného odkladu, a to </w:t>
      </w:r>
      <w:r w:rsidR="00F347D3" w:rsidRPr="00BB30E2">
        <w:rPr>
          <w:i/>
          <w:sz w:val="24"/>
          <w:szCs w:val="24"/>
        </w:rPr>
        <w:t xml:space="preserve">datovou schránkou nebo </w:t>
      </w:r>
      <w:r w:rsidRPr="00BB30E2">
        <w:rPr>
          <w:i/>
          <w:sz w:val="24"/>
          <w:szCs w:val="24"/>
        </w:rPr>
        <w:t>doporučeným dopisem do</w:t>
      </w:r>
      <w:r w:rsidR="009026A9">
        <w:rPr>
          <w:i/>
          <w:sz w:val="24"/>
          <w:szCs w:val="24"/>
        </w:rPr>
        <w:t xml:space="preserve"> </w:t>
      </w:r>
      <w:r w:rsidR="002D31B6" w:rsidRPr="00BB30E2">
        <w:rPr>
          <w:i/>
          <w:sz w:val="24"/>
          <w:szCs w:val="24"/>
        </w:rPr>
        <w:t>sídla</w:t>
      </w:r>
      <w:r w:rsidR="00DB1B8F">
        <w:rPr>
          <w:i/>
          <w:sz w:val="24"/>
          <w:szCs w:val="24"/>
        </w:rPr>
        <w:t xml:space="preserve"> zhotovitele</w:t>
      </w:r>
      <w:r w:rsidRPr="00BB30E2">
        <w:rPr>
          <w:i/>
          <w:sz w:val="24"/>
          <w:szCs w:val="24"/>
        </w:rPr>
        <w:t xml:space="preserve">. </w:t>
      </w:r>
    </w:p>
    <w:p w14:paraId="195B2BE5" w14:textId="77777777" w:rsidR="008755C6" w:rsidRPr="00BB30E2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Zhotovitel se zavazuje do </w:t>
      </w:r>
      <w:r w:rsidR="00A11391" w:rsidRPr="00BB30E2">
        <w:rPr>
          <w:i/>
          <w:sz w:val="24"/>
          <w:szCs w:val="24"/>
        </w:rPr>
        <w:t>pěti</w:t>
      </w:r>
      <w:r w:rsidRPr="00BB30E2">
        <w:rPr>
          <w:i/>
          <w:sz w:val="24"/>
          <w:szCs w:val="24"/>
        </w:rPr>
        <w:t xml:space="preserve"> pracovních dnů od obdržení reklamace objednatelem, reklamované vady prověřit a navrhnout způsob odstranění vad. Termín odstranění vad bude dohodnut písemnou formou s přihlédnutím k povaze vady</w:t>
      </w:r>
      <w:r w:rsidR="002575CF" w:rsidRPr="00BB30E2">
        <w:rPr>
          <w:i/>
          <w:sz w:val="24"/>
          <w:szCs w:val="24"/>
        </w:rPr>
        <w:t xml:space="preserve"> a vhodnosti provádění prací.</w:t>
      </w:r>
      <w:r w:rsidRPr="00BB30E2">
        <w:rPr>
          <w:i/>
          <w:sz w:val="24"/>
          <w:szCs w:val="24"/>
        </w:rPr>
        <w:t xml:space="preserve"> </w:t>
      </w:r>
    </w:p>
    <w:p w14:paraId="59AFBF9D" w14:textId="77777777" w:rsidR="008755C6" w:rsidRPr="00BB30E2" w:rsidRDefault="00C83FD5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Zhotovitel se zavazuje, že v případě vady díla v záruční době poskytne objednateli níže uvedené plnění plynoucí z odpovědnosti zhotovitele za vady:</w:t>
      </w:r>
    </w:p>
    <w:p w14:paraId="4656D88E" w14:textId="77777777" w:rsidR="00C83FD5" w:rsidRPr="00BB30E2" w:rsidRDefault="00C83FD5" w:rsidP="00293320">
      <w:pPr>
        <w:numPr>
          <w:ilvl w:val="1"/>
          <w:numId w:val="14"/>
        </w:numPr>
        <w:spacing w:after="120" w:line="240" w:lineRule="atLeast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bezplatně odstraní reklamované vady,</w:t>
      </w:r>
    </w:p>
    <w:p w14:paraId="0CBE965B" w14:textId="77777777" w:rsidR="00C83FD5" w:rsidRPr="00BB30E2" w:rsidRDefault="00C83FD5" w:rsidP="00293320">
      <w:pPr>
        <w:numPr>
          <w:ilvl w:val="1"/>
          <w:numId w:val="14"/>
        </w:numPr>
        <w:spacing w:after="120" w:line="240" w:lineRule="atLeast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uhradí náklady na odstranění oprávněně reklamovaných vad, v případě, kdy tak neučiní sám, uhradí objednateli veškeré škody vzniklé z vady, a to i škody, jež vznikly v důsledku uplatnění škody třetími osobami, následkem vady,</w:t>
      </w:r>
    </w:p>
    <w:p w14:paraId="069AE193" w14:textId="77777777" w:rsidR="00C83FD5" w:rsidRPr="00BB30E2" w:rsidRDefault="00C83FD5" w:rsidP="00293320">
      <w:pPr>
        <w:numPr>
          <w:ilvl w:val="1"/>
          <w:numId w:val="14"/>
        </w:numPr>
        <w:spacing w:after="120" w:line="240" w:lineRule="atLeast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poskytne objednateli přiměřenou slevu z celkové ceny díla odpovídající rozsahu reklamovaných škod a snížení hodnoty díla v případě neodstranitelné či neopravitelné vady nebo v jiných případech na základě dohody smluvních stran.</w:t>
      </w:r>
    </w:p>
    <w:p w14:paraId="7ECC86EF" w14:textId="0FCE908F" w:rsidR="003328B9" w:rsidRPr="00BB30E2" w:rsidRDefault="008D13F6" w:rsidP="001937F5">
      <w:pPr>
        <w:numPr>
          <w:ilvl w:val="0"/>
          <w:numId w:val="4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 </w:t>
      </w:r>
      <w:r w:rsidR="003328B9" w:rsidRPr="00BB30E2">
        <w:rPr>
          <w:i/>
          <w:sz w:val="24"/>
          <w:szCs w:val="24"/>
        </w:rPr>
        <w:t xml:space="preserve">Jestliže zhotovitel neodstraní závady vzniklé v záruční lhůtě v termínu dohodnutém s objednatelem, může objednatel zadat odstranění vad a nedostatků </w:t>
      </w:r>
      <w:r w:rsidR="005E7884" w:rsidRPr="00BB30E2">
        <w:rPr>
          <w:i/>
          <w:sz w:val="24"/>
          <w:szCs w:val="24"/>
        </w:rPr>
        <w:t>třetí osobě</w:t>
      </w:r>
      <w:r w:rsidR="003328B9" w:rsidRPr="00BB30E2">
        <w:rPr>
          <w:i/>
          <w:sz w:val="24"/>
          <w:szCs w:val="24"/>
        </w:rPr>
        <w:t xml:space="preserve">. V tomto případě odstraní </w:t>
      </w:r>
      <w:r w:rsidR="005E7884" w:rsidRPr="00BB30E2">
        <w:rPr>
          <w:i/>
          <w:sz w:val="24"/>
          <w:szCs w:val="24"/>
        </w:rPr>
        <w:t>třetí osoba</w:t>
      </w:r>
      <w:r w:rsidR="003328B9" w:rsidRPr="00BB30E2">
        <w:rPr>
          <w:i/>
          <w:sz w:val="24"/>
          <w:szCs w:val="24"/>
        </w:rPr>
        <w:t xml:space="preserve"> vady proti úhradě zhotovitele a zároveň se</w:t>
      </w:r>
      <w:r w:rsidR="00752F49">
        <w:rPr>
          <w:i/>
          <w:sz w:val="24"/>
          <w:szCs w:val="24"/>
        </w:rPr>
        <w:t xml:space="preserve"> </w:t>
      </w:r>
      <w:r w:rsidR="003328B9" w:rsidRPr="00BB30E2">
        <w:rPr>
          <w:i/>
          <w:sz w:val="24"/>
          <w:szCs w:val="24"/>
        </w:rPr>
        <w:t>zhotovitel nezbavuje záruční povinnosti.</w:t>
      </w:r>
    </w:p>
    <w:p w14:paraId="07618A6B" w14:textId="77777777" w:rsidR="008755C6" w:rsidRPr="00BB30E2" w:rsidRDefault="008D13F6" w:rsidP="002B47D3">
      <w:pPr>
        <w:numPr>
          <w:ilvl w:val="0"/>
          <w:numId w:val="4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 </w:t>
      </w:r>
      <w:r w:rsidR="008755C6" w:rsidRPr="00BB30E2">
        <w:rPr>
          <w:i/>
          <w:sz w:val="24"/>
          <w:szCs w:val="24"/>
        </w:rPr>
        <w:t xml:space="preserve">Zhotovitel je povinen uhradit objednateli všechny prokazatelné škody </w:t>
      </w:r>
      <w:r w:rsidR="00541E01" w:rsidRPr="00BB30E2">
        <w:rPr>
          <w:i/>
          <w:sz w:val="24"/>
          <w:szCs w:val="24"/>
        </w:rPr>
        <w:t>způsobené vadami a</w:t>
      </w:r>
      <w:r w:rsidR="004D0183" w:rsidRPr="00BB30E2">
        <w:rPr>
          <w:i/>
          <w:sz w:val="24"/>
          <w:szCs w:val="24"/>
        </w:rPr>
        <w:t> </w:t>
      </w:r>
      <w:r w:rsidR="00541E01" w:rsidRPr="00BB30E2">
        <w:rPr>
          <w:i/>
          <w:sz w:val="24"/>
          <w:szCs w:val="24"/>
        </w:rPr>
        <w:t xml:space="preserve">nedostatky jeho plnění. </w:t>
      </w:r>
      <w:r w:rsidR="00D631DF" w:rsidRPr="00BB30E2">
        <w:rPr>
          <w:i/>
          <w:sz w:val="24"/>
          <w:szCs w:val="24"/>
        </w:rPr>
        <w:t xml:space="preserve">Při neplnění této povinnosti je objednatel oprávněn zajistit její plnění prostřednictvím třetí osoby na náklady zhotovitele. </w:t>
      </w:r>
      <w:r w:rsidR="00541E01" w:rsidRPr="00BB30E2">
        <w:rPr>
          <w:i/>
          <w:sz w:val="24"/>
          <w:szCs w:val="24"/>
        </w:rPr>
        <w:t>Zhotovitel prohlašuje, že je pojištěn pro případ odpovědnosti za</w:t>
      </w:r>
      <w:r w:rsidR="00B07D8D" w:rsidRPr="00BB30E2">
        <w:rPr>
          <w:i/>
          <w:sz w:val="24"/>
          <w:szCs w:val="24"/>
        </w:rPr>
        <w:t> </w:t>
      </w:r>
      <w:r w:rsidR="00541E01" w:rsidRPr="00BB30E2">
        <w:rPr>
          <w:i/>
          <w:sz w:val="24"/>
          <w:szCs w:val="24"/>
        </w:rPr>
        <w:t>škodu vzniklou jinému v souvislosti s</w:t>
      </w:r>
      <w:r w:rsidR="00D525AF" w:rsidRPr="00BB30E2">
        <w:rPr>
          <w:i/>
          <w:sz w:val="24"/>
          <w:szCs w:val="24"/>
        </w:rPr>
        <w:t> prováděním díla</w:t>
      </w:r>
      <w:r w:rsidR="00541E01" w:rsidRPr="00BB30E2">
        <w:rPr>
          <w:i/>
          <w:sz w:val="24"/>
          <w:szCs w:val="24"/>
        </w:rPr>
        <w:t>.</w:t>
      </w:r>
    </w:p>
    <w:p w14:paraId="4407EDA2" w14:textId="77777777" w:rsidR="007E72F9" w:rsidRPr="00BB30E2" w:rsidRDefault="007E72F9" w:rsidP="00D525AF">
      <w:pPr>
        <w:spacing w:line="240" w:lineRule="atLeast"/>
        <w:jc w:val="center"/>
        <w:rPr>
          <w:i/>
          <w:sz w:val="24"/>
          <w:szCs w:val="24"/>
        </w:rPr>
      </w:pPr>
    </w:p>
    <w:p w14:paraId="7F34339E" w14:textId="77777777" w:rsidR="00DC5031" w:rsidRPr="00BB30E2" w:rsidRDefault="00D525AF" w:rsidP="00D525AF">
      <w:pPr>
        <w:spacing w:line="240" w:lineRule="atLeast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Článek VI.</w:t>
      </w:r>
    </w:p>
    <w:p w14:paraId="10AD3774" w14:textId="77777777" w:rsidR="00D525AF" w:rsidRPr="00BB30E2" w:rsidRDefault="00D525AF" w:rsidP="001937F5">
      <w:pPr>
        <w:spacing w:after="120" w:line="240" w:lineRule="atLeast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 xml:space="preserve">Postup a organizace </w:t>
      </w:r>
      <w:r w:rsidR="00733BE5" w:rsidRPr="00BB30E2">
        <w:rPr>
          <w:b/>
          <w:i/>
          <w:sz w:val="24"/>
          <w:szCs w:val="24"/>
        </w:rPr>
        <w:t>provádění díla</w:t>
      </w:r>
    </w:p>
    <w:p w14:paraId="603504C7" w14:textId="77777777" w:rsidR="00D525AF" w:rsidRPr="00BB30E2" w:rsidRDefault="00D525AF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Objednatel se zavazuje protokolárně předat zhotoviteli </w:t>
      </w:r>
      <w:r w:rsidR="00F91EC2" w:rsidRPr="00BB30E2">
        <w:rPr>
          <w:i/>
          <w:sz w:val="24"/>
          <w:szCs w:val="24"/>
        </w:rPr>
        <w:t>místo provádění díla</w:t>
      </w:r>
      <w:r w:rsidRPr="00BB30E2">
        <w:rPr>
          <w:i/>
          <w:sz w:val="24"/>
          <w:szCs w:val="24"/>
        </w:rPr>
        <w:t xml:space="preserve"> ve stavu, který bude způsobilý k řádnému provádění </w:t>
      </w:r>
      <w:r w:rsidR="00F91EC2" w:rsidRPr="00BB30E2">
        <w:rPr>
          <w:i/>
          <w:sz w:val="24"/>
          <w:szCs w:val="24"/>
        </w:rPr>
        <w:t>díla</w:t>
      </w:r>
      <w:r w:rsidR="00092F3F" w:rsidRPr="00BB30E2">
        <w:rPr>
          <w:i/>
          <w:sz w:val="24"/>
          <w:szCs w:val="24"/>
        </w:rPr>
        <w:t>.</w:t>
      </w:r>
    </w:p>
    <w:p w14:paraId="6D052380" w14:textId="59775789" w:rsidR="00D631DF" w:rsidRPr="00BB30E2" w:rsidRDefault="00D631DF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Zhotovitel se zavazuje řádně </w:t>
      </w:r>
      <w:r w:rsidR="00D049E0" w:rsidRPr="00BB30E2">
        <w:rPr>
          <w:i/>
          <w:sz w:val="24"/>
          <w:szCs w:val="24"/>
        </w:rPr>
        <w:t xml:space="preserve">ohradit a </w:t>
      </w:r>
      <w:r w:rsidRPr="00BB30E2">
        <w:rPr>
          <w:i/>
          <w:sz w:val="24"/>
          <w:szCs w:val="24"/>
        </w:rPr>
        <w:t xml:space="preserve">označit </w:t>
      </w:r>
      <w:r w:rsidR="00F91EC2" w:rsidRPr="00BB30E2">
        <w:rPr>
          <w:i/>
          <w:sz w:val="24"/>
          <w:szCs w:val="24"/>
        </w:rPr>
        <w:t>místo provádění díla</w:t>
      </w:r>
      <w:r w:rsidRPr="00BB30E2">
        <w:rPr>
          <w:i/>
          <w:sz w:val="24"/>
          <w:szCs w:val="24"/>
        </w:rPr>
        <w:t xml:space="preserve"> v souladu s obecně platnými právními předpisy a udržovat toto </w:t>
      </w:r>
      <w:r w:rsidR="00D049E0" w:rsidRPr="00BB30E2">
        <w:rPr>
          <w:i/>
          <w:sz w:val="24"/>
          <w:szCs w:val="24"/>
        </w:rPr>
        <w:t xml:space="preserve">ohrazení a </w:t>
      </w:r>
      <w:r w:rsidRPr="00BB30E2">
        <w:rPr>
          <w:i/>
          <w:sz w:val="24"/>
          <w:szCs w:val="24"/>
        </w:rPr>
        <w:t>označení v náležitém stavu po</w:t>
      </w:r>
      <w:r w:rsidR="00273BD3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 xml:space="preserve">dobu plnění díla. Způsob a vzhled </w:t>
      </w:r>
      <w:r w:rsidR="00063D48" w:rsidRPr="00BB30E2">
        <w:rPr>
          <w:i/>
          <w:sz w:val="24"/>
          <w:szCs w:val="24"/>
        </w:rPr>
        <w:t>ohrazení</w:t>
      </w:r>
      <w:r w:rsidRPr="00BB30E2">
        <w:rPr>
          <w:i/>
          <w:sz w:val="24"/>
          <w:szCs w:val="24"/>
        </w:rPr>
        <w:t xml:space="preserve"> </w:t>
      </w:r>
      <w:r w:rsidR="00D06537" w:rsidRPr="00BB30E2">
        <w:rPr>
          <w:i/>
          <w:sz w:val="24"/>
          <w:szCs w:val="24"/>
        </w:rPr>
        <w:t xml:space="preserve">a označení </w:t>
      </w:r>
      <w:r w:rsidR="00F91EC2" w:rsidRPr="00BB30E2">
        <w:rPr>
          <w:i/>
          <w:sz w:val="24"/>
          <w:szCs w:val="24"/>
        </w:rPr>
        <w:t>místa provádění díla</w:t>
      </w:r>
      <w:r w:rsidRPr="00BB30E2">
        <w:rPr>
          <w:i/>
          <w:sz w:val="24"/>
          <w:szCs w:val="24"/>
        </w:rPr>
        <w:t xml:space="preserve"> musí být předem písemně odsouhlasen objednatelem. Zhotovitel není oprávněn umísťovat na </w:t>
      </w:r>
      <w:r w:rsidR="00F91EC2" w:rsidRPr="00BB30E2">
        <w:rPr>
          <w:i/>
          <w:sz w:val="24"/>
          <w:szCs w:val="24"/>
        </w:rPr>
        <w:t>místo provádění díla</w:t>
      </w:r>
      <w:r w:rsidRPr="00BB30E2">
        <w:rPr>
          <w:i/>
          <w:sz w:val="24"/>
          <w:szCs w:val="24"/>
        </w:rPr>
        <w:t xml:space="preserve"> jakákoli firemní označení, informační nápisy, reklamní plochy či jiné obdobné věci s výjimkou označení dle úvodu tohoto odstavce nebo</w:t>
      </w:r>
      <w:r w:rsidR="00273BD3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po</w:t>
      </w:r>
      <w:r w:rsidR="00273BD3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předchozím písemném svolení objednatele.</w:t>
      </w:r>
    </w:p>
    <w:p w14:paraId="792FE433" w14:textId="44E7AD91" w:rsidR="00733BE5" w:rsidRPr="00BB30E2" w:rsidRDefault="00092F3F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odpovídá za odborné a kvalifikované provádění díla. Zhotovitel se bude řídit ujednáním této smlouvy, výchozími podklady objednatele, jeho pokyny a zápisy a</w:t>
      </w:r>
      <w:r w:rsidR="009F3909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dohodami na úrovni statutárních orgánů a rozhodnutími a vyjádřeními veřejnoprávních orgánů a institucí.</w:t>
      </w:r>
      <w:r w:rsidR="00733BE5" w:rsidRPr="00BB30E2">
        <w:rPr>
          <w:i/>
          <w:sz w:val="24"/>
          <w:szCs w:val="24"/>
        </w:rPr>
        <w:t xml:space="preserve"> </w:t>
      </w:r>
    </w:p>
    <w:p w14:paraId="3D527EB9" w14:textId="4E3F2212" w:rsidR="0093444E" w:rsidRPr="00BB30E2" w:rsidRDefault="0093444E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lastRenderedPageBreak/>
        <w:t xml:space="preserve">Zhotovitel je povinen vést ode dne převzetí místa provádění díla </w:t>
      </w:r>
      <w:r w:rsidR="00B94422" w:rsidRPr="00BB30E2">
        <w:rPr>
          <w:i/>
          <w:sz w:val="24"/>
          <w:szCs w:val="24"/>
        </w:rPr>
        <w:t>záznam o provádění díla</w:t>
      </w:r>
      <w:r w:rsidRPr="00BB30E2">
        <w:rPr>
          <w:i/>
          <w:sz w:val="24"/>
          <w:szCs w:val="24"/>
        </w:rPr>
        <w:t>, zajišťovat fotodokumentaci, konzultovat provádění díla se zástupci NPÚ</w:t>
      </w:r>
      <w:r w:rsidR="00230CF7" w:rsidRPr="00BB30E2">
        <w:rPr>
          <w:i/>
          <w:sz w:val="24"/>
          <w:szCs w:val="24"/>
        </w:rPr>
        <w:t>, OPP MHMP</w:t>
      </w:r>
      <w:r w:rsidRPr="00BB30E2">
        <w:rPr>
          <w:i/>
          <w:sz w:val="24"/>
          <w:szCs w:val="24"/>
        </w:rPr>
        <w:t xml:space="preserve">. </w:t>
      </w:r>
      <w:r w:rsidR="004648F9" w:rsidRPr="00BB30E2">
        <w:rPr>
          <w:i/>
          <w:sz w:val="24"/>
          <w:szCs w:val="24"/>
        </w:rPr>
        <w:t>Záznam o provádění díla</w:t>
      </w:r>
      <w:r w:rsidRPr="00BB30E2">
        <w:rPr>
          <w:i/>
          <w:sz w:val="24"/>
          <w:szCs w:val="24"/>
        </w:rPr>
        <w:t xml:space="preserve"> bude umístěn po dobu provádění prací </w:t>
      </w:r>
      <w:r w:rsidR="00BA4BC1" w:rsidRPr="00BB30E2">
        <w:rPr>
          <w:i/>
          <w:sz w:val="24"/>
          <w:szCs w:val="24"/>
        </w:rPr>
        <w:t>v objektu</w:t>
      </w:r>
      <w:r w:rsidRPr="00BB30E2">
        <w:rPr>
          <w:i/>
          <w:sz w:val="24"/>
          <w:szCs w:val="24"/>
        </w:rPr>
        <w:t xml:space="preserve"> </w:t>
      </w:r>
      <w:r w:rsidR="00CD3F60" w:rsidRPr="00BB30E2">
        <w:rPr>
          <w:i/>
          <w:iCs/>
          <w:sz w:val="24"/>
          <w:szCs w:val="24"/>
        </w:rPr>
        <w:t>Českého muzea hudby</w:t>
      </w:r>
      <w:r w:rsidR="00CD3F60" w:rsidRPr="00BB30E2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a</w:t>
      </w:r>
      <w:r w:rsidR="009F3909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musí být přístupný kdykoliv v průběhu pracovní doby. Osoby, které mohou provádět potřebné záznamy jsou i</w:t>
      </w:r>
      <w:r w:rsidR="009F3909">
        <w:rPr>
          <w:i/>
          <w:sz w:val="24"/>
          <w:szCs w:val="24"/>
        </w:rPr>
        <w:t xml:space="preserve"> </w:t>
      </w:r>
      <w:r w:rsidR="00CD3F60" w:rsidRPr="00BB30E2">
        <w:rPr>
          <w:i/>
          <w:sz w:val="24"/>
          <w:szCs w:val="24"/>
        </w:rPr>
        <w:t>zástupci objednatele</w:t>
      </w:r>
      <w:r w:rsidRPr="00BB30E2">
        <w:rPr>
          <w:i/>
          <w:sz w:val="24"/>
          <w:szCs w:val="24"/>
        </w:rPr>
        <w:t xml:space="preserve"> a dále orgány státní správy</w:t>
      </w:r>
      <w:r w:rsidR="00230CF7" w:rsidRPr="00BB30E2">
        <w:rPr>
          <w:i/>
          <w:sz w:val="24"/>
          <w:szCs w:val="24"/>
        </w:rPr>
        <w:t xml:space="preserve"> památkové péče</w:t>
      </w:r>
      <w:r w:rsidRPr="00BB30E2">
        <w:rPr>
          <w:i/>
          <w:sz w:val="24"/>
          <w:szCs w:val="24"/>
        </w:rPr>
        <w:t xml:space="preserve">. Za řádné vedení </w:t>
      </w:r>
      <w:r w:rsidR="0052039C" w:rsidRPr="00BB30E2">
        <w:rPr>
          <w:i/>
          <w:sz w:val="24"/>
          <w:szCs w:val="24"/>
        </w:rPr>
        <w:t>záznamu o provádění díla</w:t>
      </w:r>
      <w:r w:rsidRPr="00BB30E2">
        <w:rPr>
          <w:i/>
          <w:sz w:val="24"/>
          <w:szCs w:val="24"/>
        </w:rPr>
        <w:t xml:space="preserve"> odpovídá zhotovitel. Zhotovitel umožní objednateli kdykoliv převzetí kopie zá</w:t>
      </w:r>
      <w:r w:rsidR="00230CF7" w:rsidRPr="00BB30E2">
        <w:rPr>
          <w:i/>
          <w:sz w:val="24"/>
          <w:szCs w:val="24"/>
        </w:rPr>
        <w:t>znam</w:t>
      </w:r>
      <w:r w:rsidRPr="00BB30E2">
        <w:rPr>
          <w:i/>
          <w:sz w:val="24"/>
          <w:szCs w:val="24"/>
        </w:rPr>
        <w:t>u.</w:t>
      </w:r>
    </w:p>
    <w:p w14:paraId="20D46556" w14:textId="77777777" w:rsidR="00542A94" w:rsidRPr="00BB30E2" w:rsidRDefault="00542A94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Zhotovitel je povinen zaznamenávat průběžně veškeré změny oproti předané</w:t>
      </w:r>
      <w:r w:rsidR="00F91EC2" w:rsidRPr="00BB30E2">
        <w:rPr>
          <w:i/>
          <w:color w:val="000000"/>
          <w:sz w:val="24"/>
          <w:szCs w:val="24"/>
        </w:rPr>
        <w:t xml:space="preserve"> </w:t>
      </w:r>
      <w:r w:rsidR="004819B9" w:rsidRPr="00BB30E2">
        <w:rPr>
          <w:i/>
          <w:color w:val="000000"/>
          <w:sz w:val="24"/>
          <w:szCs w:val="24"/>
        </w:rPr>
        <w:t>projektové dokumentaci</w:t>
      </w:r>
      <w:r w:rsidR="00F91EC2" w:rsidRPr="00BB30E2">
        <w:rPr>
          <w:i/>
          <w:color w:val="000000"/>
          <w:sz w:val="24"/>
          <w:szCs w:val="24"/>
        </w:rPr>
        <w:t>.</w:t>
      </w:r>
      <w:r w:rsidRPr="00BB30E2">
        <w:rPr>
          <w:i/>
          <w:color w:val="000000"/>
          <w:sz w:val="24"/>
          <w:szCs w:val="24"/>
        </w:rPr>
        <w:t xml:space="preserve"> Tyto změny je povinen předem oznámit objednateli, nejpozději do 2 dnů od doby, kdy zjistil nutnost provedení těchto změn.</w:t>
      </w:r>
    </w:p>
    <w:p w14:paraId="0F405DD3" w14:textId="30C31389" w:rsidR="00733BE5" w:rsidRPr="00BB30E2" w:rsidRDefault="00C555DB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je povinen dodržovat obecně závazné právní předpisy, závazné i</w:t>
      </w:r>
      <w:r w:rsidR="009F3909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doporučené normy, předepsané technologické postupy, bezpečnostní, protipožární a</w:t>
      </w:r>
      <w:r w:rsidR="005E21B5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hygienické předpisy, nařízení orgánů veřejné správy, podklady a podmínky uvedené v této smlouvě a veškeré pokyny objednatele.</w:t>
      </w:r>
      <w:r w:rsidR="00BE31CD" w:rsidRPr="00BB30E2">
        <w:rPr>
          <w:i/>
          <w:sz w:val="24"/>
          <w:szCs w:val="24"/>
        </w:rPr>
        <w:t xml:space="preserve"> </w:t>
      </w:r>
    </w:p>
    <w:p w14:paraId="335C295E" w14:textId="0FE9B0EF" w:rsidR="00C555DB" w:rsidRPr="00BB30E2" w:rsidRDefault="00D631DF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nese plnou odpovědnost v oblasti ochrany životního prostředí</w:t>
      </w:r>
      <w:r w:rsidR="004E2B15" w:rsidRPr="00BB30E2">
        <w:rPr>
          <w:i/>
          <w:sz w:val="24"/>
          <w:szCs w:val="24"/>
        </w:rPr>
        <w:t xml:space="preserve">. </w:t>
      </w:r>
      <w:r w:rsidR="001A3DD0" w:rsidRPr="00BB30E2">
        <w:rPr>
          <w:i/>
          <w:sz w:val="24"/>
          <w:szCs w:val="24"/>
        </w:rPr>
        <w:t>Zhotovitel se zavazuje použít při realizaci díla ekologicky nezávadné materiály.</w:t>
      </w:r>
      <w:r w:rsidR="00092F3F" w:rsidRPr="00BB30E2">
        <w:rPr>
          <w:i/>
          <w:sz w:val="24"/>
          <w:szCs w:val="24"/>
        </w:rPr>
        <w:t xml:space="preserve"> </w:t>
      </w:r>
      <w:r w:rsidR="00C555DB" w:rsidRPr="00BB30E2">
        <w:rPr>
          <w:i/>
          <w:sz w:val="24"/>
          <w:szCs w:val="24"/>
        </w:rPr>
        <w:t>Zhotovitel je povinen svým jménem a na svůj náklad zajistit odstranění nečistot i likvidaci odpadů vznikajících při provedení díla v souladu se zákonem o odpadech, v platném znění</w:t>
      </w:r>
      <w:r w:rsidR="005E21B5">
        <w:rPr>
          <w:i/>
          <w:sz w:val="24"/>
          <w:szCs w:val="24"/>
        </w:rPr>
        <w:t>,</w:t>
      </w:r>
      <w:r w:rsidR="00C555DB" w:rsidRPr="00BB30E2">
        <w:rPr>
          <w:i/>
          <w:sz w:val="24"/>
          <w:szCs w:val="24"/>
        </w:rPr>
        <w:t xml:space="preserve"> a</w:t>
      </w:r>
      <w:r w:rsidR="005E21B5">
        <w:rPr>
          <w:i/>
          <w:sz w:val="24"/>
          <w:szCs w:val="24"/>
        </w:rPr>
        <w:t xml:space="preserve"> </w:t>
      </w:r>
      <w:r w:rsidR="00C555DB" w:rsidRPr="00BB30E2">
        <w:rPr>
          <w:i/>
          <w:sz w:val="24"/>
          <w:szCs w:val="24"/>
        </w:rPr>
        <w:t>prováděcími předpisy.</w:t>
      </w:r>
      <w:r w:rsidR="001A3DD0" w:rsidRPr="00BB30E2">
        <w:rPr>
          <w:i/>
          <w:sz w:val="24"/>
          <w:szCs w:val="24"/>
        </w:rPr>
        <w:t xml:space="preserve"> </w:t>
      </w:r>
    </w:p>
    <w:p w14:paraId="71ABBA16" w14:textId="77777777" w:rsidR="0089364F" w:rsidRPr="00BB30E2" w:rsidRDefault="0089364F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Případný postih ze strany státních orgánů a organizací za nedodržení obecně závazných právních předpisů v souvislosti s prováděním díla je vždy plně k tíži a na vrub zhotovitele, nezávisle na tom, která osoba podílející se na provedení díla zavdala k postihu příčinu. Při neplnění této povinnosti je objednatel oprávněn zajistit její plnění na náklady zhotovitele.</w:t>
      </w:r>
    </w:p>
    <w:p w14:paraId="640ECE02" w14:textId="77777777" w:rsidR="006D22C4" w:rsidRPr="00BB30E2" w:rsidRDefault="006D22C4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je povinen zajistit vlastní dozor nad bezpečností práce ve smyslu platné legislativy a provádět soustavnou kontrolu nad bezpečností práce při činnosti na </w:t>
      </w:r>
      <w:r w:rsidR="0089364F" w:rsidRPr="00BB30E2">
        <w:rPr>
          <w:i/>
          <w:sz w:val="24"/>
          <w:szCs w:val="24"/>
        </w:rPr>
        <w:t>místě provádění díla</w:t>
      </w:r>
      <w:r w:rsidRPr="00BB30E2">
        <w:rPr>
          <w:i/>
          <w:sz w:val="24"/>
          <w:szCs w:val="24"/>
        </w:rPr>
        <w:t>.</w:t>
      </w:r>
    </w:p>
    <w:p w14:paraId="270211D9" w14:textId="34653CA3" w:rsidR="00846E03" w:rsidRPr="00BB30E2" w:rsidRDefault="00846E03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Zhotovitel odpovídá za pořádek a čistotu na </w:t>
      </w:r>
      <w:r w:rsidR="00F91EC2" w:rsidRPr="00BB30E2">
        <w:rPr>
          <w:i/>
          <w:sz w:val="24"/>
          <w:szCs w:val="24"/>
        </w:rPr>
        <w:t>místě provádění díla</w:t>
      </w:r>
      <w:r w:rsidRPr="00BB30E2">
        <w:rPr>
          <w:i/>
          <w:sz w:val="24"/>
          <w:szCs w:val="24"/>
        </w:rPr>
        <w:t xml:space="preserve"> a je povinen na své náklady odstraňovat odpady a nečistoty vzniklé jeho pracemi a</w:t>
      </w:r>
      <w:r w:rsidR="000D4341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udržovat pořádek a</w:t>
      </w:r>
      <w:r w:rsidR="000D4341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čistotu na</w:t>
      </w:r>
      <w:r w:rsidR="000D4341">
        <w:rPr>
          <w:i/>
          <w:sz w:val="24"/>
          <w:szCs w:val="24"/>
        </w:rPr>
        <w:t xml:space="preserve"> </w:t>
      </w:r>
      <w:r w:rsidR="00A82F96" w:rsidRPr="00BB30E2">
        <w:rPr>
          <w:i/>
          <w:sz w:val="24"/>
          <w:szCs w:val="24"/>
        </w:rPr>
        <w:t>místě provádění díla</w:t>
      </w:r>
      <w:r w:rsidRPr="00BB30E2">
        <w:rPr>
          <w:i/>
          <w:sz w:val="24"/>
          <w:szCs w:val="24"/>
        </w:rPr>
        <w:t xml:space="preserve">. Totéž se týká zamezení znečišťování prostor mimo místo provádění díla vlivem své činnosti. Zhotovitel odpovídá za škody vzniklé v důsledku porušení této povinnosti. </w:t>
      </w:r>
    </w:p>
    <w:p w14:paraId="1573739F" w14:textId="77777777" w:rsidR="000F6DC8" w:rsidRPr="00BB30E2" w:rsidRDefault="00CD3F60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Koordinátor prací </w:t>
      </w:r>
      <w:r w:rsidR="006202E6" w:rsidRPr="00BB30E2">
        <w:rPr>
          <w:i/>
          <w:sz w:val="24"/>
          <w:szCs w:val="24"/>
        </w:rPr>
        <w:t>objednatele</w:t>
      </w:r>
      <w:r w:rsidR="00BF460F" w:rsidRPr="00BB30E2">
        <w:rPr>
          <w:i/>
          <w:sz w:val="24"/>
          <w:szCs w:val="24"/>
        </w:rPr>
        <w:t>, nebo jím pověřená osoba</w:t>
      </w:r>
      <w:r w:rsidR="00A84177" w:rsidRPr="00BB30E2">
        <w:rPr>
          <w:i/>
          <w:sz w:val="24"/>
          <w:szCs w:val="24"/>
        </w:rPr>
        <w:t xml:space="preserve"> bude osobně a systematicky sledovat postup prací</w:t>
      </w:r>
      <w:r w:rsidR="00D426D6" w:rsidRPr="00BB30E2">
        <w:rPr>
          <w:i/>
          <w:sz w:val="24"/>
          <w:szCs w:val="24"/>
        </w:rPr>
        <w:t>.</w:t>
      </w:r>
      <w:r w:rsidR="00A84177" w:rsidRPr="00BB30E2">
        <w:rPr>
          <w:i/>
          <w:sz w:val="24"/>
          <w:szCs w:val="24"/>
        </w:rPr>
        <w:t xml:space="preserve"> Je oprávněn přikázat přerušit dílo, pokud je prováděno v rozporu s touto smlouvou, anebo je ohrožena bezpečnost pracovníků</w:t>
      </w:r>
      <w:r w:rsidR="002149A8" w:rsidRPr="00BB30E2">
        <w:rPr>
          <w:i/>
          <w:sz w:val="24"/>
          <w:szCs w:val="24"/>
        </w:rPr>
        <w:t xml:space="preserve"> nebo dalších osob v místě provádění díla</w:t>
      </w:r>
      <w:r w:rsidR="00A84177" w:rsidRPr="00BB30E2">
        <w:rPr>
          <w:i/>
          <w:sz w:val="24"/>
          <w:szCs w:val="24"/>
        </w:rPr>
        <w:t>. Toto nezbavuje zhotovitele odpovědnosti za řádné a</w:t>
      </w:r>
      <w:r w:rsidR="00745B45" w:rsidRPr="00BB30E2">
        <w:rPr>
          <w:i/>
          <w:sz w:val="24"/>
          <w:szCs w:val="24"/>
        </w:rPr>
        <w:t> </w:t>
      </w:r>
      <w:r w:rsidR="00A84177" w:rsidRPr="00BB30E2">
        <w:rPr>
          <w:i/>
          <w:sz w:val="24"/>
          <w:szCs w:val="24"/>
        </w:rPr>
        <w:t>včasné dokončení díla, ani odpovědnosti za</w:t>
      </w:r>
      <w:r w:rsidR="00C720D3" w:rsidRPr="00BB30E2">
        <w:rPr>
          <w:i/>
          <w:sz w:val="24"/>
          <w:szCs w:val="24"/>
        </w:rPr>
        <w:t> </w:t>
      </w:r>
      <w:r w:rsidR="00A84177" w:rsidRPr="00BB30E2">
        <w:rPr>
          <w:i/>
          <w:sz w:val="24"/>
          <w:szCs w:val="24"/>
        </w:rPr>
        <w:t xml:space="preserve">dodržování předpisů BOZP. </w:t>
      </w:r>
      <w:r w:rsidRPr="00BB30E2">
        <w:rPr>
          <w:i/>
          <w:sz w:val="24"/>
          <w:szCs w:val="24"/>
        </w:rPr>
        <w:t>Koordinátor prací</w:t>
      </w:r>
      <w:r w:rsidR="00657E13" w:rsidRPr="00BB30E2">
        <w:rPr>
          <w:i/>
          <w:sz w:val="24"/>
          <w:szCs w:val="24"/>
        </w:rPr>
        <w:t xml:space="preserve"> </w:t>
      </w:r>
      <w:r w:rsidR="006202E6" w:rsidRPr="00BB30E2">
        <w:rPr>
          <w:i/>
          <w:sz w:val="24"/>
          <w:szCs w:val="24"/>
        </w:rPr>
        <w:t>objednatele</w:t>
      </w:r>
      <w:r w:rsidR="00A84177" w:rsidRPr="00BB30E2">
        <w:rPr>
          <w:i/>
          <w:sz w:val="24"/>
          <w:szCs w:val="24"/>
        </w:rPr>
        <w:t xml:space="preserve"> je oprávněn rovněž k přejímání dokončeného díla.</w:t>
      </w:r>
    </w:p>
    <w:p w14:paraId="092760AC" w14:textId="0A0A5DA4" w:rsidR="00A84177" w:rsidRPr="00BB30E2" w:rsidRDefault="00A84177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Zhotovitel se zavazuje vytvořit </w:t>
      </w:r>
      <w:r w:rsidR="00E652E8" w:rsidRPr="00BB30E2">
        <w:rPr>
          <w:i/>
          <w:sz w:val="24"/>
          <w:szCs w:val="24"/>
        </w:rPr>
        <w:t>při provádění díla</w:t>
      </w:r>
      <w:r w:rsidRPr="00BB30E2">
        <w:rPr>
          <w:i/>
          <w:sz w:val="24"/>
          <w:szCs w:val="24"/>
        </w:rPr>
        <w:t xml:space="preserve"> podmínky pro</w:t>
      </w:r>
      <w:r w:rsidR="00A33FE8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řádný výkon</w:t>
      </w:r>
      <w:r w:rsidR="004142BA" w:rsidRPr="00BB30E2">
        <w:rPr>
          <w:i/>
          <w:sz w:val="24"/>
          <w:szCs w:val="24"/>
        </w:rPr>
        <w:t xml:space="preserve"> technického dozoru </w:t>
      </w:r>
      <w:r w:rsidR="0089364F" w:rsidRPr="00BB30E2">
        <w:rPr>
          <w:i/>
          <w:sz w:val="24"/>
          <w:szCs w:val="24"/>
        </w:rPr>
        <w:t xml:space="preserve">objednatele </w:t>
      </w:r>
      <w:r w:rsidR="004142BA" w:rsidRPr="00BB30E2">
        <w:rPr>
          <w:i/>
          <w:sz w:val="24"/>
          <w:szCs w:val="24"/>
        </w:rPr>
        <w:t>a poskytovat mu nezbytné informace a</w:t>
      </w:r>
      <w:r w:rsidR="00745B45" w:rsidRPr="00BB30E2">
        <w:rPr>
          <w:i/>
          <w:sz w:val="24"/>
          <w:szCs w:val="24"/>
        </w:rPr>
        <w:t> </w:t>
      </w:r>
      <w:r w:rsidR="004142BA" w:rsidRPr="00BB30E2">
        <w:rPr>
          <w:i/>
          <w:sz w:val="24"/>
          <w:szCs w:val="24"/>
        </w:rPr>
        <w:t>součinnost.</w:t>
      </w:r>
    </w:p>
    <w:p w14:paraId="46B46C05" w14:textId="77777777" w:rsidR="004142BA" w:rsidRPr="00BB30E2" w:rsidRDefault="004142BA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bude objednatele informovat o svých činnostech a o postupu prací pravidelně v jejich průběhu, min. 1x týdně.</w:t>
      </w:r>
    </w:p>
    <w:p w14:paraId="12A0C4E0" w14:textId="77777777" w:rsidR="001C106C" w:rsidRPr="00BB30E2" w:rsidRDefault="001C106C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je povinen zabezpečit místo prov</w:t>
      </w:r>
      <w:r w:rsidR="0089364F" w:rsidRPr="00BB30E2">
        <w:rPr>
          <w:i/>
          <w:sz w:val="24"/>
          <w:szCs w:val="24"/>
        </w:rPr>
        <w:t>á</w:t>
      </w:r>
      <w:r w:rsidRPr="00BB30E2">
        <w:rPr>
          <w:i/>
          <w:sz w:val="24"/>
          <w:szCs w:val="24"/>
        </w:rPr>
        <w:t>d</w:t>
      </w:r>
      <w:r w:rsidR="0089364F" w:rsidRPr="00BB30E2">
        <w:rPr>
          <w:i/>
          <w:sz w:val="24"/>
          <w:szCs w:val="24"/>
        </w:rPr>
        <w:t>ě</w:t>
      </w:r>
      <w:r w:rsidRPr="00BB30E2">
        <w:rPr>
          <w:i/>
          <w:sz w:val="24"/>
          <w:szCs w:val="24"/>
        </w:rPr>
        <w:t xml:space="preserve">ní díla proti poškození díla, </w:t>
      </w:r>
      <w:r w:rsidR="0089364F" w:rsidRPr="00BB30E2">
        <w:rPr>
          <w:i/>
          <w:sz w:val="24"/>
          <w:szCs w:val="24"/>
        </w:rPr>
        <w:t xml:space="preserve">neoprávněnému počínání a </w:t>
      </w:r>
      <w:r w:rsidRPr="00BB30E2">
        <w:rPr>
          <w:i/>
          <w:sz w:val="24"/>
          <w:szCs w:val="24"/>
        </w:rPr>
        <w:t>zneužití třetími osobami a újmě na zdraví třetích osob.</w:t>
      </w:r>
    </w:p>
    <w:p w14:paraId="3CAD7CAC" w14:textId="77777777" w:rsidR="008B3DFD" w:rsidRPr="00BB30E2" w:rsidRDefault="008B3DFD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Zhotovitel </w:t>
      </w:r>
      <w:r w:rsidR="0089364F" w:rsidRPr="00BB30E2">
        <w:rPr>
          <w:i/>
          <w:sz w:val="24"/>
          <w:szCs w:val="24"/>
        </w:rPr>
        <w:t>nesmí</w:t>
      </w:r>
      <w:r w:rsidRPr="00BB30E2">
        <w:rPr>
          <w:i/>
          <w:sz w:val="24"/>
          <w:szCs w:val="24"/>
        </w:rPr>
        <w:t xml:space="preserve"> </w:t>
      </w:r>
      <w:r w:rsidR="0089364F" w:rsidRPr="00BB30E2">
        <w:rPr>
          <w:i/>
          <w:sz w:val="24"/>
          <w:szCs w:val="24"/>
        </w:rPr>
        <w:t xml:space="preserve">poškodit </w:t>
      </w:r>
      <w:r w:rsidRPr="00BB30E2">
        <w:rPr>
          <w:i/>
          <w:sz w:val="24"/>
          <w:szCs w:val="24"/>
        </w:rPr>
        <w:t xml:space="preserve">při plnění předmětu díla žádnou část </w:t>
      </w:r>
      <w:r w:rsidR="00CA7153" w:rsidRPr="00BB30E2">
        <w:rPr>
          <w:i/>
          <w:sz w:val="24"/>
          <w:szCs w:val="24"/>
        </w:rPr>
        <w:t>objektu</w:t>
      </w:r>
      <w:r w:rsidR="006070C6" w:rsidRPr="00BB30E2">
        <w:rPr>
          <w:i/>
          <w:sz w:val="24"/>
          <w:szCs w:val="24"/>
        </w:rPr>
        <w:t xml:space="preserve"> Českého m</w:t>
      </w:r>
      <w:r w:rsidR="00E6493B" w:rsidRPr="00BB30E2">
        <w:rPr>
          <w:i/>
          <w:sz w:val="24"/>
          <w:szCs w:val="24"/>
        </w:rPr>
        <w:t>uzea</w:t>
      </w:r>
      <w:r w:rsidR="006070C6" w:rsidRPr="00BB30E2">
        <w:rPr>
          <w:i/>
          <w:sz w:val="24"/>
          <w:szCs w:val="24"/>
        </w:rPr>
        <w:t xml:space="preserve"> hudby</w:t>
      </w:r>
      <w:r w:rsidR="00CE2185" w:rsidRPr="00BB30E2">
        <w:rPr>
          <w:i/>
          <w:sz w:val="24"/>
          <w:szCs w:val="24"/>
        </w:rPr>
        <w:t>.</w:t>
      </w:r>
      <w:r w:rsidRPr="00BB30E2">
        <w:rPr>
          <w:i/>
          <w:sz w:val="24"/>
          <w:szCs w:val="24"/>
        </w:rPr>
        <w:t xml:space="preserve"> </w:t>
      </w:r>
      <w:r w:rsidR="00CE2185" w:rsidRPr="00BB30E2">
        <w:rPr>
          <w:i/>
          <w:sz w:val="24"/>
          <w:szCs w:val="24"/>
        </w:rPr>
        <w:t>P</w:t>
      </w:r>
      <w:r w:rsidRPr="00BB30E2">
        <w:rPr>
          <w:i/>
          <w:sz w:val="24"/>
          <w:szCs w:val="24"/>
        </w:rPr>
        <w:t xml:space="preserve">řípadné poškozené části </w:t>
      </w:r>
      <w:r w:rsidR="00CE2185" w:rsidRPr="00BB30E2">
        <w:rPr>
          <w:i/>
          <w:sz w:val="24"/>
          <w:szCs w:val="24"/>
        </w:rPr>
        <w:t xml:space="preserve">je zhotovitel povinen </w:t>
      </w:r>
      <w:r w:rsidRPr="00BB30E2">
        <w:rPr>
          <w:i/>
          <w:sz w:val="24"/>
          <w:szCs w:val="24"/>
        </w:rPr>
        <w:t>uvést v předchozí funkční stav.</w:t>
      </w:r>
      <w:r w:rsidR="0089364F" w:rsidRPr="00BB30E2">
        <w:rPr>
          <w:i/>
          <w:sz w:val="24"/>
          <w:szCs w:val="24"/>
        </w:rPr>
        <w:t xml:space="preserve"> Při </w:t>
      </w:r>
      <w:r w:rsidR="0089364F" w:rsidRPr="00BB30E2">
        <w:rPr>
          <w:i/>
          <w:sz w:val="24"/>
          <w:szCs w:val="24"/>
        </w:rPr>
        <w:lastRenderedPageBreak/>
        <w:t>neplnění této povinnosti je objednatel oprávněn zajistit její plnění prostřednictvím třetí osoby na náklady zhotovitele.</w:t>
      </w:r>
    </w:p>
    <w:p w14:paraId="6694AE45" w14:textId="62D02703" w:rsidR="00C7423B" w:rsidRPr="00BB30E2" w:rsidRDefault="00CC7EDA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Dílo bude prováděno za </w:t>
      </w:r>
      <w:r w:rsidR="006070C6" w:rsidRPr="00BB30E2">
        <w:rPr>
          <w:i/>
          <w:sz w:val="24"/>
          <w:szCs w:val="24"/>
        </w:rPr>
        <w:t xml:space="preserve">částečného </w:t>
      </w:r>
      <w:r w:rsidRPr="00BB30E2">
        <w:rPr>
          <w:i/>
          <w:sz w:val="24"/>
          <w:szCs w:val="24"/>
        </w:rPr>
        <w:t xml:space="preserve">provozu </w:t>
      </w:r>
      <w:r w:rsidR="006070C6" w:rsidRPr="00BB30E2">
        <w:rPr>
          <w:i/>
          <w:sz w:val="24"/>
          <w:szCs w:val="24"/>
        </w:rPr>
        <w:t>Českého muzea hudby</w:t>
      </w:r>
      <w:r w:rsidRPr="00BB30E2">
        <w:rPr>
          <w:i/>
          <w:sz w:val="24"/>
          <w:szCs w:val="24"/>
        </w:rPr>
        <w:t>.</w:t>
      </w:r>
      <w:r w:rsidR="00BA4BC1" w:rsidRPr="00BB30E2">
        <w:rPr>
          <w:i/>
          <w:sz w:val="24"/>
          <w:szCs w:val="24"/>
        </w:rPr>
        <w:t xml:space="preserve"> </w:t>
      </w:r>
      <w:r w:rsidR="00256A65" w:rsidRPr="00BB30E2">
        <w:rPr>
          <w:i/>
          <w:sz w:val="24"/>
          <w:szCs w:val="24"/>
        </w:rPr>
        <w:t>Zhotovitel se zavazuje neomezit provoz objektu</w:t>
      </w:r>
      <w:r w:rsidR="006070C6" w:rsidRPr="00BB30E2">
        <w:rPr>
          <w:i/>
          <w:sz w:val="24"/>
          <w:szCs w:val="24"/>
        </w:rPr>
        <w:t xml:space="preserve">, </w:t>
      </w:r>
      <w:r w:rsidR="00256A65" w:rsidRPr="00BB30E2">
        <w:rPr>
          <w:i/>
          <w:sz w:val="24"/>
          <w:szCs w:val="24"/>
        </w:rPr>
        <w:t>nenarušit bezpečnost návštěvníků</w:t>
      </w:r>
      <w:r w:rsidR="00E6493B" w:rsidRPr="00BB30E2">
        <w:rPr>
          <w:i/>
          <w:sz w:val="24"/>
          <w:szCs w:val="24"/>
        </w:rPr>
        <w:t xml:space="preserve"> a</w:t>
      </w:r>
      <w:r w:rsidR="00226E3B">
        <w:rPr>
          <w:i/>
          <w:sz w:val="24"/>
          <w:szCs w:val="24"/>
        </w:rPr>
        <w:t xml:space="preserve"> </w:t>
      </w:r>
      <w:r w:rsidR="00E6493B" w:rsidRPr="00BB30E2">
        <w:rPr>
          <w:i/>
          <w:sz w:val="24"/>
          <w:szCs w:val="24"/>
        </w:rPr>
        <w:t>zaměstnanců</w:t>
      </w:r>
      <w:r w:rsidR="00256A65" w:rsidRPr="00BB30E2">
        <w:rPr>
          <w:i/>
          <w:sz w:val="24"/>
          <w:szCs w:val="24"/>
        </w:rPr>
        <w:t xml:space="preserve"> po celou dobu provádění díla. Zhotovitel se</w:t>
      </w:r>
      <w:r w:rsidR="00226E3B">
        <w:rPr>
          <w:i/>
          <w:sz w:val="24"/>
          <w:szCs w:val="24"/>
        </w:rPr>
        <w:t xml:space="preserve"> </w:t>
      </w:r>
      <w:r w:rsidR="00256A65" w:rsidRPr="00BB30E2">
        <w:rPr>
          <w:i/>
          <w:sz w:val="24"/>
          <w:szCs w:val="24"/>
        </w:rPr>
        <w:t xml:space="preserve">zavazuje dodržovat režim pohybu pracovníků zhotovitele v areálu objektu </w:t>
      </w:r>
      <w:r w:rsidR="006070C6" w:rsidRPr="00BB30E2">
        <w:rPr>
          <w:i/>
          <w:sz w:val="24"/>
          <w:szCs w:val="24"/>
        </w:rPr>
        <w:t>Českého muzea hudby</w:t>
      </w:r>
      <w:r w:rsidR="00E6493B" w:rsidRPr="00BB30E2">
        <w:rPr>
          <w:i/>
          <w:sz w:val="24"/>
          <w:szCs w:val="24"/>
        </w:rPr>
        <w:t xml:space="preserve"> </w:t>
      </w:r>
      <w:r w:rsidR="00256A65" w:rsidRPr="00BB30E2">
        <w:rPr>
          <w:i/>
          <w:sz w:val="24"/>
          <w:szCs w:val="24"/>
        </w:rPr>
        <w:t xml:space="preserve">dohodnutý při předání </w:t>
      </w:r>
      <w:r w:rsidR="00A82F96" w:rsidRPr="00BB30E2">
        <w:rPr>
          <w:i/>
          <w:sz w:val="24"/>
          <w:szCs w:val="24"/>
        </w:rPr>
        <w:t>místa provádění díla</w:t>
      </w:r>
      <w:r w:rsidR="00256A65" w:rsidRPr="00BB30E2">
        <w:rPr>
          <w:i/>
          <w:sz w:val="24"/>
          <w:szCs w:val="24"/>
        </w:rPr>
        <w:t>.</w:t>
      </w:r>
    </w:p>
    <w:p w14:paraId="70EE7A76" w14:textId="65C784E3" w:rsidR="00BA4BC1" w:rsidRPr="00BB30E2" w:rsidRDefault="006070C6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bookmarkStart w:id="3" w:name="_Hlk131671362"/>
      <w:r w:rsidRPr="00BB30E2">
        <w:rPr>
          <w:i/>
          <w:sz w:val="24"/>
          <w:szCs w:val="24"/>
        </w:rPr>
        <w:t xml:space="preserve">České muzeum hudby </w:t>
      </w:r>
      <w:r w:rsidR="00BA4BC1" w:rsidRPr="00BB30E2">
        <w:rPr>
          <w:i/>
          <w:sz w:val="24"/>
          <w:szCs w:val="24"/>
        </w:rPr>
        <w:t>bude přístupné pro provádění díla v pracovních dnech</w:t>
      </w:r>
      <w:r w:rsidR="00DB5077" w:rsidRPr="00BB30E2">
        <w:rPr>
          <w:i/>
          <w:sz w:val="24"/>
          <w:szCs w:val="24"/>
        </w:rPr>
        <w:t xml:space="preserve"> </w:t>
      </w:r>
      <w:r w:rsidR="00BA4BC1" w:rsidRPr="00BB30E2">
        <w:rPr>
          <w:i/>
          <w:sz w:val="24"/>
          <w:szCs w:val="24"/>
        </w:rPr>
        <w:t>od </w:t>
      </w:r>
      <w:r w:rsidR="0086534A" w:rsidRPr="00BB30E2">
        <w:rPr>
          <w:i/>
          <w:sz w:val="24"/>
          <w:szCs w:val="24"/>
        </w:rPr>
        <w:t>8:00</w:t>
      </w:r>
      <w:r w:rsidR="00BA4BC1" w:rsidRPr="00BB30E2">
        <w:rPr>
          <w:i/>
          <w:sz w:val="24"/>
          <w:szCs w:val="24"/>
        </w:rPr>
        <w:t xml:space="preserve"> do </w:t>
      </w:r>
      <w:r w:rsidR="00503055" w:rsidRPr="00BB30E2">
        <w:rPr>
          <w:i/>
          <w:sz w:val="24"/>
          <w:szCs w:val="24"/>
        </w:rPr>
        <w:t>16:30</w:t>
      </w:r>
      <w:r w:rsidR="00BA4BC1" w:rsidRPr="00BB30E2">
        <w:rPr>
          <w:i/>
          <w:sz w:val="24"/>
          <w:szCs w:val="24"/>
        </w:rPr>
        <w:t xml:space="preserve"> hodin</w:t>
      </w:r>
      <w:bookmarkEnd w:id="3"/>
      <w:r w:rsidR="00DB5077" w:rsidRPr="00BB30E2">
        <w:rPr>
          <w:i/>
          <w:sz w:val="24"/>
          <w:szCs w:val="24"/>
        </w:rPr>
        <w:t>.</w:t>
      </w:r>
    </w:p>
    <w:p w14:paraId="07DCE234" w14:textId="77777777" w:rsidR="00BA4BC1" w:rsidRPr="00BB30E2" w:rsidRDefault="00BA4BC1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bookmarkStart w:id="4" w:name="_Hlk131671400"/>
      <w:r w:rsidRPr="00BB30E2">
        <w:rPr>
          <w:i/>
          <w:sz w:val="24"/>
          <w:szCs w:val="24"/>
        </w:rPr>
        <w:t xml:space="preserve">Objednatel může požádat zhotovitele o přerušení provádění díla v době </w:t>
      </w:r>
      <w:r w:rsidR="002E1AAA" w:rsidRPr="00BB30E2">
        <w:rPr>
          <w:i/>
          <w:sz w:val="24"/>
          <w:szCs w:val="24"/>
        </w:rPr>
        <w:t>provádění</w:t>
      </w:r>
      <w:r w:rsidR="00E66A63" w:rsidRPr="00BB30E2">
        <w:rPr>
          <w:i/>
          <w:sz w:val="24"/>
          <w:szCs w:val="24"/>
        </w:rPr>
        <w:t xml:space="preserve"> chemické ochrany sbírek (cca tři dny)</w:t>
      </w:r>
      <w:r w:rsidRPr="00BB30E2">
        <w:rPr>
          <w:i/>
          <w:sz w:val="24"/>
          <w:szCs w:val="24"/>
        </w:rPr>
        <w:t>.</w:t>
      </w:r>
      <w:bookmarkEnd w:id="4"/>
    </w:p>
    <w:p w14:paraId="3FDE9692" w14:textId="77777777" w:rsidR="00BA4BC1" w:rsidRPr="00BB30E2" w:rsidRDefault="00BA4BC1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bookmarkStart w:id="5" w:name="_Hlk131671503"/>
      <w:r w:rsidRPr="00BB30E2">
        <w:rPr>
          <w:i/>
          <w:sz w:val="24"/>
          <w:szCs w:val="24"/>
        </w:rPr>
        <w:t>Zhotovitel bude koordinovat provádění díla se současně prováděnými</w:t>
      </w:r>
      <w:r w:rsidR="00B50503" w:rsidRPr="00BB30E2">
        <w:rPr>
          <w:i/>
          <w:sz w:val="24"/>
          <w:szCs w:val="24"/>
        </w:rPr>
        <w:t xml:space="preserve"> údržbovými</w:t>
      </w:r>
      <w:r w:rsidRPr="00BB30E2">
        <w:rPr>
          <w:i/>
          <w:sz w:val="24"/>
          <w:szCs w:val="24"/>
        </w:rPr>
        <w:t xml:space="preserve"> pracemi </w:t>
      </w:r>
      <w:r w:rsidR="00275F00" w:rsidRPr="00BB30E2">
        <w:rPr>
          <w:i/>
          <w:sz w:val="24"/>
          <w:szCs w:val="24"/>
        </w:rPr>
        <w:t>v</w:t>
      </w:r>
      <w:r w:rsidRPr="00BB30E2">
        <w:rPr>
          <w:i/>
          <w:sz w:val="24"/>
          <w:szCs w:val="24"/>
        </w:rPr>
        <w:t xml:space="preserve"> </w:t>
      </w:r>
      <w:r w:rsidR="00DB5077" w:rsidRPr="00BB30E2">
        <w:rPr>
          <w:i/>
          <w:sz w:val="24"/>
          <w:szCs w:val="24"/>
        </w:rPr>
        <w:t>objektu Českého muzea hudby</w:t>
      </w:r>
      <w:r w:rsidRPr="00BB30E2">
        <w:rPr>
          <w:i/>
          <w:sz w:val="24"/>
          <w:szCs w:val="24"/>
        </w:rPr>
        <w:t>.</w:t>
      </w:r>
      <w:bookmarkEnd w:id="5"/>
    </w:p>
    <w:p w14:paraId="594322EC" w14:textId="77777777" w:rsidR="0035518A" w:rsidRPr="00BB30E2" w:rsidRDefault="0035518A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iCs/>
          <w:sz w:val="24"/>
          <w:szCs w:val="24"/>
        </w:rPr>
        <w:t xml:space="preserve">Objednatel poskytne zhotoviteli k užívání jednu místnost v </w:t>
      </w:r>
      <w:r w:rsidR="0086534A" w:rsidRPr="00BB30E2">
        <w:rPr>
          <w:i/>
          <w:iCs/>
          <w:sz w:val="24"/>
          <w:szCs w:val="24"/>
        </w:rPr>
        <w:t>přízemí</w:t>
      </w:r>
      <w:r w:rsidRPr="00BB30E2">
        <w:rPr>
          <w:i/>
          <w:iCs/>
          <w:sz w:val="24"/>
          <w:szCs w:val="24"/>
        </w:rPr>
        <w:t xml:space="preserve"> objektu jako šatnu </w:t>
      </w:r>
      <w:r w:rsidR="0086534A" w:rsidRPr="00BB30E2">
        <w:rPr>
          <w:i/>
          <w:iCs/>
          <w:sz w:val="24"/>
          <w:szCs w:val="24"/>
        </w:rPr>
        <w:t xml:space="preserve">včetně toalety </w:t>
      </w:r>
      <w:r w:rsidRPr="00BB30E2">
        <w:rPr>
          <w:i/>
          <w:iCs/>
          <w:sz w:val="24"/>
          <w:szCs w:val="24"/>
        </w:rPr>
        <w:t>a jako sklad nářadí</w:t>
      </w:r>
      <w:r w:rsidR="0086534A" w:rsidRPr="00BB30E2">
        <w:rPr>
          <w:i/>
          <w:iCs/>
          <w:sz w:val="24"/>
          <w:szCs w:val="24"/>
        </w:rPr>
        <w:t xml:space="preserve">, popř. </w:t>
      </w:r>
      <w:r w:rsidRPr="00BB30E2">
        <w:rPr>
          <w:i/>
          <w:iCs/>
          <w:sz w:val="24"/>
          <w:szCs w:val="24"/>
        </w:rPr>
        <w:t>materiál</w:t>
      </w:r>
      <w:r w:rsidR="0086534A" w:rsidRPr="00BB30E2">
        <w:rPr>
          <w:i/>
          <w:iCs/>
          <w:sz w:val="24"/>
          <w:szCs w:val="24"/>
        </w:rPr>
        <w:t>u.</w:t>
      </w:r>
      <w:r w:rsidRPr="00BB30E2">
        <w:rPr>
          <w:i/>
          <w:iCs/>
          <w:sz w:val="24"/>
          <w:szCs w:val="24"/>
        </w:rPr>
        <w:t xml:space="preserve"> Pro udržování čistoty v těchto místnostech platí ustanovení odst. 10. tohoto článku. </w:t>
      </w:r>
    </w:p>
    <w:p w14:paraId="39967366" w14:textId="056A5BBB" w:rsidR="000E2D31" w:rsidRPr="00BB30E2" w:rsidRDefault="000E2D31" w:rsidP="00293320">
      <w:pPr>
        <w:numPr>
          <w:ilvl w:val="0"/>
          <w:numId w:val="5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bude koordinovat provádění svého díla se současně prováděnými rekonstrukčními pracemi v prostoru věžičky nad hlavní dvoranou Českého muzea hudby a dále podle provozních možností objednatele.</w:t>
      </w:r>
    </w:p>
    <w:p w14:paraId="40085496" w14:textId="77777777" w:rsidR="001D3557" w:rsidRPr="00BB30E2" w:rsidRDefault="001D3557" w:rsidP="00230CF7">
      <w:pPr>
        <w:spacing w:line="240" w:lineRule="atLeast"/>
        <w:jc w:val="both"/>
        <w:rPr>
          <w:i/>
          <w:sz w:val="24"/>
          <w:szCs w:val="24"/>
        </w:rPr>
      </w:pPr>
    </w:p>
    <w:p w14:paraId="1AA1C647" w14:textId="77777777" w:rsidR="00B842D0" w:rsidRPr="00BB30E2" w:rsidRDefault="00E6493B" w:rsidP="00E6493B">
      <w:pPr>
        <w:tabs>
          <w:tab w:val="center" w:pos="4536"/>
        </w:tabs>
        <w:spacing w:line="240" w:lineRule="atLeast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ab/>
      </w:r>
      <w:r w:rsidR="00B842D0" w:rsidRPr="00BB30E2">
        <w:rPr>
          <w:b/>
          <w:i/>
          <w:sz w:val="24"/>
          <w:szCs w:val="24"/>
        </w:rPr>
        <w:t>Článek VII.</w:t>
      </w:r>
    </w:p>
    <w:p w14:paraId="4B4045B8" w14:textId="77777777" w:rsidR="00B842D0" w:rsidRPr="00BB30E2" w:rsidRDefault="00B842D0" w:rsidP="001937F5">
      <w:pPr>
        <w:spacing w:after="120"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Kontrola provádění díla</w:t>
      </w:r>
    </w:p>
    <w:p w14:paraId="7BBF78F5" w14:textId="77777777" w:rsidR="003A5D43" w:rsidRPr="00BB30E2" w:rsidRDefault="00B842D0" w:rsidP="00293320">
      <w:pPr>
        <w:numPr>
          <w:ilvl w:val="0"/>
          <w:numId w:val="10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Objednatel je oprávněn kontrolovat způsob provádění díla zhotovitelem prostřednictvím </w:t>
      </w:r>
      <w:r w:rsidR="00DB5077" w:rsidRPr="00BB30E2">
        <w:rPr>
          <w:i/>
          <w:sz w:val="24"/>
          <w:szCs w:val="24"/>
        </w:rPr>
        <w:t>koordinátora prací</w:t>
      </w:r>
      <w:r w:rsidRPr="00BB30E2">
        <w:rPr>
          <w:i/>
          <w:sz w:val="24"/>
          <w:szCs w:val="24"/>
        </w:rPr>
        <w:t xml:space="preserve"> dozoru objednatele</w:t>
      </w:r>
      <w:r w:rsidR="00BF460F" w:rsidRPr="00BB30E2">
        <w:rPr>
          <w:i/>
          <w:sz w:val="24"/>
          <w:szCs w:val="24"/>
        </w:rPr>
        <w:t>, nebo jím pověřené osoby</w:t>
      </w:r>
      <w:r w:rsidRPr="00BB30E2">
        <w:rPr>
          <w:i/>
          <w:sz w:val="24"/>
          <w:szCs w:val="24"/>
        </w:rPr>
        <w:t>.</w:t>
      </w:r>
      <w:r w:rsidR="003A5D43" w:rsidRPr="00BB30E2">
        <w:rPr>
          <w:i/>
          <w:sz w:val="24"/>
          <w:szCs w:val="24"/>
        </w:rPr>
        <w:t xml:space="preserve"> Kontrola bude zejména formou kontrolních dnů stanovených vzájemnou dohodou smluvních stran.</w:t>
      </w:r>
      <w:r w:rsidR="00563799" w:rsidRPr="00BB30E2">
        <w:rPr>
          <w:i/>
          <w:sz w:val="24"/>
          <w:szCs w:val="24"/>
        </w:rPr>
        <w:t xml:space="preserve"> Z kontroly provádění díla budou zhotoveny zápisy, ujednání z nich vyplývající budou </w:t>
      </w:r>
      <w:r w:rsidR="00934269" w:rsidRPr="00BB30E2">
        <w:rPr>
          <w:i/>
          <w:sz w:val="24"/>
          <w:szCs w:val="24"/>
        </w:rPr>
        <w:t>pro zhotovitele závazná.</w:t>
      </w:r>
      <w:r w:rsidR="00563799" w:rsidRPr="00BB30E2">
        <w:rPr>
          <w:i/>
          <w:sz w:val="24"/>
          <w:szCs w:val="24"/>
        </w:rPr>
        <w:t xml:space="preserve"> </w:t>
      </w:r>
    </w:p>
    <w:p w14:paraId="7B905C64" w14:textId="4F130DF0" w:rsidR="003A5D43" w:rsidRPr="00BB30E2" w:rsidRDefault="003A5D43" w:rsidP="00293320">
      <w:pPr>
        <w:numPr>
          <w:ilvl w:val="0"/>
          <w:numId w:val="10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 xml:space="preserve">Objednatel může kontrolovat provádění díla kdykoli v průběhu jeho provádění. Objednatel je oprávněn vstupovat na </w:t>
      </w:r>
      <w:r w:rsidR="00D203FA" w:rsidRPr="00BB30E2">
        <w:rPr>
          <w:i/>
          <w:color w:val="000000"/>
          <w:sz w:val="24"/>
          <w:szCs w:val="24"/>
        </w:rPr>
        <w:t>místo provádění díla</w:t>
      </w:r>
      <w:r w:rsidRPr="00BB30E2">
        <w:rPr>
          <w:i/>
          <w:color w:val="000000"/>
          <w:sz w:val="24"/>
          <w:szCs w:val="24"/>
        </w:rPr>
        <w:t xml:space="preserve"> a do všech prostor, kde se provádí dílo nebo</w:t>
      </w:r>
      <w:r w:rsidR="00550EA4">
        <w:rPr>
          <w:i/>
          <w:color w:val="000000"/>
          <w:sz w:val="24"/>
          <w:szCs w:val="24"/>
        </w:rPr>
        <w:t xml:space="preserve"> </w:t>
      </w:r>
      <w:r w:rsidRPr="00BB30E2">
        <w:rPr>
          <w:i/>
          <w:color w:val="000000"/>
          <w:sz w:val="24"/>
          <w:szCs w:val="24"/>
        </w:rPr>
        <w:t>činnosti s prováděním díla souvisící. Zhotovitel je povinen objednateli umožnit vstup do veškerých prostor, které souvisejí s prováděním díla</w:t>
      </w:r>
      <w:r w:rsidR="00FE197E" w:rsidRPr="00BB30E2">
        <w:rPr>
          <w:i/>
          <w:color w:val="000000"/>
          <w:sz w:val="24"/>
          <w:szCs w:val="24"/>
        </w:rPr>
        <w:t>,</w:t>
      </w:r>
      <w:r w:rsidRPr="00BB30E2">
        <w:rPr>
          <w:i/>
          <w:color w:val="000000"/>
          <w:sz w:val="24"/>
          <w:szCs w:val="24"/>
        </w:rPr>
        <w:t xml:space="preserve"> a tak poskytnout možnost prověřit, zda je dílo prováděno řádně. Zhotovitel je dále povinen poskytnout objednateli veškerou součinnost k provedení kontroly, zejména zajistit účast odpovědných zástupců zhotovitele.</w:t>
      </w:r>
    </w:p>
    <w:p w14:paraId="6C355F3D" w14:textId="77777777" w:rsidR="00B842D0" w:rsidRPr="00BB30E2" w:rsidRDefault="00DB5077" w:rsidP="00293320">
      <w:pPr>
        <w:numPr>
          <w:ilvl w:val="0"/>
          <w:numId w:val="10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Koordinátor prací </w:t>
      </w:r>
      <w:r w:rsidR="00B842D0" w:rsidRPr="00BB30E2">
        <w:rPr>
          <w:i/>
          <w:sz w:val="24"/>
          <w:szCs w:val="24"/>
        </w:rPr>
        <w:t>objednatele</w:t>
      </w:r>
      <w:r w:rsidR="00BF460F" w:rsidRPr="00BB30E2">
        <w:rPr>
          <w:i/>
          <w:sz w:val="24"/>
          <w:szCs w:val="24"/>
        </w:rPr>
        <w:t>, nebo jím pověřená osoba</w:t>
      </w:r>
      <w:r w:rsidR="00B842D0" w:rsidRPr="00BB30E2">
        <w:rPr>
          <w:i/>
          <w:sz w:val="24"/>
          <w:szCs w:val="24"/>
        </w:rPr>
        <w:t xml:space="preserve"> je oprávněn </w:t>
      </w:r>
      <w:r w:rsidR="00801118" w:rsidRPr="00BB30E2">
        <w:rPr>
          <w:i/>
          <w:sz w:val="24"/>
          <w:szCs w:val="24"/>
        </w:rPr>
        <w:t>při zjištění závad v průběhu provádění prací požadovat, aby zhotovitel odstranil takové vady a dílo prováděl řádným způsobem. Takovou činnost je zhotovitel povinen realizovat na své náklady a v určené lhůtě.</w:t>
      </w:r>
    </w:p>
    <w:p w14:paraId="56938B30" w14:textId="77777777" w:rsidR="001D3557" w:rsidRPr="00BB30E2" w:rsidRDefault="001D3557" w:rsidP="00B842D0">
      <w:pPr>
        <w:spacing w:line="240" w:lineRule="atLeast"/>
        <w:jc w:val="both"/>
        <w:rPr>
          <w:i/>
          <w:sz w:val="24"/>
          <w:szCs w:val="24"/>
        </w:rPr>
      </w:pPr>
    </w:p>
    <w:p w14:paraId="754F9D28" w14:textId="77777777" w:rsidR="0097248C" w:rsidRPr="00BB30E2" w:rsidRDefault="0097248C" w:rsidP="0097248C">
      <w:pPr>
        <w:spacing w:line="240" w:lineRule="atLeast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 xml:space="preserve">Článek </w:t>
      </w:r>
      <w:r w:rsidR="003D2775" w:rsidRPr="00BB30E2">
        <w:rPr>
          <w:b/>
          <w:i/>
          <w:sz w:val="24"/>
          <w:szCs w:val="24"/>
        </w:rPr>
        <w:t>VIII</w:t>
      </w:r>
      <w:r w:rsidRPr="00BB30E2">
        <w:rPr>
          <w:b/>
          <w:i/>
          <w:sz w:val="24"/>
          <w:szCs w:val="24"/>
        </w:rPr>
        <w:t>.</w:t>
      </w:r>
    </w:p>
    <w:p w14:paraId="0A4CF6E1" w14:textId="77777777" w:rsidR="0097248C" w:rsidRPr="00BB30E2" w:rsidRDefault="0097248C" w:rsidP="001937F5">
      <w:pPr>
        <w:spacing w:after="120" w:line="240" w:lineRule="atLeast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Vlastnictví k dílu a odpovědnost za škodu</w:t>
      </w:r>
    </w:p>
    <w:p w14:paraId="45A7C638" w14:textId="77777777" w:rsidR="0097248C" w:rsidRPr="00BB30E2" w:rsidRDefault="00D227FD" w:rsidP="00293320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Objednatel je od počátku vlastníkem zhotovovaného díla.</w:t>
      </w:r>
    </w:p>
    <w:p w14:paraId="506C19D3" w14:textId="77777777" w:rsidR="0060136A" w:rsidRPr="00BB30E2" w:rsidRDefault="0060136A" w:rsidP="00293320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nese nebezpečí vzniku škody jak na zhotovovaném díle, tak na věcech k jeho zhotovení opatřených do převzetí díla objednatelem.</w:t>
      </w:r>
    </w:p>
    <w:p w14:paraId="5E27986E" w14:textId="77777777" w:rsidR="0060136A" w:rsidRPr="00BB30E2" w:rsidRDefault="00890E13" w:rsidP="00293320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Od okamžiku převzetí </w:t>
      </w:r>
      <w:r w:rsidR="008E603C" w:rsidRPr="00BB30E2">
        <w:rPr>
          <w:i/>
          <w:sz w:val="24"/>
          <w:szCs w:val="24"/>
        </w:rPr>
        <w:t>místa provádění díla</w:t>
      </w:r>
      <w:r w:rsidR="00F83500" w:rsidRPr="00BB30E2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 xml:space="preserve">od objednatele až do dne předání a převzetí díla objednatelem nese zhotovitel nebezpečí škody na díle a </w:t>
      </w:r>
      <w:r w:rsidR="008E603C" w:rsidRPr="00BB30E2">
        <w:rPr>
          <w:i/>
          <w:sz w:val="24"/>
          <w:szCs w:val="24"/>
        </w:rPr>
        <w:t>místě provádění díla</w:t>
      </w:r>
      <w:r w:rsidRPr="00BB30E2">
        <w:rPr>
          <w:i/>
          <w:sz w:val="24"/>
          <w:szCs w:val="24"/>
        </w:rPr>
        <w:t>, jestliže ji způsobil svou činností při plnění smluvního závazku.</w:t>
      </w:r>
    </w:p>
    <w:p w14:paraId="300F9991" w14:textId="0ABDCAA7" w:rsidR="0060136A" w:rsidRPr="00BB30E2" w:rsidRDefault="0060136A" w:rsidP="00293320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lastRenderedPageBreak/>
        <w:t>Za všechny škody, které vzniknou vinou zhotovitele v důsledku provádění prací třetím, na</w:t>
      </w:r>
      <w:r w:rsidR="00D926F6">
        <w:rPr>
          <w:i/>
          <w:sz w:val="24"/>
          <w:szCs w:val="24"/>
        </w:rPr>
        <w:t xml:space="preserve"> </w:t>
      </w:r>
      <w:r w:rsidR="008E603C" w:rsidRPr="00BB30E2">
        <w:rPr>
          <w:i/>
          <w:sz w:val="24"/>
          <w:szCs w:val="24"/>
        </w:rPr>
        <w:t>díle</w:t>
      </w:r>
      <w:r w:rsidRPr="00BB30E2">
        <w:rPr>
          <w:i/>
          <w:sz w:val="24"/>
          <w:szCs w:val="24"/>
        </w:rPr>
        <w:t xml:space="preserve"> nezúčastněným osobám, případně objednateli, odpovídá zhotovitel, a je povinen hradit takto vzniklou škodu.</w:t>
      </w:r>
      <w:r w:rsidR="00DF6D6B" w:rsidRPr="00BB30E2">
        <w:rPr>
          <w:i/>
          <w:sz w:val="24"/>
          <w:szCs w:val="24"/>
        </w:rPr>
        <w:t xml:space="preserve"> Při neplnění této povinnosti je objednatel oprávněn zajistit její plnění prostřednictvím třetí osoby na náklady zhotovitele.</w:t>
      </w:r>
    </w:p>
    <w:p w14:paraId="61830ED7" w14:textId="2C51AD8A" w:rsidR="0060136A" w:rsidRPr="00BB30E2" w:rsidRDefault="0060136A" w:rsidP="00293320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bude po</w:t>
      </w:r>
      <w:r w:rsidR="00B71BE5" w:rsidRPr="00BB30E2">
        <w:rPr>
          <w:i/>
          <w:sz w:val="24"/>
          <w:szCs w:val="24"/>
        </w:rPr>
        <w:t xml:space="preserve"> celou</w:t>
      </w:r>
      <w:r w:rsidRPr="00BB30E2">
        <w:rPr>
          <w:i/>
          <w:sz w:val="24"/>
          <w:szCs w:val="24"/>
        </w:rPr>
        <w:t xml:space="preserve"> dobu </w:t>
      </w:r>
      <w:r w:rsidR="00E6493B" w:rsidRPr="00BB30E2">
        <w:rPr>
          <w:i/>
          <w:sz w:val="24"/>
          <w:szCs w:val="24"/>
        </w:rPr>
        <w:t>plnění</w:t>
      </w:r>
      <w:r w:rsidRPr="00BB30E2">
        <w:rPr>
          <w:i/>
          <w:sz w:val="24"/>
          <w:szCs w:val="24"/>
        </w:rPr>
        <w:t xml:space="preserve"> </w:t>
      </w:r>
      <w:r w:rsidR="00E6493B" w:rsidRPr="00BB30E2">
        <w:rPr>
          <w:i/>
          <w:sz w:val="24"/>
          <w:szCs w:val="24"/>
        </w:rPr>
        <w:t>smlouvy</w:t>
      </w:r>
      <w:r w:rsidRPr="00BB30E2">
        <w:rPr>
          <w:i/>
          <w:sz w:val="24"/>
          <w:szCs w:val="24"/>
        </w:rPr>
        <w:t xml:space="preserve"> </w:t>
      </w:r>
      <w:r w:rsidR="00B71BE5" w:rsidRPr="00BB30E2">
        <w:rPr>
          <w:i/>
          <w:sz w:val="24"/>
          <w:szCs w:val="24"/>
        </w:rPr>
        <w:t xml:space="preserve">pojištěn až do výše, která pokryje případné </w:t>
      </w:r>
      <w:r w:rsidR="00B2182A" w:rsidRPr="00BB30E2">
        <w:rPr>
          <w:i/>
          <w:sz w:val="24"/>
          <w:szCs w:val="24"/>
        </w:rPr>
        <w:t>škody na</w:t>
      </w:r>
      <w:r w:rsidR="009F33AE">
        <w:rPr>
          <w:i/>
          <w:sz w:val="24"/>
          <w:szCs w:val="24"/>
        </w:rPr>
        <w:t xml:space="preserve"> </w:t>
      </w:r>
      <w:r w:rsidR="00B2182A" w:rsidRPr="00BB30E2">
        <w:rPr>
          <w:i/>
          <w:sz w:val="24"/>
          <w:szCs w:val="24"/>
        </w:rPr>
        <w:t>majetku</w:t>
      </w:r>
      <w:r w:rsidR="00B71BE5" w:rsidRPr="00BB30E2">
        <w:rPr>
          <w:i/>
          <w:sz w:val="24"/>
          <w:szCs w:val="24"/>
        </w:rPr>
        <w:t xml:space="preserve"> nebo</w:t>
      </w:r>
      <w:r w:rsidR="00B2182A" w:rsidRPr="00BB30E2">
        <w:rPr>
          <w:i/>
          <w:sz w:val="24"/>
          <w:szCs w:val="24"/>
        </w:rPr>
        <w:t xml:space="preserve"> újmy na zdraví způsobené při </w:t>
      </w:r>
      <w:r w:rsidR="006202E6" w:rsidRPr="00BB30E2">
        <w:rPr>
          <w:i/>
          <w:sz w:val="24"/>
          <w:szCs w:val="24"/>
        </w:rPr>
        <w:t xml:space="preserve">provádění </w:t>
      </w:r>
      <w:r w:rsidR="00B2182A" w:rsidRPr="00BB30E2">
        <w:rPr>
          <w:i/>
          <w:sz w:val="24"/>
          <w:szCs w:val="24"/>
        </w:rPr>
        <w:t>a</w:t>
      </w:r>
      <w:r w:rsidR="00745B45" w:rsidRPr="00BB30E2">
        <w:rPr>
          <w:i/>
          <w:sz w:val="24"/>
          <w:szCs w:val="24"/>
        </w:rPr>
        <w:t> </w:t>
      </w:r>
      <w:r w:rsidR="00B2182A" w:rsidRPr="00BB30E2">
        <w:rPr>
          <w:i/>
          <w:sz w:val="24"/>
          <w:szCs w:val="24"/>
        </w:rPr>
        <w:t>v souvislosti s </w:t>
      </w:r>
      <w:r w:rsidR="006202E6" w:rsidRPr="00BB30E2">
        <w:rPr>
          <w:i/>
          <w:sz w:val="24"/>
          <w:szCs w:val="24"/>
        </w:rPr>
        <w:t>prováděním</w:t>
      </w:r>
      <w:r w:rsidR="00B2182A" w:rsidRPr="00BB30E2">
        <w:rPr>
          <w:i/>
          <w:sz w:val="24"/>
          <w:szCs w:val="24"/>
        </w:rPr>
        <w:t xml:space="preserve"> díla zhotovitelem, jeho zaměstnanci, smluvními partnery a</w:t>
      </w:r>
      <w:r w:rsidR="00745B45" w:rsidRPr="00BB30E2">
        <w:rPr>
          <w:i/>
          <w:sz w:val="24"/>
          <w:szCs w:val="24"/>
        </w:rPr>
        <w:t> </w:t>
      </w:r>
      <w:r w:rsidR="00B2182A" w:rsidRPr="00BB30E2">
        <w:rPr>
          <w:i/>
          <w:sz w:val="24"/>
          <w:szCs w:val="24"/>
        </w:rPr>
        <w:t>dodavateli.</w:t>
      </w:r>
    </w:p>
    <w:p w14:paraId="7BDD2CA9" w14:textId="77777777" w:rsidR="0060136A" w:rsidRPr="00BB30E2" w:rsidRDefault="0060136A" w:rsidP="00293320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bude po dobu realizace díla udržovat pojištění díla za škodu na majetku, včetně nezabudovaného materiálu proti krádeži, přírodním živlům a případným jiným rizikům ohrožujícím dílo.</w:t>
      </w:r>
    </w:p>
    <w:p w14:paraId="6F075870" w14:textId="633EDDB0" w:rsidR="0060136A" w:rsidRPr="00BB30E2" w:rsidRDefault="0060136A" w:rsidP="00293320">
      <w:pPr>
        <w:numPr>
          <w:ilvl w:val="0"/>
          <w:numId w:val="11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 Sjednává se, že bude-li pojištění podhodnocené a vyplacené pojistné nepokryje vzniklou škodu, zhotovitel nese škodu ze svého a je povinen ji odstranit na své náklady a</w:t>
      </w:r>
      <w:r w:rsidR="004F5B96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 xml:space="preserve">poškozenou věc uvést v předchozí funkční stav. </w:t>
      </w:r>
      <w:r w:rsidR="00934269" w:rsidRPr="00BB30E2">
        <w:rPr>
          <w:i/>
          <w:sz w:val="24"/>
          <w:szCs w:val="24"/>
        </w:rPr>
        <w:t xml:space="preserve">Při neplnění této povinnosti je objednatel oprávněn zajistit její plnění prostřednictvím třetí osoby na náklady zhotovitele. </w:t>
      </w:r>
      <w:r w:rsidRPr="00BB30E2">
        <w:rPr>
          <w:i/>
          <w:sz w:val="24"/>
          <w:szCs w:val="24"/>
        </w:rPr>
        <w:t>Veškeré ztráty (např. materiálu, zařízení, nářadí atp.) hradí zhotovitel ze svého, případně z pojistky.</w:t>
      </w:r>
    </w:p>
    <w:p w14:paraId="07D8A312" w14:textId="77777777" w:rsidR="0060136A" w:rsidRPr="00BB30E2" w:rsidRDefault="0060136A" w:rsidP="00293320">
      <w:pPr>
        <w:numPr>
          <w:ilvl w:val="0"/>
          <w:numId w:val="11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Dnem podepsání protokolu o předání a převzetí díla přechází nebezpečí škody na něm na</w:t>
      </w:r>
      <w:r w:rsidR="00865A9E" w:rsidRPr="00BB30E2">
        <w:rPr>
          <w:i/>
          <w:sz w:val="24"/>
          <w:szCs w:val="24"/>
        </w:rPr>
        <w:t> </w:t>
      </w:r>
      <w:r w:rsidRPr="00BB30E2">
        <w:rPr>
          <w:i/>
          <w:sz w:val="24"/>
          <w:szCs w:val="24"/>
        </w:rPr>
        <w:t>objednatele, nebude-li v předávacím protokolu dohodnuto jinak.</w:t>
      </w:r>
    </w:p>
    <w:p w14:paraId="1CF4B00D" w14:textId="77777777" w:rsidR="001D3557" w:rsidRPr="00BB30E2" w:rsidRDefault="001D3557">
      <w:pPr>
        <w:spacing w:line="240" w:lineRule="atLeast"/>
        <w:jc w:val="center"/>
        <w:outlineLvl w:val="0"/>
        <w:rPr>
          <w:i/>
          <w:sz w:val="24"/>
          <w:szCs w:val="24"/>
        </w:rPr>
      </w:pPr>
    </w:p>
    <w:p w14:paraId="72129346" w14:textId="77777777" w:rsidR="008755C6" w:rsidRPr="00BB30E2" w:rsidRDefault="008755C6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 xml:space="preserve">Článek </w:t>
      </w:r>
      <w:r w:rsidR="003D2775" w:rsidRPr="00BB30E2">
        <w:rPr>
          <w:b/>
          <w:i/>
          <w:sz w:val="24"/>
          <w:szCs w:val="24"/>
        </w:rPr>
        <w:t>I</w:t>
      </w:r>
      <w:r w:rsidR="00B2182A" w:rsidRPr="00BB30E2">
        <w:rPr>
          <w:b/>
          <w:i/>
          <w:sz w:val="24"/>
          <w:szCs w:val="24"/>
        </w:rPr>
        <w:t>X</w:t>
      </w:r>
      <w:r w:rsidRPr="00BB30E2">
        <w:rPr>
          <w:b/>
          <w:i/>
          <w:sz w:val="24"/>
          <w:szCs w:val="24"/>
        </w:rPr>
        <w:t>.</w:t>
      </w:r>
    </w:p>
    <w:p w14:paraId="4DA8D93E" w14:textId="77777777" w:rsidR="008755C6" w:rsidRPr="00BB30E2" w:rsidRDefault="008755C6" w:rsidP="001937F5">
      <w:pPr>
        <w:spacing w:after="120" w:line="240" w:lineRule="atLeast"/>
        <w:jc w:val="center"/>
        <w:rPr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 xml:space="preserve">Předání a převzetí díla </w:t>
      </w:r>
    </w:p>
    <w:p w14:paraId="5B74486D" w14:textId="77777777" w:rsidR="00B75D8F" w:rsidRPr="00BB30E2" w:rsidRDefault="00B75D8F" w:rsidP="00293320">
      <w:pPr>
        <w:numPr>
          <w:ilvl w:val="0"/>
          <w:numId w:val="12"/>
        </w:numPr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Zhotovitel splní svou povinnost provést dílo jeho řádným dokončením a předáním a převzetím díla objednatelem. Řádným dokončením díla je provedení kompletního díla bez vad a nedodělků (ověřuje se prohlídkou na místě provedení díla a předání kompletní požadované dokumentace podle odstavce 2. tohoto článku a článku II. smlouvy (ověřuje se kontrolou rozsahu a obsahu předávané dokumentace) v termínu dle čl. III., odst. 1. smlouvy.</w:t>
      </w:r>
    </w:p>
    <w:p w14:paraId="454DAA8F" w14:textId="77777777" w:rsidR="00C30FE5" w:rsidRPr="00BB30E2" w:rsidRDefault="00C30FE5" w:rsidP="00293320">
      <w:pPr>
        <w:numPr>
          <w:ilvl w:val="0"/>
          <w:numId w:val="12"/>
        </w:numPr>
        <w:spacing w:line="240" w:lineRule="atLeast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K přejímacímu řízení je zhotovitel povinen předložit:</w:t>
      </w:r>
    </w:p>
    <w:p w14:paraId="4F950DD5" w14:textId="5E2C3C04" w:rsidR="002E1AAA" w:rsidRPr="00BB30E2" w:rsidRDefault="002E1AAA" w:rsidP="00293320">
      <w:pPr>
        <w:numPr>
          <w:ilvl w:val="0"/>
          <w:numId w:val="19"/>
        </w:numPr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závěrečnou restaurátorskou zprávu ve třech tištěných a třech digitálních (</w:t>
      </w:r>
      <w:r w:rsidR="007F06BA" w:rsidRPr="00BB30E2">
        <w:rPr>
          <w:i/>
          <w:sz w:val="24"/>
          <w:szCs w:val="24"/>
        </w:rPr>
        <w:t>USB flash disk</w:t>
      </w:r>
      <w:r w:rsidRPr="00BB30E2">
        <w:rPr>
          <w:i/>
          <w:sz w:val="24"/>
          <w:szCs w:val="24"/>
        </w:rPr>
        <w:t>) vyhotoveních včetně fotodokumentace z průběhu provádění díla,</w:t>
      </w:r>
    </w:p>
    <w:p w14:paraId="24409513" w14:textId="77777777" w:rsidR="002E1AAA" w:rsidRPr="00BB30E2" w:rsidRDefault="002E1AAA" w:rsidP="00293320">
      <w:pPr>
        <w:numPr>
          <w:ilvl w:val="0"/>
          <w:numId w:val="19"/>
        </w:numPr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veškeré doklady a dokumenty dle článku II. smlouvy.</w:t>
      </w:r>
    </w:p>
    <w:p w14:paraId="0F532780" w14:textId="77777777" w:rsidR="003B52EE" w:rsidRPr="00BB30E2" w:rsidRDefault="003B52EE" w:rsidP="00293320">
      <w:pPr>
        <w:numPr>
          <w:ilvl w:val="0"/>
          <w:numId w:val="12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V dohodnuté lhůtě se zástupce objednatele zúčastní prohlídky dokončovaného díla</w:t>
      </w:r>
      <w:r w:rsidR="006202E6" w:rsidRPr="00BB30E2">
        <w:rPr>
          <w:i/>
          <w:sz w:val="24"/>
          <w:szCs w:val="24"/>
        </w:rPr>
        <w:t>,</w:t>
      </w:r>
      <w:r w:rsidRPr="00BB30E2">
        <w:rPr>
          <w:i/>
          <w:sz w:val="24"/>
          <w:szCs w:val="24"/>
        </w:rPr>
        <w:t xml:space="preserve"> při níž bude posouzena jeho kvalita a úplnost provedených prací a vytipovány případné vady a</w:t>
      </w:r>
      <w:r w:rsidR="00865A9E" w:rsidRPr="00BB30E2">
        <w:rPr>
          <w:i/>
          <w:sz w:val="24"/>
          <w:szCs w:val="24"/>
        </w:rPr>
        <w:t> </w:t>
      </w:r>
      <w:r w:rsidRPr="00BB30E2">
        <w:rPr>
          <w:i/>
          <w:sz w:val="24"/>
          <w:szCs w:val="24"/>
        </w:rPr>
        <w:t>nedodělky, které je nutno odstranit do doby předání díla protokolární formou.</w:t>
      </w:r>
    </w:p>
    <w:p w14:paraId="041F008B" w14:textId="77777777" w:rsidR="00FE604E" w:rsidRPr="00BB30E2" w:rsidRDefault="008755C6" w:rsidP="00293320">
      <w:pPr>
        <w:numPr>
          <w:ilvl w:val="0"/>
          <w:numId w:val="12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O pře</w:t>
      </w:r>
      <w:r w:rsidR="00735958" w:rsidRPr="00BB30E2">
        <w:rPr>
          <w:i/>
          <w:sz w:val="24"/>
          <w:szCs w:val="24"/>
        </w:rPr>
        <w:t>dání díla bude sepsán protokol o předání a převzetí díla, jehož součástí bude event. soupis vad a nedodělků s termíny jejich odstranění.</w:t>
      </w:r>
    </w:p>
    <w:p w14:paraId="346479F6" w14:textId="12797F50" w:rsidR="00197D5C" w:rsidRPr="00BB30E2" w:rsidRDefault="008755C6" w:rsidP="00293320">
      <w:pPr>
        <w:numPr>
          <w:ilvl w:val="0"/>
          <w:numId w:val="12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Nedokončen</w:t>
      </w:r>
      <w:r w:rsidR="00735958" w:rsidRPr="00BB30E2">
        <w:rPr>
          <w:i/>
          <w:sz w:val="24"/>
          <w:szCs w:val="24"/>
        </w:rPr>
        <w:t xml:space="preserve">é dílo </w:t>
      </w:r>
      <w:r w:rsidRPr="00BB30E2">
        <w:rPr>
          <w:i/>
          <w:sz w:val="24"/>
          <w:szCs w:val="24"/>
        </w:rPr>
        <w:t>není objednatel povinen převzít.</w:t>
      </w:r>
      <w:r w:rsidR="00085159" w:rsidRPr="00BB30E2">
        <w:rPr>
          <w:i/>
          <w:sz w:val="24"/>
          <w:szCs w:val="24"/>
        </w:rPr>
        <w:t xml:space="preserve"> </w:t>
      </w:r>
      <w:r w:rsidR="00085159" w:rsidRPr="00BB30E2">
        <w:rPr>
          <w:i/>
          <w:color w:val="000000"/>
          <w:sz w:val="24"/>
          <w:szCs w:val="24"/>
        </w:rPr>
        <w:t xml:space="preserve">Objednatel je dále oprávněn předávané dílo nepřevzít, pokud zhotovitel nepředá dokumentaci stanovenou v odstavci </w:t>
      </w:r>
      <w:r w:rsidR="00085159" w:rsidRPr="00BB30E2">
        <w:rPr>
          <w:i/>
          <w:sz w:val="24"/>
          <w:szCs w:val="24"/>
        </w:rPr>
        <w:t>1.</w:t>
      </w:r>
      <w:r w:rsidR="009C1947">
        <w:rPr>
          <w:i/>
          <w:sz w:val="24"/>
          <w:szCs w:val="24"/>
        </w:rPr>
        <w:t xml:space="preserve"> </w:t>
      </w:r>
      <w:r w:rsidR="00DF6D6B" w:rsidRPr="00BB30E2">
        <w:rPr>
          <w:i/>
          <w:sz w:val="24"/>
          <w:szCs w:val="24"/>
        </w:rPr>
        <w:t xml:space="preserve">a 2. </w:t>
      </w:r>
      <w:r w:rsidR="00085159" w:rsidRPr="00BB30E2">
        <w:rPr>
          <w:i/>
          <w:sz w:val="24"/>
          <w:szCs w:val="24"/>
        </w:rPr>
        <w:t>tohoto článku nebo některý doklad, jež má být její součástí</w:t>
      </w:r>
      <w:r w:rsidR="00866D3F" w:rsidRPr="00BB30E2">
        <w:rPr>
          <w:i/>
          <w:sz w:val="24"/>
          <w:szCs w:val="24"/>
        </w:rPr>
        <w:t xml:space="preserve">, nebo zástupce památkové péče neshledá dílo řádně dokončeným a nedá doporučení k převzetí díla. </w:t>
      </w:r>
    </w:p>
    <w:p w14:paraId="0DA7A551" w14:textId="77777777" w:rsidR="00735958" w:rsidRPr="00BB30E2" w:rsidRDefault="00735958" w:rsidP="00293320">
      <w:pPr>
        <w:numPr>
          <w:ilvl w:val="0"/>
          <w:numId w:val="12"/>
        </w:numPr>
        <w:spacing w:after="120" w:line="240" w:lineRule="atLeast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Předání</w:t>
      </w:r>
      <w:r w:rsidR="00FD0B94" w:rsidRPr="00BB30E2">
        <w:rPr>
          <w:i/>
          <w:sz w:val="24"/>
          <w:szCs w:val="24"/>
        </w:rPr>
        <w:t xml:space="preserve"> a převzetí</w:t>
      </w:r>
      <w:r w:rsidRPr="00BB30E2">
        <w:rPr>
          <w:i/>
          <w:sz w:val="24"/>
          <w:szCs w:val="24"/>
        </w:rPr>
        <w:t xml:space="preserve"> díla se uskutečňuje </w:t>
      </w:r>
      <w:r w:rsidR="00B2182A" w:rsidRPr="00BB30E2">
        <w:rPr>
          <w:i/>
          <w:sz w:val="24"/>
          <w:szCs w:val="24"/>
        </w:rPr>
        <w:t>v místě jeho provádění</w:t>
      </w:r>
      <w:r w:rsidRPr="00BB30E2">
        <w:rPr>
          <w:i/>
          <w:sz w:val="24"/>
          <w:szCs w:val="24"/>
        </w:rPr>
        <w:t>.</w:t>
      </w:r>
    </w:p>
    <w:p w14:paraId="737DCAD2" w14:textId="77777777" w:rsidR="00BA057F" w:rsidRPr="00BB30E2" w:rsidRDefault="00BA057F">
      <w:pPr>
        <w:spacing w:line="240" w:lineRule="atLeast"/>
        <w:jc w:val="center"/>
        <w:outlineLvl w:val="0"/>
        <w:rPr>
          <w:i/>
          <w:sz w:val="24"/>
          <w:szCs w:val="24"/>
        </w:rPr>
      </w:pPr>
    </w:p>
    <w:p w14:paraId="3BDAD58C" w14:textId="77777777" w:rsidR="008755C6" w:rsidRPr="00BB30E2" w:rsidRDefault="00F34F17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 xml:space="preserve">Článek </w:t>
      </w:r>
      <w:r w:rsidR="003B52EE" w:rsidRPr="00BB30E2">
        <w:rPr>
          <w:b/>
          <w:i/>
          <w:sz w:val="24"/>
          <w:szCs w:val="24"/>
        </w:rPr>
        <w:t>X</w:t>
      </w:r>
      <w:r w:rsidR="008755C6" w:rsidRPr="00BB30E2">
        <w:rPr>
          <w:b/>
          <w:i/>
          <w:sz w:val="24"/>
          <w:szCs w:val="24"/>
        </w:rPr>
        <w:t>.</w:t>
      </w:r>
    </w:p>
    <w:p w14:paraId="553F2E0E" w14:textId="77777777" w:rsidR="008755C6" w:rsidRPr="00BB30E2" w:rsidRDefault="008755C6" w:rsidP="001937F5">
      <w:pPr>
        <w:pStyle w:val="Nadpis7"/>
        <w:numPr>
          <w:ilvl w:val="0"/>
          <w:numId w:val="0"/>
        </w:numPr>
        <w:spacing w:after="120"/>
        <w:jc w:val="center"/>
        <w:rPr>
          <w:b/>
          <w:i/>
          <w:szCs w:val="24"/>
        </w:rPr>
      </w:pPr>
      <w:r w:rsidRPr="00BB30E2">
        <w:rPr>
          <w:b/>
          <w:i/>
          <w:szCs w:val="24"/>
        </w:rPr>
        <w:t>Platební podmínky</w:t>
      </w:r>
    </w:p>
    <w:p w14:paraId="73D6B2E3" w14:textId="77777777" w:rsidR="002C3358" w:rsidRPr="00BB30E2" w:rsidRDefault="002C3358" w:rsidP="00293320">
      <w:pPr>
        <w:numPr>
          <w:ilvl w:val="0"/>
          <w:numId w:val="6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Smluvní cena bude hrazena dílčím způsobem – dle jednotlivých položek cenové nabídky zhotovitele (Příloha č. 2 smlouvy) po kompletním provedení prací, obsažených v příslušné položce. Daňový doklad je zhotovitel oprávněn vystavit po odsouhlasení soupisu skutečně provedených prací objednatelem. Tento soupis bude přílohou daňového dokladu (faktury). </w:t>
      </w:r>
    </w:p>
    <w:p w14:paraId="0E99AC93" w14:textId="18676397" w:rsidR="002C3358" w:rsidRPr="00BB30E2" w:rsidRDefault="002C3358" w:rsidP="00293320">
      <w:pPr>
        <w:numPr>
          <w:ilvl w:val="0"/>
          <w:numId w:val="6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lastRenderedPageBreak/>
        <w:t>Zhotovitel je oprávněn objednateli fakturovat provedené práce až do výše 90 % sjednané smluvní ceny díla. Zbývajících 10 % ceny bude uhrazeno až na základě konečného účetního dokladu, jeho součástí bude i závěrečná rekapitulace. Právo vystavit konečný účetní doklad má zhotovitel po předání a</w:t>
      </w:r>
      <w:r w:rsidR="00C25B8B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převzetí kompletního díla a po odstranění veškerých vad a nedodělků uvedených v protokolu o předání a převzetí díla.</w:t>
      </w:r>
    </w:p>
    <w:p w14:paraId="387E2B7D" w14:textId="1352BC4C" w:rsidR="002C3358" w:rsidRPr="00BB30E2" w:rsidRDefault="002C3358" w:rsidP="00293320">
      <w:pPr>
        <w:pStyle w:val="Zkladntext2"/>
        <w:numPr>
          <w:ilvl w:val="0"/>
          <w:numId w:val="6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Faktura bude obsahovat všechny náležitosti daňového a účetního dokladu tak, jak jsou stanoveny zákonem č. 235/2004 Sb.</w:t>
      </w:r>
      <w:r w:rsidR="008D7891">
        <w:rPr>
          <w:i/>
          <w:szCs w:val="24"/>
        </w:rPr>
        <w:t>,</w:t>
      </w:r>
      <w:r w:rsidRPr="00BB30E2">
        <w:rPr>
          <w:i/>
          <w:szCs w:val="24"/>
        </w:rPr>
        <w:t xml:space="preserve"> o dani z přidané hodnoty, ve znění pozdějších předpisů.</w:t>
      </w:r>
    </w:p>
    <w:p w14:paraId="5B573B11" w14:textId="77777777" w:rsidR="002C3358" w:rsidRPr="00BB30E2" w:rsidRDefault="002C3358" w:rsidP="00293320">
      <w:pPr>
        <w:pStyle w:val="Zkladntext2"/>
        <w:numPr>
          <w:ilvl w:val="0"/>
          <w:numId w:val="6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V případě, že faktura nebude obsahovat náležitosti daňového dokladu dle zákona o dani z přidané hodnoty nebo k 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uplatní objednatel do 7 pracovních dnů ode dne doručení faktury od zhotovitele.</w:t>
      </w:r>
    </w:p>
    <w:p w14:paraId="3C81E127" w14:textId="680E5D63" w:rsidR="002C3358" w:rsidRPr="00BB30E2" w:rsidRDefault="002C3358" w:rsidP="00293320">
      <w:pPr>
        <w:pStyle w:val="Zkladntext2"/>
        <w:numPr>
          <w:ilvl w:val="0"/>
          <w:numId w:val="6"/>
        </w:numPr>
        <w:spacing w:after="120"/>
        <w:jc w:val="both"/>
        <w:rPr>
          <w:i/>
          <w:szCs w:val="24"/>
        </w:rPr>
      </w:pPr>
      <w:r w:rsidRPr="00BB30E2">
        <w:rPr>
          <w:i/>
          <w:szCs w:val="24"/>
        </w:rPr>
        <w:t>Faktury jsou splatné ve lhůtě 30 dnů ode dne jejího doručení objednateli.</w:t>
      </w:r>
    </w:p>
    <w:p w14:paraId="5DA7772C" w14:textId="77777777" w:rsidR="002C3358" w:rsidRPr="00BB30E2" w:rsidRDefault="002C3358" w:rsidP="00293320">
      <w:pPr>
        <w:numPr>
          <w:ilvl w:val="0"/>
          <w:numId w:val="6"/>
        </w:numPr>
        <w:spacing w:after="120"/>
        <w:ind w:left="357" w:hanging="357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Faktura je považována za uhrazenou dnem odepsání fakturované částky z účtu objednatele.</w:t>
      </w:r>
    </w:p>
    <w:p w14:paraId="77501CE3" w14:textId="77777777" w:rsidR="001D3557" w:rsidRPr="00BB30E2" w:rsidRDefault="001D3557" w:rsidP="003B52EE">
      <w:pPr>
        <w:jc w:val="both"/>
        <w:rPr>
          <w:i/>
          <w:sz w:val="24"/>
          <w:szCs w:val="24"/>
        </w:rPr>
      </w:pPr>
    </w:p>
    <w:p w14:paraId="5771304B" w14:textId="77777777" w:rsidR="008755C6" w:rsidRPr="00BB30E2" w:rsidRDefault="00F34F17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 xml:space="preserve">Článek </w:t>
      </w:r>
      <w:r w:rsidR="00D5496A" w:rsidRPr="00BB30E2">
        <w:rPr>
          <w:b/>
          <w:i/>
          <w:sz w:val="24"/>
          <w:szCs w:val="24"/>
        </w:rPr>
        <w:t>X</w:t>
      </w:r>
      <w:r w:rsidR="00541E01" w:rsidRPr="00BB30E2">
        <w:rPr>
          <w:b/>
          <w:i/>
          <w:sz w:val="24"/>
          <w:szCs w:val="24"/>
        </w:rPr>
        <w:t>I</w:t>
      </w:r>
      <w:r w:rsidR="00914446" w:rsidRPr="00BB30E2">
        <w:rPr>
          <w:b/>
          <w:i/>
          <w:sz w:val="24"/>
          <w:szCs w:val="24"/>
        </w:rPr>
        <w:t>.</w:t>
      </w:r>
    </w:p>
    <w:p w14:paraId="2C568297" w14:textId="77777777" w:rsidR="008755C6" w:rsidRPr="00BB30E2" w:rsidRDefault="008755C6" w:rsidP="001937F5">
      <w:pPr>
        <w:spacing w:after="120" w:line="240" w:lineRule="atLeast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 xml:space="preserve">Zajištění </w:t>
      </w:r>
      <w:r w:rsidR="006047E3" w:rsidRPr="00BB30E2">
        <w:rPr>
          <w:b/>
          <w:i/>
          <w:sz w:val="24"/>
          <w:szCs w:val="24"/>
        </w:rPr>
        <w:t>závazků – smluvní</w:t>
      </w:r>
      <w:r w:rsidRPr="00BB30E2">
        <w:rPr>
          <w:b/>
          <w:i/>
          <w:sz w:val="24"/>
          <w:szCs w:val="24"/>
        </w:rPr>
        <w:t xml:space="preserve"> pokuty</w:t>
      </w:r>
    </w:p>
    <w:p w14:paraId="0DDCB06D" w14:textId="546DF9BA" w:rsidR="008755C6" w:rsidRPr="00BB30E2" w:rsidRDefault="00F34F17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bookmarkStart w:id="6" w:name="_Hlk207793371"/>
      <w:r w:rsidRPr="00BB30E2">
        <w:rPr>
          <w:i/>
          <w:sz w:val="24"/>
          <w:szCs w:val="24"/>
        </w:rPr>
        <w:t>V případě nedodržení termínu</w:t>
      </w:r>
      <w:r w:rsidR="008755C6" w:rsidRPr="00BB30E2">
        <w:rPr>
          <w:i/>
          <w:sz w:val="24"/>
          <w:szCs w:val="24"/>
        </w:rPr>
        <w:t xml:space="preserve"> dokončení </w:t>
      </w:r>
      <w:r w:rsidR="00EF44F6" w:rsidRPr="00BB30E2">
        <w:rPr>
          <w:i/>
          <w:sz w:val="24"/>
          <w:szCs w:val="24"/>
        </w:rPr>
        <w:t>a</w:t>
      </w:r>
      <w:r w:rsidR="009603A4" w:rsidRPr="00BB30E2">
        <w:rPr>
          <w:i/>
          <w:sz w:val="24"/>
          <w:szCs w:val="24"/>
        </w:rPr>
        <w:t xml:space="preserve"> předání díla</w:t>
      </w:r>
      <w:r w:rsidR="008755C6" w:rsidRPr="00BB30E2">
        <w:rPr>
          <w:i/>
          <w:sz w:val="24"/>
          <w:szCs w:val="24"/>
        </w:rPr>
        <w:t xml:space="preserve"> dle článku III. této smlouvy, uhradí zhotovitel objednateli smluvní pokutu v</w:t>
      </w:r>
      <w:r w:rsidR="00927AA9" w:rsidRPr="00BB30E2">
        <w:rPr>
          <w:i/>
          <w:sz w:val="24"/>
          <w:szCs w:val="24"/>
        </w:rPr>
        <w:t xml:space="preserve">e výši </w:t>
      </w:r>
      <w:r w:rsidR="000172AD" w:rsidRPr="00BB30E2">
        <w:rPr>
          <w:i/>
          <w:sz w:val="24"/>
          <w:szCs w:val="24"/>
        </w:rPr>
        <w:t>1</w:t>
      </w:r>
      <w:r w:rsidR="00503980">
        <w:rPr>
          <w:i/>
          <w:sz w:val="24"/>
          <w:szCs w:val="24"/>
        </w:rPr>
        <w:t>.</w:t>
      </w:r>
      <w:r w:rsidR="000172AD" w:rsidRPr="00BB30E2">
        <w:rPr>
          <w:i/>
          <w:sz w:val="24"/>
          <w:szCs w:val="24"/>
        </w:rPr>
        <w:t>000,- Kč</w:t>
      </w:r>
      <w:r w:rsidR="008755C6" w:rsidRPr="00BB30E2">
        <w:rPr>
          <w:i/>
          <w:sz w:val="24"/>
          <w:szCs w:val="24"/>
        </w:rPr>
        <w:t xml:space="preserve"> za každý de</w:t>
      </w:r>
      <w:r w:rsidR="00DC7C6B" w:rsidRPr="00BB30E2">
        <w:rPr>
          <w:i/>
          <w:sz w:val="24"/>
          <w:szCs w:val="24"/>
        </w:rPr>
        <w:t>n prodlení</w:t>
      </w:r>
      <w:bookmarkEnd w:id="6"/>
      <w:r w:rsidR="009603A4" w:rsidRPr="00BB30E2">
        <w:rPr>
          <w:i/>
          <w:sz w:val="24"/>
          <w:szCs w:val="24"/>
        </w:rPr>
        <w:t>.</w:t>
      </w:r>
    </w:p>
    <w:p w14:paraId="666909B5" w14:textId="473D1D0F" w:rsidR="004B6F4C" w:rsidRPr="00BB30E2" w:rsidRDefault="009C124C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V případě nedodržení termínu zahájení plnění</w:t>
      </w:r>
      <w:r w:rsidR="00121E86">
        <w:rPr>
          <w:i/>
          <w:sz w:val="24"/>
          <w:szCs w:val="24"/>
        </w:rPr>
        <w:t xml:space="preserve"> díla</w:t>
      </w:r>
      <w:r w:rsidRPr="00BB30E2">
        <w:rPr>
          <w:i/>
          <w:sz w:val="24"/>
          <w:szCs w:val="24"/>
        </w:rPr>
        <w:t xml:space="preserve"> v místě provádění díla</w:t>
      </w:r>
      <w:r w:rsidR="008B1A1F" w:rsidRPr="00BB30E2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dle článku III. této smlouvy, uhradí zhotovitel objednateli smluvní pokutu ve výši 1</w:t>
      </w:r>
      <w:r w:rsidR="00121E86">
        <w:rPr>
          <w:i/>
          <w:sz w:val="24"/>
          <w:szCs w:val="24"/>
        </w:rPr>
        <w:t>.</w:t>
      </w:r>
      <w:r w:rsidRPr="00BB30E2">
        <w:rPr>
          <w:i/>
          <w:sz w:val="24"/>
          <w:szCs w:val="24"/>
        </w:rPr>
        <w:t>000,- Kč za každý den prodlení</w:t>
      </w:r>
      <w:r w:rsidR="008B1A1F" w:rsidRPr="00BB30E2">
        <w:rPr>
          <w:i/>
          <w:sz w:val="24"/>
          <w:szCs w:val="24"/>
        </w:rPr>
        <w:t>.</w:t>
      </w:r>
    </w:p>
    <w:p w14:paraId="66A642DD" w14:textId="77777777" w:rsidR="00C748E6" w:rsidRPr="00BB30E2" w:rsidRDefault="00C748E6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bookmarkStart w:id="7" w:name="_Ref521389813"/>
      <w:r w:rsidRPr="00BB30E2">
        <w:rPr>
          <w:i/>
          <w:sz w:val="24"/>
          <w:szCs w:val="24"/>
        </w:rPr>
        <w:t xml:space="preserve">Při prodlení s odstraněním vad a nedodělků oproti lhůtám, jež byly objednatelem stanoveny v protokolu o předání a převzetí díla vznikne zhotoviteli povinnost uhradit objednateli smluvní pokutu ve výši </w:t>
      </w:r>
      <w:r w:rsidR="000172AD" w:rsidRPr="00BB30E2">
        <w:rPr>
          <w:i/>
          <w:sz w:val="24"/>
          <w:szCs w:val="24"/>
        </w:rPr>
        <w:t>500,-</w:t>
      </w:r>
      <w:r w:rsidRPr="00BB30E2">
        <w:rPr>
          <w:i/>
          <w:sz w:val="24"/>
          <w:szCs w:val="24"/>
        </w:rPr>
        <w:t xml:space="preserve"> Kč za každou vadu, případně nedodělek a den prodlení.</w:t>
      </w:r>
      <w:bookmarkEnd w:id="7"/>
    </w:p>
    <w:p w14:paraId="135FF786" w14:textId="77777777" w:rsidR="00C748E6" w:rsidRPr="00BB30E2" w:rsidRDefault="00C748E6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bookmarkStart w:id="8" w:name="_Ref521389843"/>
      <w:r w:rsidRPr="00BB30E2">
        <w:rPr>
          <w:i/>
          <w:sz w:val="24"/>
          <w:szCs w:val="24"/>
        </w:rPr>
        <w:t xml:space="preserve">Při prodlení s odstraněním vad uplatněných objednatelem v záruční době vznikne zhotoviteli povinnost uhradit objednateli smluvní pokutu ve výši </w:t>
      </w:r>
      <w:r w:rsidR="00EE24C9" w:rsidRPr="00BB30E2">
        <w:rPr>
          <w:i/>
          <w:sz w:val="24"/>
          <w:szCs w:val="24"/>
        </w:rPr>
        <w:t>5</w:t>
      </w:r>
      <w:r w:rsidR="000172AD" w:rsidRPr="00BB30E2">
        <w:rPr>
          <w:i/>
          <w:sz w:val="24"/>
          <w:szCs w:val="24"/>
        </w:rPr>
        <w:t>00,-</w:t>
      </w:r>
      <w:r w:rsidRPr="00BB30E2">
        <w:rPr>
          <w:i/>
          <w:sz w:val="24"/>
          <w:szCs w:val="24"/>
        </w:rPr>
        <w:t xml:space="preserve"> </w:t>
      </w:r>
      <w:r w:rsidRPr="00BB30E2">
        <w:rPr>
          <w:bCs/>
          <w:i/>
          <w:sz w:val="24"/>
          <w:szCs w:val="24"/>
        </w:rPr>
        <w:t>Kč</w:t>
      </w:r>
      <w:r w:rsidRPr="00BB30E2">
        <w:rPr>
          <w:i/>
          <w:sz w:val="24"/>
          <w:szCs w:val="24"/>
        </w:rPr>
        <w:t xml:space="preserve"> za každou vadu a den prodlení.</w:t>
      </w:r>
      <w:bookmarkEnd w:id="8"/>
    </w:p>
    <w:p w14:paraId="63A77DFC" w14:textId="38CDF24F" w:rsidR="004A7F41" w:rsidRPr="00BB30E2" w:rsidRDefault="004A7F41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Při prodlení </w:t>
      </w:r>
      <w:r w:rsidR="00EF44F6" w:rsidRPr="00BB30E2">
        <w:rPr>
          <w:i/>
          <w:sz w:val="24"/>
          <w:szCs w:val="24"/>
        </w:rPr>
        <w:t>se zpětným předáním místa provádění díla</w:t>
      </w:r>
      <w:r w:rsidRPr="00BB30E2">
        <w:rPr>
          <w:i/>
          <w:sz w:val="24"/>
          <w:szCs w:val="24"/>
        </w:rPr>
        <w:t xml:space="preserve"> vznikne zhotoviteli povinnost uhradit objednateli smluvní pokutu ve výši </w:t>
      </w:r>
      <w:r w:rsidR="00313B3A" w:rsidRPr="00BB30E2">
        <w:rPr>
          <w:i/>
          <w:sz w:val="24"/>
          <w:szCs w:val="24"/>
        </w:rPr>
        <w:t>1</w:t>
      </w:r>
      <w:r w:rsidR="002C49D2">
        <w:rPr>
          <w:i/>
          <w:sz w:val="24"/>
          <w:szCs w:val="24"/>
        </w:rPr>
        <w:t>.</w:t>
      </w:r>
      <w:r w:rsidRPr="00BB30E2">
        <w:rPr>
          <w:i/>
          <w:sz w:val="24"/>
          <w:szCs w:val="24"/>
        </w:rPr>
        <w:t>000,- Kč za každý den prodlení.</w:t>
      </w:r>
    </w:p>
    <w:p w14:paraId="2B991021" w14:textId="5C474C3F" w:rsidR="00925CA6" w:rsidRPr="00BB30E2" w:rsidRDefault="00925CA6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Při neplnění povinností dle článku VI. odst. </w:t>
      </w:r>
      <w:r w:rsidR="00DC4EDF" w:rsidRPr="00BB30E2">
        <w:rPr>
          <w:i/>
          <w:sz w:val="24"/>
          <w:szCs w:val="24"/>
        </w:rPr>
        <w:t>9</w:t>
      </w:r>
      <w:r w:rsidRPr="00BB30E2">
        <w:rPr>
          <w:i/>
          <w:sz w:val="24"/>
          <w:szCs w:val="24"/>
        </w:rPr>
        <w:t xml:space="preserve">. </w:t>
      </w:r>
      <w:r w:rsidR="00EF61FF">
        <w:rPr>
          <w:i/>
          <w:sz w:val="24"/>
          <w:szCs w:val="24"/>
        </w:rPr>
        <w:t xml:space="preserve">smlouvy </w:t>
      </w:r>
      <w:r w:rsidRPr="00BB30E2">
        <w:rPr>
          <w:i/>
          <w:sz w:val="24"/>
          <w:szCs w:val="24"/>
        </w:rPr>
        <w:t xml:space="preserve">vznikne zhotoviteli povinnost uhradit objednateli smluvní pokutu ve výši </w:t>
      </w:r>
      <w:r w:rsidR="00914446" w:rsidRPr="00BB30E2">
        <w:rPr>
          <w:i/>
          <w:sz w:val="24"/>
          <w:szCs w:val="24"/>
        </w:rPr>
        <w:t>5</w:t>
      </w:r>
      <w:r w:rsidRPr="00BB30E2">
        <w:rPr>
          <w:i/>
          <w:sz w:val="24"/>
          <w:szCs w:val="24"/>
        </w:rPr>
        <w:t xml:space="preserve">00,- Kč za každý den </w:t>
      </w:r>
      <w:r w:rsidR="00914446" w:rsidRPr="00BB30E2">
        <w:rPr>
          <w:i/>
          <w:sz w:val="24"/>
          <w:szCs w:val="24"/>
        </w:rPr>
        <w:t>neplnění.</w:t>
      </w:r>
    </w:p>
    <w:p w14:paraId="2A0C84D3" w14:textId="77777777" w:rsidR="00C748E6" w:rsidRPr="00BB30E2" w:rsidRDefault="00C748E6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bookmarkStart w:id="9" w:name="_Ref521389947"/>
      <w:r w:rsidRPr="00BB30E2">
        <w:rPr>
          <w:i/>
          <w:color w:val="000000"/>
          <w:sz w:val="24"/>
          <w:szCs w:val="24"/>
        </w:rPr>
        <w:t>Objednatel je dále oprávněn požadovat po zhotoviteli úhradu smluvní pokuty, pokud objednatel odstoupil od smlouvy z důvodu vadného plnění na straně zhotovitele, výše smluvní pokuty činí v takovém případě 5 % z celkové ceny díla.</w:t>
      </w:r>
      <w:bookmarkEnd w:id="9"/>
    </w:p>
    <w:p w14:paraId="3D506D64" w14:textId="0C9EFBE2" w:rsidR="00CD53F5" w:rsidRPr="00BB30E2" w:rsidRDefault="008755C6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V případě prodlení objed</w:t>
      </w:r>
      <w:r w:rsidR="00CD53F5" w:rsidRPr="00BB30E2">
        <w:rPr>
          <w:i/>
          <w:sz w:val="24"/>
          <w:szCs w:val="24"/>
        </w:rPr>
        <w:t>natele s placením faktur uhradí objednatel zhotoviteli úrok z prodlení ve</w:t>
      </w:r>
      <w:r w:rsidR="00EF61FF">
        <w:rPr>
          <w:i/>
          <w:sz w:val="24"/>
          <w:szCs w:val="24"/>
        </w:rPr>
        <w:t xml:space="preserve"> </w:t>
      </w:r>
      <w:r w:rsidR="00CD53F5" w:rsidRPr="00BB30E2">
        <w:rPr>
          <w:i/>
          <w:sz w:val="24"/>
          <w:szCs w:val="24"/>
        </w:rPr>
        <w:t>výši stanovené právními předpisy.</w:t>
      </w:r>
    </w:p>
    <w:p w14:paraId="51816DE5" w14:textId="77777777" w:rsidR="008B5217" w:rsidRPr="00BB30E2" w:rsidRDefault="00CE2185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Smluvní pokuty a úhrady může objednatel odečíst z účetních dokladů zhotovitele formou zápočtu.</w:t>
      </w:r>
    </w:p>
    <w:p w14:paraId="6D61B87D" w14:textId="3E56D67F" w:rsidR="008755C6" w:rsidRPr="00BB30E2" w:rsidRDefault="008755C6" w:rsidP="00293320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tLeast"/>
        <w:ind w:left="425" w:hanging="425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Smluvní pokuty, sjednané touto smlouvou, hradí povinná strana nezávisle na tom, zda a</w:t>
      </w:r>
      <w:r w:rsidR="00865A9E" w:rsidRPr="00BB30E2">
        <w:rPr>
          <w:i/>
          <w:sz w:val="24"/>
          <w:szCs w:val="24"/>
        </w:rPr>
        <w:t> </w:t>
      </w:r>
      <w:r w:rsidRPr="00BB30E2">
        <w:rPr>
          <w:i/>
          <w:sz w:val="24"/>
          <w:szCs w:val="24"/>
        </w:rPr>
        <w:t>v jaké výši vznikne druhé straně škoda, kterou lze vymáhat samostatně a bez ohledu na</w:t>
      </w:r>
      <w:r w:rsidR="00CF7828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její výši.</w:t>
      </w:r>
    </w:p>
    <w:p w14:paraId="78EDABFD" w14:textId="77777777" w:rsidR="007F134D" w:rsidRPr="00BB30E2" w:rsidRDefault="007F134D" w:rsidP="007F134D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lastRenderedPageBreak/>
        <w:t>Článek XII.</w:t>
      </w:r>
    </w:p>
    <w:p w14:paraId="50EC1088" w14:textId="77777777" w:rsidR="007F134D" w:rsidRPr="00BB30E2" w:rsidRDefault="007F134D" w:rsidP="001937F5">
      <w:pPr>
        <w:spacing w:after="120"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Odstoupení od smlouvy</w:t>
      </w:r>
    </w:p>
    <w:p w14:paraId="0B43028F" w14:textId="77777777" w:rsidR="007F134D" w:rsidRPr="00BB30E2" w:rsidRDefault="007F134D" w:rsidP="00293320">
      <w:pPr>
        <w:numPr>
          <w:ilvl w:val="0"/>
          <w:numId w:val="15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Objednatel je oprávněn písemně odstoupit od smlouvy v případě, že zhotovitel:</w:t>
      </w:r>
    </w:p>
    <w:p w14:paraId="24C5D090" w14:textId="585DF5E1" w:rsidR="001E482A" w:rsidRPr="00BB30E2" w:rsidRDefault="001E482A" w:rsidP="00293320">
      <w:pPr>
        <w:numPr>
          <w:ilvl w:val="0"/>
          <w:numId w:val="16"/>
        </w:numPr>
        <w:spacing w:line="240" w:lineRule="atLeast"/>
        <w:jc w:val="both"/>
        <w:rPr>
          <w:i/>
          <w:strike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nezahájí provádění díla</w:t>
      </w:r>
      <w:r w:rsidR="006A34BA" w:rsidRPr="00BB30E2">
        <w:rPr>
          <w:i/>
          <w:color w:val="000000"/>
          <w:sz w:val="24"/>
          <w:szCs w:val="24"/>
        </w:rPr>
        <w:t xml:space="preserve"> </w:t>
      </w:r>
      <w:r w:rsidR="002A6847" w:rsidRPr="00BB30E2">
        <w:rPr>
          <w:i/>
          <w:color w:val="000000"/>
          <w:sz w:val="24"/>
          <w:szCs w:val="24"/>
        </w:rPr>
        <w:t>v místě provádění díla do</w:t>
      </w:r>
      <w:r w:rsidR="009C2D22" w:rsidRPr="00BB30E2">
        <w:rPr>
          <w:i/>
          <w:color w:val="000000"/>
          <w:sz w:val="24"/>
          <w:szCs w:val="24"/>
        </w:rPr>
        <w:t xml:space="preserve"> </w:t>
      </w:r>
      <w:r w:rsidR="00A14B8F" w:rsidRPr="00BB30E2">
        <w:rPr>
          <w:i/>
          <w:color w:val="000000"/>
          <w:sz w:val="24"/>
          <w:szCs w:val="24"/>
        </w:rPr>
        <w:t>29.10</w:t>
      </w:r>
      <w:r w:rsidR="009C2D22" w:rsidRPr="00BB30E2">
        <w:rPr>
          <w:i/>
          <w:color w:val="000000"/>
          <w:sz w:val="24"/>
          <w:szCs w:val="24"/>
        </w:rPr>
        <w:t>.</w:t>
      </w:r>
      <w:r w:rsidR="00C02772" w:rsidRPr="00BB30E2">
        <w:rPr>
          <w:i/>
          <w:color w:val="000000"/>
          <w:sz w:val="24"/>
          <w:szCs w:val="24"/>
        </w:rPr>
        <w:t>2026</w:t>
      </w:r>
      <w:r w:rsidRPr="00BB30E2">
        <w:rPr>
          <w:i/>
          <w:color w:val="000000"/>
          <w:sz w:val="24"/>
          <w:szCs w:val="24"/>
        </w:rPr>
        <w:t xml:space="preserve"> </w:t>
      </w:r>
    </w:p>
    <w:p w14:paraId="53DEE905" w14:textId="77777777" w:rsidR="001E482A" w:rsidRPr="00BB30E2" w:rsidRDefault="001E482A" w:rsidP="00293320">
      <w:pPr>
        <w:numPr>
          <w:ilvl w:val="0"/>
          <w:numId w:val="16"/>
        </w:numPr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neodstraní v průběhu provedení díla vady zjištěné objednatelem a uvedené v zápisu z kontrolního dne, a to ani v dodatečné lhůtě stanovené písemně objednatelem,</w:t>
      </w:r>
    </w:p>
    <w:p w14:paraId="299E5450" w14:textId="77777777" w:rsidR="001E482A" w:rsidRPr="00BB30E2" w:rsidRDefault="001E482A" w:rsidP="00293320">
      <w:pPr>
        <w:numPr>
          <w:ilvl w:val="0"/>
          <w:numId w:val="16"/>
        </w:numPr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přeruší provádění díla bez uvedení důvodu nebo s uvedením důvodu, který jej k přerušení dle této smlouvy neopravňuje,</w:t>
      </w:r>
    </w:p>
    <w:p w14:paraId="3A153F54" w14:textId="467F3F5E" w:rsidR="001E482A" w:rsidRPr="00BB30E2" w:rsidRDefault="001E482A" w:rsidP="00293320">
      <w:pPr>
        <w:numPr>
          <w:ilvl w:val="0"/>
          <w:numId w:val="16"/>
        </w:numPr>
        <w:spacing w:line="240" w:lineRule="atLeast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 xml:space="preserve">je v prodlení delším než </w:t>
      </w:r>
      <w:r w:rsidR="00C47F36" w:rsidRPr="00BB30E2">
        <w:rPr>
          <w:i/>
          <w:color w:val="000000"/>
          <w:sz w:val="24"/>
          <w:szCs w:val="24"/>
        </w:rPr>
        <w:t>5</w:t>
      </w:r>
      <w:r w:rsidRPr="00BB30E2">
        <w:rPr>
          <w:i/>
          <w:color w:val="000000"/>
          <w:sz w:val="24"/>
          <w:szCs w:val="24"/>
        </w:rPr>
        <w:t xml:space="preserve"> dnů s dokončením díla,</w:t>
      </w:r>
    </w:p>
    <w:p w14:paraId="5C2B512E" w14:textId="77777777" w:rsidR="001E482A" w:rsidRPr="00BB30E2" w:rsidRDefault="001E482A" w:rsidP="00293320">
      <w:pPr>
        <w:numPr>
          <w:ilvl w:val="0"/>
          <w:numId w:val="16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přes písemné upozornění objednatele provádí dílo s nedostatečnou odbornou péčí, v rozporu s</w:t>
      </w:r>
      <w:r w:rsidR="00C47F36" w:rsidRPr="00BB30E2">
        <w:rPr>
          <w:i/>
          <w:color w:val="000000"/>
          <w:sz w:val="24"/>
          <w:szCs w:val="24"/>
        </w:rPr>
        <w:t> restaurátorským záměrem</w:t>
      </w:r>
      <w:r w:rsidRPr="00BB30E2">
        <w:rPr>
          <w:i/>
          <w:color w:val="000000"/>
          <w:sz w:val="24"/>
          <w:szCs w:val="24"/>
        </w:rPr>
        <w:t>,</w:t>
      </w:r>
      <w:r w:rsidR="00914446" w:rsidRPr="00BB30E2">
        <w:rPr>
          <w:i/>
          <w:color w:val="000000"/>
          <w:sz w:val="24"/>
          <w:szCs w:val="24"/>
        </w:rPr>
        <w:t xml:space="preserve"> </w:t>
      </w:r>
      <w:r w:rsidR="00914446" w:rsidRPr="00BB30E2">
        <w:rPr>
          <w:i/>
          <w:sz w:val="24"/>
          <w:szCs w:val="24"/>
        </w:rPr>
        <w:t>smlouvou,</w:t>
      </w:r>
      <w:r w:rsidRPr="00BB30E2">
        <w:rPr>
          <w:i/>
          <w:color w:val="000000"/>
          <w:sz w:val="24"/>
          <w:szCs w:val="24"/>
        </w:rPr>
        <w:t xml:space="preserve"> platnými technickými normami, obecně závaznými právními předpisy, případně pokyny objednatele.</w:t>
      </w:r>
    </w:p>
    <w:p w14:paraId="04D63F7C" w14:textId="7534DF42" w:rsidR="001C036C" w:rsidRPr="00BB30E2" w:rsidRDefault="00AF5619" w:rsidP="00293320">
      <w:pPr>
        <w:numPr>
          <w:ilvl w:val="0"/>
          <w:numId w:val="15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Jestliže objednatel odstoupí od smlouvy z důvodů uvedených v</w:t>
      </w:r>
      <w:r w:rsidR="00E262A1">
        <w:rPr>
          <w:i/>
          <w:color w:val="000000"/>
          <w:sz w:val="24"/>
          <w:szCs w:val="24"/>
        </w:rPr>
        <w:t> </w:t>
      </w:r>
      <w:r w:rsidRPr="00BB30E2">
        <w:rPr>
          <w:i/>
          <w:color w:val="000000"/>
          <w:sz w:val="24"/>
          <w:szCs w:val="24"/>
        </w:rPr>
        <w:t>odst</w:t>
      </w:r>
      <w:r w:rsidR="00E262A1">
        <w:rPr>
          <w:i/>
          <w:color w:val="000000"/>
          <w:sz w:val="24"/>
          <w:szCs w:val="24"/>
        </w:rPr>
        <w:t>.</w:t>
      </w:r>
      <w:r w:rsidRPr="00BB30E2">
        <w:rPr>
          <w:i/>
          <w:color w:val="000000"/>
          <w:sz w:val="24"/>
          <w:szCs w:val="24"/>
        </w:rPr>
        <w:t xml:space="preserve"> 1. tohoto článku, je zhotovitel povinen neprodleně předat objednateli </w:t>
      </w:r>
      <w:r w:rsidR="00C47F36" w:rsidRPr="00BB30E2">
        <w:rPr>
          <w:i/>
          <w:color w:val="000000"/>
          <w:sz w:val="24"/>
          <w:szCs w:val="24"/>
        </w:rPr>
        <w:t>místo provádění díla</w:t>
      </w:r>
      <w:r w:rsidRPr="00BB30E2">
        <w:rPr>
          <w:i/>
          <w:color w:val="000000"/>
          <w:sz w:val="24"/>
          <w:szCs w:val="24"/>
        </w:rPr>
        <w:t xml:space="preserve"> a rozpracované dílo a věci, jež byly opatřeny k provedení díla a dopraveny na místo provedení díla</w:t>
      </w:r>
      <w:r w:rsidR="00A62505" w:rsidRPr="00BB30E2">
        <w:rPr>
          <w:i/>
          <w:color w:val="000000"/>
          <w:sz w:val="24"/>
          <w:szCs w:val="24"/>
        </w:rPr>
        <w:t>,</w:t>
      </w:r>
      <w:r w:rsidRPr="00BB30E2">
        <w:rPr>
          <w:i/>
          <w:color w:val="000000"/>
          <w:sz w:val="24"/>
          <w:szCs w:val="24"/>
        </w:rPr>
        <w:t xml:space="preserve"> a</w:t>
      </w:r>
      <w:r w:rsidR="00D968F9" w:rsidRPr="00BB30E2">
        <w:rPr>
          <w:i/>
          <w:color w:val="000000"/>
          <w:sz w:val="24"/>
          <w:szCs w:val="24"/>
        </w:rPr>
        <w:t> </w:t>
      </w:r>
      <w:r w:rsidRPr="00BB30E2">
        <w:rPr>
          <w:i/>
          <w:color w:val="000000"/>
          <w:sz w:val="24"/>
          <w:szCs w:val="24"/>
        </w:rPr>
        <w:t>věci, jež byly dočasně zhotovitelem umístěny mimo místo provedení díla.</w:t>
      </w:r>
    </w:p>
    <w:p w14:paraId="2A4E2F7F" w14:textId="1D3834C8" w:rsidR="00AF5619" w:rsidRPr="00BB30E2" w:rsidRDefault="00AF5619" w:rsidP="00293320">
      <w:pPr>
        <w:numPr>
          <w:ilvl w:val="0"/>
          <w:numId w:val="15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V případě, že objednatel odstoupí od smlouvy z důvodů uvedených v</w:t>
      </w:r>
      <w:r w:rsidR="00E262A1">
        <w:rPr>
          <w:i/>
          <w:color w:val="000000"/>
          <w:sz w:val="24"/>
          <w:szCs w:val="24"/>
        </w:rPr>
        <w:t> </w:t>
      </w:r>
      <w:r w:rsidRPr="00BB30E2">
        <w:rPr>
          <w:i/>
          <w:color w:val="000000"/>
          <w:sz w:val="24"/>
          <w:szCs w:val="24"/>
        </w:rPr>
        <w:t>odst</w:t>
      </w:r>
      <w:r w:rsidR="00E262A1">
        <w:rPr>
          <w:i/>
          <w:color w:val="000000"/>
          <w:sz w:val="24"/>
          <w:szCs w:val="24"/>
        </w:rPr>
        <w:t>.</w:t>
      </w:r>
      <w:r w:rsidRPr="00BB30E2">
        <w:rPr>
          <w:i/>
          <w:color w:val="000000"/>
          <w:sz w:val="24"/>
          <w:szCs w:val="24"/>
        </w:rPr>
        <w:t xml:space="preserve"> 1. tohoto článku, je oprávněn pozastavit veškeré platby zhotoviteli i ty, které se dle smlouvy staly splatnými, a to až do dokončení díla náhradním zhotovitelem. Pokud náklady, které náhradním dokončením díla vzniknou objednateli, přesáhnou zůstatek ceny, kterou zbývá uhradit zhotoviteli, je objednatel oprávněn předmětný rozdíl vymáhat na zhotoviteli jako dluh.</w:t>
      </w:r>
    </w:p>
    <w:p w14:paraId="1480DE80" w14:textId="1A78E130" w:rsidR="00AF5619" w:rsidRPr="00BB30E2" w:rsidRDefault="00AF5619" w:rsidP="00293320">
      <w:pPr>
        <w:numPr>
          <w:ilvl w:val="0"/>
          <w:numId w:val="15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Každá ze smluvních stran je oprávněna písemně odstoupit od smlouvy v případě, že</w:t>
      </w:r>
      <w:r w:rsidR="00180906">
        <w:rPr>
          <w:i/>
          <w:color w:val="000000"/>
          <w:sz w:val="24"/>
          <w:szCs w:val="24"/>
        </w:rPr>
        <w:t xml:space="preserve"> </w:t>
      </w:r>
      <w:r w:rsidRPr="00BB30E2">
        <w:rPr>
          <w:i/>
          <w:color w:val="000000"/>
          <w:sz w:val="24"/>
          <w:szCs w:val="24"/>
        </w:rPr>
        <w:t>druhá smluvní strana vstoupí do likvidace nebo na majetek druhé smluvní strany byl prohlášen konkurs</w:t>
      </w:r>
      <w:r w:rsidR="004E2B15" w:rsidRPr="00BB30E2">
        <w:rPr>
          <w:i/>
          <w:color w:val="000000"/>
          <w:sz w:val="24"/>
          <w:szCs w:val="24"/>
        </w:rPr>
        <w:t>,</w:t>
      </w:r>
      <w:r w:rsidRPr="00BB30E2">
        <w:rPr>
          <w:i/>
          <w:color w:val="000000"/>
          <w:sz w:val="24"/>
          <w:szCs w:val="24"/>
        </w:rPr>
        <w:t xml:space="preserve"> popřípadě probíhá jiné insolvenční řízení, kterým je řešen úpadek této smluvní strany.</w:t>
      </w:r>
    </w:p>
    <w:p w14:paraId="2EE4934B" w14:textId="25FBDDC7" w:rsidR="00AF5619" w:rsidRPr="00BB30E2" w:rsidRDefault="00AF5619" w:rsidP="00293320">
      <w:pPr>
        <w:numPr>
          <w:ilvl w:val="0"/>
          <w:numId w:val="15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Každá ze smluvních stran je dále oprávněna písemně odstoupit od smlouvy v případě, že</w:t>
      </w:r>
      <w:r w:rsidR="00180906">
        <w:rPr>
          <w:i/>
          <w:color w:val="000000"/>
          <w:sz w:val="24"/>
          <w:szCs w:val="24"/>
        </w:rPr>
        <w:t xml:space="preserve"> </w:t>
      </w:r>
      <w:r w:rsidRPr="00BB30E2">
        <w:rPr>
          <w:i/>
          <w:color w:val="000000"/>
          <w:sz w:val="24"/>
          <w:szCs w:val="24"/>
        </w:rPr>
        <w:t>nastane okolnost, kterou nebylo možno při podpisu této smlouvy předvídat a kterou nelze odstranit (tzv. okolnost vyšší moci), v jejímž důsledku jedna ze smluvních stran po</w:t>
      </w:r>
      <w:r w:rsidR="00167692">
        <w:rPr>
          <w:i/>
          <w:color w:val="000000"/>
          <w:sz w:val="24"/>
          <w:szCs w:val="24"/>
        </w:rPr>
        <w:t xml:space="preserve"> </w:t>
      </w:r>
      <w:r w:rsidRPr="00BB30E2">
        <w:rPr>
          <w:i/>
          <w:color w:val="000000"/>
          <w:sz w:val="24"/>
          <w:szCs w:val="24"/>
        </w:rPr>
        <w:t>dobu delší než 30 dnů nemůže plnit své závazky ze smlouvy.</w:t>
      </w:r>
    </w:p>
    <w:p w14:paraId="11F35FF8" w14:textId="77777777" w:rsidR="00AF5619" w:rsidRPr="00BB30E2" w:rsidRDefault="00AF5619" w:rsidP="00293320">
      <w:pPr>
        <w:numPr>
          <w:ilvl w:val="0"/>
          <w:numId w:val="15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Důvody pro odstoupení od smlouvy vždy musí prokazovat odstupující smluvní strana.</w:t>
      </w:r>
    </w:p>
    <w:p w14:paraId="40B557A7" w14:textId="6A533400" w:rsidR="00AF5619" w:rsidRPr="00BB30E2" w:rsidRDefault="00AF5619" w:rsidP="00293320">
      <w:pPr>
        <w:numPr>
          <w:ilvl w:val="0"/>
          <w:numId w:val="15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Jestliže zhotovitel odstoupí od této smlouvy z důvodů uvedených v</w:t>
      </w:r>
      <w:r w:rsidR="00167692">
        <w:rPr>
          <w:i/>
          <w:color w:val="000000"/>
          <w:sz w:val="24"/>
          <w:szCs w:val="24"/>
        </w:rPr>
        <w:t> </w:t>
      </w:r>
      <w:r w:rsidRPr="00BB30E2">
        <w:rPr>
          <w:i/>
          <w:color w:val="000000"/>
          <w:sz w:val="24"/>
          <w:szCs w:val="24"/>
        </w:rPr>
        <w:t>odst</w:t>
      </w:r>
      <w:r w:rsidR="00167692">
        <w:rPr>
          <w:i/>
          <w:color w:val="000000"/>
          <w:sz w:val="24"/>
          <w:szCs w:val="24"/>
        </w:rPr>
        <w:t>.</w:t>
      </w:r>
      <w:r w:rsidRPr="00BB30E2">
        <w:rPr>
          <w:i/>
          <w:color w:val="000000"/>
          <w:sz w:val="24"/>
          <w:szCs w:val="24"/>
        </w:rPr>
        <w:t xml:space="preserve"> 4. tohoto článku nebo kterákoliv ze smluvních stran z důvodů uvedených v</w:t>
      </w:r>
      <w:r w:rsidR="00167692">
        <w:rPr>
          <w:i/>
          <w:color w:val="000000"/>
          <w:sz w:val="24"/>
          <w:szCs w:val="24"/>
        </w:rPr>
        <w:t> </w:t>
      </w:r>
      <w:r w:rsidRPr="00BB30E2">
        <w:rPr>
          <w:i/>
          <w:color w:val="000000"/>
          <w:sz w:val="24"/>
          <w:szCs w:val="24"/>
        </w:rPr>
        <w:t>odst</w:t>
      </w:r>
      <w:r w:rsidR="00167692">
        <w:rPr>
          <w:i/>
          <w:color w:val="000000"/>
          <w:sz w:val="24"/>
          <w:szCs w:val="24"/>
        </w:rPr>
        <w:t>.</w:t>
      </w:r>
      <w:r w:rsidRPr="00BB30E2">
        <w:rPr>
          <w:i/>
          <w:color w:val="000000"/>
          <w:sz w:val="24"/>
          <w:szCs w:val="24"/>
        </w:rPr>
        <w:t xml:space="preserve"> 5. tohoto článku, smluvní strany </w:t>
      </w:r>
      <w:r w:rsidR="0058702A" w:rsidRPr="00BB30E2">
        <w:rPr>
          <w:i/>
          <w:color w:val="000000"/>
          <w:sz w:val="24"/>
          <w:szCs w:val="24"/>
        </w:rPr>
        <w:t>vyhotoví</w:t>
      </w:r>
      <w:r w:rsidRPr="00BB30E2">
        <w:rPr>
          <w:i/>
          <w:color w:val="000000"/>
          <w:sz w:val="24"/>
          <w:szCs w:val="24"/>
        </w:rPr>
        <w:t xml:space="preserve"> protokol o stavu provedení díla ke dni odstoupení od</w:t>
      </w:r>
      <w:r w:rsidR="0079733F">
        <w:rPr>
          <w:i/>
          <w:color w:val="000000"/>
          <w:sz w:val="24"/>
          <w:szCs w:val="24"/>
        </w:rPr>
        <w:t xml:space="preserve"> </w:t>
      </w:r>
      <w:r w:rsidRPr="00BB30E2">
        <w:rPr>
          <w:i/>
          <w:color w:val="000000"/>
          <w:sz w:val="24"/>
          <w:szCs w:val="24"/>
        </w:rPr>
        <w:t>smlouvy. Tento protokol musí obsahovat zejména soupis veškerých uskutečněných prací a dodávek ke dni odstoupení od smlouvy. Závěrem tohoto protokolu smluvní strany uvedou finanční hodnotu dosud provedeného díla. V případě, že se smluvní strany na</w:t>
      </w:r>
      <w:r w:rsidR="0079733F">
        <w:rPr>
          <w:i/>
          <w:color w:val="000000"/>
          <w:sz w:val="24"/>
          <w:szCs w:val="24"/>
        </w:rPr>
        <w:t xml:space="preserve"> </w:t>
      </w:r>
      <w:r w:rsidRPr="00BB30E2">
        <w:rPr>
          <w:i/>
          <w:color w:val="000000"/>
          <w:sz w:val="24"/>
          <w:szCs w:val="24"/>
        </w:rPr>
        <w:t>finanční hodnotě díla neshodnou, nechají vypracovat příslušný znalecký posudek soudním znalcem. Smluvní strany se zavazují přijmout tento posudek jako konečný ke</w:t>
      </w:r>
      <w:r w:rsidR="00B66156">
        <w:rPr>
          <w:i/>
          <w:color w:val="000000"/>
          <w:sz w:val="24"/>
          <w:szCs w:val="24"/>
        </w:rPr>
        <w:t xml:space="preserve"> </w:t>
      </w:r>
      <w:r w:rsidRPr="00BB30E2">
        <w:rPr>
          <w:i/>
          <w:color w:val="000000"/>
          <w:sz w:val="24"/>
          <w:szCs w:val="24"/>
        </w:rPr>
        <w:t>stanovení finanční hodnoty díla. K určení znalce, jakož i k úhradě ceny za zpracování posudku je příslušný objednatel.</w:t>
      </w:r>
    </w:p>
    <w:p w14:paraId="07F0821B" w14:textId="32E17624" w:rsidR="00AF5619" w:rsidRPr="00BB30E2" w:rsidRDefault="00AF5619" w:rsidP="00293320">
      <w:pPr>
        <w:numPr>
          <w:ilvl w:val="0"/>
          <w:numId w:val="15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/>
          <w:color w:val="000000"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Vzájemné pohledávky smluvních stran vzniklé ke dni odstoupení od smlouvy podle</w:t>
      </w:r>
      <w:r w:rsidR="00B66156">
        <w:rPr>
          <w:i/>
          <w:color w:val="000000"/>
          <w:sz w:val="24"/>
          <w:szCs w:val="24"/>
        </w:rPr>
        <w:t xml:space="preserve"> </w:t>
      </w:r>
      <w:r w:rsidRPr="00BB30E2">
        <w:rPr>
          <w:i/>
          <w:color w:val="000000"/>
          <w:sz w:val="24"/>
          <w:szCs w:val="24"/>
        </w:rPr>
        <w:t>odst</w:t>
      </w:r>
      <w:r w:rsidR="00B66156">
        <w:rPr>
          <w:i/>
          <w:color w:val="000000"/>
          <w:sz w:val="24"/>
          <w:szCs w:val="24"/>
        </w:rPr>
        <w:t>.</w:t>
      </w:r>
      <w:r w:rsidRPr="00BB30E2">
        <w:rPr>
          <w:i/>
          <w:color w:val="000000"/>
          <w:sz w:val="24"/>
          <w:szCs w:val="24"/>
        </w:rPr>
        <w:t xml:space="preserve"> 4.</w:t>
      </w:r>
      <w:r w:rsidR="00986E1A" w:rsidRPr="00BB30E2">
        <w:rPr>
          <w:i/>
          <w:color w:val="000000"/>
          <w:sz w:val="24"/>
          <w:szCs w:val="24"/>
        </w:rPr>
        <w:t xml:space="preserve"> a</w:t>
      </w:r>
      <w:r w:rsidRPr="00BB30E2">
        <w:rPr>
          <w:i/>
          <w:color w:val="000000"/>
          <w:sz w:val="24"/>
          <w:szCs w:val="24"/>
        </w:rPr>
        <w:t xml:space="preserve"> 5. tohoto článku se vypořádají vzájemným zápočtem, přičemž tento zápočet provede objednatel.</w:t>
      </w:r>
    </w:p>
    <w:p w14:paraId="30BBF085" w14:textId="77777777" w:rsidR="00AF5619" w:rsidRPr="00BB30E2" w:rsidRDefault="00AF5619" w:rsidP="00293320">
      <w:pPr>
        <w:numPr>
          <w:ilvl w:val="0"/>
          <w:numId w:val="15"/>
        </w:numPr>
        <w:tabs>
          <w:tab w:val="clear" w:pos="720"/>
          <w:tab w:val="num" w:pos="426"/>
        </w:tabs>
        <w:spacing w:after="120" w:line="240" w:lineRule="atLeast"/>
        <w:ind w:left="425" w:hanging="425"/>
        <w:jc w:val="both"/>
        <w:rPr>
          <w:i/>
          <w:sz w:val="24"/>
          <w:szCs w:val="24"/>
        </w:rPr>
      </w:pPr>
      <w:r w:rsidRPr="00BB30E2">
        <w:rPr>
          <w:i/>
          <w:color w:val="000000"/>
          <w:sz w:val="24"/>
          <w:szCs w:val="24"/>
        </w:rP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  <w:r w:rsidR="00986E1A" w:rsidRPr="00BB30E2">
        <w:rPr>
          <w:i/>
          <w:color w:val="000000"/>
          <w:sz w:val="24"/>
          <w:szCs w:val="24"/>
        </w:rPr>
        <w:t xml:space="preserve"> V případě pochybností je dnem odstoupení třetí den po odeslání.</w:t>
      </w:r>
    </w:p>
    <w:p w14:paraId="05E47A4E" w14:textId="77777777" w:rsidR="008755C6" w:rsidRPr="00BB30E2" w:rsidRDefault="00541E01">
      <w:pPr>
        <w:spacing w:line="240" w:lineRule="atLeast"/>
        <w:jc w:val="center"/>
        <w:outlineLvl w:val="0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lastRenderedPageBreak/>
        <w:t>Článek X</w:t>
      </w:r>
      <w:r w:rsidR="00D5496A" w:rsidRPr="00BB30E2">
        <w:rPr>
          <w:b/>
          <w:i/>
          <w:sz w:val="24"/>
          <w:szCs w:val="24"/>
        </w:rPr>
        <w:t>I</w:t>
      </w:r>
      <w:r w:rsidR="003D2775" w:rsidRPr="00BB30E2">
        <w:rPr>
          <w:b/>
          <w:i/>
          <w:sz w:val="24"/>
          <w:szCs w:val="24"/>
        </w:rPr>
        <w:t>II</w:t>
      </w:r>
      <w:r w:rsidRPr="00BB30E2">
        <w:rPr>
          <w:b/>
          <w:i/>
          <w:sz w:val="24"/>
          <w:szCs w:val="24"/>
        </w:rPr>
        <w:t>.</w:t>
      </w:r>
    </w:p>
    <w:p w14:paraId="2934C420" w14:textId="77777777" w:rsidR="008755C6" w:rsidRPr="00BB30E2" w:rsidRDefault="008755C6" w:rsidP="001937F5">
      <w:pPr>
        <w:spacing w:after="120" w:line="240" w:lineRule="atLeast"/>
        <w:jc w:val="center"/>
        <w:rPr>
          <w:b/>
          <w:i/>
          <w:sz w:val="24"/>
          <w:szCs w:val="24"/>
        </w:rPr>
      </w:pPr>
      <w:r w:rsidRPr="00BB30E2">
        <w:rPr>
          <w:b/>
          <w:i/>
          <w:sz w:val="24"/>
          <w:szCs w:val="24"/>
        </w:rPr>
        <w:t>Závěrečná ustanovení</w:t>
      </w:r>
    </w:p>
    <w:p w14:paraId="25572435" w14:textId="0F8B9F78" w:rsidR="001E0F71" w:rsidRPr="00BB30E2" w:rsidRDefault="001E0F71" w:rsidP="00293320">
      <w:pPr>
        <w:numPr>
          <w:ilvl w:val="0"/>
          <w:numId w:val="7"/>
        </w:numPr>
        <w:tabs>
          <w:tab w:val="num" w:pos="360"/>
        </w:tabs>
        <w:spacing w:after="120" w:line="240" w:lineRule="atLeast"/>
        <w:ind w:left="360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Tato smlouva nabývá platnosti dnem jejího podpisu </w:t>
      </w:r>
      <w:r>
        <w:rPr>
          <w:i/>
          <w:sz w:val="24"/>
          <w:szCs w:val="24"/>
        </w:rPr>
        <w:t>smluvními</w:t>
      </w:r>
      <w:r w:rsidRPr="00BB30E2">
        <w:rPr>
          <w:i/>
          <w:sz w:val="24"/>
          <w:szCs w:val="24"/>
        </w:rPr>
        <w:t xml:space="preserve"> stranami a účinnosti dnem zveřejnění v registru smluv. </w:t>
      </w:r>
    </w:p>
    <w:p w14:paraId="6854C588" w14:textId="58BCA890" w:rsidR="008755C6" w:rsidRPr="00BB30E2" w:rsidRDefault="008755C6" w:rsidP="00293320">
      <w:pPr>
        <w:numPr>
          <w:ilvl w:val="0"/>
          <w:numId w:val="7"/>
        </w:numPr>
        <w:spacing w:after="120" w:line="240" w:lineRule="atLeast"/>
        <w:ind w:left="426" w:hanging="426"/>
        <w:jc w:val="both"/>
        <w:rPr>
          <w:iCs/>
          <w:sz w:val="24"/>
          <w:szCs w:val="24"/>
        </w:rPr>
      </w:pPr>
      <w:r w:rsidRPr="00BB30E2">
        <w:rPr>
          <w:i/>
          <w:sz w:val="24"/>
          <w:szCs w:val="24"/>
        </w:rPr>
        <w:t>Práva a povinnosti smluvních stran, které nejsou výslovně upraveny touto smlouvou, se</w:t>
      </w:r>
      <w:r w:rsidR="00565CE7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 xml:space="preserve">řídí ustanoveními </w:t>
      </w:r>
      <w:r w:rsidR="00B241E0" w:rsidRPr="00BB30E2">
        <w:rPr>
          <w:i/>
          <w:sz w:val="24"/>
          <w:szCs w:val="24"/>
        </w:rPr>
        <w:t>občanského</w:t>
      </w:r>
      <w:r w:rsidRPr="00BB30E2">
        <w:rPr>
          <w:i/>
          <w:sz w:val="24"/>
          <w:szCs w:val="24"/>
        </w:rPr>
        <w:t xml:space="preserve"> zákoníku.</w:t>
      </w:r>
    </w:p>
    <w:p w14:paraId="172ADE4E" w14:textId="77777777" w:rsidR="008755C6" w:rsidRPr="00BB30E2" w:rsidRDefault="008755C6" w:rsidP="00293320">
      <w:pPr>
        <w:numPr>
          <w:ilvl w:val="0"/>
          <w:numId w:val="7"/>
        </w:numPr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Změny a dodatky této smlouvy platí pouze tehdy,</w:t>
      </w:r>
      <w:r w:rsidR="0058702A" w:rsidRPr="00BB30E2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jestliže jsou podány písemně a</w:t>
      </w:r>
      <w:r w:rsidR="00865A9E" w:rsidRPr="00BB30E2">
        <w:rPr>
          <w:i/>
          <w:sz w:val="24"/>
          <w:szCs w:val="24"/>
        </w:rPr>
        <w:t> </w:t>
      </w:r>
      <w:r w:rsidRPr="00BB30E2">
        <w:rPr>
          <w:i/>
          <w:sz w:val="24"/>
          <w:szCs w:val="24"/>
        </w:rPr>
        <w:t>podepsány oprávněnými osobami dle této smlouvy.</w:t>
      </w:r>
      <w:r w:rsidR="00F96A6A" w:rsidRPr="00BB30E2">
        <w:rPr>
          <w:i/>
          <w:sz w:val="24"/>
          <w:szCs w:val="24"/>
        </w:rPr>
        <w:t xml:space="preserve"> Po připojení podpisů smluvních stran se stanou její nedílnou součástí.</w:t>
      </w:r>
    </w:p>
    <w:p w14:paraId="5E52415A" w14:textId="77777777" w:rsidR="004224D4" w:rsidRPr="00BB30E2" w:rsidRDefault="004224D4" w:rsidP="00293320">
      <w:pPr>
        <w:numPr>
          <w:ilvl w:val="0"/>
          <w:numId w:val="7"/>
        </w:numPr>
        <w:tabs>
          <w:tab w:val="num" w:pos="360"/>
        </w:tabs>
        <w:spacing w:after="120" w:line="240" w:lineRule="atLeast"/>
        <w:ind w:left="360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Tato smlouva je vyhotovena ve třech vyhotoveních, z nichž objednatel obdrží po dvou vyhotoveních a zhotovitel po jednom.</w:t>
      </w:r>
    </w:p>
    <w:p w14:paraId="38AADB65" w14:textId="77777777" w:rsidR="004224D4" w:rsidRPr="00BB30E2" w:rsidRDefault="004224D4" w:rsidP="00293320">
      <w:pPr>
        <w:numPr>
          <w:ilvl w:val="0"/>
          <w:numId w:val="7"/>
        </w:numPr>
        <w:tabs>
          <w:tab w:val="num" w:pos="360"/>
        </w:tabs>
        <w:spacing w:after="120" w:line="240" w:lineRule="atLeast"/>
        <w:ind w:left="360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Smluvní strany prohlašují, že je jim znám obsah této smlouvy včetně příloh, že s jejím obsahem souhlasí, a že smlouvu uzavírají svobodně, nikoliv v tísni či za nevýhodných podmínek.</w:t>
      </w:r>
    </w:p>
    <w:p w14:paraId="629F1F64" w14:textId="74F99F78" w:rsidR="008B1A1F" w:rsidRPr="00BB30E2" w:rsidRDefault="00506004" w:rsidP="00293320">
      <w:pPr>
        <w:numPr>
          <w:ilvl w:val="0"/>
          <w:numId w:val="7"/>
        </w:numPr>
        <w:spacing w:after="120" w:line="240" w:lineRule="atLeast"/>
        <w:ind w:left="426" w:hanging="426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Nedílnou součástí této smlouvy je</w:t>
      </w:r>
      <w:r w:rsidR="008B1A1F" w:rsidRPr="00BB30E2">
        <w:rPr>
          <w:i/>
          <w:sz w:val="24"/>
          <w:szCs w:val="24"/>
        </w:rPr>
        <w:t>:</w:t>
      </w:r>
    </w:p>
    <w:p w14:paraId="0D841CFE" w14:textId="1576F332" w:rsidR="00EE246B" w:rsidRPr="00BB30E2" w:rsidRDefault="00EE246B" w:rsidP="00293320">
      <w:pPr>
        <w:numPr>
          <w:ilvl w:val="0"/>
          <w:numId w:val="18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Příloha č. 1</w:t>
      </w:r>
      <w:r w:rsidR="00CA3FA8" w:rsidRPr="00BB30E2">
        <w:rPr>
          <w:i/>
          <w:sz w:val="24"/>
          <w:szCs w:val="24"/>
        </w:rPr>
        <w:t xml:space="preserve"> </w:t>
      </w:r>
      <w:r w:rsidRPr="00BB30E2">
        <w:rPr>
          <w:i/>
          <w:sz w:val="24"/>
          <w:szCs w:val="24"/>
        </w:rPr>
        <w:t>– Průzkum poruch kamenné dlažby</w:t>
      </w:r>
      <w:r w:rsidR="00696D09" w:rsidRPr="00BB30E2">
        <w:rPr>
          <w:i/>
          <w:sz w:val="24"/>
          <w:szCs w:val="24"/>
        </w:rPr>
        <w:t xml:space="preserve">, </w:t>
      </w:r>
      <w:r w:rsidR="00B479DD" w:rsidRPr="00BB30E2">
        <w:rPr>
          <w:i/>
          <w:sz w:val="24"/>
          <w:szCs w:val="24"/>
        </w:rPr>
        <w:t>Č</w:t>
      </w:r>
      <w:r w:rsidR="008935BC" w:rsidRPr="00BB30E2">
        <w:rPr>
          <w:i/>
          <w:sz w:val="24"/>
          <w:szCs w:val="24"/>
        </w:rPr>
        <w:t>eské muzeum hudby, Karmelitská 2/4, Praha 1</w:t>
      </w:r>
      <w:r w:rsidR="007A6BD4" w:rsidRPr="00BB30E2">
        <w:rPr>
          <w:i/>
          <w:sz w:val="24"/>
          <w:szCs w:val="24"/>
        </w:rPr>
        <w:t>,</w:t>
      </w:r>
      <w:r w:rsidR="00BF26A9">
        <w:rPr>
          <w:i/>
          <w:sz w:val="24"/>
          <w:szCs w:val="24"/>
        </w:rPr>
        <w:t xml:space="preserve"> </w:t>
      </w:r>
      <w:r w:rsidR="008935BC" w:rsidRPr="00BB30E2">
        <w:rPr>
          <w:i/>
          <w:sz w:val="24"/>
          <w:szCs w:val="24"/>
        </w:rPr>
        <w:t>118 00 z 02/2024, kterou zpracoval Mgr. Jakub Rafl, ak. soch. a rest., Ing. Michal Nedvěd</w:t>
      </w:r>
      <w:r w:rsidR="006E04BD" w:rsidRPr="00BB30E2">
        <w:rPr>
          <w:i/>
          <w:sz w:val="24"/>
          <w:szCs w:val="24"/>
        </w:rPr>
        <w:t>.</w:t>
      </w:r>
    </w:p>
    <w:p w14:paraId="2058F1B3" w14:textId="5309A9C7" w:rsidR="00587223" w:rsidRPr="00BB30E2" w:rsidRDefault="00587223" w:rsidP="00293320">
      <w:pPr>
        <w:numPr>
          <w:ilvl w:val="0"/>
          <w:numId w:val="18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Příloha č. </w:t>
      </w:r>
      <w:r w:rsidR="00EE246B" w:rsidRPr="00BB30E2">
        <w:rPr>
          <w:i/>
          <w:sz w:val="24"/>
          <w:szCs w:val="24"/>
        </w:rPr>
        <w:t>2</w:t>
      </w:r>
      <w:r w:rsidRPr="00BB30E2">
        <w:rPr>
          <w:i/>
          <w:sz w:val="24"/>
          <w:szCs w:val="24"/>
        </w:rPr>
        <w:t xml:space="preserve"> - Cenová nabídka </w:t>
      </w:r>
      <w:r w:rsidRPr="00293F11">
        <w:rPr>
          <w:i/>
          <w:sz w:val="24"/>
          <w:szCs w:val="24"/>
        </w:rPr>
        <w:t xml:space="preserve">zhotovitele ze dne </w:t>
      </w:r>
      <w:r w:rsidR="00396E91" w:rsidRPr="00293F11">
        <w:rPr>
          <w:i/>
          <w:sz w:val="24"/>
          <w:szCs w:val="24"/>
        </w:rPr>
        <w:t>19.5.2026</w:t>
      </w:r>
      <w:r w:rsidRPr="00293F11">
        <w:rPr>
          <w:i/>
          <w:sz w:val="24"/>
          <w:szCs w:val="24"/>
        </w:rPr>
        <w:t xml:space="preserve"> (příloha </w:t>
      </w:r>
      <w:r w:rsidRPr="00BB30E2">
        <w:rPr>
          <w:i/>
          <w:sz w:val="24"/>
          <w:szCs w:val="24"/>
        </w:rPr>
        <w:t>z nabídky uchazeče)</w:t>
      </w:r>
      <w:r w:rsidR="006E04BD" w:rsidRPr="00BB30E2">
        <w:rPr>
          <w:i/>
          <w:sz w:val="24"/>
          <w:szCs w:val="24"/>
        </w:rPr>
        <w:t>.</w:t>
      </w:r>
    </w:p>
    <w:p w14:paraId="0F3D2710" w14:textId="3967A89F" w:rsidR="0049714E" w:rsidRPr="00BB30E2" w:rsidRDefault="00CB7BF9" w:rsidP="00293320">
      <w:pPr>
        <w:numPr>
          <w:ilvl w:val="0"/>
          <w:numId w:val="18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 xml:space="preserve">Příloha č. </w:t>
      </w:r>
      <w:r w:rsidR="00EE246B" w:rsidRPr="00BB30E2">
        <w:rPr>
          <w:i/>
          <w:sz w:val="24"/>
          <w:szCs w:val="24"/>
        </w:rPr>
        <w:t>3</w:t>
      </w:r>
      <w:r w:rsidR="009E22D0" w:rsidRPr="00BB30E2">
        <w:rPr>
          <w:i/>
          <w:sz w:val="24"/>
          <w:szCs w:val="24"/>
        </w:rPr>
        <w:t xml:space="preserve"> - </w:t>
      </w:r>
      <w:r w:rsidR="0058702A" w:rsidRPr="00BB30E2">
        <w:rPr>
          <w:i/>
          <w:sz w:val="24"/>
          <w:szCs w:val="24"/>
        </w:rPr>
        <w:t>Z</w:t>
      </w:r>
      <w:r w:rsidR="009E22D0" w:rsidRPr="00BB30E2">
        <w:rPr>
          <w:i/>
          <w:sz w:val="24"/>
          <w:szCs w:val="24"/>
        </w:rPr>
        <w:t xml:space="preserve">ávazné stanovisko </w:t>
      </w:r>
      <w:r w:rsidR="00F23F66" w:rsidRPr="00BB30E2">
        <w:rPr>
          <w:i/>
          <w:sz w:val="24"/>
          <w:szCs w:val="24"/>
        </w:rPr>
        <w:t>OPP MHMP č.</w:t>
      </w:r>
      <w:r w:rsidR="001E0F71">
        <w:rPr>
          <w:i/>
          <w:sz w:val="24"/>
          <w:szCs w:val="24"/>
        </w:rPr>
        <w:t xml:space="preserve"> </w:t>
      </w:r>
      <w:r w:rsidR="00F23F66" w:rsidRPr="00BB30E2">
        <w:rPr>
          <w:i/>
          <w:sz w:val="24"/>
          <w:szCs w:val="24"/>
        </w:rPr>
        <w:t>j.</w:t>
      </w:r>
      <w:r w:rsidR="001E0F71">
        <w:rPr>
          <w:i/>
          <w:sz w:val="24"/>
          <w:szCs w:val="24"/>
        </w:rPr>
        <w:t xml:space="preserve"> </w:t>
      </w:r>
      <w:r w:rsidR="00F23F66" w:rsidRPr="00BB30E2">
        <w:rPr>
          <w:i/>
          <w:sz w:val="24"/>
          <w:szCs w:val="24"/>
        </w:rPr>
        <w:t xml:space="preserve">MHMP </w:t>
      </w:r>
      <w:r w:rsidR="00587223" w:rsidRPr="00BB30E2">
        <w:rPr>
          <w:i/>
          <w:sz w:val="24"/>
          <w:szCs w:val="24"/>
        </w:rPr>
        <w:t>1892325/2024</w:t>
      </w:r>
      <w:r w:rsidR="0049714E" w:rsidRPr="00BB30E2">
        <w:rPr>
          <w:i/>
          <w:sz w:val="24"/>
          <w:szCs w:val="24"/>
        </w:rPr>
        <w:t xml:space="preserve"> </w:t>
      </w:r>
      <w:r w:rsidR="00062195" w:rsidRPr="00BB30E2">
        <w:rPr>
          <w:i/>
          <w:sz w:val="24"/>
          <w:szCs w:val="24"/>
        </w:rPr>
        <w:t>z</w:t>
      </w:r>
      <w:r w:rsidR="00F23F66" w:rsidRPr="00BB30E2">
        <w:rPr>
          <w:i/>
          <w:sz w:val="24"/>
          <w:szCs w:val="24"/>
        </w:rPr>
        <w:t xml:space="preserve">e dne </w:t>
      </w:r>
      <w:r w:rsidR="009C0CA3" w:rsidRPr="00BB30E2">
        <w:rPr>
          <w:i/>
          <w:sz w:val="24"/>
          <w:szCs w:val="24"/>
        </w:rPr>
        <w:t>23.10</w:t>
      </w:r>
      <w:r w:rsidR="00F23F66" w:rsidRPr="00BB30E2">
        <w:rPr>
          <w:i/>
          <w:sz w:val="24"/>
          <w:szCs w:val="24"/>
        </w:rPr>
        <w:t>.2024</w:t>
      </w:r>
      <w:r w:rsidR="00CB75F3" w:rsidRPr="00BB30E2">
        <w:rPr>
          <w:i/>
          <w:sz w:val="24"/>
          <w:szCs w:val="24"/>
        </w:rPr>
        <w:t xml:space="preserve"> </w:t>
      </w:r>
    </w:p>
    <w:p w14:paraId="38104BC8" w14:textId="77777777" w:rsidR="00C02772" w:rsidRPr="00BB30E2" w:rsidRDefault="00C02772" w:rsidP="00293320">
      <w:pPr>
        <w:numPr>
          <w:ilvl w:val="0"/>
          <w:numId w:val="18"/>
        </w:numPr>
        <w:spacing w:after="120" w:line="240" w:lineRule="atLeast"/>
        <w:jc w:val="both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Příloha č.4 – Čestné prohlášení o provedení části díla poddodavatelem</w:t>
      </w:r>
    </w:p>
    <w:p w14:paraId="32CFA828" w14:textId="77777777" w:rsidR="008755C6" w:rsidRDefault="008755C6">
      <w:pPr>
        <w:spacing w:line="240" w:lineRule="atLeast"/>
        <w:rPr>
          <w:i/>
          <w:sz w:val="24"/>
          <w:szCs w:val="24"/>
        </w:rPr>
      </w:pPr>
    </w:p>
    <w:p w14:paraId="0E319CCE" w14:textId="77777777" w:rsidR="004224D4" w:rsidRPr="00BB30E2" w:rsidRDefault="004224D4">
      <w:pPr>
        <w:spacing w:line="240" w:lineRule="atLeast"/>
        <w:rPr>
          <w:i/>
          <w:sz w:val="24"/>
          <w:szCs w:val="24"/>
        </w:rPr>
      </w:pPr>
    </w:p>
    <w:p w14:paraId="5BFA615A" w14:textId="77777777" w:rsidR="004224D4" w:rsidRPr="00BB30E2" w:rsidRDefault="00175200" w:rsidP="004224D4">
      <w:pPr>
        <w:spacing w:line="240" w:lineRule="atLeast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V Praze dne</w:t>
      </w:r>
      <w:r w:rsidR="00E54B27" w:rsidRPr="00BB30E2">
        <w:rPr>
          <w:i/>
          <w:sz w:val="24"/>
          <w:szCs w:val="24"/>
        </w:rPr>
        <w:t xml:space="preserve"> ………………………</w:t>
      </w:r>
      <w:r w:rsidR="004224D4">
        <w:rPr>
          <w:i/>
          <w:sz w:val="24"/>
          <w:szCs w:val="24"/>
        </w:rPr>
        <w:tab/>
      </w:r>
      <w:r w:rsidR="004224D4">
        <w:rPr>
          <w:i/>
          <w:sz w:val="24"/>
          <w:szCs w:val="24"/>
        </w:rPr>
        <w:tab/>
      </w:r>
      <w:r w:rsidR="004224D4">
        <w:rPr>
          <w:i/>
          <w:sz w:val="24"/>
          <w:szCs w:val="24"/>
        </w:rPr>
        <w:tab/>
      </w:r>
      <w:r w:rsidR="004224D4" w:rsidRPr="00BB30E2">
        <w:rPr>
          <w:i/>
          <w:sz w:val="24"/>
          <w:szCs w:val="24"/>
        </w:rPr>
        <w:t>V Praze dne ………………………</w:t>
      </w:r>
    </w:p>
    <w:p w14:paraId="6372E2EA" w14:textId="2F75A31F" w:rsidR="00175200" w:rsidRPr="00BB30E2" w:rsidRDefault="00175200" w:rsidP="00175200">
      <w:pPr>
        <w:spacing w:line="240" w:lineRule="atLeast"/>
        <w:rPr>
          <w:i/>
          <w:sz w:val="24"/>
          <w:szCs w:val="24"/>
        </w:rPr>
      </w:pPr>
    </w:p>
    <w:p w14:paraId="497829C9" w14:textId="77777777" w:rsidR="00175200" w:rsidRPr="00BB30E2" w:rsidRDefault="00175200" w:rsidP="00175200">
      <w:pPr>
        <w:spacing w:line="240" w:lineRule="atLeast"/>
        <w:rPr>
          <w:i/>
          <w:sz w:val="24"/>
          <w:szCs w:val="24"/>
        </w:rPr>
      </w:pPr>
    </w:p>
    <w:p w14:paraId="21E7EAC0" w14:textId="77777777" w:rsidR="00175200" w:rsidRPr="00BB30E2" w:rsidRDefault="00175200" w:rsidP="00175200">
      <w:pPr>
        <w:spacing w:line="240" w:lineRule="atLeast"/>
        <w:rPr>
          <w:i/>
          <w:sz w:val="24"/>
          <w:szCs w:val="24"/>
        </w:rPr>
      </w:pPr>
    </w:p>
    <w:p w14:paraId="542EDD95" w14:textId="77777777" w:rsidR="00175200" w:rsidRPr="00BB30E2" w:rsidRDefault="00175200" w:rsidP="00175200">
      <w:pPr>
        <w:spacing w:line="240" w:lineRule="atLeast"/>
        <w:rPr>
          <w:i/>
          <w:sz w:val="24"/>
          <w:szCs w:val="24"/>
        </w:rPr>
      </w:pPr>
    </w:p>
    <w:p w14:paraId="24F78D4C" w14:textId="79A554F6" w:rsidR="00175200" w:rsidRPr="00BB30E2" w:rsidRDefault="00175200" w:rsidP="00175200">
      <w:pPr>
        <w:spacing w:line="240" w:lineRule="atLeast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……………………………………</w:t>
      </w:r>
      <w:r w:rsidRPr="00BB30E2">
        <w:rPr>
          <w:i/>
          <w:sz w:val="24"/>
          <w:szCs w:val="24"/>
        </w:rPr>
        <w:tab/>
        <w:t xml:space="preserve">                              ……………………………………</w:t>
      </w:r>
    </w:p>
    <w:p w14:paraId="47F4733A" w14:textId="44F0BD35" w:rsidR="00175200" w:rsidRPr="00293F11" w:rsidRDefault="00175200" w:rsidP="00175200">
      <w:pPr>
        <w:spacing w:line="240" w:lineRule="atLeast"/>
        <w:rPr>
          <w:i/>
          <w:sz w:val="24"/>
          <w:szCs w:val="24"/>
        </w:rPr>
      </w:pPr>
      <w:r w:rsidRPr="00BB30E2">
        <w:rPr>
          <w:i/>
          <w:sz w:val="24"/>
          <w:szCs w:val="24"/>
        </w:rPr>
        <w:t>Ing. František Laudát</w:t>
      </w:r>
      <w:r w:rsidRPr="00BB30E2">
        <w:rPr>
          <w:i/>
          <w:sz w:val="24"/>
          <w:szCs w:val="24"/>
        </w:rPr>
        <w:tab/>
      </w:r>
      <w:r w:rsidRPr="00293F11">
        <w:rPr>
          <w:i/>
          <w:sz w:val="24"/>
          <w:szCs w:val="24"/>
        </w:rPr>
        <w:t xml:space="preserve">                                                      </w:t>
      </w:r>
      <w:r w:rsidR="00396E91" w:rsidRPr="00293F11">
        <w:rPr>
          <w:i/>
          <w:sz w:val="24"/>
          <w:szCs w:val="24"/>
        </w:rPr>
        <w:t>Ing. Jan Cita</w:t>
      </w:r>
    </w:p>
    <w:p w14:paraId="07F55104" w14:textId="09A83B85" w:rsidR="002C3358" w:rsidRPr="00293F11" w:rsidRDefault="00175200" w:rsidP="00396E91">
      <w:pPr>
        <w:spacing w:line="240" w:lineRule="atLeast"/>
        <w:ind w:left="5340" w:hanging="5340"/>
        <w:rPr>
          <w:i/>
          <w:sz w:val="24"/>
          <w:szCs w:val="24"/>
        </w:rPr>
      </w:pPr>
      <w:r w:rsidRPr="00293F11">
        <w:rPr>
          <w:i/>
          <w:sz w:val="24"/>
          <w:szCs w:val="24"/>
        </w:rPr>
        <w:t xml:space="preserve">náměstek </w:t>
      </w:r>
      <w:r w:rsidR="004224D4" w:rsidRPr="00293F11">
        <w:rPr>
          <w:i/>
          <w:sz w:val="24"/>
          <w:szCs w:val="24"/>
        </w:rPr>
        <w:t>pro investiční činnost</w:t>
      </w:r>
      <w:r w:rsidRPr="00293F11">
        <w:rPr>
          <w:i/>
          <w:sz w:val="24"/>
          <w:szCs w:val="24"/>
        </w:rPr>
        <w:tab/>
      </w:r>
      <w:r w:rsidR="00396E91" w:rsidRPr="00293F11">
        <w:rPr>
          <w:i/>
          <w:sz w:val="24"/>
          <w:szCs w:val="24"/>
        </w:rPr>
        <w:t>jednatel, zástupce výkonného ředitele a obchodní ředitel</w:t>
      </w:r>
    </w:p>
    <w:sectPr w:rsidR="002C3358" w:rsidRPr="00293F11" w:rsidSect="00C054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27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09CC" w14:textId="77777777" w:rsidR="008C004B" w:rsidRDefault="008C004B">
      <w:r>
        <w:separator/>
      </w:r>
    </w:p>
  </w:endnote>
  <w:endnote w:type="continuationSeparator" w:id="0">
    <w:p w14:paraId="16BA3120" w14:textId="77777777" w:rsidR="008C004B" w:rsidRDefault="008C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2F3A" w14:textId="77777777" w:rsidR="002D4444" w:rsidRDefault="002D44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16A5AA20" w14:textId="77777777" w:rsidR="002D4444" w:rsidRDefault="002D44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F9FD" w14:textId="77777777" w:rsidR="002D4444" w:rsidRDefault="00411E4B" w:rsidP="0094551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2992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E895" w14:textId="77777777" w:rsidR="008C004B" w:rsidRDefault="008C004B">
      <w:r>
        <w:separator/>
      </w:r>
    </w:p>
  </w:footnote>
  <w:footnote w:type="continuationSeparator" w:id="0">
    <w:p w14:paraId="439027A9" w14:textId="77777777" w:rsidR="008C004B" w:rsidRDefault="008C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E24D" w14:textId="77777777" w:rsidR="002D4444" w:rsidRDefault="002D444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00AF665D" w14:textId="77777777" w:rsidR="002D4444" w:rsidRDefault="002D4444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6D6A" w14:textId="77777777" w:rsidR="002D4444" w:rsidRPr="006D0D10" w:rsidRDefault="002D4444">
    <w:pPr>
      <w:pStyle w:val="Zhlav"/>
      <w:ind w:right="3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1A25" w14:textId="67E55175" w:rsidR="00275F00" w:rsidRPr="00BB30E2" w:rsidRDefault="00B5314B" w:rsidP="00BB30E2">
    <w:pPr>
      <w:pStyle w:val="Zhlav"/>
      <w:jc w:val="right"/>
      <w:rPr>
        <w:sz w:val="22"/>
        <w:szCs w:val="22"/>
      </w:rPr>
    </w:pPr>
    <w:r w:rsidRPr="00BB30E2">
      <w:rPr>
        <w:sz w:val="22"/>
        <w:szCs w:val="22"/>
      </w:rPr>
      <w:tab/>
    </w:r>
    <w:r w:rsidRPr="00BB30E2">
      <w:rPr>
        <w:sz w:val="22"/>
        <w:szCs w:val="22"/>
      </w:rPr>
      <w:tab/>
    </w:r>
    <w:r w:rsidR="00275F00" w:rsidRPr="00BB30E2">
      <w:rPr>
        <w:sz w:val="22"/>
        <w:szCs w:val="22"/>
      </w:rPr>
      <w:t xml:space="preserve">č. j. </w:t>
    </w:r>
    <w:r w:rsidR="00B50503" w:rsidRPr="00BB30E2">
      <w:rPr>
        <w:sz w:val="22"/>
        <w:szCs w:val="22"/>
      </w:rPr>
      <w:t>20</w:t>
    </w:r>
    <w:r w:rsidR="00AA68AC">
      <w:rPr>
        <w:sz w:val="22"/>
        <w:szCs w:val="22"/>
      </w:rPr>
      <w:t>26/</w:t>
    </w:r>
    <w:r w:rsidR="0012222F">
      <w:rPr>
        <w:sz w:val="22"/>
        <w:szCs w:val="22"/>
      </w:rPr>
      <w:t>2948</w:t>
    </w:r>
    <w:r w:rsidR="00B50503" w:rsidRPr="00BB30E2">
      <w:rPr>
        <w:sz w:val="22"/>
        <w:szCs w:val="22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419"/>
    <w:multiLevelType w:val="hybridMultilevel"/>
    <w:tmpl w:val="8CF4F04C"/>
    <w:lvl w:ilvl="0" w:tplc="1FB8269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075533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065F51"/>
    <w:multiLevelType w:val="multilevel"/>
    <w:tmpl w:val="6F661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362C6FCD"/>
    <w:multiLevelType w:val="multilevel"/>
    <w:tmpl w:val="0484BB9C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7C87D58"/>
    <w:multiLevelType w:val="hybridMultilevel"/>
    <w:tmpl w:val="50C4C9D2"/>
    <w:lvl w:ilvl="0" w:tplc="3B2683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471066"/>
    <w:multiLevelType w:val="hybridMultilevel"/>
    <w:tmpl w:val="8B32621C"/>
    <w:lvl w:ilvl="0" w:tplc="A35C6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2541F"/>
    <w:multiLevelType w:val="hybridMultilevel"/>
    <w:tmpl w:val="AF76D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8E4A5E">
      <w:start w:val="1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0663D9"/>
    <w:multiLevelType w:val="hybridMultilevel"/>
    <w:tmpl w:val="733670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E01B65"/>
    <w:multiLevelType w:val="hybridMultilevel"/>
    <w:tmpl w:val="2D160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4183E"/>
    <w:multiLevelType w:val="hybridMultilevel"/>
    <w:tmpl w:val="950A1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1339DB"/>
    <w:multiLevelType w:val="hybridMultilevel"/>
    <w:tmpl w:val="C24EA116"/>
    <w:lvl w:ilvl="0" w:tplc="74DEF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948790">
    <w:abstractNumId w:val="5"/>
  </w:num>
  <w:num w:numId="2" w16cid:durableId="1217470164">
    <w:abstractNumId w:val="6"/>
  </w:num>
  <w:num w:numId="3" w16cid:durableId="1341854913">
    <w:abstractNumId w:val="11"/>
  </w:num>
  <w:num w:numId="4" w16cid:durableId="1771777955">
    <w:abstractNumId w:val="13"/>
  </w:num>
  <w:num w:numId="5" w16cid:durableId="377357044">
    <w:abstractNumId w:val="10"/>
  </w:num>
  <w:num w:numId="6" w16cid:durableId="1830629959">
    <w:abstractNumId w:val="4"/>
  </w:num>
  <w:num w:numId="7" w16cid:durableId="1127549611">
    <w:abstractNumId w:val="7"/>
  </w:num>
  <w:num w:numId="8" w16cid:durableId="2040272450">
    <w:abstractNumId w:val="9"/>
  </w:num>
  <w:num w:numId="9" w16cid:durableId="41056657">
    <w:abstractNumId w:val="2"/>
  </w:num>
  <w:num w:numId="10" w16cid:durableId="1307006051">
    <w:abstractNumId w:val="18"/>
  </w:num>
  <w:num w:numId="11" w16cid:durableId="264659107">
    <w:abstractNumId w:val="16"/>
  </w:num>
  <w:num w:numId="12" w16cid:durableId="1622763099">
    <w:abstractNumId w:val="15"/>
  </w:num>
  <w:num w:numId="13" w16cid:durableId="1453865225">
    <w:abstractNumId w:val="1"/>
  </w:num>
  <w:num w:numId="14" w16cid:durableId="1162545837">
    <w:abstractNumId w:val="3"/>
  </w:num>
  <w:num w:numId="15" w16cid:durableId="871264072">
    <w:abstractNumId w:val="14"/>
  </w:num>
  <w:num w:numId="16" w16cid:durableId="1015616812">
    <w:abstractNumId w:val="0"/>
  </w:num>
  <w:num w:numId="17" w16cid:durableId="269509195">
    <w:abstractNumId w:val="19"/>
  </w:num>
  <w:num w:numId="18" w16cid:durableId="1194074098">
    <w:abstractNumId w:val="17"/>
  </w:num>
  <w:num w:numId="19" w16cid:durableId="121720819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78"/>
    <w:rsid w:val="000056A9"/>
    <w:rsid w:val="000071DE"/>
    <w:rsid w:val="0000769F"/>
    <w:rsid w:val="00007C00"/>
    <w:rsid w:val="000102B8"/>
    <w:rsid w:val="00010982"/>
    <w:rsid w:val="000121DE"/>
    <w:rsid w:val="00013508"/>
    <w:rsid w:val="000136E1"/>
    <w:rsid w:val="000146AB"/>
    <w:rsid w:val="000172AD"/>
    <w:rsid w:val="00022F71"/>
    <w:rsid w:val="000256A6"/>
    <w:rsid w:val="00025EF7"/>
    <w:rsid w:val="00026825"/>
    <w:rsid w:val="0003001E"/>
    <w:rsid w:val="00032C7C"/>
    <w:rsid w:val="00033466"/>
    <w:rsid w:val="000363D9"/>
    <w:rsid w:val="000422D6"/>
    <w:rsid w:val="00051A01"/>
    <w:rsid w:val="00051E17"/>
    <w:rsid w:val="00051FBF"/>
    <w:rsid w:val="00053213"/>
    <w:rsid w:val="000536F0"/>
    <w:rsid w:val="00053920"/>
    <w:rsid w:val="000560B5"/>
    <w:rsid w:val="00057CB1"/>
    <w:rsid w:val="0006031F"/>
    <w:rsid w:val="00062195"/>
    <w:rsid w:val="00063D48"/>
    <w:rsid w:val="000665F6"/>
    <w:rsid w:val="00067FDC"/>
    <w:rsid w:val="00070956"/>
    <w:rsid w:val="00075634"/>
    <w:rsid w:val="00075938"/>
    <w:rsid w:val="00075AC7"/>
    <w:rsid w:val="000801DC"/>
    <w:rsid w:val="00081D2E"/>
    <w:rsid w:val="00082E4B"/>
    <w:rsid w:val="00085159"/>
    <w:rsid w:val="00086D89"/>
    <w:rsid w:val="00091075"/>
    <w:rsid w:val="00091373"/>
    <w:rsid w:val="00092F3F"/>
    <w:rsid w:val="0009543C"/>
    <w:rsid w:val="00095BCF"/>
    <w:rsid w:val="000969CF"/>
    <w:rsid w:val="000A0E9E"/>
    <w:rsid w:val="000A2568"/>
    <w:rsid w:val="000A4C84"/>
    <w:rsid w:val="000A727A"/>
    <w:rsid w:val="000A79AC"/>
    <w:rsid w:val="000A7E6F"/>
    <w:rsid w:val="000B01BE"/>
    <w:rsid w:val="000B0969"/>
    <w:rsid w:val="000B136C"/>
    <w:rsid w:val="000B2D83"/>
    <w:rsid w:val="000B4857"/>
    <w:rsid w:val="000B5270"/>
    <w:rsid w:val="000C49AC"/>
    <w:rsid w:val="000C7A9B"/>
    <w:rsid w:val="000D0D80"/>
    <w:rsid w:val="000D11E4"/>
    <w:rsid w:val="000D1385"/>
    <w:rsid w:val="000D1A8F"/>
    <w:rsid w:val="000D1C52"/>
    <w:rsid w:val="000D3F07"/>
    <w:rsid w:val="000D42CB"/>
    <w:rsid w:val="000D4341"/>
    <w:rsid w:val="000D6FAD"/>
    <w:rsid w:val="000D794F"/>
    <w:rsid w:val="000D7DA4"/>
    <w:rsid w:val="000E1CD3"/>
    <w:rsid w:val="000E2D31"/>
    <w:rsid w:val="000E2E91"/>
    <w:rsid w:val="000E3A1E"/>
    <w:rsid w:val="000E5922"/>
    <w:rsid w:val="000E6731"/>
    <w:rsid w:val="000E7E1B"/>
    <w:rsid w:val="000F261F"/>
    <w:rsid w:val="000F4A07"/>
    <w:rsid w:val="000F54FE"/>
    <w:rsid w:val="000F6751"/>
    <w:rsid w:val="000F6DC8"/>
    <w:rsid w:val="000F795F"/>
    <w:rsid w:val="000F7F21"/>
    <w:rsid w:val="001010FC"/>
    <w:rsid w:val="00101146"/>
    <w:rsid w:val="0010118D"/>
    <w:rsid w:val="00101BB5"/>
    <w:rsid w:val="00111B8E"/>
    <w:rsid w:val="001120A2"/>
    <w:rsid w:val="001122EE"/>
    <w:rsid w:val="00112B50"/>
    <w:rsid w:val="0011496F"/>
    <w:rsid w:val="00114A20"/>
    <w:rsid w:val="0011650A"/>
    <w:rsid w:val="00116E91"/>
    <w:rsid w:val="0012190E"/>
    <w:rsid w:val="00121E86"/>
    <w:rsid w:val="0012222F"/>
    <w:rsid w:val="00122C6B"/>
    <w:rsid w:val="001251AD"/>
    <w:rsid w:val="00125BD5"/>
    <w:rsid w:val="00133CB2"/>
    <w:rsid w:val="0013617E"/>
    <w:rsid w:val="001369A1"/>
    <w:rsid w:val="00136BF7"/>
    <w:rsid w:val="00136E23"/>
    <w:rsid w:val="00137815"/>
    <w:rsid w:val="00141E40"/>
    <w:rsid w:val="00142EAE"/>
    <w:rsid w:val="00143DDB"/>
    <w:rsid w:val="001500C9"/>
    <w:rsid w:val="0015381F"/>
    <w:rsid w:val="00153F0E"/>
    <w:rsid w:val="00154FD3"/>
    <w:rsid w:val="00155A62"/>
    <w:rsid w:val="00156358"/>
    <w:rsid w:val="0015698F"/>
    <w:rsid w:val="001632C3"/>
    <w:rsid w:val="00164BD6"/>
    <w:rsid w:val="0016552E"/>
    <w:rsid w:val="00167692"/>
    <w:rsid w:val="001678D0"/>
    <w:rsid w:val="00170B8D"/>
    <w:rsid w:val="00170D4A"/>
    <w:rsid w:val="0017153A"/>
    <w:rsid w:val="00171E45"/>
    <w:rsid w:val="00173120"/>
    <w:rsid w:val="00173126"/>
    <w:rsid w:val="00175200"/>
    <w:rsid w:val="00180906"/>
    <w:rsid w:val="00186A42"/>
    <w:rsid w:val="0019014E"/>
    <w:rsid w:val="001937F5"/>
    <w:rsid w:val="00193833"/>
    <w:rsid w:val="0019521E"/>
    <w:rsid w:val="00197361"/>
    <w:rsid w:val="00197D5C"/>
    <w:rsid w:val="00197D7E"/>
    <w:rsid w:val="001A191E"/>
    <w:rsid w:val="001A2318"/>
    <w:rsid w:val="001A2A3C"/>
    <w:rsid w:val="001A3A5A"/>
    <w:rsid w:val="001A3DD0"/>
    <w:rsid w:val="001A65C6"/>
    <w:rsid w:val="001A7AB5"/>
    <w:rsid w:val="001B5FB5"/>
    <w:rsid w:val="001B6501"/>
    <w:rsid w:val="001B67EC"/>
    <w:rsid w:val="001B6D1A"/>
    <w:rsid w:val="001B6F71"/>
    <w:rsid w:val="001B7967"/>
    <w:rsid w:val="001C036C"/>
    <w:rsid w:val="001C106C"/>
    <w:rsid w:val="001C3713"/>
    <w:rsid w:val="001C3B38"/>
    <w:rsid w:val="001C4FDB"/>
    <w:rsid w:val="001C57F4"/>
    <w:rsid w:val="001C6B44"/>
    <w:rsid w:val="001C7419"/>
    <w:rsid w:val="001D0D3F"/>
    <w:rsid w:val="001D3555"/>
    <w:rsid w:val="001D3557"/>
    <w:rsid w:val="001D5A21"/>
    <w:rsid w:val="001D5B71"/>
    <w:rsid w:val="001D5ECA"/>
    <w:rsid w:val="001E0F71"/>
    <w:rsid w:val="001E4313"/>
    <w:rsid w:val="001E482A"/>
    <w:rsid w:val="001E595D"/>
    <w:rsid w:val="001E739D"/>
    <w:rsid w:val="002008EE"/>
    <w:rsid w:val="00200E54"/>
    <w:rsid w:val="00202D77"/>
    <w:rsid w:val="00203C25"/>
    <w:rsid w:val="00203C54"/>
    <w:rsid w:val="00206B9B"/>
    <w:rsid w:val="00207422"/>
    <w:rsid w:val="00211D6F"/>
    <w:rsid w:val="00213AD3"/>
    <w:rsid w:val="0021463E"/>
    <w:rsid w:val="00214781"/>
    <w:rsid w:val="002149A8"/>
    <w:rsid w:val="00215569"/>
    <w:rsid w:val="00215EB8"/>
    <w:rsid w:val="002255DC"/>
    <w:rsid w:val="00225858"/>
    <w:rsid w:val="00226B0B"/>
    <w:rsid w:val="00226E3B"/>
    <w:rsid w:val="00230CF7"/>
    <w:rsid w:val="00236477"/>
    <w:rsid w:val="002369F3"/>
    <w:rsid w:val="00237F11"/>
    <w:rsid w:val="00242228"/>
    <w:rsid w:val="00244F1E"/>
    <w:rsid w:val="00246B5D"/>
    <w:rsid w:val="002523FA"/>
    <w:rsid w:val="002537D5"/>
    <w:rsid w:val="0025513B"/>
    <w:rsid w:val="00256A65"/>
    <w:rsid w:val="00257592"/>
    <w:rsid w:val="002575CF"/>
    <w:rsid w:val="00264EA7"/>
    <w:rsid w:val="00265E85"/>
    <w:rsid w:val="002717DB"/>
    <w:rsid w:val="002734FA"/>
    <w:rsid w:val="00273BD3"/>
    <w:rsid w:val="00273E4C"/>
    <w:rsid w:val="00275F00"/>
    <w:rsid w:val="00275F75"/>
    <w:rsid w:val="0027613E"/>
    <w:rsid w:val="00287CDB"/>
    <w:rsid w:val="00290CD0"/>
    <w:rsid w:val="00291F4D"/>
    <w:rsid w:val="00293320"/>
    <w:rsid w:val="00293F11"/>
    <w:rsid w:val="002A4FE5"/>
    <w:rsid w:val="002A540A"/>
    <w:rsid w:val="002A6847"/>
    <w:rsid w:val="002B1161"/>
    <w:rsid w:val="002B2B74"/>
    <w:rsid w:val="002B47D3"/>
    <w:rsid w:val="002B58DF"/>
    <w:rsid w:val="002C200F"/>
    <w:rsid w:val="002C3358"/>
    <w:rsid w:val="002C49D2"/>
    <w:rsid w:val="002C4CBB"/>
    <w:rsid w:val="002C561E"/>
    <w:rsid w:val="002C5EAF"/>
    <w:rsid w:val="002D22AD"/>
    <w:rsid w:val="002D31B6"/>
    <w:rsid w:val="002D4444"/>
    <w:rsid w:val="002D7AB9"/>
    <w:rsid w:val="002E1AAA"/>
    <w:rsid w:val="002E288E"/>
    <w:rsid w:val="002E50F8"/>
    <w:rsid w:val="002E5670"/>
    <w:rsid w:val="002E65AE"/>
    <w:rsid w:val="002F2DEF"/>
    <w:rsid w:val="002F31D9"/>
    <w:rsid w:val="002F4563"/>
    <w:rsid w:val="002F4D3E"/>
    <w:rsid w:val="002F52EC"/>
    <w:rsid w:val="002F5DF2"/>
    <w:rsid w:val="002F75E1"/>
    <w:rsid w:val="002F7DFE"/>
    <w:rsid w:val="0030314B"/>
    <w:rsid w:val="00305513"/>
    <w:rsid w:val="00305939"/>
    <w:rsid w:val="00311F01"/>
    <w:rsid w:val="00313B3A"/>
    <w:rsid w:val="00314263"/>
    <w:rsid w:val="00316521"/>
    <w:rsid w:val="00317703"/>
    <w:rsid w:val="00321FB2"/>
    <w:rsid w:val="00322D1E"/>
    <w:rsid w:val="00323F69"/>
    <w:rsid w:val="0032507C"/>
    <w:rsid w:val="00330104"/>
    <w:rsid w:val="003328B9"/>
    <w:rsid w:val="00334326"/>
    <w:rsid w:val="0033723C"/>
    <w:rsid w:val="00337F52"/>
    <w:rsid w:val="00340CC8"/>
    <w:rsid w:val="0034179E"/>
    <w:rsid w:val="00343256"/>
    <w:rsid w:val="00345FC7"/>
    <w:rsid w:val="00346A65"/>
    <w:rsid w:val="00353DC0"/>
    <w:rsid w:val="0035518A"/>
    <w:rsid w:val="00355EC0"/>
    <w:rsid w:val="003573F3"/>
    <w:rsid w:val="003615AE"/>
    <w:rsid w:val="00361D97"/>
    <w:rsid w:val="00362194"/>
    <w:rsid w:val="00364FC4"/>
    <w:rsid w:val="00366569"/>
    <w:rsid w:val="003717F5"/>
    <w:rsid w:val="003720F2"/>
    <w:rsid w:val="00372948"/>
    <w:rsid w:val="003769DF"/>
    <w:rsid w:val="003805D1"/>
    <w:rsid w:val="00382F09"/>
    <w:rsid w:val="003837A9"/>
    <w:rsid w:val="003861F9"/>
    <w:rsid w:val="0038639A"/>
    <w:rsid w:val="00387046"/>
    <w:rsid w:val="00391508"/>
    <w:rsid w:val="003919D5"/>
    <w:rsid w:val="00395284"/>
    <w:rsid w:val="00395E28"/>
    <w:rsid w:val="00396E91"/>
    <w:rsid w:val="00397367"/>
    <w:rsid w:val="003A0755"/>
    <w:rsid w:val="003A0DE5"/>
    <w:rsid w:val="003A22A6"/>
    <w:rsid w:val="003A5D43"/>
    <w:rsid w:val="003A7BE1"/>
    <w:rsid w:val="003B02FB"/>
    <w:rsid w:val="003B52EE"/>
    <w:rsid w:val="003B64F7"/>
    <w:rsid w:val="003B6E50"/>
    <w:rsid w:val="003B7033"/>
    <w:rsid w:val="003B7F9D"/>
    <w:rsid w:val="003C0F91"/>
    <w:rsid w:val="003C1813"/>
    <w:rsid w:val="003C1D9F"/>
    <w:rsid w:val="003C342D"/>
    <w:rsid w:val="003C3F82"/>
    <w:rsid w:val="003C568D"/>
    <w:rsid w:val="003D03FA"/>
    <w:rsid w:val="003D2014"/>
    <w:rsid w:val="003D259D"/>
    <w:rsid w:val="003D2775"/>
    <w:rsid w:val="003D3019"/>
    <w:rsid w:val="003D3061"/>
    <w:rsid w:val="003D3E5B"/>
    <w:rsid w:val="003D42CC"/>
    <w:rsid w:val="003E13DD"/>
    <w:rsid w:val="003E6140"/>
    <w:rsid w:val="003E719B"/>
    <w:rsid w:val="003F001B"/>
    <w:rsid w:val="003F0C72"/>
    <w:rsid w:val="003F1A77"/>
    <w:rsid w:val="003F4081"/>
    <w:rsid w:val="004007EE"/>
    <w:rsid w:val="00401174"/>
    <w:rsid w:val="004012C3"/>
    <w:rsid w:val="0040533F"/>
    <w:rsid w:val="00406684"/>
    <w:rsid w:val="0040693E"/>
    <w:rsid w:val="0040740F"/>
    <w:rsid w:val="00410D5A"/>
    <w:rsid w:val="0041187F"/>
    <w:rsid w:val="00411E4B"/>
    <w:rsid w:val="004142BA"/>
    <w:rsid w:val="00417AA5"/>
    <w:rsid w:val="00417FA0"/>
    <w:rsid w:val="00420554"/>
    <w:rsid w:val="004224D4"/>
    <w:rsid w:val="00423247"/>
    <w:rsid w:val="0042445E"/>
    <w:rsid w:val="00424BDE"/>
    <w:rsid w:val="00431DDC"/>
    <w:rsid w:val="00434409"/>
    <w:rsid w:val="0043624A"/>
    <w:rsid w:val="00440E5C"/>
    <w:rsid w:val="00441B5E"/>
    <w:rsid w:val="00444F52"/>
    <w:rsid w:val="00445AFA"/>
    <w:rsid w:val="004503F0"/>
    <w:rsid w:val="004508FE"/>
    <w:rsid w:val="004539C7"/>
    <w:rsid w:val="00460D8C"/>
    <w:rsid w:val="00462D17"/>
    <w:rsid w:val="00463060"/>
    <w:rsid w:val="00463288"/>
    <w:rsid w:val="00463D89"/>
    <w:rsid w:val="004648F9"/>
    <w:rsid w:val="00464A7F"/>
    <w:rsid w:val="00466BA7"/>
    <w:rsid w:val="00471064"/>
    <w:rsid w:val="004717E1"/>
    <w:rsid w:val="004734BF"/>
    <w:rsid w:val="00477FE5"/>
    <w:rsid w:val="00481232"/>
    <w:rsid w:val="004819B9"/>
    <w:rsid w:val="00486F8F"/>
    <w:rsid w:val="00487F10"/>
    <w:rsid w:val="00490441"/>
    <w:rsid w:val="004922EE"/>
    <w:rsid w:val="004970D1"/>
    <w:rsid w:val="0049714E"/>
    <w:rsid w:val="0049748D"/>
    <w:rsid w:val="004A0830"/>
    <w:rsid w:val="004A7332"/>
    <w:rsid w:val="004A77BD"/>
    <w:rsid w:val="004A7F41"/>
    <w:rsid w:val="004B2ABE"/>
    <w:rsid w:val="004B2ED5"/>
    <w:rsid w:val="004B39A9"/>
    <w:rsid w:val="004B6F4C"/>
    <w:rsid w:val="004C0845"/>
    <w:rsid w:val="004C7FB3"/>
    <w:rsid w:val="004D0183"/>
    <w:rsid w:val="004D028B"/>
    <w:rsid w:val="004D245C"/>
    <w:rsid w:val="004D2A75"/>
    <w:rsid w:val="004D334B"/>
    <w:rsid w:val="004D3B62"/>
    <w:rsid w:val="004D6593"/>
    <w:rsid w:val="004D6DBD"/>
    <w:rsid w:val="004D7C7E"/>
    <w:rsid w:val="004D7E72"/>
    <w:rsid w:val="004E2B15"/>
    <w:rsid w:val="004E3BF2"/>
    <w:rsid w:val="004E632A"/>
    <w:rsid w:val="004E70A9"/>
    <w:rsid w:val="004F1261"/>
    <w:rsid w:val="004F16B3"/>
    <w:rsid w:val="004F3952"/>
    <w:rsid w:val="004F3AF6"/>
    <w:rsid w:val="004F54F3"/>
    <w:rsid w:val="004F5B96"/>
    <w:rsid w:val="004F6492"/>
    <w:rsid w:val="004F64A7"/>
    <w:rsid w:val="004F7EA0"/>
    <w:rsid w:val="00501C7D"/>
    <w:rsid w:val="00503055"/>
    <w:rsid w:val="00503980"/>
    <w:rsid w:val="00503CB7"/>
    <w:rsid w:val="00503ED7"/>
    <w:rsid w:val="005050DB"/>
    <w:rsid w:val="00505644"/>
    <w:rsid w:val="00506004"/>
    <w:rsid w:val="00506857"/>
    <w:rsid w:val="00506978"/>
    <w:rsid w:val="005078E7"/>
    <w:rsid w:val="00507908"/>
    <w:rsid w:val="005079A1"/>
    <w:rsid w:val="00511FC0"/>
    <w:rsid w:val="005130CE"/>
    <w:rsid w:val="005139E0"/>
    <w:rsid w:val="00516253"/>
    <w:rsid w:val="005174AE"/>
    <w:rsid w:val="00517CF3"/>
    <w:rsid w:val="0052039C"/>
    <w:rsid w:val="00530E7F"/>
    <w:rsid w:val="00532253"/>
    <w:rsid w:val="005326B5"/>
    <w:rsid w:val="005401A8"/>
    <w:rsid w:val="00541E01"/>
    <w:rsid w:val="00542A94"/>
    <w:rsid w:val="00543A69"/>
    <w:rsid w:val="0055041B"/>
    <w:rsid w:val="005505CF"/>
    <w:rsid w:val="00550EA4"/>
    <w:rsid w:val="00552764"/>
    <w:rsid w:val="005550F4"/>
    <w:rsid w:val="00555D69"/>
    <w:rsid w:val="00563799"/>
    <w:rsid w:val="005643BD"/>
    <w:rsid w:val="00565CE7"/>
    <w:rsid w:val="00571B03"/>
    <w:rsid w:val="0057590C"/>
    <w:rsid w:val="005777B9"/>
    <w:rsid w:val="005805FB"/>
    <w:rsid w:val="005818AD"/>
    <w:rsid w:val="005822E2"/>
    <w:rsid w:val="005835DE"/>
    <w:rsid w:val="00585B3D"/>
    <w:rsid w:val="00586CFD"/>
    <w:rsid w:val="0058702A"/>
    <w:rsid w:val="00587223"/>
    <w:rsid w:val="00587989"/>
    <w:rsid w:val="00590BB7"/>
    <w:rsid w:val="0059680F"/>
    <w:rsid w:val="005A3A01"/>
    <w:rsid w:val="005B12B3"/>
    <w:rsid w:val="005B222E"/>
    <w:rsid w:val="005B3D32"/>
    <w:rsid w:val="005B5518"/>
    <w:rsid w:val="005B6899"/>
    <w:rsid w:val="005B7D56"/>
    <w:rsid w:val="005C1DE6"/>
    <w:rsid w:val="005C5133"/>
    <w:rsid w:val="005C593D"/>
    <w:rsid w:val="005C627C"/>
    <w:rsid w:val="005C7385"/>
    <w:rsid w:val="005D05D3"/>
    <w:rsid w:val="005D0675"/>
    <w:rsid w:val="005D1062"/>
    <w:rsid w:val="005D322C"/>
    <w:rsid w:val="005D4D8D"/>
    <w:rsid w:val="005D7127"/>
    <w:rsid w:val="005E116D"/>
    <w:rsid w:val="005E1A10"/>
    <w:rsid w:val="005E21B5"/>
    <w:rsid w:val="005E3ADF"/>
    <w:rsid w:val="005E7884"/>
    <w:rsid w:val="005F29F4"/>
    <w:rsid w:val="005F2D85"/>
    <w:rsid w:val="005F2FB1"/>
    <w:rsid w:val="005F493C"/>
    <w:rsid w:val="005F7D0C"/>
    <w:rsid w:val="006001D1"/>
    <w:rsid w:val="0060136A"/>
    <w:rsid w:val="00601396"/>
    <w:rsid w:val="00601651"/>
    <w:rsid w:val="00603025"/>
    <w:rsid w:val="006039D6"/>
    <w:rsid w:val="006047E3"/>
    <w:rsid w:val="00606814"/>
    <w:rsid w:val="006070C6"/>
    <w:rsid w:val="00610292"/>
    <w:rsid w:val="00613FF5"/>
    <w:rsid w:val="00614567"/>
    <w:rsid w:val="0061598B"/>
    <w:rsid w:val="00615B13"/>
    <w:rsid w:val="00616199"/>
    <w:rsid w:val="006163E1"/>
    <w:rsid w:val="00617280"/>
    <w:rsid w:val="00617759"/>
    <w:rsid w:val="006202E6"/>
    <w:rsid w:val="0062399D"/>
    <w:rsid w:val="00623A58"/>
    <w:rsid w:val="00624E46"/>
    <w:rsid w:val="00632102"/>
    <w:rsid w:val="00634552"/>
    <w:rsid w:val="00634923"/>
    <w:rsid w:val="00636C4A"/>
    <w:rsid w:val="00644552"/>
    <w:rsid w:val="006474A5"/>
    <w:rsid w:val="0065208D"/>
    <w:rsid w:val="006555B3"/>
    <w:rsid w:val="00655DEB"/>
    <w:rsid w:val="006561A0"/>
    <w:rsid w:val="00657E13"/>
    <w:rsid w:val="00657EF8"/>
    <w:rsid w:val="006601FF"/>
    <w:rsid w:val="0066127E"/>
    <w:rsid w:val="00662992"/>
    <w:rsid w:val="00662D97"/>
    <w:rsid w:val="00665D50"/>
    <w:rsid w:val="00666007"/>
    <w:rsid w:val="006673E5"/>
    <w:rsid w:val="0067169D"/>
    <w:rsid w:val="00672E4B"/>
    <w:rsid w:val="00674825"/>
    <w:rsid w:val="00677A82"/>
    <w:rsid w:val="00681294"/>
    <w:rsid w:val="00681595"/>
    <w:rsid w:val="0068302C"/>
    <w:rsid w:val="00683B83"/>
    <w:rsid w:val="006847F5"/>
    <w:rsid w:val="00684D70"/>
    <w:rsid w:val="0068552E"/>
    <w:rsid w:val="006862A6"/>
    <w:rsid w:val="00691907"/>
    <w:rsid w:val="006923F8"/>
    <w:rsid w:val="006935E6"/>
    <w:rsid w:val="0069513D"/>
    <w:rsid w:val="006954EE"/>
    <w:rsid w:val="00695B27"/>
    <w:rsid w:val="00696D09"/>
    <w:rsid w:val="00696ED6"/>
    <w:rsid w:val="00697E7F"/>
    <w:rsid w:val="006A20EA"/>
    <w:rsid w:val="006A2D8A"/>
    <w:rsid w:val="006A34BA"/>
    <w:rsid w:val="006A64FB"/>
    <w:rsid w:val="006B0A6F"/>
    <w:rsid w:val="006B2B27"/>
    <w:rsid w:val="006B66C1"/>
    <w:rsid w:val="006C0273"/>
    <w:rsid w:val="006C1434"/>
    <w:rsid w:val="006C1885"/>
    <w:rsid w:val="006C34D7"/>
    <w:rsid w:val="006C3709"/>
    <w:rsid w:val="006C39E9"/>
    <w:rsid w:val="006C40EE"/>
    <w:rsid w:val="006C51D6"/>
    <w:rsid w:val="006C61A5"/>
    <w:rsid w:val="006D010A"/>
    <w:rsid w:val="006D03F0"/>
    <w:rsid w:val="006D0D10"/>
    <w:rsid w:val="006D1D7D"/>
    <w:rsid w:val="006D22C4"/>
    <w:rsid w:val="006D48AB"/>
    <w:rsid w:val="006D60BB"/>
    <w:rsid w:val="006E04BD"/>
    <w:rsid w:val="006E0D2B"/>
    <w:rsid w:val="006E0EF3"/>
    <w:rsid w:val="006E4824"/>
    <w:rsid w:val="006E69F7"/>
    <w:rsid w:val="006E75CE"/>
    <w:rsid w:val="006F7746"/>
    <w:rsid w:val="00701D15"/>
    <w:rsid w:val="00704782"/>
    <w:rsid w:val="0070710A"/>
    <w:rsid w:val="00711250"/>
    <w:rsid w:val="00722670"/>
    <w:rsid w:val="007249DF"/>
    <w:rsid w:val="00725E43"/>
    <w:rsid w:val="00731ADE"/>
    <w:rsid w:val="00731DC1"/>
    <w:rsid w:val="00733BE5"/>
    <w:rsid w:val="00735958"/>
    <w:rsid w:val="00735BC1"/>
    <w:rsid w:val="0073608F"/>
    <w:rsid w:val="00736F92"/>
    <w:rsid w:val="0074119F"/>
    <w:rsid w:val="00741593"/>
    <w:rsid w:val="00743EDB"/>
    <w:rsid w:val="007443FD"/>
    <w:rsid w:val="00745B45"/>
    <w:rsid w:val="00746C71"/>
    <w:rsid w:val="0074708F"/>
    <w:rsid w:val="00752F49"/>
    <w:rsid w:val="0075471E"/>
    <w:rsid w:val="0075601E"/>
    <w:rsid w:val="0075783E"/>
    <w:rsid w:val="00757B0B"/>
    <w:rsid w:val="00767821"/>
    <w:rsid w:val="0077221A"/>
    <w:rsid w:val="00772DB3"/>
    <w:rsid w:val="0077370B"/>
    <w:rsid w:val="00777B1E"/>
    <w:rsid w:val="007825B1"/>
    <w:rsid w:val="00784E92"/>
    <w:rsid w:val="00786702"/>
    <w:rsid w:val="00787321"/>
    <w:rsid w:val="00787ABD"/>
    <w:rsid w:val="00791897"/>
    <w:rsid w:val="00796568"/>
    <w:rsid w:val="0079733F"/>
    <w:rsid w:val="007A307B"/>
    <w:rsid w:val="007A33EF"/>
    <w:rsid w:val="007A3986"/>
    <w:rsid w:val="007A6AA3"/>
    <w:rsid w:val="007A6BD4"/>
    <w:rsid w:val="007A6CA1"/>
    <w:rsid w:val="007B0D4C"/>
    <w:rsid w:val="007B1082"/>
    <w:rsid w:val="007B24C3"/>
    <w:rsid w:val="007B2687"/>
    <w:rsid w:val="007B2C38"/>
    <w:rsid w:val="007B468D"/>
    <w:rsid w:val="007B487B"/>
    <w:rsid w:val="007B4884"/>
    <w:rsid w:val="007B48FD"/>
    <w:rsid w:val="007B58CD"/>
    <w:rsid w:val="007C5731"/>
    <w:rsid w:val="007C5736"/>
    <w:rsid w:val="007D0D89"/>
    <w:rsid w:val="007D193C"/>
    <w:rsid w:val="007E06EC"/>
    <w:rsid w:val="007E266C"/>
    <w:rsid w:val="007E3A6D"/>
    <w:rsid w:val="007E618C"/>
    <w:rsid w:val="007E72F9"/>
    <w:rsid w:val="007F06BA"/>
    <w:rsid w:val="007F134D"/>
    <w:rsid w:val="007F3A51"/>
    <w:rsid w:val="007F713A"/>
    <w:rsid w:val="00800DBB"/>
    <w:rsid w:val="00801118"/>
    <w:rsid w:val="008011D3"/>
    <w:rsid w:val="00802D1B"/>
    <w:rsid w:val="008033D9"/>
    <w:rsid w:val="00804039"/>
    <w:rsid w:val="00804D1E"/>
    <w:rsid w:val="00806782"/>
    <w:rsid w:val="00806E65"/>
    <w:rsid w:val="0080759C"/>
    <w:rsid w:val="00807F1B"/>
    <w:rsid w:val="008102BC"/>
    <w:rsid w:val="00815FDD"/>
    <w:rsid w:val="00821432"/>
    <w:rsid w:val="008253D9"/>
    <w:rsid w:val="008272BD"/>
    <w:rsid w:val="008336D2"/>
    <w:rsid w:val="00834720"/>
    <w:rsid w:val="008374C4"/>
    <w:rsid w:val="00842478"/>
    <w:rsid w:val="008442C0"/>
    <w:rsid w:val="008445CF"/>
    <w:rsid w:val="008449CA"/>
    <w:rsid w:val="00844CD7"/>
    <w:rsid w:val="0084518C"/>
    <w:rsid w:val="00846228"/>
    <w:rsid w:val="00846E03"/>
    <w:rsid w:val="00847998"/>
    <w:rsid w:val="00847AF6"/>
    <w:rsid w:val="00847CA7"/>
    <w:rsid w:val="00847D2E"/>
    <w:rsid w:val="00851B64"/>
    <w:rsid w:val="00851F33"/>
    <w:rsid w:val="00852249"/>
    <w:rsid w:val="0085231E"/>
    <w:rsid w:val="00860941"/>
    <w:rsid w:val="0086534A"/>
    <w:rsid w:val="00865A9E"/>
    <w:rsid w:val="00866D3F"/>
    <w:rsid w:val="00867EA8"/>
    <w:rsid w:val="0087437E"/>
    <w:rsid w:val="00874743"/>
    <w:rsid w:val="008755C6"/>
    <w:rsid w:val="008759E0"/>
    <w:rsid w:val="0087758E"/>
    <w:rsid w:val="00880A2E"/>
    <w:rsid w:val="0088141A"/>
    <w:rsid w:val="00881859"/>
    <w:rsid w:val="0088475C"/>
    <w:rsid w:val="008862CB"/>
    <w:rsid w:val="00887E9F"/>
    <w:rsid w:val="00890802"/>
    <w:rsid w:val="00890E13"/>
    <w:rsid w:val="00892650"/>
    <w:rsid w:val="008935BC"/>
    <w:rsid w:val="0089364F"/>
    <w:rsid w:val="0089500C"/>
    <w:rsid w:val="00895BDF"/>
    <w:rsid w:val="008A044A"/>
    <w:rsid w:val="008A62DF"/>
    <w:rsid w:val="008B1A1F"/>
    <w:rsid w:val="008B3DFD"/>
    <w:rsid w:val="008B4425"/>
    <w:rsid w:val="008B499C"/>
    <w:rsid w:val="008B5217"/>
    <w:rsid w:val="008C004B"/>
    <w:rsid w:val="008C0295"/>
    <w:rsid w:val="008C3651"/>
    <w:rsid w:val="008C3B34"/>
    <w:rsid w:val="008C7205"/>
    <w:rsid w:val="008C772A"/>
    <w:rsid w:val="008D1185"/>
    <w:rsid w:val="008D13F6"/>
    <w:rsid w:val="008D65BA"/>
    <w:rsid w:val="008D6D50"/>
    <w:rsid w:val="008D751B"/>
    <w:rsid w:val="008D7891"/>
    <w:rsid w:val="008E21C7"/>
    <w:rsid w:val="008E3DD2"/>
    <w:rsid w:val="008E47C9"/>
    <w:rsid w:val="008E4E15"/>
    <w:rsid w:val="008E603C"/>
    <w:rsid w:val="008E7A84"/>
    <w:rsid w:val="008F2C8C"/>
    <w:rsid w:val="008F2D2F"/>
    <w:rsid w:val="008F48A2"/>
    <w:rsid w:val="008F5EBF"/>
    <w:rsid w:val="008F6336"/>
    <w:rsid w:val="00900CB2"/>
    <w:rsid w:val="009026A9"/>
    <w:rsid w:val="00902CE5"/>
    <w:rsid w:val="00905B70"/>
    <w:rsid w:val="00906185"/>
    <w:rsid w:val="00907C85"/>
    <w:rsid w:val="0091415F"/>
    <w:rsid w:val="00914446"/>
    <w:rsid w:val="00916841"/>
    <w:rsid w:val="009176EB"/>
    <w:rsid w:val="0091792A"/>
    <w:rsid w:val="009218AE"/>
    <w:rsid w:val="00922501"/>
    <w:rsid w:val="00922EFC"/>
    <w:rsid w:val="009258A7"/>
    <w:rsid w:val="00925CA6"/>
    <w:rsid w:val="00927AA9"/>
    <w:rsid w:val="009300DD"/>
    <w:rsid w:val="00934269"/>
    <w:rsid w:val="0093444E"/>
    <w:rsid w:val="00934D13"/>
    <w:rsid w:val="00935420"/>
    <w:rsid w:val="009376A9"/>
    <w:rsid w:val="00945513"/>
    <w:rsid w:val="00945B64"/>
    <w:rsid w:val="0095172C"/>
    <w:rsid w:val="0095346E"/>
    <w:rsid w:val="00954175"/>
    <w:rsid w:val="00954271"/>
    <w:rsid w:val="009543DD"/>
    <w:rsid w:val="00957565"/>
    <w:rsid w:val="00957A77"/>
    <w:rsid w:val="009603A4"/>
    <w:rsid w:val="00962CA6"/>
    <w:rsid w:val="00963D65"/>
    <w:rsid w:val="0097248C"/>
    <w:rsid w:val="0097336D"/>
    <w:rsid w:val="00973C14"/>
    <w:rsid w:val="00981764"/>
    <w:rsid w:val="00983E7C"/>
    <w:rsid w:val="00984F68"/>
    <w:rsid w:val="00986E1A"/>
    <w:rsid w:val="00992031"/>
    <w:rsid w:val="009936CF"/>
    <w:rsid w:val="0099496B"/>
    <w:rsid w:val="00995FE2"/>
    <w:rsid w:val="009A1E27"/>
    <w:rsid w:val="009A22DB"/>
    <w:rsid w:val="009B42E8"/>
    <w:rsid w:val="009B45D6"/>
    <w:rsid w:val="009B5C5A"/>
    <w:rsid w:val="009B7DC2"/>
    <w:rsid w:val="009C0CA3"/>
    <w:rsid w:val="009C124C"/>
    <w:rsid w:val="009C1947"/>
    <w:rsid w:val="009C2D22"/>
    <w:rsid w:val="009C392D"/>
    <w:rsid w:val="009C5B88"/>
    <w:rsid w:val="009C786D"/>
    <w:rsid w:val="009D2CDD"/>
    <w:rsid w:val="009D2D91"/>
    <w:rsid w:val="009D3ADD"/>
    <w:rsid w:val="009E15A5"/>
    <w:rsid w:val="009E19CF"/>
    <w:rsid w:val="009E22D0"/>
    <w:rsid w:val="009E3603"/>
    <w:rsid w:val="009E455A"/>
    <w:rsid w:val="009E55DC"/>
    <w:rsid w:val="009E7EE3"/>
    <w:rsid w:val="009F0E77"/>
    <w:rsid w:val="009F33AE"/>
    <w:rsid w:val="009F3909"/>
    <w:rsid w:val="009F6D59"/>
    <w:rsid w:val="009F780A"/>
    <w:rsid w:val="00A00C64"/>
    <w:rsid w:val="00A03EE7"/>
    <w:rsid w:val="00A0433A"/>
    <w:rsid w:val="00A043A7"/>
    <w:rsid w:val="00A048B5"/>
    <w:rsid w:val="00A0575D"/>
    <w:rsid w:val="00A0760C"/>
    <w:rsid w:val="00A11391"/>
    <w:rsid w:val="00A1167E"/>
    <w:rsid w:val="00A13633"/>
    <w:rsid w:val="00A1404A"/>
    <w:rsid w:val="00A14B8F"/>
    <w:rsid w:val="00A16D40"/>
    <w:rsid w:val="00A211B9"/>
    <w:rsid w:val="00A21E92"/>
    <w:rsid w:val="00A22031"/>
    <w:rsid w:val="00A32E89"/>
    <w:rsid w:val="00A33164"/>
    <w:rsid w:val="00A33FE8"/>
    <w:rsid w:val="00A34A97"/>
    <w:rsid w:val="00A34C39"/>
    <w:rsid w:val="00A36637"/>
    <w:rsid w:val="00A414B5"/>
    <w:rsid w:val="00A42414"/>
    <w:rsid w:val="00A42A02"/>
    <w:rsid w:val="00A455E2"/>
    <w:rsid w:val="00A45847"/>
    <w:rsid w:val="00A46BFB"/>
    <w:rsid w:val="00A52C9A"/>
    <w:rsid w:val="00A54254"/>
    <w:rsid w:val="00A5455F"/>
    <w:rsid w:val="00A57202"/>
    <w:rsid w:val="00A62505"/>
    <w:rsid w:val="00A638FD"/>
    <w:rsid w:val="00A668A1"/>
    <w:rsid w:val="00A67956"/>
    <w:rsid w:val="00A706AD"/>
    <w:rsid w:val="00A71BA0"/>
    <w:rsid w:val="00A7209C"/>
    <w:rsid w:val="00A72558"/>
    <w:rsid w:val="00A72EF1"/>
    <w:rsid w:val="00A7759C"/>
    <w:rsid w:val="00A80D05"/>
    <w:rsid w:val="00A82F96"/>
    <w:rsid w:val="00A83EB3"/>
    <w:rsid w:val="00A84177"/>
    <w:rsid w:val="00A84799"/>
    <w:rsid w:val="00A85703"/>
    <w:rsid w:val="00A87F40"/>
    <w:rsid w:val="00A90A0F"/>
    <w:rsid w:val="00A92533"/>
    <w:rsid w:val="00A9770B"/>
    <w:rsid w:val="00AA68AC"/>
    <w:rsid w:val="00AA6BFD"/>
    <w:rsid w:val="00AB03EE"/>
    <w:rsid w:val="00AB6016"/>
    <w:rsid w:val="00AC5D1E"/>
    <w:rsid w:val="00AC635E"/>
    <w:rsid w:val="00AD124E"/>
    <w:rsid w:val="00AE15EF"/>
    <w:rsid w:val="00AE1E8C"/>
    <w:rsid w:val="00AE2D0C"/>
    <w:rsid w:val="00AE5319"/>
    <w:rsid w:val="00AF0541"/>
    <w:rsid w:val="00AF14B1"/>
    <w:rsid w:val="00AF2143"/>
    <w:rsid w:val="00AF2D58"/>
    <w:rsid w:val="00AF3CAA"/>
    <w:rsid w:val="00AF4461"/>
    <w:rsid w:val="00AF4A9D"/>
    <w:rsid w:val="00AF5619"/>
    <w:rsid w:val="00AF7C68"/>
    <w:rsid w:val="00B03CB5"/>
    <w:rsid w:val="00B07D8D"/>
    <w:rsid w:val="00B109D7"/>
    <w:rsid w:val="00B123A7"/>
    <w:rsid w:val="00B2182A"/>
    <w:rsid w:val="00B241E0"/>
    <w:rsid w:val="00B30FFD"/>
    <w:rsid w:val="00B31CE0"/>
    <w:rsid w:val="00B32DCF"/>
    <w:rsid w:val="00B36122"/>
    <w:rsid w:val="00B4170C"/>
    <w:rsid w:val="00B41739"/>
    <w:rsid w:val="00B42BFA"/>
    <w:rsid w:val="00B432ED"/>
    <w:rsid w:val="00B43918"/>
    <w:rsid w:val="00B45254"/>
    <w:rsid w:val="00B462BF"/>
    <w:rsid w:val="00B479DD"/>
    <w:rsid w:val="00B47F49"/>
    <w:rsid w:val="00B50503"/>
    <w:rsid w:val="00B51BAB"/>
    <w:rsid w:val="00B52324"/>
    <w:rsid w:val="00B5314B"/>
    <w:rsid w:val="00B536D1"/>
    <w:rsid w:val="00B53726"/>
    <w:rsid w:val="00B55075"/>
    <w:rsid w:val="00B56329"/>
    <w:rsid w:val="00B567DD"/>
    <w:rsid w:val="00B573C5"/>
    <w:rsid w:val="00B6448E"/>
    <w:rsid w:val="00B66156"/>
    <w:rsid w:val="00B71BE5"/>
    <w:rsid w:val="00B74AA1"/>
    <w:rsid w:val="00B75D8F"/>
    <w:rsid w:val="00B842D0"/>
    <w:rsid w:val="00B8432E"/>
    <w:rsid w:val="00B8464A"/>
    <w:rsid w:val="00B84C11"/>
    <w:rsid w:val="00B870DE"/>
    <w:rsid w:val="00B94422"/>
    <w:rsid w:val="00B96E06"/>
    <w:rsid w:val="00BA004B"/>
    <w:rsid w:val="00BA057F"/>
    <w:rsid w:val="00BA08F2"/>
    <w:rsid w:val="00BA0C90"/>
    <w:rsid w:val="00BA2816"/>
    <w:rsid w:val="00BA4BC1"/>
    <w:rsid w:val="00BA5E3D"/>
    <w:rsid w:val="00BA680E"/>
    <w:rsid w:val="00BB053D"/>
    <w:rsid w:val="00BB30E2"/>
    <w:rsid w:val="00BB37B0"/>
    <w:rsid w:val="00BC035C"/>
    <w:rsid w:val="00BC1B4D"/>
    <w:rsid w:val="00BC5091"/>
    <w:rsid w:val="00BC5D80"/>
    <w:rsid w:val="00BC5E4D"/>
    <w:rsid w:val="00BD206D"/>
    <w:rsid w:val="00BD59F9"/>
    <w:rsid w:val="00BD708D"/>
    <w:rsid w:val="00BE0250"/>
    <w:rsid w:val="00BE29E5"/>
    <w:rsid w:val="00BE31CD"/>
    <w:rsid w:val="00BE3B94"/>
    <w:rsid w:val="00BE617F"/>
    <w:rsid w:val="00BF2095"/>
    <w:rsid w:val="00BF26A9"/>
    <w:rsid w:val="00BF460F"/>
    <w:rsid w:val="00BF5D64"/>
    <w:rsid w:val="00C008C1"/>
    <w:rsid w:val="00C02772"/>
    <w:rsid w:val="00C03E70"/>
    <w:rsid w:val="00C04127"/>
    <w:rsid w:val="00C04F74"/>
    <w:rsid w:val="00C05235"/>
    <w:rsid w:val="00C05413"/>
    <w:rsid w:val="00C0668B"/>
    <w:rsid w:val="00C07C04"/>
    <w:rsid w:val="00C12027"/>
    <w:rsid w:val="00C12765"/>
    <w:rsid w:val="00C12C07"/>
    <w:rsid w:val="00C142E0"/>
    <w:rsid w:val="00C21B8B"/>
    <w:rsid w:val="00C22EC3"/>
    <w:rsid w:val="00C24DF2"/>
    <w:rsid w:val="00C2588F"/>
    <w:rsid w:val="00C25B8B"/>
    <w:rsid w:val="00C30B15"/>
    <w:rsid w:val="00C30FE5"/>
    <w:rsid w:val="00C3407D"/>
    <w:rsid w:val="00C40143"/>
    <w:rsid w:val="00C42437"/>
    <w:rsid w:val="00C46152"/>
    <w:rsid w:val="00C47F36"/>
    <w:rsid w:val="00C505B1"/>
    <w:rsid w:val="00C52291"/>
    <w:rsid w:val="00C528B8"/>
    <w:rsid w:val="00C5429D"/>
    <w:rsid w:val="00C555DB"/>
    <w:rsid w:val="00C57B69"/>
    <w:rsid w:val="00C6139B"/>
    <w:rsid w:val="00C614DD"/>
    <w:rsid w:val="00C6288D"/>
    <w:rsid w:val="00C642F5"/>
    <w:rsid w:val="00C64B96"/>
    <w:rsid w:val="00C66C5E"/>
    <w:rsid w:val="00C67F02"/>
    <w:rsid w:val="00C7049B"/>
    <w:rsid w:val="00C70DCA"/>
    <w:rsid w:val="00C720D3"/>
    <w:rsid w:val="00C72C1F"/>
    <w:rsid w:val="00C73413"/>
    <w:rsid w:val="00C7423B"/>
    <w:rsid w:val="00C7435C"/>
    <w:rsid w:val="00C748E6"/>
    <w:rsid w:val="00C7505F"/>
    <w:rsid w:val="00C7513A"/>
    <w:rsid w:val="00C75834"/>
    <w:rsid w:val="00C758EB"/>
    <w:rsid w:val="00C75E64"/>
    <w:rsid w:val="00C82ACE"/>
    <w:rsid w:val="00C8302F"/>
    <w:rsid w:val="00C83372"/>
    <w:rsid w:val="00C83FD5"/>
    <w:rsid w:val="00C84504"/>
    <w:rsid w:val="00C856B6"/>
    <w:rsid w:val="00C85D5A"/>
    <w:rsid w:val="00C86CDB"/>
    <w:rsid w:val="00C92063"/>
    <w:rsid w:val="00C92360"/>
    <w:rsid w:val="00C979C0"/>
    <w:rsid w:val="00CA3FA8"/>
    <w:rsid w:val="00CA408E"/>
    <w:rsid w:val="00CA60B6"/>
    <w:rsid w:val="00CA7153"/>
    <w:rsid w:val="00CB1DD3"/>
    <w:rsid w:val="00CB345F"/>
    <w:rsid w:val="00CB5481"/>
    <w:rsid w:val="00CB7381"/>
    <w:rsid w:val="00CB75F3"/>
    <w:rsid w:val="00CB7BF9"/>
    <w:rsid w:val="00CC0907"/>
    <w:rsid w:val="00CC63D4"/>
    <w:rsid w:val="00CC6B41"/>
    <w:rsid w:val="00CC7EDA"/>
    <w:rsid w:val="00CD1450"/>
    <w:rsid w:val="00CD1C20"/>
    <w:rsid w:val="00CD2E1E"/>
    <w:rsid w:val="00CD3F60"/>
    <w:rsid w:val="00CD4E2C"/>
    <w:rsid w:val="00CD53F5"/>
    <w:rsid w:val="00CE1DA9"/>
    <w:rsid w:val="00CE1F44"/>
    <w:rsid w:val="00CE2185"/>
    <w:rsid w:val="00CE4856"/>
    <w:rsid w:val="00CF1DAC"/>
    <w:rsid w:val="00CF2FFA"/>
    <w:rsid w:val="00CF34C4"/>
    <w:rsid w:val="00CF4EF8"/>
    <w:rsid w:val="00CF7828"/>
    <w:rsid w:val="00D02A92"/>
    <w:rsid w:val="00D049E0"/>
    <w:rsid w:val="00D06537"/>
    <w:rsid w:val="00D07CE4"/>
    <w:rsid w:val="00D114E1"/>
    <w:rsid w:val="00D15EFE"/>
    <w:rsid w:val="00D203FA"/>
    <w:rsid w:val="00D2148F"/>
    <w:rsid w:val="00D227FD"/>
    <w:rsid w:val="00D23050"/>
    <w:rsid w:val="00D25812"/>
    <w:rsid w:val="00D25CE3"/>
    <w:rsid w:val="00D260C0"/>
    <w:rsid w:val="00D26B9B"/>
    <w:rsid w:val="00D2745A"/>
    <w:rsid w:val="00D36AB2"/>
    <w:rsid w:val="00D40842"/>
    <w:rsid w:val="00D426D6"/>
    <w:rsid w:val="00D443FC"/>
    <w:rsid w:val="00D45FCE"/>
    <w:rsid w:val="00D525AF"/>
    <w:rsid w:val="00D5345B"/>
    <w:rsid w:val="00D5496A"/>
    <w:rsid w:val="00D54F84"/>
    <w:rsid w:val="00D56EF3"/>
    <w:rsid w:val="00D6051A"/>
    <w:rsid w:val="00D631DF"/>
    <w:rsid w:val="00D636A3"/>
    <w:rsid w:val="00D65731"/>
    <w:rsid w:val="00D711CC"/>
    <w:rsid w:val="00D71A00"/>
    <w:rsid w:val="00D72C9C"/>
    <w:rsid w:val="00D74BD9"/>
    <w:rsid w:val="00D77ED5"/>
    <w:rsid w:val="00D83607"/>
    <w:rsid w:val="00D87823"/>
    <w:rsid w:val="00D907C0"/>
    <w:rsid w:val="00D926F6"/>
    <w:rsid w:val="00D92A0C"/>
    <w:rsid w:val="00D93921"/>
    <w:rsid w:val="00D94F75"/>
    <w:rsid w:val="00D968F9"/>
    <w:rsid w:val="00D96E42"/>
    <w:rsid w:val="00D97BE6"/>
    <w:rsid w:val="00DA3B43"/>
    <w:rsid w:val="00DA5920"/>
    <w:rsid w:val="00DB1B8F"/>
    <w:rsid w:val="00DB444B"/>
    <w:rsid w:val="00DB5077"/>
    <w:rsid w:val="00DB7DA7"/>
    <w:rsid w:val="00DB7EB4"/>
    <w:rsid w:val="00DC0303"/>
    <w:rsid w:val="00DC097A"/>
    <w:rsid w:val="00DC459C"/>
    <w:rsid w:val="00DC4AC0"/>
    <w:rsid w:val="00DC4EDF"/>
    <w:rsid w:val="00DC5031"/>
    <w:rsid w:val="00DC541D"/>
    <w:rsid w:val="00DC6AB0"/>
    <w:rsid w:val="00DC751A"/>
    <w:rsid w:val="00DC7C6B"/>
    <w:rsid w:val="00DD115A"/>
    <w:rsid w:val="00DD1962"/>
    <w:rsid w:val="00DD227A"/>
    <w:rsid w:val="00DD2F24"/>
    <w:rsid w:val="00DD33E3"/>
    <w:rsid w:val="00DD5739"/>
    <w:rsid w:val="00DE0C47"/>
    <w:rsid w:val="00DE39DA"/>
    <w:rsid w:val="00DE5692"/>
    <w:rsid w:val="00DE6ADB"/>
    <w:rsid w:val="00DF2D63"/>
    <w:rsid w:val="00DF3C4D"/>
    <w:rsid w:val="00DF3DDC"/>
    <w:rsid w:val="00DF4604"/>
    <w:rsid w:val="00DF4BCE"/>
    <w:rsid w:val="00DF62A4"/>
    <w:rsid w:val="00DF6D6B"/>
    <w:rsid w:val="00DF75D4"/>
    <w:rsid w:val="00DF77C0"/>
    <w:rsid w:val="00E01227"/>
    <w:rsid w:val="00E02D1D"/>
    <w:rsid w:val="00E045AA"/>
    <w:rsid w:val="00E06198"/>
    <w:rsid w:val="00E06530"/>
    <w:rsid w:val="00E0718F"/>
    <w:rsid w:val="00E07A56"/>
    <w:rsid w:val="00E07B56"/>
    <w:rsid w:val="00E103AA"/>
    <w:rsid w:val="00E1238D"/>
    <w:rsid w:val="00E1531B"/>
    <w:rsid w:val="00E157FC"/>
    <w:rsid w:val="00E1580A"/>
    <w:rsid w:val="00E179D0"/>
    <w:rsid w:val="00E209C8"/>
    <w:rsid w:val="00E2434D"/>
    <w:rsid w:val="00E252C1"/>
    <w:rsid w:val="00E262A1"/>
    <w:rsid w:val="00E30B4E"/>
    <w:rsid w:val="00E30D93"/>
    <w:rsid w:val="00E3132E"/>
    <w:rsid w:val="00E321C3"/>
    <w:rsid w:val="00E33A50"/>
    <w:rsid w:val="00E34CBD"/>
    <w:rsid w:val="00E36560"/>
    <w:rsid w:val="00E37912"/>
    <w:rsid w:val="00E41C9E"/>
    <w:rsid w:val="00E4232E"/>
    <w:rsid w:val="00E447CD"/>
    <w:rsid w:val="00E44F5B"/>
    <w:rsid w:val="00E476E6"/>
    <w:rsid w:val="00E47D01"/>
    <w:rsid w:val="00E50D76"/>
    <w:rsid w:val="00E51185"/>
    <w:rsid w:val="00E51391"/>
    <w:rsid w:val="00E54661"/>
    <w:rsid w:val="00E54B27"/>
    <w:rsid w:val="00E54BB1"/>
    <w:rsid w:val="00E6074A"/>
    <w:rsid w:val="00E615C4"/>
    <w:rsid w:val="00E61EFC"/>
    <w:rsid w:val="00E6493B"/>
    <w:rsid w:val="00E64CD1"/>
    <w:rsid w:val="00E64D04"/>
    <w:rsid w:val="00E6529E"/>
    <w:rsid w:val="00E652E8"/>
    <w:rsid w:val="00E66A63"/>
    <w:rsid w:val="00E67765"/>
    <w:rsid w:val="00E7475B"/>
    <w:rsid w:val="00E75A4F"/>
    <w:rsid w:val="00E80E45"/>
    <w:rsid w:val="00E81AB3"/>
    <w:rsid w:val="00E8394D"/>
    <w:rsid w:val="00E86050"/>
    <w:rsid w:val="00E86362"/>
    <w:rsid w:val="00E95204"/>
    <w:rsid w:val="00E96180"/>
    <w:rsid w:val="00E97F90"/>
    <w:rsid w:val="00EA5729"/>
    <w:rsid w:val="00EA6F11"/>
    <w:rsid w:val="00EA7F92"/>
    <w:rsid w:val="00EB327D"/>
    <w:rsid w:val="00EB3567"/>
    <w:rsid w:val="00EB3EA4"/>
    <w:rsid w:val="00EB6FD3"/>
    <w:rsid w:val="00EB794C"/>
    <w:rsid w:val="00EC0EEE"/>
    <w:rsid w:val="00ED0012"/>
    <w:rsid w:val="00ED29ED"/>
    <w:rsid w:val="00ED2DE4"/>
    <w:rsid w:val="00ED4713"/>
    <w:rsid w:val="00ED752B"/>
    <w:rsid w:val="00ED7D36"/>
    <w:rsid w:val="00EE0FA0"/>
    <w:rsid w:val="00EE246B"/>
    <w:rsid w:val="00EE24C9"/>
    <w:rsid w:val="00EE274C"/>
    <w:rsid w:val="00EE3414"/>
    <w:rsid w:val="00EE570A"/>
    <w:rsid w:val="00EE6DD1"/>
    <w:rsid w:val="00EF07A2"/>
    <w:rsid w:val="00EF3006"/>
    <w:rsid w:val="00EF44F6"/>
    <w:rsid w:val="00EF61FF"/>
    <w:rsid w:val="00F016E8"/>
    <w:rsid w:val="00F120E1"/>
    <w:rsid w:val="00F12D84"/>
    <w:rsid w:val="00F14DB9"/>
    <w:rsid w:val="00F16063"/>
    <w:rsid w:val="00F1663F"/>
    <w:rsid w:val="00F23939"/>
    <w:rsid w:val="00F23F66"/>
    <w:rsid w:val="00F25159"/>
    <w:rsid w:val="00F260EB"/>
    <w:rsid w:val="00F347D3"/>
    <w:rsid w:val="00F34F17"/>
    <w:rsid w:val="00F35300"/>
    <w:rsid w:val="00F4417F"/>
    <w:rsid w:val="00F44366"/>
    <w:rsid w:val="00F46369"/>
    <w:rsid w:val="00F50E52"/>
    <w:rsid w:val="00F57BDD"/>
    <w:rsid w:val="00F6032A"/>
    <w:rsid w:val="00F6078B"/>
    <w:rsid w:val="00F642D1"/>
    <w:rsid w:val="00F66AAF"/>
    <w:rsid w:val="00F66E12"/>
    <w:rsid w:val="00F67196"/>
    <w:rsid w:val="00F67FE4"/>
    <w:rsid w:val="00F702C6"/>
    <w:rsid w:val="00F742A1"/>
    <w:rsid w:val="00F753FD"/>
    <w:rsid w:val="00F769BE"/>
    <w:rsid w:val="00F77267"/>
    <w:rsid w:val="00F77DFB"/>
    <w:rsid w:val="00F82B7B"/>
    <w:rsid w:val="00F83500"/>
    <w:rsid w:val="00F8437B"/>
    <w:rsid w:val="00F85051"/>
    <w:rsid w:val="00F90DF5"/>
    <w:rsid w:val="00F91EC2"/>
    <w:rsid w:val="00F95BE6"/>
    <w:rsid w:val="00F96A6A"/>
    <w:rsid w:val="00FA0387"/>
    <w:rsid w:val="00FA0CAE"/>
    <w:rsid w:val="00FA146B"/>
    <w:rsid w:val="00FA1CF6"/>
    <w:rsid w:val="00FA49B4"/>
    <w:rsid w:val="00FA4DC5"/>
    <w:rsid w:val="00FA5868"/>
    <w:rsid w:val="00FB430C"/>
    <w:rsid w:val="00FB4D7A"/>
    <w:rsid w:val="00FB54D2"/>
    <w:rsid w:val="00FB5E97"/>
    <w:rsid w:val="00FB6845"/>
    <w:rsid w:val="00FB7443"/>
    <w:rsid w:val="00FB79E3"/>
    <w:rsid w:val="00FC0D10"/>
    <w:rsid w:val="00FC11ED"/>
    <w:rsid w:val="00FC1659"/>
    <w:rsid w:val="00FC23A0"/>
    <w:rsid w:val="00FC3DC1"/>
    <w:rsid w:val="00FC4799"/>
    <w:rsid w:val="00FD0B94"/>
    <w:rsid w:val="00FD2E03"/>
    <w:rsid w:val="00FD2EF3"/>
    <w:rsid w:val="00FD2F89"/>
    <w:rsid w:val="00FD5D43"/>
    <w:rsid w:val="00FE197E"/>
    <w:rsid w:val="00FE604E"/>
    <w:rsid w:val="00FE61F8"/>
    <w:rsid w:val="00FE7E7B"/>
    <w:rsid w:val="00FF0C66"/>
    <w:rsid w:val="00FF12BD"/>
    <w:rsid w:val="00FF2135"/>
    <w:rsid w:val="00FF5118"/>
    <w:rsid w:val="00FF646E"/>
    <w:rsid w:val="00FF65E2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9F0BD"/>
  <w15:docId w15:val="{906AE2A1-4314-490C-8A61-07EF0E3F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22EE"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ind w:left="732"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num" w:pos="567"/>
      </w:tabs>
      <w:ind w:hanging="141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ind w:firstLine="360"/>
      <w:jc w:val="both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pPr>
      <w:keepNext/>
      <w:numPr>
        <w:numId w:val="2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line="240" w:lineRule="atLeast"/>
      <w:ind w:left="1440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spacing w:line="240" w:lineRule="atLeast"/>
      <w:ind w:left="720" w:firstLine="696"/>
      <w:jc w:val="both"/>
      <w:outlineLvl w:val="8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3">
    <w:name w:val="Body Text 3"/>
    <w:basedOn w:val="Normln"/>
    <w:pPr>
      <w:spacing w:line="240" w:lineRule="atLeast"/>
      <w:jc w:val="both"/>
    </w:pPr>
    <w:rPr>
      <w:sz w:val="24"/>
    </w:rPr>
  </w:style>
  <w:style w:type="paragraph" w:styleId="Podnadpis">
    <w:name w:val="Subtitle"/>
    <w:aliases w:val="Podtitul"/>
    <w:basedOn w:val="Normln"/>
    <w:qFormat/>
    <w:pPr>
      <w:jc w:val="center"/>
    </w:pPr>
    <w:rPr>
      <w:sz w:val="28"/>
    </w:rPr>
  </w:style>
  <w:style w:type="paragraph" w:styleId="Zkladntextodsazen2">
    <w:name w:val="Body Text Indent 2"/>
    <w:basedOn w:val="Normln"/>
    <w:pPr>
      <w:spacing w:line="240" w:lineRule="atLeast"/>
      <w:ind w:left="360"/>
      <w:jc w:val="both"/>
    </w:pPr>
    <w:rPr>
      <w:color w:val="000000"/>
      <w:sz w:val="24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i/>
      <w:color w:val="000000"/>
      <w:sz w:val="24"/>
    </w:rPr>
  </w:style>
  <w:style w:type="paragraph" w:customStyle="1" w:styleId="Znaka1">
    <w:name w:val="Značka 1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spacing w:line="240" w:lineRule="atLeast"/>
      <w:jc w:val="both"/>
    </w:pPr>
    <w:rPr>
      <w:sz w:val="24"/>
    </w:rPr>
  </w:style>
  <w:style w:type="paragraph" w:styleId="Zkladntextodsazen3">
    <w:name w:val="Body Text Indent 3"/>
    <w:basedOn w:val="Normln"/>
    <w:pPr>
      <w:spacing w:line="240" w:lineRule="atLeast"/>
      <w:ind w:left="360"/>
      <w:jc w:val="both"/>
    </w:pPr>
    <w:rPr>
      <w:i/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Rozloendokumentu">
    <w:name w:val="Document Map"/>
    <w:aliases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-prvnodsazen">
    <w:name w:val="Body Text First Indent"/>
    <w:basedOn w:val="Zkladntext"/>
    <w:rsid w:val="00C30FE5"/>
    <w:pPr>
      <w:spacing w:after="120"/>
      <w:ind w:firstLine="210"/>
      <w:jc w:val="left"/>
    </w:pPr>
    <w:rPr>
      <w:b w:val="0"/>
      <w:sz w:val="20"/>
    </w:rPr>
  </w:style>
  <w:style w:type="paragraph" w:styleId="Seznam">
    <w:name w:val="List"/>
    <w:basedOn w:val="Normln"/>
    <w:rsid w:val="00C30FE5"/>
    <w:pPr>
      <w:ind w:left="283" w:hanging="283"/>
    </w:pPr>
    <w:rPr>
      <w:rFonts w:ascii="Arial" w:hAnsi="Arial"/>
      <w:sz w:val="22"/>
      <w:szCs w:val="24"/>
    </w:rPr>
  </w:style>
  <w:style w:type="paragraph" w:styleId="Textbubliny">
    <w:name w:val="Balloon Text"/>
    <w:basedOn w:val="Normln"/>
    <w:semiHidden/>
    <w:rsid w:val="008862C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7EF8"/>
    <w:rPr>
      <w:sz w:val="16"/>
      <w:szCs w:val="16"/>
    </w:rPr>
  </w:style>
  <w:style w:type="paragraph" w:styleId="Textkomente">
    <w:name w:val="annotation text"/>
    <w:basedOn w:val="Normln"/>
    <w:semiHidden/>
    <w:rsid w:val="00657EF8"/>
  </w:style>
  <w:style w:type="paragraph" w:styleId="Pedmtkomente">
    <w:name w:val="annotation subject"/>
    <w:basedOn w:val="Textkomente"/>
    <w:next w:val="Textkomente"/>
    <w:semiHidden/>
    <w:rsid w:val="00657EF8"/>
    <w:rPr>
      <w:b/>
      <w:bCs/>
    </w:rPr>
  </w:style>
  <w:style w:type="paragraph" w:styleId="Odstavecseseznamem">
    <w:name w:val="List Paragraph"/>
    <w:basedOn w:val="Normln"/>
    <w:uiPriority w:val="34"/>
    <w:qFormat/>
    <w:rsid w:val="00796568"/>
    <w:pPr>
      <w:ind w:left="708"/>
    </w:pPr>
  </w:style>
  <w:style w:type="paragraph" w:customStyle="1" w:styleId="Zkladntext0">
    <w:name w:val="Základní text~~~"/>
    <w:basedOn w:val="Normln"/>
    <w:rsid w:val="007F134D"/>
    <w:pPr>
      <w:widowControl w:val="0"/>
      <w:spacing w:line="288" w:lineRule="auto"/>
    </w:pPr>
    <w:rPr>
      <w:rFonts w:ascii="Arial" w:hAnsi="Arial"/>
      <w:sz w:val="24"/>
    </w:rPr>
  </w:style>
  <w:style w:type="character" w:customStyle="1" w:styleId="platne1">
    <w:name w:val="platne1"/>
    <w:uiPriority w:val="99"/>
    <w:rsid w:val="007F134D"/>
    <w:rPr>
      <w:w w:val="120"/>
    </w:rPr>
  </w:style>
  <w:style w:type="character" w:customStyle="1" w:styleId="ZpatChar">
    <w:name w:val="Zápatí Char"/>
    <w:basedOn w:val="Standardnpsmoodstavce"/>
    <w:link w:val="Zpat"/>
    <w:uiPriority w:val="99"/>
    <w:rsid w:val="00411E4B"/>
  </w:style>
  <w:style w:type="character" w:customStyle="1" w:styleId="Nadpis1Char">
    <w:name w:val="Nadpis 1 Char"/>
    <w:link w:val="Nadpis1"/>
    <w:rsid w:val="00E34CBD"/>
    <w:rPr>
      <w:sz w:val="32"/>
    </w:rPr>
  </w:style>
  <w:style w:type="character" w:customStyle="1" w:styleId="dn">
    <w:name w:val="Žádný"/>
    <w:rsid w:val="00E34CBD"/>
  </w:style>
  <w:style w:type="character" w:styleId="Hypertextovodkaz">
    <w:name w:val="Hyperlink"/>
    <w:uiPriority w:val="99"/>
    <w:unhideWhenUsed/>
    <w:rsid w:val="00E1580A"/>
    <w:rPr>
      <w:color w:val="0000FF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025EF7"/>
    <w:pPr>
      <w:spacing w:after="120" w:line="280" w:lineRule="exact"/>
      <w:jc w:val="both"/>
    </w:pPr>
    <w:rPr>
      <w:rFonts w:ascii="Garamond" w:hAnsi="Garamond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025EF7"/>
    <w:rPr>
      <w:rFonts w:ascii="Garamond" w:hAnsi="Garamond"/>
      <w:sz w:val="24"/>
      <w:szCs w:val="24"/>
    </w:rPr>
  </w:style>
  <w:style w:type="paragraph" w:styleId="Revize">
    <w:name w:val="Revision"/>
    <w:hidden/>
    <w:uiPriority w:val="99"/>
    <w:semiHidden/>
    <w:rsid w:val="00053920"/>
  </w:style>
  <w:style w:type="paragraph" w:customStyle="1" w:styleId="Default">
    <w:name w:val="Default"/>
    <w:rsid w:val="003551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0F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51B0D1A70E349A0DEEEA87A354C6F" ma:contentTypeVersion="0" ma:contentTypeDescription="Vytvoří nový dokument" ma:contentTypeScope="" ma:versionID="6bafd58e3a51c67e2b78833566acdc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F8DF0-E1F6-4DE5-8F49-033509607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117ECF-9C37-45CA-8BCB-C30BEA516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F72036-29D7-415C-AEB1-18ED1D2395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CB66E9-E35E-4CE1-A851-DFF239C42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4640</Words>
  <Characters>27376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IPS, a.s.</Company>
  <LinksUpToDate>false</LinksUpToDate>
  <CharactersWithSpaces>31953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becvarovav</dc:creator>
  <cp:keywords/>
  <dc:description/>
  <cp:lastModifiedBy>Vacková Jana</cp:lastModifiedBy>
  <cp:revision>5</cp:revision>
  <cp:lastPrinted>2026-05-21T12:10:00Z</cp:lastPrinted>
  <dcterms:created xsi:type="dcterms:W3CDTF">2026-05-26T13:53:00Z</dcterms:created>
  <dcterms:modified xsi:type="dcterms:W3CDTF">2026-06-01T12:09:00Z</dcterms:modified>
</cp:coreProperties>
</file>