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F372" w14:textId="77777777" w:rsidR="00AF6D2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F05D150" wp14:editId="0D3BA662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F2A0A" w14:textId="77777777" w:rsidR="00AF6D26" w:rsidRDefault="00AF6D26">
      <w:pPr>
        <w:spacing w:line="360" w:lineRule="exact"/>
      </w:pPr>
    </w:p>
    <w:p w14:paraId="3D1CA25E" w14:textId="77777777" w:rsidR="00AF6D26" w:rsidRDefault="00AF6D26">
      <w:pPr>
        <w:spacing w:line="360" w:lineRule="exact"/>
      </w:pPr>
    </w:p>
    <w:p w14:paraId="0E8DB6BC" w14:textId="77777777" w:rsidR="00AF6D26" w:rsidRDefault="00AF6D26">
      <w:pPr>
        <w:spacing w:after="609" w:line="1" w:lineRule="exact"/>
      </w:pPr>
    </w:p>
    <w:p w14:paraId="6DA801D1" w14:textId="77777777" w:rsidR="00AF6D26" w:rsidRDefault="00AF6D26">
      <w:pPr>
        <w:spacing w:line="1" w:lineRule="exact"/>
        <w:sectPr w:rsidR="00AF6D26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615A9F9E" w14:textId="77777777" w:rsidR="00AF6D26" w:rsidRDefault="00AF6D26">
      <w:pPr>
        <w:spacing w:line="179" w:lineRule="exact"/>
        <w:rPr>
          <w:sz w:val="14"/>
          <w:szCs w:val="14"/>
        </w:rPr>
      </w:pPr>
    </w:p>
    <w:p w14:paraId="6CAA516E" w14:textId="77777777" w:rsidR="00AF6D26" w:rsidRDefault="00AF6D26">
      <w:pPr>
        <w:spacing w:line="1" w:lineRule="exact"/>
        <w:sectPr w:rsidR="00AF6D26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5D02CB6A" w14:textId="77777777" w:rsidR="00AF6D26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1798-2025-13132</w:t>
      </w:r>
    </w:p>
    <w:p w14:paraId="4F42956C" w14:textId="77777777" w:rsidR="00AF6D26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MZE-89662/2025-13132</w:t>
      </w:r>
    </w:p>
    <w:p w14:paraId="486B2A00" w14:textId="77777777" w:rsidR="00AF6D26" w:rsidRDefault="00000000">
      <w:pPr>
        <w:pStyle w:val="Zkladntext40"/>
        <w:shd w:val="clear" w:color="auto" w:fill="auto"/>
        <w:spacing w:after="40"/>
      </w:pPr>
      <w:r>
        <w:t>Ministerstvo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lství</w:t>
      </w:r>
    </w:p>
    <w:p w14:paraId="52370CB4" w14:textId="77777777" w:rsidR="00AF6D26" w:rsidRDefault="00000000">
      <w:pPr>
        <w:pStyle w:val="Zkladntext40"/>
        <w:shd w:val="clear" w:color="auto" w:fill="auto"/>
        <w:spacing w:after="1020"/>
      </w:pPr>
      <w:r>
        <w:t>Národní agentura pro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lsk</w:t>
      </w:r>
      <w:r>
        <w:rPr>
          <w:sz w:val="28"/>
          <w:szCs w:val="28"/>
        </w:rPr>
        <w:t xml:space="preserve">ý </w:t>
      </w:r>
      <w:r>
        <w:t>v</w:t>
      </w:r>
      <w:r>
        <w:rPr>
          <w:sz w:val="28"/>
          <w:szCs w:val="28"/>
        </w:rPr>
        <w:t>ý</w:t>
      </w:r>
      <w:r>
        <w:t>zkum</w:t>
      </w:r>
    </w:p>
    <w:p w14:paraId="24EF32E7" w14:textId="77777777" w:rsidR="00AF6D26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078095C6" w14:textId="77777777" w:rsidR="00AF6D26" w:rsidRDefault="00000000">
      <w:pPr>
        <w:pStyle w:val="Zkladntext40"/>
        <w:shd w:val="clear" w:color="auto" w:fill="auto"/>
        <w:spacing w:after="220" w:line="286" w:lineRule="auto"/>
      </w:pPr>
      <w:r>
        <w:t xml:space="preserve">o poskytnutí podpory na </w:t>
      </w:r>
      <w:r>
        <w:rPr>
          <w:sz w:val="28"/>
          <w:szCs w:val="28"/>
        </w:rPr>
        <w:t>ř</w:t>
      </w:r>
      <w:r>
        <w:t>e</w:t>
      </w:r>
      <w:r>
        <w:rPr>
          <w:sz w:val="28"/>
          <w:szCs w:val="28"/>
        </w:rPr>
        <w:t>š</w:t>
      </w:r>
      <w:r>
        <w:t>ení projektu v</w:t>
      </w:r>
      <w:r>
        <w:rPr>
          <w:sz w:val="28"/>
          <w:szCs w:val="28"/>
        </w:rPr>
        <w:t>ý</w:t>
      </w:r>
      <w:r>
        <w:t>zkumu a v</w:t>
      </w:r>
      <w:r>
        <w:rPr>
          <w:sz w:val="28"/>
          <w:szCs w:val="28"/>
        </w:rPr>
        <w:t>ý</w:t>
      </w:r>
      <w:r>
        <w:t>voje</w:t>
      </w:r>
      <w:r>
        <w:br/>
        <w:t>Programu na podporu aplikovaného v</w:t>
      </w:r>
      <w:r>
        <w:rPr>
          <w:sz w:val="28"/>
          <w:szCs w:val="28"/>
        </w:rPr>
        <w:t>ý</w:t>
      </w:r>
      <w:r>
        <w:t xml:space="preserve">zkumu </w:t>
      </w:r>
      <w:proofErr w:type="gramStart"/>
      <w:r>
        <w:t>Ministerstva</w:t>
      </w:r>
      <w:proofErr w:type="gramEnd"/>
      <w:r>
        <w:br/>
        <w:t>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lství na období 2024-2032, ZEM</w:t>
      </w:r>
      <w:r>
        <w:rPr>
          <w:sz w:val="28"/>
          <w:szCs w:val="28"/>
        </w:rPr>
        <w:t xml:space="preserve">Ě </w:t>
      </w:r>
      <w:r>
        <w:t>II</w:t>
      </w:r>
    </w:p>
    <w:p w14:paraId="6AFE75D7" w14:textId="77777777" w:rsidR="00AF6D26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46AB98B" wp14:editId="4D5CEF53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3EFB99B0" w14:textId="77777777" w:rsidR="00AF6D26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5543D405" w14:textId="77777777" w:rsidR="00AF6D26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2629B0EA" w14:textId="77777777" w:rsidR="00AF6D26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2874C678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156173A" wp14:editId="5EC5B7E7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ABAF" w14:textId="77777777" w:rsidR="00AF6D26" w:rsidRDefault="00AF6D26">
      <w:pPr>
        <w:spacing w:after="459" w:line="1" w:lineRule="exact"/>
      </w:pPr>
    </w:p>
    <w:p w14:paraId="393D13FE" w14:textId="77777777" w:rsidR="00AF6D26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QL26010208</w:t>
      </w:r>
    </w:p>
    <w:p w14:paraId="7734D2AF" w14:textId="77777777" w:rsidR="00AF6D26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4083747E" w14:textId="77777777" w:rsidR="00AF6D26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0E18D56D" w14:textId="77777777" w:rsidR="00AF6D26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69C06D4B" w14:textId="77777777" w:rsidR="00AF6D26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162DC704" w14:textId="77777777" w:rsidR="00AF6D26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7538A616" w14:textId="77777777" w:rsidR="00AF6D26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19489EB1" w14:textId="77777777" w:rsidR="00AF6D26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11FCBA28" w14:textId="77777777" w:rsidR="00AF6D26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277E3972" w14:textId="77777777" w:rsidR="00AF6D26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306E84A2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1AE319DD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1563F30D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3670034E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023B890D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410576AA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09A6216B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455CBF31" w14:textId="77777777" w:rsidR="00AF6D26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121F92EB" w14:textId="77777777" w:rsidR="00AF6D26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60540C39" w14:textId="77777777" w:rsidR="00AF6D26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1365D228" w14:textId="77777777" w:rsidR="00AF6D26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443C0E24" w14:textId="77777777" w:rsidR="00AF6D26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4EF74B1A" w14:textId="77777777" w:rsidR="00AF6D26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QL26010208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0008FDFD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22CFCB9" wp14:editId="72E82869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88B5" w14:textId="77777777" w:rsidR="00AF6D26" w:rsidRDefault="00AF6D26">
      <w:pPr>
        <w:spacing w:after="439" w:line="1" w:lineRule="exact"/>
      </w:pPr>
    </w:p>
    <w:p w14:paraId="6CFD71A0" w14:textId="77777777" w:rsidR="00AF6D26" w:rsidRDefault="00000000">
      <w:pPr>
        <w:pStyle w:val="Zkladntext30"/>
        <w:shd w:val="clear" w:color="auto" w:fill="auto"/>
        <w:spacing w:after="240" w:line="266" w:lineRule="auto"/>
      </w:pPr>
      <w:r>
        <w:t>Článek 1</w:t>
      </w:r>
      <w:r>
        <w:br/>
        <w:t>Předmět a účel Smlouvy a předmět řešení projektu</w:t>
      </w:r>
    </w:p>
    <w:p w14:paraId="51FD07ED" w14:textId="77777777" w:rsidR="00AF6D2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7325F23A" w14:textId="77777777" w:rsidR="00AF6D26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QL26010208 Využití genetické diverzity evropských pšenic pro adaptaci na abiotické a biotické stresy v podmínkách globální změny klimatu </w:t>
      </w:r>
      <w:r>
        <w:t xml:space="preserve">(dále jen „projekt“), jehož předmětem je </w:t>
      </w:r>
      <w:r>
        <w:rPr>
          <w:b/>
          <w:bCs/>
        </w:rPr>
        <w:t xml:space="preserve">Cílem projektu je propojit výsledky molekulárních nástrojů funkční genomiky, </w:t>
      </w:r>
      <w:proofErr w:type="spellStart"/>
      <w:r>
        <w:rPr>
          <w:b/>
          <w:bCs/>
        </w:rPr>
        <w:t>transkriptomiky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proteomiky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metabolomiky</w:t>
      </w:r>
      <w:proofErr w:type="spellEnd"/>
      <w:r>
        <w:rPr>
          <w:b/>
          <w:bCs/>
        </w:rPr>
        <w:t xml:space="preserve"> a výsledků feno- typování unikátní kolekce genotypů pšenic z hlediska odolnosti vůči abiotickým (sucho, mráz, jarní mráz) a biotickým stresům (padlí, rzi, fuzariózy, choroby pat stébel). Markery získané asociačním mapováním daných fenotypů budou testovány na širší populaci pše</w:t>
      </w:r>
      <w:r>
        <w:rPr>
          <w:b/>
          <w:bCs/>
        </w:rPr>
        <w:softHyphen/>
        <w:t>nic. Dále bude testována možnost identifikace a využití genů neúplné (minoritní geny), rasově nespecifické a APR (</w:t>
      </w:r>
      <w:proofErr w:type="spellStart"/>
      <w:r>
        <w:rPr>
          <w:b/>
          <w:bCs/>
        </w:rPr>
        <w:t>Adult</w:t>
      </w:r>
      <w:proofErr w:type="spellEnd"/>
      <w:r>
        <w:rPr>
          <w:b/>
          <w:bCs/>
        </w:rPr>
        <w:t xml:space="preserve"> Plant </w:t>
      </w:r>
      <w:proofErr w:type="spellStart"/>
      <w:r>
        <w:rPr>
          <w:b/>
          <w:bCs/>
        </w:rPr>
        <w:t>Resistance</w:t>
      </w:r>
      <w:proofErr w:type="spellEnd"/>
      <w:r>
        <w:rPr>
          <w:b/>
          <w:bCs/>
        </w:rPr>
        <w:t>) rezistence. Bude provedena verifi</w:t>
      </w:r>
      <w:r>
        <w:rPr>
          <w:b/>
          <w:bCs/>
        </w:rPr>
        <w:softHyphen/>
        <w:t>kace odolností v polních podmínkách. Získané výsledky umožní cílenou tvorbu nových odrůd a výběr ze současného sortimentu odrůd vhodných pro pěstování v podmínkách klimatické změny.</w:t>
      </w:r>
      <w:r>
        <w:t>,</w:t>
      </w:r>
    </w:p>
    <w:p w14:paraId="11CA80D3" w14:textId="77777777" w:rsidR="00AF6D26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20BCEBE8" w14:textId="77777777" w:rsidR="00AF6D26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0AB2E12D" w14:textId="77777777" w:rsidR="00AF6D2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0B75302D" w14:textId="77777777" w:rsidR="00AF6D26" w:rsidRDefault="00000000">
      <w:pPr>
        <w:pStyle w:val="Zkladntext30"/>
        <w:shd w:val="clear" w:color="auto" w:fill="auto"/>
        <w:spacing w:after="0"/>
      </w:pPr>
      <w:r>
        <w:t>Článek 2</w:t>
      </w:r>
    </w:p>
    <w:p w14:paraId="29C5E3FF" w14:textId="77777777" w:rsidR="00AF6D26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27C88993" w14:textId="77777777" w:rsidR="00AF6D26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F6330DD" wp14:editId="2B567DB5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A15F" w14:textId="77777777" w:rsidR="00AF6D26" w:rsidRDefault="00AF6D26">
      <w:pPr>
        <w:spacing w:after="439" w:line="1" w:lineRule="exact"/>
      </w:pPr>
    </w:p>
    <w:p w14:paraId="2405929A" w14:textId="77777777" w:rsidR="00AF6D26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04D5F6AA" w14:textId="77777777" w:rsidR="00AF6D26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1F648DA2" w14:textId="77777777" w:rsidR="00AF6D26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6F9A4A54" w14:textId="77777777" w:rsidR="00AF6D26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0D22677D" w14:textId="77777777" w:rsidR="00AF6D26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7BE8DA55" w14:textId="77777777" w:rsidR="00AF6D2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2F0CEA5D" w14:textId="77777777" w:rsidR="00AF6D2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1D87B273" w14:textId="77777777" w:rsidR="00AF6D2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79D5B63F" w14:textId="77777777" w:rsidR="00AF6D2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16BD923D" w14:textId="77777777" w:rsidR="00AF6D26" w:rsidRDefault="00000000">
      <w:pPr>
        <w:pStyle w:val="Zkladntext30"/>
        <w:shd w:val="clear" w:color="auto" w:fill="auto"/>
        <w:spacing w:after="0"/>
      </w:pPr>
      <w:r>
        <w:t>Článek 4</w:t>
      </w:r>
    </w:p>
    <w:p w14:paraId="019FF1AD" w14:textId="77777777" w:rsidR="00AF6D26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70072035" w14:textId="77777777" w:rsidR="00AF6D2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29 906 558 Kč </w:t>
      </w:r>
      <w:r>
        <w:t xml:space="preserve">(slovy: </w:t>
      </w:r>
      <w:proofErr w:type="spellStart"/>
      <w:proofErr w:type="gramStart"/>
      <w:r>
        <w:t>dvacetdevětmilionůdevětsetšesttisícpětsetpa</w:t>
      </w:r>
      <w:proofErr w:type="spellEnd"/>
      <w:r>
        <w:t xml:space="preserve">- </w:t>
      </w:r>
      <w:proofErr w:type="spellStart"/>
      <w:r>
        <w:t>desátosm</w:t>
      </w:r>
      <w:proofErr w:type="spellEnd"/>
      <w:proofErr w:type="gramEnd"/>
      <w:r>
        <w:t xml:space="preserve"> korun českých).</w:t>
      </w:r>
    </w:p>
    <w:p w14:paraId="5C6B9175" w14:textId="77777777" w:rsidR="00AF6D2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25 148 677 Kč </w:t>
      </w:r>
      <w:r>
        <w:t xml:space="preserve">(slovy: </w:t>
      </w:r>
      <w:proofErr w:type="spellStart"/>
      <w:proofErr w:type="gramStart"/>
      <w:r>
        <w:t>dvacetpětmilionůstočtyři</w:t>
      </w:r>
      <w:proofErr w:type="spellEnd"/>
      <w:r>
        <w:t xml:space="preserve">- </w:t>
      </w:r>
      <w:proofErr w:type="spellStart"/>
      <w:r>
        <w:t>cetosmtisícšestsetsedmdesátsedm</w:t>
      </w:r>
      <w:proofErr w:type="spellEnd"/>
      <w:proofErr w:type="gramEnd"/>
      <w:r>
        <w:t xml:space="preserve"> korun českých).</w:t>
      </w:r>
    </w:p>
    <w:p w14:paraId="25B812CB" w14:textId="77777777" w:rsidR="00AF6D2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21B5AEB2" w14:textId="77777777" w:rsidR="00AF6D26" w:rsidRDefault="00000000">
      <w:pPr>
        <w:pStyle w:val="Zkladntext30"/>
        <w:shd w:val="clear" w:color="auto" w:fill="auto"/>
        <w:spacing w:after="0"/>
      </w:pPr>
      <w:r>
        <w:t>Článek 5</w:t>
      </w:r>
    </w:p>
    <w:p w14:paraId="51FB97F0" w14:textId="77777777" w:rsidR="00AF6D26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3C00B1A6" w14:textId="77777777" w:rsidR="00AF6D2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01ABF085" w14:textId="77777777" w:rsidR="00AF6D2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3C36CF2C" w14:textId="77777777" w:rsidR="00AF6D26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021400D" wp14:editId="06A30E83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68EF3" w14:textId="77777777" w:rsidR="00AF6D26" w:rsidRDefault="00AF6D26">
      <w:pPr>
        <w:spacing w:after="439" w:line="1" w:lineRule="exact"/>
      </w:pPr>
    </w:p>
    <w:p w14:paraId="7F96C116" w14:textId="77777777" w:rsidR="00AF6D2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557A6DC4" w14:textId="77777777" w:rsidR="00AF6D2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54D1CCF2" w14:textId="77777777" w:rsidR="00AF6D2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</w:t>
      </w:r>
      <w:r>
        <w:lastRenderedPageBreak/>
        <w:t>všech povinností vyplývajících z této smlouvy. Ustanovením tohoto odstavce nejsou dotčena další práva poskytovatele stanovená Smlouvou.</w:t>
      </w:r>
    </w:p>
    <w:p w14:paraId="0FB04A77" w14:textId="77777777" w:rsidR="00AF6D26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792575F1" w14:textId="77777777" w:rsidR="00AF6D26" w:rsidRDefault="00000000">
      <w:pPr>
        <w:pStyle w:val="Zkladntext30"/>
        <w:shd w:val="clear" w:color="auto" w:fill="auto"/>
        <w:spacing w:after="0"/>
      </w:pPr>
      <w:r>
        <w:t>Článek 6</w:t>
      </w:r>
    </w:p>
    <w:p w14:paraId="2D2AA007" w14:textId="77777777" w:rsidR="00AF6D26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574A0196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4D2BB78D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212D70D2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674DDE89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315F1B17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289F1BB9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7AF73DED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7A0FB65D" w14:textId="77777777" w:rsidR="00AF6D26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8707E9F" wp14:editId="4EB67B18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04FF" w14:textId="77777777" w:rsidR="00AF6D26" w:rsidRDefault="00AF6D26">
      <w:pPr>
        <w:spacing w:after="439" w:line="1" w:lineRule="exact"/>
      </w:pPr>
    </w:p>
    <w:p w14:paraId="2BD0842D" w14:textId="77777777" w:rsidR="00AF6D26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796B8E82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2E46FB1A" w14:textId="77777777" w:rsidR="00AF6D2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741BE13E" w14:textId="77777777" w:rsidR="00AF6D26" w:rsidRDefault="00000000">
      <w:pPr>
        <w:pStyle w:val="Zkladntext30"/>
        <w:shd w:val="clear" w:color="auto" w:fill="auto"/>
        <w:spacing w:after="0"/>
      </w:pPr>
      <w:r>
        <w:t>Článek 7</w:t>
      </w:r>
    </w:p>
    <w:p w14:paraId="6C9D0EB1" w14:textId="77777777" w:rsidR="00AF6D26" w:rsidRDefault="00000000">
      <w:pPr>
        <w:pStyle w:val="Zkladntext30"/>
        <w:shd w:val="clear" w:color="auto" w:fill="auto"/>
        <w:spacing w:after="260"/>
      </w:pPr>
      <w:r>
        <w:lastRenderedPageBreak/>
        <w:t>Vykazování způsobilých výdajů projektu</w:t>
      </w:r>
    </w:p>
    <w:p w14:paraId="60499037" w14:textId="77777777" w:rsidR="00AF6D2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QL26010208.</w:t>
      </w:r>
    </w:p>
    <w:p w14:paraId="012E67D3" w14:textId="77777777" w:rsidR="00AF6D2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6C51B4F5" w14:textId="77777777" w:rsidR="00AF6D26" w:rsidRDefault="00000000">
      <w:pPr>
        <w:pStyle w:val="Zkladntext30"/>
        <w:shd w:val="clear" w:color="auto" w:fill="auto"/>
        <w:spacing w:after="0"/>
      </w:pPr>
      <w:r>
        <w:t>Článek 8</w:t>
      </w:r>
    </w:p>
    <w:p w14:paraId="15981AC3" w14:textId="77777777" w:rsidR="00AF6D26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07475E52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57FA1B19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30EE6779" w14:textId="77777777" w:rsidR="00AF6D26" w:rsidRDefault="00000000">
      <w:pPr>
        <w:pStyle w:val="Zkladntext30"/>
        <w:shd w:val="clear" w:color="auto" w:fill="auto"/>
        <w:spacing w:after="0"/>
      </w:pPr>
      <w:r>
        <w:t>Článek 9</w:t>
      </w:r>
    </w:p>
    <w:p w14:paraId="45045B2F" w14:textId="77777777" w:rsidR="00AF6D26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532AE5D3" w14:textId="77777777" w:rsidR="00AF6D26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2FBFC1FF" w14:textId="77777777" w:rsidR="00AF6D26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6A820E27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1A65E90E" w14:textId="77777777" w:rsidR="00AF6D26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99D1FAF" wp14:editId="2BD55FDB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6D5D" w14:textId="77777777" w:rsidR="00AF6D26" w:rsidRDefault="00AF6D26">
      <w:pPr>
        <w:spacing w:after="439" w:line="1" w:lineRule="exact"/>
      </w:pPr>
    </w:p>
    <w:p w14:paraId="6F327A39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7E87DD0E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3D386822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37FFB88B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68577E51" w14:textId="77777777" w:rsidR="00AF6D2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lastRenderedPageBreak/>
        <w:t>Ústní dohody nejsou pro smluvní strany závazné.</w:t>
      </w:r>
    </w:p>
    <w:p w14:paraId="7F95D0C0" w14:textId="77777777" w:rsidR="00AF6D26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31764219" w14:textId="77777777" w:rsidR="00AF6D26" w:rsidRDefault="00000000">
      <w:pPr>
        <w:pStyle w:val="Zkladntext30"/>
        <w:shd w:val="clear" w:color="auto" w:fill="auto"/>
        <w:spacing w:after="260"/>
      </w:pPr>
      <w:r>
        <w:t>Kontroly</w:t>
      </w:r>
    </w:p>
    <w:p w14:paraId="20D285BC" w14:textId="77777777" w:rsidR="00AF6D26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4761502B" w14:textId="77777777" w:rsidR="00AF6D26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7B4D5769" w14:textId="77777777" w:rsidR="00AF6D2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611F5685" w14:textId="77777777" w:rsidR="00AF6D2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0A47246E" w14:textId="77777777" w:rsidR="00AF6D26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664D49F4" w14:textId="77777777" w:rsidR="00AF6D26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3E1B061C" w14:textId="77777777" w:rsidR="00AF6D26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2DC62C4D" w14:textId="77777777" w:rsidR="00AF6D26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269E4E6E" w14:textId="77777777" w:rsidR="00AF6D26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3CB21E3" wp14:editId="12DFC654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39E3D" w14:textId="77777777" w:rsidR="00AF6D26" w:rsidRDefault="00AF6D26">
      <w:pPr>
        <w:spacing w:after="439" w:line="1" w:lineRule="exact"/>
      </w:pPr>
    </w:p>
    <w:p w14:paraId="314A608E" w14:textId="77777777" w:rsidR="00AF6D26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0D66EBA0" w14:textId="77777777" w:rsidR="00AF6D2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406A09E7" w14:textId="77777777" w:rsidR="00AF6D26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3F0AC646" w14:textId="77777777" w:rsidR="00AF6D26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1B653FBA" w14:textId="77777777" w:rsidR="00AF6D26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164A8350" w14:textId="77777777" w:rsidR="00AF6D26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439C4524" w14:textId="77777777" w:rsidR="00AF6D26" w:rsidRDefault="00000000">
      <w:pPr>
        <w:pStyle w:val="Zkladntext30"/>
        <w:shd w:val="clear" w:color="auto" w:fill="auto"/>
        <w:spacing w:after="260" w:line="266" w:lineRule="auto"/>
      </w:pPr>
      <w:r>
        <w:lastRenderedPageBreak/>
        <w:t>Článek 13</w:t>
      </w:r>
      <w:r>
        <w:br/>
        <w:t>Používané právo</w:t>
      </w:r>
    </w:p>
    <w:p w14:paraId="5D154EF1" w14:textId="77777777" w:rsidR="00AF6D26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15825DBA" w14:textId="77777777" w:rsidR="00AF6D26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45526ACF" w14:textId="77777777" w:rsidR="00AF6D26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05D8508F" w14:textId="77777777" w:rsidR="00AF6D26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56972AC1" w14:textId="77777777" w:rsidR="00AF6D26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00501FC9" w14:textId="77777777" w:rsidR="00AF6D26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1CE00430" w14:textId="77777777" w:rsidR="00AF6D2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590D78AF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DC83538" wp14:editId="74AE81BA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BB23B" w14:textId="77777777" w:rsidR="00AF6D26" w:rsidRDefault="00AF6D26">
      <w:pPr>
        <w:spacing w:after="439" w:line="1" w:lineRule="exact"/>
      </w:pPr>
    </w:p>
    <w:p w14:paraId="2B51676A" w14:textId="77777777" w:rsidR="00AF6D2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CF90939" w14:textId="77777777" w:rsidR="00AF6D2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28E3C6FF" w14:textId="77777777" w:rsidR="00AF6D2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4555DEB5" w14:textId="77777777" w:rsidR="00AF6D2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after="220" w:line="271" w:lineRule="auto"/>
        <w:jc w:val="both"/>
      </w:pPr>
      <w:r>
        <w:t>Nedílnou součástí této Smlouvy je příloha „Závazné parametry řešení projektu“.</w:t>
      </w:r>
    </w:p>
    <w:p w14:paraId="0A4D96D4" w14:textId="77777777" w:rsidR="00AF6D26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5DA00B05" w14:textId="77777777" w:rsidR="00AF6D26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5FD3AE02" w14:textId="77777777" w:rsidR="00AF6D26" w:rsidRDefault="00000000">
      <w:pPr>
        <w:pStyle w:val="Zkladntext30"/>
        <w:shd w:val="clear" w:color="auto" w:fill="auto"/>
        <w:spacing w:after="560"/>
      </w:pPr>
      <w:r>
        <w:t>Podpisy smluvních stran</w:t>
      </w:r>
    </w:p>
    <w:p w14:paraId="56C771D8" w14:textId="77777777" w:rsidR="00AF6D26" w:rsidRDefault="00000000">
      <w:pPr>
        <w:pStyle w:val="Titulektabulky0"/>
        <w:shd w:val="clear" w:color="auto" w:fill="auto"/>
      </w:pPr>
      <w:r>
        <w:t>Poskytovatel: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61"/>
      </w:tblGrid>
      <w:tr w:rsidR="00AF6D26" w14:paraId="588B15FB" w14:textId="77777777">
        <w:trPr>
          <w:trHeight w:hRule="exact" w:val="2304"/>
          <w:jc w:val="center"/>
        </w:trPr>
        <w:tc>
          <w:tcPr>
            <w:tcW w:w="3120" w:type="dxa"/>
            <w:shd w:val="clear" w:color="auto" w:fill="FFFFFF"/>
          </w:tcPr>
          <w:p w14:paraId="3C67539F" w14:textId="77777777" w:rsidR="00AF6D26" w:rsidRDefault="00000000">
            <w:pPr>
              <w:pStyle w:val="Jin0"/>
              <w:shd w:val="clear" w:color="auto" w:fill="auto"/>
              <w:spacing w:before="120" w:after="0" w:line="240" w:lineRule="auto"/>
            </w:pPr>
            <w:r>
              <w:t>V Praze, dne</w:t>
            </w:r>
          </w:p>
        </w:tc>
        <w:tc>
          <w:tcPr>
            <w:tcW w:w="6461" w:type="dxa"/>
            <w:shd w:val="clear" w:color="auto" w:fill="FFFFFF"/>
            <w:vAlign w:val="bottom"/>
          </w:tcPr>
          <w:p w14:paraId="62FFC0A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ind w:left="188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Ing. Petr Jílek</w:t>
            </w:r>
          </w:p>
          <w:p w14:paraId="088F4C06" w14:textId="77777777" w:rsidR="00AF6D26" w:rsidRDefault="00000000">
            <w:pPr>
              <w:pStyle w:val="Jin0"/>
              <w:shd w:val="clear" w:color="auto" w:fill="auto"/>
              <w:spacing w:after="0" w:line="223" w:lineRule="auto"/>
              <w:ind w:left="188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Digitální podpis:</w:t>
            </w:r>
          </w:p>
          <w:p w14:paraId="7C6424DE" w14:textId="77777777" w:rsidR="00AF6D26" w:rsidRDefault="00000000">
            <w:pPr>
              <w:pStyle w:val="Jin0"/>
              <w:shd w:val="clear" w:color="auto" w:fill="auto"/>
              <w:spacing w:after="300" w:line="240" w:lineRule="auto"/>
              <w:ind w:left="188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27.04.2026 10:36</w:t>
            </w:r>
          </w:p>
          <w:p w14:paraId="28E75CAD" w14:textId="77777777" w:rsidR="00AF6D26" w:rsidRDefault="00000000">
            <w:pPr>
              <w:pStyle w:val="Jin0"/>
              <w:shd w:val="clear" w:color="auto" w:fill="auto"/>
              <w:spacing w:after="80" w:line="240" w:lineRule="auto"/>
              <w:ind w:left="3340"/>
            </w:pPr>
            <w:r>
              <w:rPr>
                <w:b/>
                <w:bCs/>
              </w:rPr>
              <w:t>Ing. Petr Jílek</w:t>
            </w:r>
          </w:p>
          <w:p w14:paraId="4EDB0E6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ind w:left="33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vrchní ředitel sekce</w:t>
            </w:r>
          </w:p>
          <w:p w14:paraId="44C51A34" w14:textId="77777777" w:rsidR="00AF6D26" w:rsidRDefault="00000000">
            <w:pPr>
              <w:pStyle w:val="Jin0"/>
              <w:shd w:val="clear" w:color="auto" w:fill="auto"/>
              <w:spacing w:after="200" w:line="1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Sekce ekologického zemědělství, komodit, výzkumu a vzdělání</w:t>
            </w:r>
          </w:p>
        </w:tc>
      </w:tr>
    </w:tbl>
    <w:p w14:paraId="6AD716E5" w14:textId="77777777" w:rsidR="00AF6D26" w:rsidRDefault="00AF6D26">
      <w:pPr>
        <w:spacing w:after="319" w:line="1" w:lineRule="exact"/>
      </w:pPr>
    </w:p>
    <w:p w14:paraId="589651CA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56"/>
      </w:tblGrid>
      <w:tr w:rsidR="00AF6D26" w14:paraId="40C1B1C2" w14:textId="77777777">
        <w:trPr>
          <w:trHeight w:hRule="exact" w:val="2112"/>
          <w:jc w:val="center"/>
        </w:trPr>
        <w:tc>
          <w:tcPr>
            <w:tcW w:w="3120" w:type="dxa"/>
            <w:shd w:val="clear" w:color="auto" w:fill="FFFFFF"/>
          </w:tcPr>
          <w:p w14:paraId="19CCA34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Příjemce</w:t>
            </w:r>
          </w:p>
        </w:tc>
        <w:tc>
          <w:tcPr>
            <w:tcW w:w="6456" w:type="dxa"/>
            <w:shd w:val="clear" w:color="auto" w:fill="FFFFFF"/>
            <w:vAlign w:val="bottom"/>
          </w:tcPr>
          <w:p w14:paraId="5AA1908C" w14:textId="158E1AC7" w:rsidR="00AF6D26" w:rsidRDefault="00000000">
            <w:pPr>
              <w:pStyle w:val="Jin0"/>
              <w:shd w:val="clear" w:color="auto" w:fill="auto"/>
              <w:tabs>
                <w:tab w:val="left" w:pos="4178"/>
              </w:tabs>
              <w:spacing w:after="0" w:line="240" w:lineRule="auto"/>
              <w:ind w:left="2500"/>
              <w:rPr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16"/>
                <w:szCs w:val="16"/>
              </w:rPr>
              <w:t>Digitálně podepsal</w:t>
            </w:r>
          </w:p>
          <w:p w14:paraId="033320F5" w14:textId="77777777" w:rsidR="00AF6D26" w:rsidRDefault="00000000">
            <w:pPr>
              <w:pStyle w:val="Jin0"/>
              <w:shd w:val="clear" w:color="auto" w:fill="auto"/>
              <w:tabs>
                <w:tab w:val="left" w:pos="4180"/>
              </w:tabs>
              <w:spacing w:after="40" w:line="180" w:lineRule="auto"/>
              <w:ind w:left="250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color w:val="000000"/>
                <w:sz w:val="16"/>
                <w:szCs w:val="16"/>
              </w:rPr>
              <w:t>ly</w:t>
            </w:r>
            <w:proofErr w:type="spellEnd"/>
            <w:r>
              <w:rPr>
                <w:color w:val="000000"/>
                <w:sz w:val="16"/>
                <w:szCs w:val="16"/>
              </w:rPr>
              <w:t>. JIUCII 1</w:t>
            </w:r>
            <w:r>
              <w:rPr>
                <w:color w:val="000000"/>
                <w:sz w:val="16"/>
                <w:szCs w:val="16"/>
              </w:rPr>
              <w:tab/>
              <w:t xml:space="preserve">Ing. Jiban Kumar, </w:t>
            </w:r>
            <w:proofErr w:type="gramStart"/>
            <w:r>
              <w:rPr>
                <w:color w:val="000000"/>
                <w:sz w:val="16"/>
                <w:szCs w:val="16"/>
              </w:rPr>
              <w:t>Ph.D</w:t>
            </w:r>
            <w:proofErr w:type="gramEnd"/>
          </w:p>
          <w:p w14:paraId="5B83FF2A" w14:textId="45A9EE9D" w:rsidR="00AF6D26" w:rsidRDefault="00E73B4C">
            <w:pPr>
              <w:pStyle w:val="Jin0"/>
              <w:shd w:val="clear" w:color="auto" w:fill="auto"/>
              <w:spacing w:after="300" w:line="240" w:lineRule="auto"/>
              <w:ind w:left="25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”™</w:t>
            </w:r>
            <w:r>
              <w:rPr>
                <w:color w:val="000000"/>
                <w:sz w:val="28"/>
                <w:szCs w:val="28"/>
                <w:vertAlign w:val="superscript"/>
              </w:rPr>
              <w:t>4</w:t>
            </w:r>
            <w:r>
              <w:rPr>
                <w:color w:val="000000"/>
                <w:sz w:val="28"/>
                <w:szCs w:val="28"/>
              </w:rPr>
              <w:t>'</w:t>
            </w:r>
            <w:r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  <w:p w14:paraId="71E0D5E2" w14:textId="77777777" w:rsidR="00AF6D26" w:rsidRDefault="00000000">
            <w:pPr>
              <w:pStyle w:val="Jin0"/>
              <w:shd w:val="clear" w:color="auto" w:fill="auto"/>
              <w:spacing w:after="180" w:line="240" w:lineRule="auto"/>
              <w:ind w:left="2900"/>
            </w:pPr>
            <w:r>
              <w:rPr>
                <w:b/>
                <w:bCs/>
              </w:rPr>
              <w:t>Ing. Jiban Kumar, Ph.D.</w:t>
            </w:r>
          </w:p>
          <w:p w14:paraId="597A37F6" w14:textId="77777777" w:rsidR="00AF6D26" w:rsidRDefault="00000000">
            <w:pPr>
              <w:pStyle w:val="Jin0"/>
              <w:shd w:val="clear" w:color="auto" w:fill="auto"/>
              <w:spacing w:after="180" w:line="240" w:lineRule="auto"/>
              <w:ind w:left="38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Ředitel</w:t>
            </w:r>
          </w:p>
        </w:tc>
      </w:tr>
    </w:tbl>
    <w:p w14:paraId="61CD2DB3" w14:textId="77777777" w:rsidR="00AF6D26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75F1E25" w14:textId="77777777" w:rsidR="00AF6D26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79" behindDoc="0" locked="0" layoutInCell="1" allowOverlap="1" wp14:anchorId="65B3BB59" wp14:editId="3B272C0F">
            <wp:simplePos x="0" y="0"/>
            <wp:positionH relativeFrom="page">
              <wp:posOffset>850900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D21669" wp14:editId="5EB2A79D">
                <wp:simplePos x="0" y="0"/>
                <wp:positionH relativeFrom="page">
                  <wp:posOffset>1262380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E15EE9" w14:textId="77777777" w:rsidR="00AF6D26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9.400000000000006pt;margin-top:60.100000000000001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lství</w:t>
      </w:r>
    </w:p>
    <w:p w14:paraId="37143D6B" w14:textId="77777777" w:rsidR="00AF6D26" w:rsidRDefault="00000000">
      <w:pPr>
        <w:pStyle w:val="Zkladntext40"/>
        <w:shd w:val="clear" w:color="auto" w:fill="auto"/>
        <w:spacing w:after="1520"/>
      </w:pPr>
      <w:r>
        <w:t>Národní agentura pro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lsk</w:t>
      </w:r>
      <w:r>
        <w:rPr>
          <w:sz w:val="28"/>
          <w:szCs w:val="28"/>
        </w:rPr>
        <w:t xml:space="preserve">ý </w:t>
      </w:r>
      <w:r>
        <w:t>v</w:t>
      </w:r>
      <w:r>
        <w:rPr>
          <w:sz w:val="28"/>
          <w:szCs w:val="28"/>
        </w:rPr>
        <w:t>ý</w:t>
      </w:r>
      <w:r>
        <w:t>zkum</w:t>
      </w:r>
    </w:p>
    <w:p w14:paraId="1E8512C1" w14:textId="77777777" w:rsidR="00AF6D26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722D4AA1" w14:textId="77777777" w:rsidR="00AF6D26" w:rsidRDefault="00000000">
      <w:pPr>
        <w:pStyle w:val="Zkladntext40"/>
        <w:shd w:val="clear" w:color="auto" w:fill="auto"/>
        <w:spacing w:after="300"/>
        <w:jc w:val="left"/>
      </w:pPr>
      <w:r>
        <w:t>p</w:t>
      </w:r>
      <w:r>
        <w:rPr>
          <w:sz w:val="28"/>
          <w:szCs w:val="28"/>
        </w:rPr>
        <w:t>ř</w:t>
      </w:r>
      <w:r>
        <w:t xml:space="preserve">íloha Smlouvy o poskytnutí podpory na </w:t>
      </w:r>
      <w:r>
        <w:rPr>
          <w:sz w:val="28"/>
          <w:szCs w:val="28"/>
        </w:rPr>
        <w:t>ř</w:t>
      </w:r>
      <w:r>
        <w:t>e</w:t>
      </w:r>
      <w:r>
        <w:rPr>
          <w:sz w:val="28"/>
          <w:szCs w:val="28"/>
        </w:rPr>
        <w:t>š</w:t>
      </w:r>
      <w:r>
        <w:t>ení projektu</w:t>
      </w:r>
    </w:p>
    <w:p w14:paraId="4E94FE7E" w14:textId="77777777" w:rsidR="00AF6D26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44F4194A" w14:textId="77777777" w:rsidR="00AF6D26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06D51A57" wp14:editId="38602916">
            <wp:simplePos x="0" y="0"/>
            <wp:positionH relativeFrom="page">
              <wp:posOffset>4017645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C1514A5" wp14:editId="2FC5EE1C">
                <wp:simplePos x="0" y="0"/>
                <wp:positionH relativeFrom="page">
                  <wp:posOffset>1758950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6A0A5" w14:textId="77777777" w:rsidR="00AF6D26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8.5pt;margin-top:485.39999999999998pt;width:162.25pt;height:65.650000000000006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637B0CD7" w14:textId="77777777" w:rsidR="00AF6D26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02A86F99" w14:textId="77777777" w:rsidR="00AF6D26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83" behindDoc="0" locked="0" layoutInCell="1" allowOverlap="1" wp14:anchorId="574C7ECA" wp14:editId="2CA8E453">
            <wp:simplePos x="0" y="0"/>
            <wp:positionH relativeFrom="page">
              <wp:posOffset>718820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DEBBE" w14:textId="77777777" w:rsidR="00AF6D26" w:rsidRDefault="00000000">
      <w:pPr>
        <w:pStyle w:val="Nadpis10"/>
        <w:keepNext/>
        <w:keepLines/>
        <w:shd w:val="clear" w:color="auto" w:fill="auto"/>
        <w:spacing w:after="280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00D9A37C" w14:textId="77777777" w:rsidR="00AF6D26" w:rsidRDefault="00000000">
      <w:pPr>
        <w:pStyle w:val="Zkladntext1"/>
        <w:shd w:val="clear" w:color="auto" w:fill="auto"/>
        <w:spacing w:after="140" w:line="271" w:lineRule="auto"/>
        <w:ind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64C0EEE" wp14:editId="0EE5A4F1">
                <wp:simplePos x="0" y="0"/>
                <wp:positionH relativeFrom="page">
                  <wp:posOffset>749300</wp:posOffset>
                </wp:positionH>
                <wp:positionV relativeFrom="paragraph">
                  <wp:posOffset>12700</wp:posOffset>
                </wp:positionV>
                <wp:extent cx="1578610" cy="128333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3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ABA83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1B51FEAC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33A3C01C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2C0DD1C8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2935B6CE" w14:textId="77777777" w:rsidR="00AF6D26" w:rsidRDefault="00000000">
                            <w:pPr>
                              <w:pStyle w:val="Zkladntext30"/>
                              <w:shd w:val="clear" w:color="auto" w:fill="auto"/>
                              <w:spacing w:after="160" w:line="206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9.pt;margin-top:1.pt;width:124.3pt;height:101.0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06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333333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QL26010208</w:t>
      </w:r>
    </w:p>
    <w:p w14:paraId="38616CCB" w14:textId="77777777" w:rsidR="00AF6D26" w:rsidRDefault="00000000">
      <w:pPr>
        <w:pStyle w:val="Zkladntext1"/>
        <w:shd w:val="clear" w:color="auto" w:fill="auto"/>
        <w:spacing w:after="140" w:line="271" w:lineRule="auto"/>
        <w:ind w:left="240"/>
      </w:pPr>
      <w:r>
        <w:t>Využití genetické diverzity evropských pšenic pro adaptaci na abiotické a biotické stresy v podmínkách globální změny klimatu</w:t>
      </w:r>
    </w:p>
    <w:p w14:paraId="0C9769B0" w14:textId="77777777" w:rsidR="00AF6D26" w:rsidRDefault="00000000">
      <w:pPr>
        <w:pStyle w:val="Zkladntext1"/>
        <w:shd w:val="clear" w:color="auto" w:fill="auto"/>
        <w:spacing w:after="280" w:line="271" w:lineRule="auto"/>
        <w:ind w:firstLine="240"/>
      </w:pPr>
      <w:r>
        <w:t>1/2026 až 12/2030</w:t>
      </w:r>
    </w:p>
    <w:p w14:paraId="27BE3DE3" w14:textId="1649436F" w:rsidR="00AF6D26" w:rsidRDefault="00AF6D26">
      <w:pPr>
        <w:pStyle w:val="Zkladntext1"/>
        <w:shd w:val="clear" w:color="auto" w:fill="auto"/>
        <w:spacing w:after="500" w:line="240" w:lineRule="auto"/>
        <w:ind w:firstLine="240"/>
      </w:pPr>
    </w:p>
    <w:p w14:paraId="4858E2BD" w14:textId="77777777" w:rsidR="00AF6D26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14FF4C1F" w14:textId="77777777" w:rsidR="00AF6D26" w:rsidRDefault="00000000">
      <w:pPr>
        <w:pStyle w:val="Zkladntext1"/>
        <w:shd w:val="clear" w:color="auto" w:fill="auto"/>
        <w:spacing w:after="280"/>
        <w:jc w:val="both"/>
      </w:pPr>
      <w:r>
        <w:t xml:space="preserve">Cílem projektu je propojit výsledky molekulárních nástrojů funkční genomiky, </w:t>
      </w:r>
      <w:proofErr w:type="spellStart"/>
      <w:r>
        <w:t>transkriptomiky</w:t>
      </w:r>
      <w:proofErr w:type="spellEnd"/>
      <w:r>
        <w:t xml:space="preserve">, </w:t>
      </w:r>
      <w:proofErr w:type="spellStart"/>
      <w:proofErr w:type="gramStart"/>
      <w:r>
        <w:t>proteo</w:t>
      </w:r>
      <w:proofErr w:type="spellEnd"/>
      <w:r>
        <w:t xml:space="preserve">- </w:t>
      </w:r>
      <w:proofErr w:type="spellStart"/>
      <w:r>
        <w:t>miky</w:t>
      </w:r>
      <w:proofErr w:type="spellEnd"/>
      <w:proofErr w:type="gramEnd"/>
      <w:r>
        <w:t xml:space="preserve">, </w:t>
      </w:r>
      <w:proofErr w:type="spellStart"/>
      <w:r>
        <w:t>metabolomiky</w:t>
      </w:r>
      <w:proofErr w:type="spellEnd"/>
      <w:r>
        <w:t xml:space="preserve"> a výsledků </w:t>
      </w:r>
      <w:proofErr w:type="spellStart"/>
      <w:r>
        <w:t>fenotypování</w:t>
      </w:r>
      <w:proofErr w:type="spellEnd"/>
      <w:r>
        <w:t xml:space="preserve"> unikátní kolekce genotypů pšenic z hlediska odolnosti vůči abiotickým (sucho, mráz, jarní mráz) a biotickým stresům (padlí, rzi, fuzariózy, choroby pat stébel). </w:t>
      </w:r>
      <w:proofErr w:type="gramStart"/>
      <w:r>
        <w:t xml:space="preserve">Mar- </w:t>
      </w:r>
      <w:proofErr w:type="spellStart"/>
      <w:r>
        <w:t>kery</w:t>
      </w:r>
      <w:proofErr w:type="spellEnd"/>
      <w:proofErr w:type="gramEnd"/>
      <w:r>
        <w:t xml:space="preserve"> získané asociačním mapováním daných fenotypů budou testovány na širší populaci pšenic. Dále bude testována možnost identifikace a využití genů neúplné (minoritní geny), rasově nespecifické a APR (</w:t>
      </w:r>
      <w:proofErr w:type="spellStart"/>
      <w:r>
        <w:t>Adult</w:t>
      </w:r>
      <w:proofErr w:type="spellEnd"/>
      <w:r>
        <w:t xml:space="preserve"> Plant </w:t>
      </w:r>
      <w:proofErr w:type="spellStart"/>
      <w:r>
        <w:t>Resistance</w:t>
      </w:r>
      <w:proofErr w:type="spellEnd"/>
      <w:r>
        <w:t>) rezistence. Bude provedena verifikace odolností v polních podmínkách. Získané výsledky umožní cílenou tvorbu nových odrůd a výběr ze současného sortimentu odrůd vhod</w:t>
      </w:r>
      <w:r>
        <w:softHyphen/>
        <w:t>ných pro pěstování v podmínkách klimatické změny.</w:t>
      </w:r>
    </w:p>
    <w:p w14:paraId="2118047A" w14:textId="77777777" w:rsidR="00AF6D26" w:rsidRDefault="00000000">
      <w:pPr>
        <w:pStyle w:val="Nadpis10"/>
        <w:keepNext/>
        <w:keepLines/>
        <w:shd w:val="clear" w:color="auto" w:fill="auto"/>
        <w:spacing w:after="280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710"/>
      </w:tblGrid>
      <w:tr w:rsidR="00AF6D26" w14:paraId="7B3975DF" w14:textId="77777777">
        <w:trPr>
          <w:trHeight w:hRule="exact" w:val="336"/>
          <w:jc w:val="center"/>
        </w:trPr>
        <w:tc>
          <w:tcPr>
            <w:tcW w:w="2904" w:type="dxa"/>
            <w:shd w:val="clear" w:color="auto" w:fill="FFFFFF"/>
          </w:tcPr>
          <w:p w14:paraId="31706D2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10" w:type="dxa"/>
            <w:shd w:val="clear" w:color="auto" w:fill="FFFFFF"/>
          </w:tcPr>
          <w:p w14:paraId="41191B4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QL26010208-V01</w:t>
            </w:r>
          </w:p>
        </w:tc>
      </w:tr>
      <w:tr w:rsidR="00AF6D26" w14:paraId="173CFF03" w14:textId="77777777"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666BD37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10" w:type="dxa"/>
            <w:shd w:val="clear" w:color="auto" w:fill="FFFFFF"/>
          </w:tcPr>
          <w:p w14:paraId="519D3667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Hodnocení odolnosti vybraných genotypů pšenice vůči suchu na zák</w:t>
            </w:r>
            <w:r>
              <w:softHyphen/>
              <w:t xml:space="preserve">ladě vybraných </w:t>
            </w:r>
            <w:proofErr w:type="spellStart"/>
            <w:r>
              <w:t>morfofyziologických</w:t>
            </w:r>
            <w:proofErr w:type="spellEnd"/>
            <w:r>
              <w:t xml:space="preserve"> charakteristik</w:t>
            </w:r>
          </w:p>
        </w:tc>
      </w:tr>
      <w:tr w:rsidR="00AF6D26" w14:paraId="27EEA02B" w14:textId="77777777">
        <w:trPr>
          <w:trHeight w:hRule="exact" w:val="1694"/>
          <w:jc w:val="center"/>
        </w:trPr>
        <w:tc>
          <w:tcPr>
            <w:tcW w:w="2904" w:type="dxa"/>
            <w:shd w:val="clear" w:color="auto" w:fill="FFFFFF"/>
          </w:tcPr>
          <w:p w14:paraId="1A0FD7A8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10" w:type="dxa"/>
            <w:shd w:val="clear" w:color="auto" w:fill="FFFFFF"/>
          </w:tcPr>
          <w:p w14:paraId="6CD0F908" w14:textId="77777777" w:rsidR="00AF6D26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Recenzovaná publikace shrnující výsledky hodnocení odolnosti vybraných genotypů pšenice vůči suchu na základě vybraných </w:t>
            </w:r>
            <w:proofErr w:type="spellStart"/>
            <w:proofErr w:type="gramStart"/>
            <w:r>
              <w:t>morfofy</w:t>
            </w:r>
            <w:proofErr w:type="spellEnd"/>
            <w:r>
              <w:t xml:space="preserve">- </w:t>
            </w:r>
            <w:proofErr w:type="spellStart"/>
            <w:r>
              <w:t>ziologických</w:t>
            </w:r>
            <w:proofErr w:type="spellEnd"/>
            <w:proofErr w:type="gramEnd"/>
            <w:r>
              <w:t xml:space="preserve"> charakteristik (růstové charakteristiky, charakteristiky spo</w:t>
            </w:r>
            <w:r>
              <w:softHyphen/>
              <w:t>jené s vodním režimem a nasyceností rostlin vodou, osmotický poten</w:t>
            </w:r>
            <w:r>
              <w:softHyphen/>
              <w:t xml:space="preserve">ciál, fluorescence </w:t>
            </w:r>
            <w:proofErr w:type="gramStart"/>
            <w:r>
              <w:t>chlorofylu - fluorescenční</w:t>
            </w:r>
            <w:proofErr w:type="gramEnd"/>
            <w:r>
              <w:t xml:space="preserve"> parametr </w:t>
            </w:r>
            <w:proofErr w:type="spellStart"/>
            <w:r>
              <w:t>Fv</w:t>
            </w:r>
            <w:proofErr w:type="spellEnd"/>
            <w:r>
              <w:t>/</w:t>
            </w:r>
            <w:proofErr w:type="spellStart"/>
            <w:r>
              <w:t>Fm</w:t>
            </w:r>
            <w:proofErr w:type="spellEnd"/>
            <w:r>
              <w:t xml:space="preserve"> jako indikátor vlivu stresu na reakční centrum </w:t>
            </w:r>
            <w:proofErr w:type="spellStart"/>
            <w:r>
              <w:t>fotosystému</w:t>
            </w:r>
            <w:proofErr w:type="spellEnd"/>
            <w:r>
              <w:t xml:space="preserve"> II).</w:t>
            </w:r>
          </w:p>
        </w:tc>
      </w:tr>
      <w:tr w:rsidR="00AF6D26" w14:paraId="00ED988C" w14:textId="77777777">
        <w:trPr>
          <w:trHeight w:hRule="exact" w:val="538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088359A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10" w:type="dxa"/>
            <w:shd w:val="clear" w:color="auto" w:fill="FFFFFF"/>
            <w:vAlign w:val="center"/>
          </w:tcPr>
          <w:p w14:paraId="32123E5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AF6D26" w14:paraId="7312F0FA" w14:textId="77777777"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3601F4A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04134A38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QL26010208-V02</w:t>
            </w:r>
          </w:p>
        </w:tc>
      </w:tr>
      <w:tr w:rsidR="00AF6D26" w14:paraId="23A134C7" w14:textId="77777777">
        <w:trPr>
          <w:trHeight w:hRule="exact" w:val="907"/>
          <w:jc w:val="center"/>
        </w:trPr>
        <w:tc>
          <w:tcPr>
            <w:tcW w:w="2904" w:type="dxa"/>
            <w:shd w:val="clear" w:color="auto" w:fill="FFFFFF"/>
          </w:tcPr>
          <w:p w14:paraId="38B38E3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5B63EDA8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Hodnocení fyziologických a </w:t>
            </w:r>
            <w:proofErr w:type="spellStart"/>
            <w:r>
              <w:t>proteomických</w:t>
            </w:r>
            <w:proofErr w:type="spellEnd"/>
            <w:r>
              <w:t xml:space="preserve"> charakteristik u substituč</w:t>
            </w:r>
            <w:r>
              <w:softHyphen/>
              <w:t xml:space="preserve">ních linií pšenice </w:t>
            </w:r>
            <w:proofErr w:type="spellStart"/>
            <w:r>
              <w:t>Norstar</w:t>
            </w:r>
            <w:proofErr w:type="spellEnd"/>
            <w:r>
              <w:t>-Manitou vystavených kombinaci abiotických stresů chladu a sucha</w:t>
            </w:r>
          </w:p>
        </w:tc>
      </w:tr>
      <w:tr w:rsidR="00AF6D26" w14:paraId="3A317B87" w14:textId="77777777">
        <w:trPr>
          <w:trHeight w:hRule="exact" w:val="1200"/>
          <w:jc w:val="center"/>
        </w:trPr>
        <w:tc>
          <w:tcPr>
            <w:tcW w:w="2904" w:type="dxa"/>
            <w:shd w:val="clear" w:color="auto" w:fill="FFFFFF"/>
          </w:tcPr>
          <w:p w14:paraId="7A727B99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14FC9D76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Originální vědecká publikace shrnující výsledky experimentů hod</w:t>
            </w:r>
            <w:r>
              <w:softHyphen/>
              <w:t xml:space="preserve">notících fyziologickou a </w:t>
            </w:r>
            <w:proofErr w:type="spellStart"/>
            <w:r>
              <w:t>proteomickou</w:t>
            </w:r>
            <w:proofErr w:type="spellEnd"/>
            <w:r>
              <w:t xml:space="preserve"> odezvu na kombinaci abiotických stresů chladu a sucha u substitučních linií pšenice </w:t>
            </w:r>
            <w:proofErr w:type="spellStart"/>
            <w:r>
              <w:t>Norstar</w:t>
            </w:r>
            <w:proofErr w:type="spellEnd"/>
            <w:r>
              <w:t xml:space="preserve"> (ozim) a Manitou (jařina)</w:t>
            </w:r>
          </w:p>
        </w:tc>
      </w:tr>
      <w:tr w:rsidR="00AF6D26" w14:paraId="76ECC01D" w14:textId="77777777">
        <w:trPr>
          <w:trHeight w:hRule="exact" w:val="336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175CC4B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5CF3255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393113E" w14:textId="77777777" w:rsidR="00AF6D26" w:rsidRDefault="00000000">
      <w:pPr>
        <w:spacing w:line="1" w:lineRule="exact"/>
      </w:pPr>
      <w:r>
        <w:br w:type="page"/>
      </w:r>
    </w:p>
    <w:p w14:paraId="6C096956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AF57B48" wp14:editId="568748CE">
            <wp:extent cx="2231390" cy="107315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0526" w14:textId="77777777" w:rsidR="00AF6D26" w:rsidRDefault="00AF6D26">
      <w:pPr>
        <w:spacing w:after="499" w:line="1" w:lineRule="exact"/>
      </w:pPr>
    </w:p>
    <w:p w14:paraId="67A154D9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AF6D26" w14:paraId="2DB35DBD" w14:textId="77777777"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341051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C16C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QL26010208-V03</w:t>
            </w:r>
          </w:p>
        </w:tc>
      </w:tr>
      <w:tr w:rsidR="00AF6D26" w14:paraId="0326144D" w14:textId="77777777"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551FD60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62B77D" w14:textId="77777777" w:rsidR="00AF6D26" w:rsidRDefault="00000000">
            <w:pPr>
              <w:pStyle w:val="Jin0"/>
              <w:shd w:val="clear" w:color="auto" w:fill="auto"/>
              <w:spacing w:after="0"/>
            </w:pPr>
            <w:r>
              <w:t>Literární rešerše shrnující aktuální poznatky týkající se identifikace nových genetických markerů odolnosti k environmentálním stresům u pšenice pomocí GWAS</w:t>
            </w:r>
          </w:p>
        </w:tc>
      </w:tr>
      <w:tr w:rsidR="00AF6D26" w14:paraId="39768ECE" w14:textId="77777777"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66E571F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50E53A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Literární </w:t>
            </w:r>
            <w:proofErr w:type="spellStart"/>
            <w:r>
              <w:t>review</w:t>
            </w:r>
            <w:proofErr w:type="spellEnd"/>
            <w:r>
              <w:t xml:space="preserve"> shrnující aktuální publikace zabývající se identifikací nových genetických markerů odolnosti k environmentálním stresům u pšenice seté s využitím asociačního mapování (GWAS analýza).</w:t>
            </w:r>
          </w:p>
        </w:tc>
      </w:tr>
      <w:tr w:rsidR="00AF6D26" w14:paraId="43E35516" w14:textId="77777777"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451392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0B19A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034402CA" w14:textId="77777777" w:rsidR="00AF6D26" w:rsidRDefault="00AF6D26">
      <w:pPr>
        <w:spacing w:after="219" w:line="1" w:lineRule="exact"/>
      </w:pPr>
    </w:p>
    <w:p w14:paraId="632BB208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AF6D26" w14:paraId="04429FF8" w14:textId="77777777"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59D50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DF1D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QL26010208-V04</w:t>
            </w:r>
          </w:p>
        </w:tc>
      </w:tr>
      <w:tr w:rsidR="00AF6D26" w14:paraId="41B44450" w14:textId="77777777"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0AFF93A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9D168F5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Identifikace nových genetických markerů u pšenice spojených s odol</w:t>
            </w:r>
            <w:r>
              <w:softHyphen/>
              <w:t>ností vůči vybraným environmentálním stresům na základě asociačního mapování (GWAS analýza)</w:t>
            </w:r>
          </w:p>
        </w:tc>
      </w:tr>
      <w:tr w:rsidR="00AF6D26" w14:paraId="5675E043" w14:textId="77777777">
        <w:trPr>
          <w:trHeight w:hRule="exact" w:val="1181"/>
          <w:jc w:val="center"/>
        </w:trPr>
        <w:tc>
          <w:tcPr>
            <w:tcW w:w="2914" w:type="dxa"/>
            <w:shd w:val="clear" w:color="auto" w:fill="FFFFFF"/>
          </w:tcPr>
          <w:p w14:paraId="3BAD8B9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BD0706E" w14:textId="77777777" w:rsidR="00AF6D26" w:rsidRDefault="00000000">
            <w:pPr>
              <w:pStyle w:val="Jin0"/>
              <w:shd w:val="clear" w:color="auto" w:fill="auto"/>
              <w:spacing w:after="0"/>
            </w:pPr>
            <w:r>
              <w:t>Originální vědecká publikace zaměřená na publikaci nových genetic</w:t>
            </w:r>
            <w:r>
              <w:softHyphen/>
              <w:t>kých markerů (QTL a kandidátní geny) u pšenice seté spojených s odolností vůči vybraným environmentálním stresovým faktorům identifi</w:t>
            </w:r>
            <w:r>
              <w:softHyphen/>
              <w:t>kovaným na základě asociačního mapování (GWAS analýza).</w:t>
            </w:r>
          </w:p>
        </w:tc>
      </w:tr>
      <w:tr w:rsidR="00AF6D26" w14:paraId="2AA18B06" w14:textId="77777777"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293BF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D389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125F2133" w14:textId="77777777" w:rsidR="00AF6D26" w:rsidRDefault="00AF6D26">
      <w:pPr>
        <w:spacing w:after="219" w:line="1" w:lineRule="exact"/>
      </w:pPr>
    </w:p>
    <w:p w14:paraId="668967F5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AF6D26" w14:paraId="7F82EFEB" w14:textId="77777777"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66185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FAE0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QL26010208-V05</w:t>
            </w:r>
          </w:p>
        </w:tc>
      </w:tr>
      <w:tr w:rsidR="00AF6D26" w14:paraId="5D540C6B" w14:textId="77777777">
        <w:trPr>
          <w:trHeight w:hRule="exact" w:val="658"/>
          <w:jc w:val="center"/>
        </w:trPr>
        <w:tc>
          <w:tcPr>
            <w:tcW w:w="2914" w:type="dxa"/>
            <w:shd w:val="clear" w:color="auto" w:fill="FFFFFF"/>
          </w:tcPr>
          <w:p w14:paraId="5D3AF3D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9AA8243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Hodnocení odolnosti rostlin pšenice v generativním stavu vystaveným účinkům jarních mrazů</w:t>
            </w:r>
          </w:p>
        </w:tc>
      </w:tr>
      <w:tr w:rsidR="00AF6D26" w14:paraId="5AA98271" w14:textId="77777777"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7C6D5B08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A4A2CE8" w14:textId="77777777" w:rsidR="00AF6D26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Certifikovaná metodika zaměřená na hodnocení odolnosti rostlin pše</w:t>
            </w:r>
            <w:r>
              <w:softHyphen/>
              <w:t>nice v reproduktivní fázi vývoje vůči nízkým teplotám simulujícím účinky jarních mrazů.</w:t>
            </w:r>
          </w:p>
        </w:tc>
      </w:tr>
      <w:tr w:rsidR="00AF6D26" w14:paraId="053F7623" w14:textId="77777777"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FE11C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DBCC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6EA3C267" w14:textId="77777777" w:rsidR="00AF6D26" w:rsidRDefault="00AF6D26">
      <w:pPr>
        <w:spacing w:after="219" w:line="1" w:lineRule="exact"/>
      </w:pPr>
    </w:p>
    <w:p w14:paraId="1B65D145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AF6D26" w14:paraId="2C670597" w14:textId="77777777">
        <w:trPr>
          <w:trHeight w:hRule="exact" w:val="41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1A149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AEF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QL26010208-V06</w:t>
            </w:r>
          </w:p>
        </w:tc>
      </w:tr>
      <w:tr w:rsidR="00AF6D26" w14:paraId="77EE0646" w14:textId="77777777">
        <w:trPr>
          <w:trHeight w:hRule="exact" w:val="922"/>
          <w:jc w:val="center"/>
        </w:trPr>
        <w:tc>
          <w:tcPr>
            <w:tcW w:w="2914" w:type="dxa"/>
            <w:shd w:val="clear" w:color="auto" w:fill="FFFFFF"/>
          </w:tcPr>
          <w:p w14:paraId="074E381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EC99F38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Identifikace </w:t>
            </w:r>
            <w:proofErr w:type="spellStart"/>
            <w:r>
              <w:t>lokusů</w:t>
            </w:r>
            <w:proofErr w:type="spellEnd"/>
            <w:r>
              <w:t xml:space="preserve"> pšenice odolných vůči padlí a souvisejících s dobou kvetení pomocí integrace </w:t>
            </w:r>
            <w:proofErr w:type="spellStart"/>
            <w:r>
              <w:t>celogenomové</w:t>
            </w:r>
            <w:proofErr w:type="spellEnd"/>
            <w:r>
              <w:t xml:space="preserve"> asociační studie (GWAS) a analýzy vazebného </w:t>
            </w:r>
            <w:proofErr w:type="spellStart"/>
            <w:r>
              <w:t>disquilibria</w:t>
            </w:r>
            <w:proofErr w:type="spellEnd"/>
            <w:r>
              <w:t>.</w:t>
            </w:r>
          </w:p>
        </w:tc>
      </w:tr>
      <w:tr w:rsidR="00AF6D26" w14:paraId="2CC8070D" w14:textId="77777777"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0173B0F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E584E7E" w14:textId="77777777" w:rsidR="00AF6D26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dobou kvetení populace bez jarovizace ale s plně saturovanou fotoperiodou a </w:t>
            </w:r>
            <w:proofErr w:type="spellStart"/>
            <w:r>
              <w:t>lokusů</w:t>
            </w:r>
            <w:proofErr w:type="spellEnd"/>
            <w:r>
              <w:t xml:space="preserve"> asociovaných s odolností vůči padli v laboratorních podmín</w:t>
            </w:r>
            <w:r>
              <w:softHyphen/>
              <w:t>kách. V publikaci bude zároveň popsaná a charakterizovaná použitá populace a bude testovaný její detekční limit.</w:t>
            </w:r>
          </w:p>
        </w:tc>
      </w:tr>
      <w:tr w:rsidR="00AF6D26" w14:paraId="7B4C5858" w14:textId="77777777"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0C3436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DC3C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3AE62ADE" w14:textId="77777777" w:rsidR="00AF6D26" w:rsidRDefault="00AF6D26">
      <w:pPr>
        <w:spacing w:after="299" w:line="1" w:lineRule="exact"/>
      </w:pPr>
    </w:p>
    <w:p w14:paraId="2B076D14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AF6D26" w14:paraId="7DCF681A" w14:textId="77777777">
        <w:trPr>
          <w:trHeight w:hRule="exact" w:val="259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F0575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5415A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QL26010208-V07</w:t>
            </w:r>
          </w:p>
        </w:tc>
      </w:tr>
    </w:tbl>
    <w:p w14:paraId="18D9B5BE" w14:textId="77777777" w:rsidR="00AF6D26" w:rsidRDefault="00000000">
      <w:pPr>
        <w:spacing w:line="1" w:lineRule="exact"/>
      </w:pPr>
      <w:r>
        <w:br w:type="page"/>
      </w:r>
    </w:p>
    <w:p w14:paraId="731DFD15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F00E3E6" wp14:editId="0033B8F6">
            <wp:extent cx="2231390" cy="107315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FE45" w14:textId="77777777" w:rsidR="00AF6D26" w:rsidRDefault="00AF6D26">
      <w:pPr>
        <w:spacing w:after="479" w:line="1" w:lineRule="exact"/>
      </w:pPr>
    </w:p>
    <w:p w14:paraId="1C618FC9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3129D173" w14:textId="77777777">
        <w:trPr>
          <w:trHeight w:hRule="exact" w:val="600"/>
          <w:jc w:val="center"/>
        </w:trPr>
        <w:tc>
          <w:tcPr>
            <w:tcW w:w="2923" w:type="dxa"/>
            <w:shd w:val="clear" w:color="auto" w:fill="FFFFFF"/>
          </w:tcPr>
          <w:p w14:paraId="65D5C90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8D84BB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Charakterizace </w:t>
            </w:r>
            <w:proofErr w:type="spellStart"/>
            <w:r>
              <w:t>lokusů</w:t>
            </w:r>
            <w:proofErr w:type="spellEnd"/>
            <w:r>
              <w:t xml:space="preserve"> asociovaných s odolností vůči fuzarióze klasu pšenice z oblasti střední Evropy.</w:t>
            </w:r>
          </w:p>
        </w:tc>
      </w:tr>
      <w:tr w:rsidR="00AF6D26" w14:paraId="6765582E" w14:textId="77777777"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2C55089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382EB9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odol</w:t>
            </w:r>
            <w:r>
              <w:softHyphen/>
              <w:t>ností vůči fuzarióze klasu na velké populaci 560 pšeničných linií z tohoto a předcházejících projektů.</w:t>
            </w:r>
          </w:p>
        </w:tc>
      </w:tr>
      <w:tr w:rsidR="00AF6D26" w14:paraId="5B5451CB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5F4C8E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C513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4CD2B608" w14:textId="77777777" w:rsidR="00AF6D26" w:rsidRDefault="00AF6D26">
      <w:pPr>
        <w:spacing w:after="219" w:line="1" w:lineRule="exact"/>
      </w:pPr>
    </w:p>
    <w:p w14:paraId="4A9E3037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7CD92821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AC899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851D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QL26010208-V08</w:t>
            </w:r>
          </w:p>
        </w:tc>
      </w:tr>
      <w:tr w:rsidR="00AF6D26" w14:paraId="7A26302C" w14:textId="77777777">
        <w:trPr>
          <w:trHeight w:hRule="exact" w:val="662"/>
          <w:jc w:val="center"/>
        </w:trPr>
        <w:tc>
          <w:tcPr>
            <w:tcW w:w="2923" w:type="dxa"/>
            <w:shd w:val="clear" w:color="auto" w:fill="FFFFFF"/>
          </w:tcPr>
          <w:p w14:paraId="31E5779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B28E000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proofErr w:type="spellStart"/>
            <w:r>
              <w:t>Celogenomové</w:t>
            </w:r>
            <w:proofErr w:type="spellEnd"/>
            <w:r>
              <w:t xml:space="preserve"> </w:t>
            </w:r>
            <w:proofErr w:type="spellStart"/>
            <w:r>
              <w:t>associační</w:t>
            </w:r>
            <w:proofErr w:type="spellEnd"/>
            <w:r>
              <w:t xml:space="preserve"> mapování </w:t>
            </w:r>
            <w:proofErr w:type="spellStart"/>
            <w:r>
              <w:t>lokusů</w:t>
            </w:r>
            <w:proofErr w:type="spellEnd"/>
            <w:r>
              <w:t xml:space="preserve"> odolnosti pšenice vůči mrazovému poškození.</w:t>
            </w:r>
          </w:p>
        </w:tc>
      </w:tr>
      <w:tr w:rsidR="00AF6D26" w14:paraId="2CDFCA84" w14:textId="77777777"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2612EF7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7955DD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odol</w:t>
            </w:r>
            <w:r>
              <w:softHyphen/>
              <w:t>ností vůči mrazovému poškození na velké populaci 560 pšeničných linií z tohoto a předcházejících projektů.</w:t>
            </w:r>
          </w:p>
        </w:tc>
      </w:tr>
      <w:tr w:rsidR="00AF6D26" w14:paraId="0A6C61B0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068EB8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1FFE5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AEC64F1" w14:textId="77777777" w:rsidR="00AF6D26" w:rsidRDefault="00AF6D26">
      <w:pPr>
        <w:spacing w:after="219" w:line="1" w:lineRule="exact"/>
      </w:pPr>
    </w:p>
    <w:p w14:paraId="59E960BE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5A031E57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1482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9753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QL26010208-V09</w:t>
            </w:r>
          </w:p>
        </w:tc>
      </w:tr>
      <w:tr w:rsidR="00AF6D26" w14:paraId="61EA9108" w14:textId="77777777"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44AFDB8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984ACEC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proofErr w:type="spellStart"/>
            <w:r>
              <w:t>Lokusy</w:t>
            </w:r>
            <w:proofErr w:type="spellEnd"/>
            <w:r>
              <w:t xml:space="preserve"> asociované s odolností pšenice vůči rzi identifikované v České republice a přilehlých oblastech střední Evropy.</w:t>
            </w:r>
          </w:p>
        </w:tc>
      </w:tr>
      <w:tr w:rsidR="00AF6D26" w14:paraId="11CA2800" w14:textId="77777777"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7ECABBB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28F62B2" w14:textId="77777777" w:rsidR="00AF6D26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odol</w:t>
            </w:r>
            <w:r>
              <w:softHyphen/>
              <w:t>ností vůči rzím napadající pšenici s použitím velké mapovací populaci o 560 pšeničných linií z tohoto a předcházejících projektů.</w:t>
            </w:r>
          </w:p>
        </w:tc>
      </w:tr>
      <w:tr w:rsidR="00AF6D26" w14:paraId="38A6FA66" w14:textId="77777777"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36D399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7AC3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8E0DFE9" w14:textId="77777777" w:rsidR="00AF6D26" w:rsidRDefault="00AF6D26">
      <w:pPr>
        <w:spacing w:after="219" w:line="1" w:lineRule="exact"/>
      </w:pPr>
    </w:p>
    <w:p w14:paraId="65FAEB13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7645A51D" w14:textId="77777777"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19147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1F30A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QL26010208-V10</w:t>
            </w:r>
          </w:p>
        </w:tc>
      </w:tr>
      <w:tr w:rsidR="00AF6D26" w14:paraId="35679C4C" w14:textId="77777777">
        <w:trPr>
          <w:trHeight w:hRule="exact" w:val="40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68DC4BA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50660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Markéry asociované se suchovzdorností</w:t>
            </w:r>
          </w:p>
        </w:tc>
      </w:tr>
      <w:tr w:rsidR="00AF6D26" w14:paraId="33ECA7EA" w14:textId="77777777"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62E3E374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B99BCCB" w14:textId="77777777" w:rsidR="00AF6D26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Identifikace </w:t>
            </w:r>
            <w:proofErr w:type="spellStart"/>
            <w:r>
              <w:t>lokusů</w:t>
            </w:r>
            <w:proofErr w:type="spellEnd"/>
            <w:r>
              <w:t xml:space="preserve"> a markerů asociovaných mrazuvzdorností u GWAS populace. GWAS identifikované markery budou převedeny na PCR.</w:t>
            </w:r>
          </w:p>
        </w:tc>
      </w:tr>
      <w:tr w:rsidR="00AF6D26" w14:paraId="09009FF5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18F292A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FDD11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7805381E" w14:textId="77777777" w:rsidR="00AF6D26" w:rsidRDefault="00AF6D26">
      <w:pPr>
        <w:spacing w:after="219" w:line="1" w:lineRule="exact"/>
      </w:pPr>
    </w:p>
    <w:p w14:paraId="7B46C6FD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53F54362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4CCDE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4B3D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QL26010208-V11</w:t>
            </w:r>
          </w:p>
        </w:tc>
      </w:tr>
      <w:tr w:rsidR="00AF6D26" w14:paraId="65389FF2" w14:textId="77777777">
        <w:trPr>
          <w:trHeight w:hRule="exact" w:val="40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0326EA7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FE4F6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Markery asociované </w:t>
            </w:r>
            <w:proofErr w:type="spellStart"/>
            <w:r>
              <w:t>asociované</w:t>
            </w:r>
            <w:proofErr w:type="spellEnd"/>
            <w:r>
              <w:t xml:space="preserve"> s </w:t>
            </w:r>
            <w:proofErr w:type="spellStart"/>
            <w:r>
              <w:t>odolnostíi</w:t>
            </w:r>
            <w:proofErr w:type="spellEnd"/>
            <w:r>
              <w:t xml:space="preserve"> vůči rzím pšenice.</w:t>
            </w:r>
          </w:p>
        </w:tc>
      </w:tr>
      <w:tr w:rsidR="00AF6D26" w14:paraId="2928DA54" w14:textId="77777777">
        <w:trPr>
          <w:trHeight w:hRule="exact" w:val="931"/>
          <w:jc w:val="center"/>
        </w:trPr>
        <w:tc>
          <w:tcPr>
            <w:tcW w:w="2923" w:type="dxa"/>
            <w:shd w:val="clear" w:color="auto" w:fill="FFFFFF"/>
          </w:tcPr>
          <w:p w14:paraId="485CF7F9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1A1D9AF" w14:textId="77777777" w:rsidR="00AF6D26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Identifikace </w:t>
            </w:r>
            <w:proofErr w:type="spellStart"/>
            <w:r>
              <w:t>lokusů</w:t>
            </w:r>
            <w:proofErr w:type="spellEnd"/>
            <w:r>
              <w:t xml:space="preserve"> a markerů asociovaných s odolností pšenice vůči rzím u GWAS populace. GWAS identifikované markery budou převe</w:t>
            </w:r>
            <w:r>
              <w:softHyphen/>
              <w:t>deny na PCR.</w:t>
            </w:r>
          </w:p>
        </w:tc>
      </w:tr>
      <w:tr w:rsidR="00AF6D26" w14:paraId="34DFAF8D" w14:textId="77777777"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1F4C947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986A8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045E89DF" w14:textId="77777777" w:rsidR="00AF6D26" w:rsidRDefault="00AF6D26">
      <w:pPr>
        <w:spacing w:after="219" w:line="1" w:lineRule="exact"/>
      </w:pPr>
    </w:p>
    <w:p w14:paraId="39DBD4BA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137F9D19" w14:textId="77777777"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7CBD8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0F68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QL26010208-V12</w:t>
            </w:r>
          </w:p>
        </w:tc>
      </w:tr>
      <w:tr w:rsidR="00AF6D26" w14:paraId="101AF107" w14:textId="77777777">
        <w:trPr>
          <w:trHeight w:hRule="exact" w:val="336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21BA970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41DF2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Asociační panel markerů popisující širší rezistenci vůči padlí pšenice.</w:t>
            </w:r>
          </w:p>
        </w:tc>
      </w:tr>
    </w:tbl>
    <w:p w14:paraId="749D57CE" w14:textId="77777777" w:rsidR="00AF6D26" w:rsidRDefault="00000000">
      <w:pPr>
        <w:spacing w:line="1" w:lineRule="exact"/>
      </w:pPr>
      <w:r>
        <w:br w:type="page"/>
      </w:r>
    </w:p>
    <w:p w14:paraId="533E77DD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B4B7701" wp14:editId="79213FB2">
            <wp:extent cx="2231390" cy="10731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94735" w14:textId="77777777" w:rsidR="00AF6D26" w:rsidRDefault="00AF6D26">
      <w:pPr>
        <w:spacing w:after="479" w:line="1" w:lineRule="exact"/>
      </w:pPr>
    </w:p>
    <w:p w14:paraId="137D81A4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264A62B7" w14:textId="77777777">
        <w:trPr>
          <w:trHeight w:hRule="exact" w:val="859"/>
          <w:jc w:val="center"/>
        </w:trPr>
        <w:tc>
          <w:tcPr>
            <w:tcW w:w="2923" w:type="dxa"/>
            <w:shd w:val="clear" w:color="auto" w:fill="FFFFFF"/>
          </w:tcPr>
          <w:p w14:paraId="50E32BB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03191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Identifikace skupiny markerů (asociační panel) asociovaných s </w:t>
            </w:r>
            <w:proofErr w:type="spellStart"/>
            <w:r>
              <w:t>lokusy</w:t>
            </w:r>
            <w:proofErr w:type="spellEnd"/>
            <w:r>
              <w:t xml:space="preserve"> rezistence pšenice vůči padlí identifikovaný v GWAS populaci zaměřené na střední Evropu a doplněnou o jarní a </w:t>
            </w:r>
            <w:proofErr w:type="spellStart"/>
            <w:r>
              <w:t>přesívkové</w:t>
            </w:r>
            <w:proofErr w:type="spellEnd"/>
            <w:r>
              <w:t xml:space="preserve"> pšenice.</w:t>
            </w:r>
          </w:p>
        </w:tc>
      </w:tr>
      <w:tr w:rsidR="00AF6D26" w14:paraId="7661466B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0EB9D48F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C2FC5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0CD77D5F" w14:textId="77777777" w:rsidR="00AF6D26" w:rsidRDefault="00AF6D26">
      <w:pPr>
        <w:spacing w:after="219" w:line="1" w:lineRule="exact"/>
      </w:pPr>
    </w:p>
    <w:p w14:paraId="41F15AC9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31182569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34B07A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321E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QL26010208-V13</w:t>
            </w:r>
          </w:p>
        </w:tc>
      </w:tr>
      <w:tr w:rsidR="00AF6D26" w14:paraId="16154CAA" w14:textId="77777777"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065FF11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B168F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Asociační panel markérů popisující odolnost pšenice na mráz.</w:t>
            </w:r>
          </w:p>
        </w:tc>
      </w:tr>
      <w:tr w:rsidR="00AF6D26" w14:paraId="70072B9E" w14:textId="77777777"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4A2AC35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593BEAF" w14:textId="77777777" w:rsidR="00AF6D26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Identifikace skupiny markerů (asociační panel) asociovaných s </w:t>
            </w:r>
            <w:proofErr w:type="spellStart"/>
            <w:r>
              <w:t>lokusy</w:t>
            </w:r>
            <w:proofErr w:type="spellEnd"/>
            <w:r>
              <w:t xml:space="preserve"> odolnosti pšenice na mráz identifikovaných v GWAS populaci zaměřené na střední Evropu a doplněnou o jarní a </w:t>
            </w:r>
            <w:proofErr w:type="spellStart"/>
            <w:r>
              <w:t>přesívkové</w:t>
            </w:r>
            <w:proofErr w:type="spellEnd"/>
            <w:r>
              <w:t xml:space="preserve"> pšenice.</w:t>
            </w:r>
          </w:p>
        </w:tc>
      </w:tr>
      <w:tr w:rsidR="00AF6D26" w14:paraId="1DFC8BD1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5E2149C1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7469B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7C8C8CCA" w14:textId="77777777" w:rsidR="00AF6D26" w:rsidRDefault="00AF6D26">
      <w:pPr>
        <w:spacing w:after="219" w:line="1" w:lineRule="exact"/>
      </w:pPr>
    </w:p>
    <w:p w14:paraId="3702269B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039CE4E7" w14:textId="77777777">
        <w:trPr>
          <w:trHeight w:hRule="exact" w:val="40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8FE0A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A200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QL26010208-V14</w:t>
            </w:r>
          </w:p>
        </w:tc>
      </w:tr>
      <w:tr w:rsidR="00AF6D26" w14:paraId="76C169F1" w14:textId="77777777"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3506125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FB463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Linie s potenciálem na identifikaci „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mildewing</w:t>
            </w:r>
            <w:proofErr w:type="spellEnd"/>
            <w:r>
              <w:t xml:space="preserve">“ </w:t>
            </w:r>
            <w:proofErr w:type="spellStart"/>
            <w:r>
              <w:t>lokusů</w:t>
            </w:r>
            <w:proofErr w:type="spellEnd"/>
            <w:r>
              <w:t>/genů.</w:t>
            </w:r>
          </w:p>
        </w:tc>
      </w:tr>
      <w:tr w:rsidR="00AF6D26" w14:paraId="31B81D17" w14:textId="77777777">
        <w:trPr>
          <w:trHeight w:hRule="exact" w:val="1186"/>
          <w:jc w:val="center"/>
        </w:trPr>
        <w:tc>
          <w:tcPr>
            <w:tcW w:w="2923" w:type="dxa"/>
            <w:shd w:val="clear" w:color="auto" w:fill="FFFFFF"/>
          </w:tcPr>
          <w:p w14:paraId="750A4B1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6EEC995" w14:textId="77777777" w:rsidR="00AF6D26" w:rsidRDefault="00000000">
            <w:pPr>
              <w:pStyle w:val="Jin0"/>
              <w:shd w:val="clear" w:color="auto" w:fill="auto"/>
              <w:spacing w:before="80" w:after="0"/>
              <w:jc w:val="both"/>
            </w:pPr>
            <w:r>
              <w:t>Linie se „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midewing</w:t>
            </w:r>
            <w:proofErr w:type="spellEnd"/>
            <w:r>
              <w:t xml:space="preserve">“ </w:t>
            </w:r>
            <w:proofErr w:type="spellStart"/>
            <w:r>
              <w:t>lokusy</w:t>
            </w:r>
            <w:proofErr w:type="spellEnd"/>
            <w:r>
              <w:t xml:space="preserve"> poskytují trvanlivější ochranu, avšak jejich identifikace je náročná. Proto linie z GWAS mapovací populace před-vybrané na základě intermediálního fenotypu budou použity pro detailní fytopatologické testování.</w:t>
            </w:r>
          </w:p>
        </w:tc>
      </w:tr>
      <w:tr w:rsidR="00AF6D26" w14:paraId="15F47F50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40CB8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CE18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O</w:t>
            </w:r>
          </w:p>
        </w:tc>
      </w:tr>
    </w:tbl>
    <w:p w14:paraId="5FC4EB5D" w14:textId="77777777" w:rsidR="00AF6D26" w:rsidRDefault="00AF6D26">
      <w:pPr>
        <w:spacing w:after="219" w:line="1" w:lineRule="exact"/>
      </w:pPr>
    </w:p>
    <w:p w14:paraId="20863DAE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632D0FB3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F90F7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2CDC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QL26010208-V15</w:t>
            </w:r>
          </w:p>
        </w:tc>
      </w:tr>
      <w:tr w:rsidR="00AF6D26" w14:paraId="0ED5EB47" w14:textId="77777777"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52C04003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6481D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Linie s potenciálem na identifikaci „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rusting</w:t>
            </w:r>
            <w:proofErr w:type="spellEnd"/>
            <w:r>
              <w:t xml:space="preserve">“ </w:t>
            </w:r>
            <w:proofErr w:type="spellStart"/>
            <w:r>
              <w:t>lokusů</w:t>
            </w:r>
            <w:proofErr w:type="spellEnd"/>
            <w:r>
              <w:t>/genů.</w:t>
            </w:r>
          </w:p>
        </w:tc>
      </w:tr>
      <w:tr w:rsidR="00AF6D26" w14:paraId="6AE29C64" w14:textId="77777777">
        <w:trPr>
          <w:trHeight w:hRule="exact" w:val="1181"/>
          <w:jc w:val="center"/>
        </w:trPr>
        <w:tc>
          <w:tcPr>
            <w:tcW w:w="2923" w:type="dxa"/>
            <w:shd w:val="clear" w:color="auto" w:fill="FFFFFF"/>
          </w:tcPr>
          <w:p w14:paraId="3FAFB1E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2498E3D" w14:textId="77777777" w:rsidR="00AF6D26" w:rsidRDefault="00000000">
            <w:pPr>
              <w:pStyle w:val="Jin0"/>
              <w:shd w:val="clear" w:color="auto" w:fill="auto"/>
              <w:spacing w:before="80" w:after="0"/>
            </w:pPr>
            <w:r>
              <w:t>Linie se "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rusting</w:t>
            </w:r>
            <w:proofErr w:type="spellEnd"/>
            <w:r>
              <w:t xml:space="preserve">“ </w:t>
            </w:r>
            <w:proofErr w:type="spellStart"/>
            <w:r>
              <w:t>lokusy</w:t>
            </w:r>
            <w:proofErr w:type="spellEnd"/>
            <w:r>
              <w:t xml:space="preserve"> poskytují dlouhodobou ochranu, avšak jejich identifikace je náročná. Proto budou linie z GWAS mapovací populace před vybrané na základě </w:t>
            </w:r>
            <w:proofErr w:type="spellStart"/>
            <w:r>
              <w:t>intermediátního</w:t>
            </w:r>
            <w:proofErr w:type="spellEnd"/>
            <w:r>
              <w:t xml:space="preserve"> fenotypu a tento soubor linií bude použit pro detailní </w:t>
            </w:r>
            <w:proofErr w:type="spellStart"/>
            <w:r>
              <w:t>mikrofenologické</w:t>
            </w:r>
            <w:proofErr w:type="spellEnd"/>
            <w:r>
              <w:t xml:space="preserve"> testování.</w:t>
            </w:r>
          </w:p>
        </w:tc>
      </w:tr>
      <w:tr w:rsidR="00AF6D26" w14:paraId="5DA2F60D" w14:textId="77777777"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96873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D14C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</w:t>
            </w:r>
          </w:p>
        </w:tc>
      </w:tr>
    </w:tbl>
    <w:p w14:paraId="4FC62FCE" w14:textId="77777777" w:rsidR="00AF6D26" w:rsidRDefault="00AF6D26">
      <w:pPr>
        <w:spacing w:after="219" w:line="1" w:lineRule="exact"/>
      </w:pPr>
    </w:p>
    <w:p w14:paraId="0124DEF0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6637EDA1" w14:textId="77777777"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893C4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A7E9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QL26010208-V16</w:t>
            </w:r>
          </w:p>
        </w:tc>
      </w:tr>
      <w:tr w:rsidR="00AF6D26" w14:paraId="54CC0CF4" w14:textId="77777777"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0AA413E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39D4E27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Jak vytěžit alely a geny použitelné ve </w:t>
            </w:r>
            <w:proofErr w:type="spellStart"/>
            <w:r>
              <w:t>šlěchtění</w:t>
            </w:r>
            <w:proofErr w:type="spellEnd"/>
            <w:r>
              <w:t xml:space="preserve"> z již „opuštěných“ pše</w:t>
            </w:r>
            <w:r>
              <w:softHyphen/>
              <w:t>ničných linií?</w:t>
            </w:r>
          </w:p>
        </w:tc>
      </w:tr>
      <w:tr w:rsidR="00AF6D26" w14:paraId="6FBDA105" w14:textId="77777777">
        <w:trPr>
          <w:trHeight w:hRule="exact" w:val="1186"/>
          <w:jc w:val="center"/>
        </w:trPr>
        <w:tc>
          <w:tcPr>
            <w:tcW w:w="2923" w:type="dxa"/>
            <w:shd w:val="clear" w:color="auto" w:fill="FFFFFF"/>
          </w:tcPr>
          <w:p w14:paraId="3319BDD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7D959D39" w14:textId="77777777" w:rsidR="00AF6D26" w:rsidRDefault="00000000">
            <w:pPr>
              <w:pStyle w:val="Jin0"/>
              <w:shd w:val="clear" w:color="auto" w:fill="auto"/>
              <w:spacing w:after="0"/>
            </w:pPr>
            <w:r>
              <w:t xml:space="preserve">Workshop zaměřený na prezentaci výsledků dosažených v rámci řešení projektu týkajících se technik </w:t>
            </w:r>
            <w:proofErr w:type="spellStart"/>
            <w:r>
              <w:t>genotypování</w:t>
            </w:r>
            <w:proofErr w:type="spellEnd"/>
            <w:r>
              <w:t xml:space="preserve">, </w:t>
            </w:r>
            <w:proofErr w:type="spellStart"/>
            <w:r>
              <w:t>celogenomového</w:t>
            </w:r>
            <w:proofErr w:type="spellEnd"/>
            <w:r>
              <w:t xml:space="preserve"> asociačního mapování a </w:t>
            </w:r>
            <w:proofErr w:type="spellStart"/>
            <w:r>
              <w:t>a</w:t>
            </w:r>
            <w:proofErr w:type="spellEnd"/>
            <w:r>
              <w:t xml:space="preserve"> identifikace </w:t>
            </w:r>
            <w:proofErr w:type="spellStart"/>
            <w:r>
              <w:t>lokusů</w:t>
            </w:r>
            <w:proofErr w:type="spellEnd"/>
            <w:r>
              <w:t xml:space="preserve"> asociovaných se zajímavými agronomickými znaky u pšenice.</w:t>
            </w:r>
          </w:p>
        </w:tc>
      </w:tr>
      <w:tr w:rsidR="00AF6D26" w14:paraId="1334AE4A" w14:textId="77777777"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58D72CD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FD67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670F12CA" w14:textId="77777777" w:rsidR="00AF6D26" w:rsidRDefault="00AF6D26">
      <w:pPr>
        <w:spacing w:after="299" w:line="1" w:lineRule="exact"/>
      </w:pPr>
    </w:p>
    <w:p w14:paraId="4850BB48" w14:textId="77777777" w:rsidR="00AF6D26" w:rsidRDefault="00AF6D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04C79296" w14:textId="77777777">
        <w:trPr>
          <w:trHeight w:hRule="exact" w:val="264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2D823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E92F4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QL26010208-V17</w:t>
            </w:r>
          </w:p>
        </w:tc>
      </w:tr>
    </w:tbl>
    <w:p w14:paraId="774F2528" w14:textId="77777777" w:rsidR="00AF6D26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3251773A" w14:textId="77777777" w:rsidR="00AF6D26" w:rsidRDefault="00000000">
      <w:pPr>
        <w:pStyle w:val="Zkladntext1"/>
        <w:shd w:val="clear" w:color="auto" w:fill="auto"/>
        <w:spacing w:after="140" w:line="266" w:lineRule="auto"/>
        <w:ind w:left="1080"/>
      </w:pPr>
      <w:r>
        <w:rPr>
          <w:noProof/>
        </w:rPr>
        <w:lastRenderedPageBreak/>
        <w:drawing>
          <wp:anchor distT="0" distB="241300" distL="114300" distR="114300" simplePos="0" relativeHeight="125829386" behindDoc="0" locked="0" layoutInCell="1" allowOverlap="1" wp14:anchorId="0B959231" wp14:editId="04162577">
            <wp:simplePos x="0" y="0"/>
            <wp:positionH relativeFrom="page">
              <wp:posOffset>715010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584835" distL="114300" distR="114300" simplePos="0" relativeHeight="125829387" behindDoc="0" locked="0" layoutInCell="1" allowOverlap="1" wp14:anchorId="60A7FA87" wp14:editId="27430501">
                <wp:simplePos x="0" y="0"/>
                <wp:positionH relativeFrom="page">
                  <wp:posOffset>745490</wp:posOffset>
                </wp:positionH>
                <wp:positionV relativeFrom="margin">
                  <wp:posOffset>1382395</wp:posOffset>
                </wp:positionV>
                <wp:extent cx="1045210" cy="516509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516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1AF46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6CEDD98F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7BC02793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15BB3082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4940B9AD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53200281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0E0CF4D8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2219BE1D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509F287D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04E127F8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4CC6FF6E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0941EA7E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40CD9AD9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2ABA3DB7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8.700000000000003pt;margin-top:108.84999999999999pt;width:82.299999999999997pt;height:406.69999999999999pt;z-index:-125829366;mso-wrap-distance-left:9.pt;mso-wrap-distance-right:9.pt;mso-wrap-distance-bottom:46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74665" distB="0" distL="125095" distR="194945" simplePos="0" relativeHeight="125829389" behindDoc="0" locked="0" layoutInCell="1" allowOverlap="1" wp14:anchorId="5123C9C9" wp14:editId="6500F65D">
                <wp:simplePos x="0" y="0"/>
                <wp:positionH relativeFrom="page">
                  <wp:posOffset>756285</wp:posOffset>
                </wp:positionH>
                <wp:positionV relativeFrom="margin">
                  <wp:posOffset>6957060</wp:posOffset>
                </wp:positionV>
                <wp:extent cx="953770" cy="17526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6A3996" w14:textId="77777777" w:rsidR="00AF6D2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59.549999999999997pt;margin-top:547.79999999999995pt;width:75.099999999999994pt;height:13.800000000000001pt;z-index:-125829364;mso-wrap-distance-left:9.8499999999999996pt;mso-wrap-distance-top:438.94999999999999pt;mso-wrap-distance-right:15.3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Vědecká publikace zaměřená na charakterizaci alel VRN a PPD genů u souboru přenic s odlišnými </w:t>
      </w:r>
      <w:proofErr w:type="spellStart"/>
      <w:r>
        <w:t>vernalizačními</w:t>
      </w:r>
      <w:proofErr w:type="spellEnd"/>
      <w:r>
        <w:t xml:space="preserve"> požadavky.</w:t>
      </w:r>
    </w:p>
    <w:p w14:paraId="7A57C41C" w14:textId="77777777" w:rsidR="00AF6D26" w:rsidRDefault="00000000">
      <w:pPr>
        <w:pStyle w:val="Zkladntext1"/>
        <w:shd w:val="clear" w:color="auto" w:fill="auto"/>
        <w:spacing w:after="140"/>
        <w:ind w:left="1080"/>
      </w:pPr>
      <w:r>
        <w:t xml:space="preserve">Publikace typu </w:t>
      </w:r>
      <w:proofErr w:type="spellStart"/>
      <w:r>
        <w:t>Jimp</w:t>
      </w:r>
      <w:proofErr w:type="spellEnd"/>
      <w:r>
        <w:t xml:space="preserve"> shrnující výsledky molekulárních analýz vybraných genů u souboru pšenic s jejich fenotypovým hodnocením v polních podmínkách</w:t>
      </w:r>
    </w:p>
    <w:p w14:paraId="140B506C" w14:textId="77777777" w:rsidR="00AF6D26" w:rsidRDefault="00000000">
      <w:pPr>
        <w:pStyle w:val="Zkladntext1"/>
        <w:shd w:val="clear" w:color="auto" w:fill="auto"/>
        <w:spacing w:after="380" w:line="271" w:lineRule="auto"/>
        <w:ind w:left="1080"/>
      </w:pPr>
      <w:proofErr w:type="spellStart"/>
      <w:r>
        <w:t>Jimp</w:t>
      </w:r>
      <w:proofErr w:type="spellEnd"/>
    </w:p>
    <w:p w14:paraId="11190898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QL26010208-V18</w:t>
      </w:r>
    </w:p>
    <w:p w14:paraId="086B5C08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 xml:space="preserve">Odrůdová rezistence pšenice ke </w:t>
      </w:r>
      <w:proofErr w:type="spellStart"/>
      <w:r>
        <w:t>rzem</w:t>
      </w:r>
      <w:proofErr w:type="spellEnd"/>
    </w:p>
    <w:p w14:paraId="19B643D9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Výsledek bude obsahovat údaje o odolnosti souboru odrůd pšenice ke rzím.</w:t>
      </w:r>
    </w:p>
    <w:p w14:paraId="0055A45E" w14:textId="77777777" w:rsidR="00AF6D26" w:rsidRDefault="00000000">
      <w:pPr>
        <w:pStyle w:val="Zkladntext1"/>
        <w:shd w:val="clear" w:color="auto" w:fill="auto"/>
        <w:spacing w:after="380" w:line="271" w:lineRule="auto"/>
        <w:ind w:left="1080"/>
      </w:pPr>
      <w:proofErr w:type="spellStart"/>
      <w:r>
        <w:t>Jost</w:t>
      </w:r>
      <w:proofErr w:type="spellEnd"/>
    </w:p>
    <w:p w14:paraId="708F5707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QL26010208-V19</w:t>
      </w:r>
    </w:p>
    <w:p w14:paraId="460AA02E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Aktuální poznatky o genetické diverzitě evropských pšenic pro adaptaci na abiotické a biotické stresy</w:t>
      </w:r>
    </w:p>
    <w:p w14:paraId="20AFD782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Široké odborné veřejnosti budou na workshopu prezentovány nové poznatky a výsledky získané díky řešení tohoto projektu.</w:t>
      </w:r>
    </w:p>
    <w:p w14:paraId="14EB650E" w14:textId="77777777" w:rsidR="00AF6D26" w:rsidRDefault="00000000">
      <w:pPr>
        <w:pStyle w:val="Zkladntext1"/>
        <w:shd w:val="clear" w:color="auto" w:fill="auto"/>
        <w:spacing w:after="380" w:line="271" w:lineRule="auto"/>
        <w:ind w:left="1080"/>
      </w:pPr>
      <w:r>
        <w:t>W</w:t>
      </w:r>
    </w:p>
    <w:p w14:paraId="259080DC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QL26010208-V20</w:t>
      </w:r>
    </w:p>
    <w:p w14:paraId="33AC494C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 xml:space="preserve">Rozšířená kolekce pšenic jarního a </w:t>
      </w:r>
      <w:proofErr w:type="spellStart"/>
      <w:r>
        <w:t>přesívkového</w:t>
      </w:r>
      <w:proofErr w:type="spellEnd"/>
      <w:r>
        <w:t xml:space="preserve"> typu vhodná pro aso</w:t>
      </w:r>
      <w:r>
        <w:softHyphen/>
        <w:t>ciační mapování</w:t>
      </w:r>
    </w:p>
    <w:p w14:paraId="7384A61F" w14:textId="77777777" w:rsidR="00AF6D26" w:rsidRDefault="00000000">
      <w:pPr>
        <w:pStyle w:val="Zkladntext1"/>
        <w:shd w:val="clear" w:color="auto" w:fill="auto"/>
        <w:spacing w:after="140" w:line="271" w:lineRule="auto"/>
        <w:ind w:left="1080"/>
      </w:pPr>
      <w:r>
        <w:t xml:space="preserve">Bude vybráno 94 pšenic jarního a </w:t>
      </w:r>
      <w:proofErr w:type="spellStart"/>
      <w:r>
        <w:t>přesívkového</w:t>
      </w:r>
      <w:proofErr w:type="spellEnd"/>
      <w:r>
        <w:t xml:space="preserve"> typu pro potřeby aso</w:t>
      </w:r>
      <w:r>
        <w:softHyphen/>
        <w:t>ciačního mapování odolností pšenic vůči abiotickým a biotickým stresům.</w:t>
      </w:r>
    </w:p>
    <w:p w14:paraId="42E5F856" w14:textId="77777777" w:rsidR="00AF6D26" w:rsidRDefault="00000000">
      <w:pPr>
        <w:pStyle w:val="Zkladntext1"/>
        <w:shd w:val="clear" w:color="auto" w:fill="auto"/>
        <w:spacing w:after="380" w:line="271" w:lineRule="auto"/>
        <w:ind w:left="1080"/>
      </w:pPr>
      <w:r>
        <w:t>O</w:t>
      </w:r>
    </w:p>
    <w:p w14:paraId="0B74C580" w14:textId="77777777" w:rsidR="00AF6D26" w:rsidRDefault="00000000">
      <w:pPr>
        <w:pStyle w:val="Nadpis10"/>
        <w:keepNext/>
        <w:keepLines/>
        <w:shd w:val="clear" w:color="auto" w:fill="auto"/>
        <w:spacing w:after="260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19C97334" w14:textId="77777777" w:rsidR="00AF6D26" w:rsidRDefault="00000000">
      <w:pPr>
        <w:pStyle w:val="Titulektabulky0"/>
        <w:shd w:val="clear" w:color="auto" w:fill="auto"/>
        <w:ind w:left="2"/>
      </w:pPr>
      <w: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008"/>
      </w:tblGrid>
      <w:tr w:rsidR="00AF6D26" w14:paraId="3EE2BB17" w14:textId="77777777">
        <w:trPr>
          <w:trHeight w:hRule="exact" w:val="322"/>
        </w:trPr>
        <w:tc>
          <w:tcPr>
            <w:tcW w:w="2861" w:type="dxa"/>
            <w:shd w:val="clear" w:color="auto" w:fill="FFFFFF"/>
          </w:tcPr>
          <w:p w14:paraId="6055521A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443BA2D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AF6D26" w14:paraId="430AA320" w14:textId="77777777">
        <w:trPr>
          <w:trHeight w:hRule="exact" w:val="403"/>
        </w:trPr>
        <w:tc>
          <w:tcPr>
            <w:tcW w:w="2861" w:type="dxa"/>
            <w:shd w:val="clear" w:color="auto" w:fill="FFFFFF"/>
          </w:tcPr>
          <w:p w14:paraId="1B3048E9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2669C72C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AF6D26" w14:paraId="23914E2D" w14:textId="77777777">
        <w:trPr>
          <w:trHeight w:hRule="exact" w:val="432"/>
        </w:trPr>
        <w:tc>
          <w:tcPr>
            <w:tcW w:w="2861" w:type="dxa"/>
            <w:shd w:val="clear" w:color="auto" w:fill="FFFFFF"/>
            <w:vAlign w:val="center"/>
          </w:tcPr>
          <w:p w14:paraId="0A20C8B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26BFB50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AF6D26" w14:paraId="461C73DF" w14:textId="77777777"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1870CC6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3A5E137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C961717" w14:textId="77777777" w:rsidR="00AF6D26" w:rsidRDefault="00000000">
      <w:pPr>
        <w:spacing w:line="1" w:lineRule="exact"/>
      </w:pPr>
      <w:r>
        <w:br w:type="page"/>
      </w:r>
    </w:p>
    <w:p w14:paraId="3500A878" w14:textId="77777777" w:rsidR="00AF6D26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0F83F86" wp14:editId="7EA9ED8A">
            <wp:extent cx="408305" cy="84709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BD8A2" w14:textId="77777777" w:rsidR="00AF6D2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570730" simplePos="0" relativeHeight="125829391" behindDoc="0" locked="0" layoutInCell="1" allowOverlap="1" wp14:anchorId="580ABCB2" wp14:editId="2EF5D25B">
                <wp:simplePos x="0" y="0"/>
                <wp:positionH relativeFrom="column">
                  <wp:posOffset>387350</wp:posOffset>
                </wp:positionH>
                <wp:positionV relativeFrom="paragraph">
                  <wp:posOffset>15240</wp:posOffset>
                </wp:positionV>
                <wp:extent cx="1609090" cy="7620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086C3" w14:textId="77777777" w:rsidR="00AF6D26" w:rsidRDefault="00000000">
                            <w:pPr>
                              <w:pStyle w:val="Titulekobrzku0"/>
                              <w:shd w:val="clear" w:color="auto" w:fill="auto"/>
                              <w:spacing w:after="540" w:line="13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32EEE068" w14:textId="77777777" w:rsidR="00AF6D26" w:rsidRDefault="00000000">
                            <w:pPr>
                              <w:pStyle w:val="Titulekobrzku0"/>
                              <w:shd w:val="clear" w:color="auto" w:fill="auto"/>
                              <w:ind w:firstLine="160"/>
                            </w:pPr>
                            <w:r>
                              <w:rPr>
                                <w:color w:val="AB740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DBF504"/>
                              </w:rPr>
                              <w:t>w</w:t>
                            </w:r>
                            <w:proofErr w:type="spellEnd"/>
                          </w:p>
                          <w:p w14:paraId="1123D039" w14:textId="77777777" w:rsidR="00AF6D26" w:rsidRDefault="00000000">
                            <w:pPr>
                              <w:pStyle w:val="Titulekobrzku0"/>
                              <w:shd w:val="clear" w:color="auto" w:fill="auto"/>
                              <w:spacing w:after="300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0.5pt;margin-top:1.2pt;width:126.7pt;height:60.pt;z-index:-125829362;mso-wrap-distance-left:0;mso-wrap-distance-right:359.89999999999998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13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160"/>
                        <w:jc w:val="left"/>
                      </w:pPr>
                      <w:r>
                        <w:rPr>
                          <w:color w:val="AB7402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 </w:t>
                      </w:r>
                      <w:r>
                        <w:rPr>
                          <w:color w:val="DBF50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C2C545" w14:textId="77777777" w:rsidR="00AF6D26" w:rsidRDefault="00000000">
      <w:pPr>
        <w:pStyle w:val="Titulektabulky0"/>
        <w:shd w:val="clear" w:color="auto" w:fill="auto"/>
        <w:ind w:left="48"/>
      </w:pPr>
      <w:r>
        <w:t>Ústav experimentální botaniky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6B159B5A" w14:textId="77777777"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16E32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5F99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Rozvojová 263 Praha 16500</w:t>
            </w:r>
          </w:p>
        </w:tc>
      </w:tr>
      <w:tr w:rsidR="00AF6D26" w14:paraId="34839A7C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6F5C90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ECD38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61389030</w:t>
            </w:r>
          </w:p>
        </w:tc>
      </w:tr>
      <w:tr w:rsidR="00AF6D26" w14:paraId="046D89DD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7CA694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A7A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AF6D26" w14:paraId="3B2C0A92" w14:textId="77777777"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94E8ED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D638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39E4FEB" w14:textId="77777777" w:rsidR="00AF6D26" w:rsidRDefault="00AF6D26">
      <w:pPr>
        <w:spacing w:after="259" w:line="1" w:lineRule="exact"/>
      </w:pPr>
    </w:p>
    <w:p w14:paraId="0B6CABC9" w14:textId="77777777" w:rsidR="00AF6D26" w:rsidRDefault="00AF6D26">
      <w:pPr>
        <w:spacing w:line="1" w:lineRule="exact"/>
      </w:pPr>
    </w:p>
    <w:p w14:paraId="63070773" w14:textId="77777777" w:rsidR="00AF6D26" w:rsidRDefault="00000000">
      <w:pPr>
        <w:pStyle w:val="Titulektabulky0"/>
        <w:shd w:val="clear" w:color="auto" w:fill="auto"/>
        <w:ind w:left="38"/>
      </w:pPr>
      <w:r>
        <w:t>SELGEN,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AF6D26" w14:paraId="77FFF67D" w14:textId="77777777">
        <w:trPr>
          <w:trHeight w:hRule="exact" w:val="42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B5A0E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B1E8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Jankovcova 24/18 Praha 7 17000</w:t>
            </w:r>
          </w:p>
        </w:tc>
      </w:tr>
      <w:tr w:rsidR="00AF6D26" w14:paraId="0572BAE8" w14:textId="77777777"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1A00F8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F5F2A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47116099</w:t>
            </w:r>
          </w:p>
        </w:tc>
      </w:tr>
      <w:tr w:rsidR="00AF6D26" w14:paraId="792BAEFB" w14:textId="77777777"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1D79184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D00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AF6D26" w14:paraId="4AF4E932" w14:textId="77777777">
        <w:trPr>
          <w:trHeight w:hRule="exact" w:val="44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1BE4C3BA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589D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30A30DF0" w14:textId="77777777" w:rsidR="00AF6D26" w:rsidRDefault="00AF6D26">
      <w:pPr>
        <w:spacing w:after="259" w:line="1" w:lineRule="exact"/>
      </w:pPr>
    </w:p>
    <w:p w14:paraId="7A5A83CE" w14:textId="77777777" w:rsidR="00AF6D26" w:rsidRDefault="00AF6D26">
      <w:pPr>
        <w:spacing w:line="1" w:lineRule="exact"/>
      </w:pPr>
    </w:p>
    <w:p w14:paraId="7D7F6AF2" w14:textId="77777777" w:rsidR="00AF6D26" w:rsidRDefault="00000000">
      <w:pPr>
        <w:pStyle w:val="Titulektabulky0"/>
        <w:shd w:val="clear" w:color="auto" w:fill="auto"/>
        <w:ind w:left="48"/>
      </w:pP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>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264B458D" w14:textId="77777777"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36C28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144D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Havlíčkova 2787/121 Kroměříž 76701</w:t>
            </w:r>
          </w:p>
        </w:tc>
      </w:tr>
      <w:tr w:rsidR="00AF6D26" w14:paraId="4BF4866B" w14:textId="77777777"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0B7EA7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CD6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25328859</w:t>
            </w:r>
          </w:p>
        </w:tc>
      </w:tr>
      <w:tr w:rsidR="00AF6D26" w14:paraId="3085C9CF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ED59D1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7B273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AF6D26" w14:paraId="5E420543" w14:textId="77777777"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79BD07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9E70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5D0BAE0" w14:textId="77777777" w:rsidR="00AF6D26" w:rsidRDefault="00AF6D26">
      <w:pPr>
        <w:spacing w:after="259" w:line="1" w:lineRule="exact"/>
      </w:pPr>
    </w:p>
    <w:p w14:paraId="539DED8E" w14:textId="77777777" w:rsidR="00AF6D26" w:rsidRDefault="00AF6D26">
      <w:pPr>
        <w:spacing w:line="1" w:lineRule="exact"/>
      </w:pPr>
    </w:p>
    <w:p w14:paraId="6CAF33AE" w14:textId="77777777" w:rsidR="00AF6D26" w:rsidRDefault="00000000">
      <w:pPr>
        <w:pStyle w:val="Titulektabulky0"/>
        <w:shd w:val="clear" w:color="auto" w:fill="auto"/>
        <w:ind w:left="48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AF6D26" w14:paraId="7641557A" w14:textId="77777777">
        <w:trPr>
          <w:trHeight w:hRule="exact" w:val="41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85E84E9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DAB4B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AF6D26" w14:paraId="764D72A3" w14:textId="77777777"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37925A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5522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  <w:tr w:rsidR="00AF6D26" w14:paraId="5FF7EE2A" w14:textId="77777777"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433DA9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4B03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AF6D26" w14:paraId="20AEC881" w14:textId="77777777">
        <w:trPr>
          <w:trHeight w:hRule="exact" w:val="43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5789B1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2DFC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6C4ECB16" w14:textId="77777777" w:rsidR="00AF6D26" w:rsidRDefault="00AF6D26">
      <w:pPr>
        <w:sectPr w:rsidR="00AF6D26">
          <w:type w:val="continuous"/>
          <w:pgSz w:w="11900" w:h="16840"/>
          <w:pgMar w:top="145" w:right="1057" w:bottom="1200" w:left="1110" w:header="0" w:footer="3" w:gutter="0"/>
          <w:cols w:space="720"/>
          <w:noEndnote/>
          <w:docGrid w:linePitch="360"/>
          <w15:footnoteColumns w:val="1"/>
        </w:sectPr>
      </w:pPr>
    </w:p>
    <w:p w14:paraId="25D1FD1C" w14:textId="77777777" w:rsidR="00AF6D26" w:rsidRDefault="00000000">
      <w:pPr>
        <w:pStyle w:val="Zkladntext30"/>
        <w:shd w:val="clear" w:color="auto" w:fill="auto"/>
        <w:spacing w:after="800"/>
        <w:ind w:left="1440"/>
        <w:jc w:val="left"/>
      </w:pPr>
      <w:r>
        <w:rPr>
          <w:color w:val="BDF084"/>
        </w:rPr>
        <w:lastRenderedPageBreak/>
        <w:t>A,</w:t>
      </w:r>
    </w:p>
    <w:p w14:paraId="03E7E73A" w14:textId="77777777" w:rsidR="00AF6D26" w:rsidRDefault="00000000">
      <w:pPr>
        <w:pStyle w:val="Zkladntext20"/>
        <w:shd w:val="clear" w:color="auto" w:fill="auto"/>
        <w:spacing w:after="700" w:line="240" w:lineRule="auto"/>
        <w:ind w:left="1800"/>
      </w:pPr>
      <w:r>
        <w:rPr>
          <w:color w:val="000000"/>
        </w:rPr>
        <w:t>MINISTERSTVO ZEMĚDĚLSTVÍ</w:t>
      </w:r>
    </w:p>
    <w:p w14:paraId="729E5D8E" w14:textId="77777777" w:rsidR="00AF6D26" w:rsidRDefault="00000000">
      <w:pPr>
        <w:pStyle w:val="Jin0"/>
        <w:shd w:val="clear" w:color="auto" w:fill="auto"/>
        <w:spacing w:after="300" w:line="240" w:lineRule="auto"/>
        <w:ind w:firstLine="920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40780759" w14:textId="77777777" w:rsidR="00AF6D26" w:rsidRDefault="00000000">
      <w:pPr>
        <w:pStyle w:val="Zkladntext30"/>
        <w:shd w:val="clear" w:color="auto" w:fill="auto"/>
        <w:spacing w:after="18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65"/>
      </w:tblGrid>
      <w:tr w:rsidR="00AF6D26" w14:paraId="3F7D9952" w14:textId="77777777"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57BEB76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A8F9F1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2D84FE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AF6D26" w14:paraId="1FB9524C" w14:textId="77777777">
        <w:trPr>
          <w:trHeight w:hRule="exact" w:val="326"/>
          <w:jc w:val="right"/>
        </w:trPr>
        <w:tc>
          <w:tcPr>
            <w:tcW w:w="2107" w:type="dxa"/>
            <w:shd w:val="clear" w:color="auto" w:fill="FFFFFF"/>
            <w:vAlign w:val="bottom"/>
          </w:tcPr>
          <w:p w14:paraId="506FC12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A52926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5 315 596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7CC8001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6 444 453</w:t>
            </w:r>
          </w:p>
        </w:tc>
      </w:tr>
      <w:tr w:rsidR="00AF6D26" w14:paraId="10BDC28C" w14:textId="77777777">
        <w:trPr>
          <w:trHeight w:hRule="exact" w:val="317"/>
          <w:jc w:val="right"/>
        </w:trPr>
        <w:tc>
          <w:tcPr>
            <w:tcW w:w="2107" w:type="dxa"/>
            <w:shd w:val="clear" w:color="auto" w:fill="FFFFFF"/>
          </w:tcPr>
          <w:p w14:paraId="2396E788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6F3D0F8A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148A17BF" w14:textId="77777777" w:rsidR="00AF6D26" w:rsidRDefault="00AF6D26">
            <w:pPr>
              <w:rPr>
                <w:sz w:val="10"/>
                <w:szCs w:val="10"/>
              </w:rPr>
            </w:pPr>
          </w:p>
        </w:tc>
      </w:tr>
      <w:tr w:rsidR="00AF6D26" w14:paraId="23AB5CF8" w14:textId="77777777"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5ADD2543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0EB623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4 465 657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123C0E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5 425 286</w:t>
            </w:r>
          </w:p>
        </w:tc>
      </w:tr>
    </w:tbl>
    <w:p w14:paraId="001A58C9" w14:textId="77777777" w:rsidR="00AF6D26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0DCCBD76" w14:textId="77777777" w:rsidR="00AF6D26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028D1251" w14:textId="77777777" w:rsidR="00AF6D26" w:rsidRDefault="00AF6D26">
      <w:pPr>
        <w:spacing w:after="379" w:line="1" w:lineRule="exact"/>
      </w:pPr>
    </w:p>
    <w:p w14:paraId="790462FA" w14:textId="77777777" w:rsidR="00AF6D26" w:rsidRDefault="00000000">
      <w:pPr>
        <w:pStyle w:val="Zkladntext30"/>
        <w:shd w:val="clear" w:color="auto" w:fill="auto"/>
        <w:spacing w:after="22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38561401" w14:textId="77777777" w:rsidR="00AF6D26" w:rsidRDefault="00000000">
      <w:pPr>
        <w:pStyle w:val="Zkladntext1"/>
        <w:shd w:val="clear" w:color="auto" w:fill="auto"/>
        <w:spacing w:after="300" w:line="240" w:lineRule="auto"/>
        <w:ind w:firstLine="920"/>
      </w:pPr>
      <w:r>
        <w:t>Národní centrum zemědělského a potravinářského výzkumu, v. v. i.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74"/>
      </w:tblGrid>
      <w:tr w:rsidR="00AF6D26" w14:paraId="534EA204" w14:textId="77777777">
        <w:trPr>
          <w:trHeight w:hRule="exact" w:val="346"/>
          <w:jc w:val="right"/>
        </w:trPr>
        <w:tc>
          <w:tcPr>
            <w:tcW w:w="2050" w:type="dxa"/>
            <w:shd w:val="clear" w:color="auto" w:fill="FFFFFF"/>
          </w:tcPr>
          <w:p w14:paraId="594A3EC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05859E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74" w:type="dxa"/>
            <w:shd w:val="clear" w:color="auto" w:fill="FFFFFF"/>
          </w:tcPr>
          <w:p w14:paraId="287CB59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AF6D26" w14:paraId="69AB2F35" w14:textId="77777777">
        <w:trPr>
          <w:trHeight w:hRule="exact" w:val="394"/>
          <w:jc w:val="right"/>
        </w:trPr>
        <w:tc>
          <w:tcPr>
            <w:tcW w:w="2050" w:type="dxa"/>
            <w:shd w:val="clear" w:color="auto" w:fill="FFFFFF"/>
          </w:tcPr>
          <w:p w14:paraId="0AAA569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43C877E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1 155 000</w:t>
            </w:r>
          </w:p>
        </w:tc>
        <w:tc>
          <w:tcPr>
            <w:tcW w:w="2074" w:type="dxa"/>
            <w:shd w:val="clear" w:color="auto" w:fill="FFFFFF"/>
          </w:tcPr>
          <w:p w14:paraId="7CABE63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1 155 000</w:t>
            </w:r>
          </w:p>
        </w:tc>
      </w:tr>
      <w:tr w:rsidR="00AF6D26" w14:paraId="4BDA6C19" w14:textId="77777777">
        <w:trPr>
          <w:trHeight w:hRule="exact" w:val="682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673EE7AF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734AFFD6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237 000</w:t>
            </w:r>
          </w:p>
        </w:tc>
        <w:tc>
          <w:tcPr>
            <w:tcW w:w="2074" w:type="dxa"/>
            <w:shd w:val="clear" w:color="auto" w:fill="FFFFFF"/>
          </w:tcPr>
          <w:p w14:paraId="1F4597BA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317 000</w:t>
            </w:r>
          </w:p>
        </w:tc>
      </w:tr>
      <w:tr w:rsidR="00AF6D26" w14:paraId="2B191AE7" w14:textId="77777777">
        <w:trPr>
          <w:trHeight w:hRule="exact" w:val="64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1571D766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610F2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658E9C9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2C03A31A" w14:textId="77777777">
        <w:trPr>
          <w:trHeight w:hRule="exact" w:val="427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7D29DA8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9B2036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237 000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4D39587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317 000</w:t>
            </w:r>
          </w:p>
        </w:tc>
      </w:tr>
      <w:tr w:rsidR="00AF6D26" w14:paraId="437B5BD6" w14:textId="77777777">
        <w:trPr>
          <w:trHeight w:hRule="exact" w:val="40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2294D61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E517C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348 000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69CEF43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368 000</w:t>
            </w:r>
          </w:p>
        </w:tc>
      </w:tr>
      <w:tr w:rsidR="00AF6D26" w14:paraId="69547375" w14:textId="77777777">
        <w:trPr>
          <w:trHeight w:hRule="exact" w:val="341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6E7EFEA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FB30D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bottom"/>
          </w:tcPr>
          <w:p w14:paraId="778CA2F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</w:tr>
    </w:tbl>
    <w:p w14:paraId="67DE436A" w14:textId="77777777" w:rsidR="00AF6D26" w:rsidRDefault="00AF6D26">
      <w:pPr>
        <w:sectPr w:rsidR="00AF6D26">
          <w:footerReference w:type="default" r:id="rId14"/>
          <w:pgSz w:w="8400" w:h="11900"/>
          <w:pgMar w:top="254" w:right="944" w:bottom="254" w:left="170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AF6D26" w14:paraId="160DC612" w14:textId="77777777"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54CD39A2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both"/>
            </w:pPr>
            <w:r>
              <w:lastRenderedPageBreak/>
              <w:t>6 133 312</w:t>
            </w:r>
          </w:p>
          <w:p w14:paraId="6028ECEB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5 160 715</w:t>
            </w:r>
          </w:p>
        </w:tc>
        <w:tc>
          <w:tcPr>
            <w:tcW w:w="2078" w:type="dxa"/>
            <w:shd w:val="clear" w:color="auto" w:fill="FFFFFF"/>
          </w:tcPr>
          <w:p w14:paraId="1D15D0E2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6 187 170</w:t>
            </w:r>
          </w:p>
          <w:p w14:paraId="68FB3BF3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5 206 495</w:t>
            </w:r>
          </w:p>
        </w:tc>
        <w:tc>
          <w:tcPr>
            <w:tcW w:w="2083" w:type="dxa"/>
            <w:shd w:val="clear" w:color="auto" w:fill="FFFFFF"/>
          </w:tcPr>
          <w:p w14:paraId="0937CEEB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5 826 027</w:t>
            </w:r>
          </w:p>
          <w:p w14:paraId="3D09C797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4 890 524</w:t>
            </w:r>
          </w:p>
        </w:tc>
        <w:tc>
          <w:tcPr>
            <w:tcW w:w="2083" w:type="dxa"/>
            <w:shd w:val="clear" w:color="auto" w:fill="FFFFFF"/>
          </w:tcPr>
          <w:p w14:paraId="3B3ACADD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29 906 558</w:t>
            </w:r>
          </w:p>
          <w:p w14:paraId="59856669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25 148 677</w:t>
            </w:r>
          </w:p>
          <w:p w14:paraId="6DB6BA16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AF6D26" w14:paraId="255EF0A9" w14:textId="77777777"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29745F8E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0829B35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D892B2D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24A3EFA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1B892ABD" w14:textId="77777777"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46435657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1 155 000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054245E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left="1080"/>
            </w:pPr>
            <w:r>
              <w:t>1 155 000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03FF0B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1 155 000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5C1B1E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5 775 000</w:t>
            </w:r>
          </w:p>
        </w:tc>
      </w:tr>
      <w:tr w:rsidR="00AF6D26" w14:paraId="523B6920" w14:textId="77777777"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78394A28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DED4E5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9A327B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8F51A1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1 637 000</w:t>
            </w:r>
          </w:p>
        </w:tc>
      </w:tr>
      <w:tr w:rsidR="00AF6D26" w14:paraId="76EA9386" w14:textId="77777777"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4C3CD015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079F34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73651B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FAA722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101210A5" w14:textId="77777777"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202A6328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52AC987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820B46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F73DFF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1 637 000</w:t>
            </w:r>
          </w:p>
        </w:tc>
      </w:tr>
      <w:tr w:rsidR="00AF6D26" w14:paraId="09A85318" w14:textId="77777777"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2015357A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395 000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B15140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395 000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86EC79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347 000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42AD132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1 853 000</w:t>
            </w:r>
          </w:p>
        </w:tc>
      </w:tr>
      <w:tr w:rsidR="00AF6D26" w14:paraId="3397B558" w14:textId="77777777"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198870B9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2593B1B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43D42BD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3634E3" w14:textId="77777777" w:rsidR="00AF6D26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</w:tr>
    </w:tbl>
    <w:p w14:paraId="5E14B261" w14:textId="77777777" w:rsidR="00AF6D26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5B0C2308" w14:textId="77777777" w:rsidR="00AF6D26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7BA8C40B" w14:textId="77777777" w:rsidR="00AF6D26" w:rsidRDefault="00AF6D26">
      <w:pPr>
        <w:spacing w:line="1" w:lineRule="exact"/>
        <w:sectPr w:rsidR="00AF6D26">
          <w:footerReference w:type="default" r:id="rId15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1475C78B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793B0CC" wp14:editId="67F23D60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E88E" w14:textId="77777777" w:rsidR="00AF6D26" w:rsidRDefault="00AF6D26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AF6D26" w14:paraId="1EFF53B5" w14:textId="77777777">
        <w:trPr>
          <w:trHeight w:hRule="exact" w:val="346"/>
          <w:jc w:val="center"/>
        </w:trPr>
        <w:tc>
          <w:tcPr>
            <w:tcW w:w="2102" w:type="dxa"/>
            <w:shd w:val="clear" w:color="auto" w:fill="FFFFFF"/>
          </w:tcPr>
          <w:p w14:paraId="710A46E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E27E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7B5D1CE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2BE52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3501D07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21A76F4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2F63B40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31C2CE2C" w14:textId="77777777"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3AF95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BFCA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740 000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989D8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DF745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C7E3D7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207CEC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1 735 000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093662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9 625 000</w:t>
            </w:r>
          </w:p>
        </w:tc>
      </w:tr>
      <w:tr w:rsidR="00AF6D26" w14:paraId="0D359202" w14:textId="77777777"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196C3CF5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86B3491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3CC91A7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9FC9647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A1DD6C5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5C50727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12B036DE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AF6D26" w14:paraId="4893CFAB" w14:textId="77777777">
        <w:trPr>
          <w:trHeight w:hRule="exact" w:val="461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5B2F026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7C4C0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479 000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7CEF1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1 870 000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FEC798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1 678 750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DFF10C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1 678 750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3368E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1 474 750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84B374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8 181 250</w:t>
            </w:r>
          </w:p>
        </w:tc>
      </w:tr>
    </w:tbl>
    <w:p w14:paraId="6992B427" w14:textId="77777777" w:rsidR="00AF6D26" w:rsidRDefault="00AF6D26">
      <w:pPr>
        <w:spacing w:after="279" w:line="1" w:lineRule="exact"/>
      </w:pPr>
    </w:p>
    <w:p w14:paraId="3C161EA0" w14:textId="77777777" w:rsidR="00AF6D26" w:rsidRDefault="00000000">
      <w:pPr>
        <w:pStyle w:val="Nadpis20"/>
        <w:keepNext/>
        <w:keepLines/>
        <w:shd w:val="clear" w:color="auto" w:fill="auto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37A1AD87" w14:textId="77777777" w:rsidR="00AF6D26" w:rsidRDefault="00000000">
      <w:pPr>
        <w:pStyle w:val="Zkladntext1"/>
        <w:shd w:val="clear" w:color="auto" w:fill="auto"/>
        <w:spacing w:after="220" w:line="240" w:lineRule="auto"/>
      </w:pPr>
      <w:r>
        <w:t>Ústav experimentální botaniky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AF6D26" w14:paraId="33D91D45" w14:textId="77777777">
        <w:trPr>
          <w:trHeight w:hRule="exact" w:val="442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508ADFD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BB40F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B7D3C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43DB3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D3EE00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24FB6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5CC90B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1E6B075F" w14:textId="77777777"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2B449EE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F98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999 677</w:t>
            </w:r>
          </w:p>
        </w:tc>
        <w:tc>
          <w:tcPr>
            <w:tcW w:w="2083" w:type="dxa"/>
            <w:shd w:val="clear" w:color="auto" w:fill="FFFFFF"/>
          </w:tcPr>
          <w:p w14:paraId="351DE36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1 062 763</w:t>
            </w:r>
          </w:p>
        </w:tc>
        <w:tc>
          <w:tcPr>
            <w:tcW w:w="2083" w:type="dxa"/>
            <w:shd w:val="clear" w:color="auto" w:fill="FFFFFF"/>
          </w:tcPr>
          <w:p w14:paraId="56A9542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1 125 850</w:t>
            </w:r>
          </w:p>
        </w:tc>
        <w:tc>
          <w:tcPr>
            <w:tcW w:w="2078" w:type="dxa"/>
            <w:shd w:val="clear" w:color="auto" w:fill="FFFFFF"/>
          </w:tcPr>
          <w:p w14:paraId="390DA74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1 188 936</w:t>
            </w:r>
          </w:p>
        </w:tc>
        <w:tc>
          <w:tcPr>
            <w:tcW w:w="2083" w:type="dxa"/>
            <w:shd w:val="clear" w:color="auto" w:fill="FFFFFF"/>
          </w:tcPr>
          <w:p w14:paraId="5BD6D2C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1 252 022</w:t>
            </w:r>
          </w:p>
        </w:tc>
        <w:tc>
          <w:tcPr>
            <w:tcW w:w="2064" w:type="dxa"/>
            <w:shd w:val="clear" w:color="auto" w:fill="FFFFFF"/>
          </w:tcPr>
          <w:p w14:paraId="5B6074B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5 629 248</w:t>
            </w:r>
          </w:p>
        </w:tc>
      </w:tr>
      <w:tr w:rsidR="00AF6D26" w14:paraId="35C84A3F" w14:textId="77777777">
        <w:trPr>
          <w:trHeight w:hRule="exact" w:val="686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0B068E66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5918C17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</w:tcPr>
          <w:p w14:paraId="0BB80834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2E1F6F0F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  <w:tc>
          <w:tcPr>
            <w:tcW w:w="2078" w:type="dxa"/>
            <w:shd w:val="clear" w:color="auto" w:fill="FFFFFF"/>
          </w:tcPr>
          <w:p w14:paraId="06F466D3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</w:tcPr>
          <w:p w14:paraId="69194DFE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AD202F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2 000 000</w:t>
            </w:r>
          </w:p>
        </w:tc>
      </w:tr>
      <w:tr w:rsidR="00AF6D26" w14:paraId="06E5BBAC" w14:textId="77777777">
        <w:trPr>
          <w:trHeight w:hRule="exact" w:val="64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5FD5132C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4D795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34F03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EF961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25DC7B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C3D64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DFF517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39029945" w14:textId="77777777"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65D5CB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BBEC1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5E27D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2B675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928D86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022EF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1D1CF1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2 000 000</w:t>
            </w:r>
          </w:p>
        </w:tc>
      </w:tr>
      <w:tr w:rsidR="00AF6D26" w14:paraId="48995484" w14:textId="77777777"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3BEC5D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B8471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324 919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8BCE2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390 690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7008E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381 462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B1361B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397 234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9949E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413 005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0B41BB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1 907 310</w:t>
            </w:r>
          </w:p>
        </w:tc>
      </w:tr>
      <w:tr w:rsidR="00AF6D26" w14:paraId="1B8D0AD4" w14:textId="77777777">
        <w:trPr>
          <w:trHeight w:hRule="exact" w:val="41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D4C212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A0767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EC730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40623F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A9FAD8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AD1D1B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E681F7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90 000</w:t>
            </w:r>
          </w:p>
        </w:tc>
      </w:tr>
      <w:tr w:rsidR="00AF6D26" w14:paraId="318FF7F9" w14:textId="77777777">
        <w:trPr>
          <w:trHeight w:hRule="exact" w:val="394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0CE529A1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7ACB5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1 624 596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D6EDB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2 043 453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6A790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1 907 312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EB1921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1 986 170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3ECED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2 065 027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D917DB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9 626 558</w:t>
            </w:r>
          </w:p>
        </w:tc>
      </w:tr>
      <w:tr w:rsidR="00AF6D26" w14:paraId="404C3185" w14:textId="77777777"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7B28CAEB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6FD93CD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91C182F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5D88E74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FDDC7A4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A40ADB5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6E54A50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AF6D26" w14:paraId="2D3521B1" w14:textId="77777777">
        <w:trPr>
          <w:trHeight w:hRule="exact" w:val="360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4614A0D8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6B5D0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1 380 907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1DCB83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1 736 936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B94450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1 621 215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22869E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1 688 245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374307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1 755 274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1B73314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8 182 577</w:t>
            </w:r>
          </w:p>
        </w:tc>
      </w:tr>
    </w:tbl>
    <w:p w14:paraId="6A5A5B0A" w14:textId="77777777" w:rsidR="00AF6D26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2763835F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3297FB7" wp14:editId="7A156246">
            <wp:extent cx="2231390" cy="107315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3AD34" w14:textId="77777777" w:rsidR="00AF6D26" w:rsidRDefault="00AF6D26">
      <w:pPr>
        <w:spacing w:after="419" w:line="1" w:lineRule="exact"/>
      </w:pPr>
    </w:p>
    <w:p w14:paraId="1B0867A1" w14:textId="77777777" w:rsidR="00AF6D26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1" w:name="bookmark11"/>
      <w:bookmarkStart w:id="12" w:name="bookmark12"/>
      <w:r>
        <w:t>Další příjemce</w:t>
      </w:r>
      <w:bookmarkEnd w:id="11"/>
      <w:bookmarkEnd w:id="12"/>
    </w:p>
    <w:p w14:paraId="2C7C46C2" w14:textId="77777777" w:rsidR="00AF6D26" w:rsidRDefault="00000000">
      <w:pPr>
        <w:pStyle w:val="Zkladntext1"/>
        <w:shd w:val="clear" w:color="auto" w:fill="auto"/>
        <w:spacing w:after="220" w:line="240" w:lineRule="auto"/>
      </w:pPr>
      <w:r>
        <w:t>SELGEN,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AF6D26" w14:paraId="6FEB20BD" w14:textId="77777777">
        <w:trPr>
          <w:trHeight w:hRule="exact" w:val="422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36B34DF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7C25C7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661038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D095B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70CD1F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DEEE6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06DD0A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4EFB9A39" w14:textId="77777777"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A53E3B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F54342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61B75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C3C2D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016DFC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9423D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630F38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2 815 000</w:t>
            </w:r>
          </w:p>
        </w:tc>
      </w:tr>
      <w:tr w:rsidR="00AF6D26" w14:paraId="4E53D35E" w14:textId="77777777"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25585340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487E903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3A6FA99B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</w:tcPr>
          <w:p w14:paraId="68CA8369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</w:tcPr>
          <w:p w14:paraId="3C2046C2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78" w:type="dxa"/>
            <w:shd w:val="clear" w:color="auto" w:fill="FFFFFF"/>
          </w:tcPr>
          <w:p w14:paraId="3D4764BB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</w:tcPr>
          <w:p w14:paraId="76F0351E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64" w:type="dxa"/>
            <w:shd w:val="clear" w:color="auto" w:fill="FFFFFF"/>
          </w:tcPr>
          <w:p w14:paraId="7832C245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790 000</w:t>
            </w:r>
          </w:p>
        </w:tc>
      </w:tr>
      <w:tr w:rsidR="00AF6D26" w14:paraId="70AA1F89" w14:textId="77777777"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0E09232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5541D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BCC698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F8D50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1152D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A4187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D4C3C1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5E877101" w14:textId="77777777"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988BB3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83DF5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1CC23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5359C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9A7D7B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70AAE8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FD6CD1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790 000</w:t>
            </w:r>
          </w:p>
        </w:tc>
      </w:tr>
      <w:tr w:rsidR="00AF6D26" w14:paraId="6BA7474A" w14:textId="77777777"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D07184C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43BC26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39E868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39B7BA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EE284C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30C0C4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40A93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AF6D26" w14:paraId="5A239DF5" w14:textId="77777777"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B66CC3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B4DD8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A265F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2DC4B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5E07C1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0066A6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12DEE8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339E51C1" w14:textId="77777777"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36FAAB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DF4938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ACBAD1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BBC3B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850093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7F473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ADB216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4 505 000</w:t>
            </w:r>
          </w:p>
        </w:tc>
      </w:tr>
      <w:tr w:rsidR="00AF6D26" w14:paraId="33C1DE6E" w14:textId="77777777"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5BB315F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005E1E5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35BF9EC4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33A9BE6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A7B8E7C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1161347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6EE314E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3AE6651D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AF6D26" w14:paraId="77436503" w14:textId="77777777"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F7EF41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466A67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0CFF1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A309B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B8B50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06B26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3F7DF6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3 378 750</w:t>
            </w:r>
          </w:p>
        </w:tc>
      </w:tr>
    </w:tbl>
    <w:p w14:paraId="6F870D10" w14:textId="77777777" w:rsidR="00AF6D26" w:rsidRDefault="00AF6D26">
      <w:pPr>
        <w:spacing w:after="339" w:line="1" w:lineRule="exact"/>
      </w:pPr>
    </w:p>
    <w:p w14:paraId="2B0D0B16" w14:textId="77777777" w:rsidR="00AF6D26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2E6F109A" w14:textId="77777777" w:rsidR="00AF6D26" w:rsidRDefault="00000000">
      <w:pPr>
        <w:pStyle w:val="Zkladntext1"/>
        <w:shd w:val="clear" w:color="auto" w:fill="auto"/>
        <w:spacing w:after="220" w:line="240" w:lineRule="auto"/>
      </w:pP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>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AF6D26" w14:paraId="1F162C48" w14:textId="77777777"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75DCB3F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EF10AA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31C51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62CDD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7F538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B3174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59137C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1556AF8D" w14:textId="77777777">
        <w:trPr>
          <w:trHeight w:hRule="exact" w:val="45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30AD8F3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D5BE84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EAC79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F7662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17143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6FCD0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19B58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</w:tr>
    </w:tbl>
    <w:p w14:paraId="39997915" w14:textId="77777777" w:rsidR="00AF6D26" w:rsidRDefault="00AF6D26">
      <w:pPr>
        <w:sectPr w:rsidR="00AF6D26">
          <w:footerReference w:type="default" r:id="rId16"/>
          <w:pgSz w:w="16840" w:h="11900" w:orient="landscape"/>
          <w:pgMar w:top="143" w:right="1153" w:bottom="1381" w:left="1088" w:header="0" w:footer="3" w:gutter="0"/>
          <w:cols w:space="720"/>
          <w:noEndnote/>
          <w:docGrid w:linePitch="360"/>
          <w15:footnoteColumns w:val="1"/>
        </w:sectPr>
      </w:pPr>
    </w:p>
    <w:p w14:paraId="4FC6F1B2" w14:textId="77777777" w:rsidR="00AF6D26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1680C9F" wp14:editId="2FB8E689">
            <wp:extent cx="408305" cy="84709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160E" w14:textId="77777777" w:rsidR="00AF6D2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706995" simplePos="0" relativeHeight="125829393" behindDoc="0" locked="0" layoutInCell="1" allowOverlap="1" wp14:anchorId="6370E724" wp14:editId="7D6033F4">
                <wp:simplePos x="0" y="0"/>
                <wp:positionH relativeFrom="column">
                  <wp:posOffset>433070</wp:posOffset>
                </wp:positionH>
                <wp:positionV relativeFrom="paragraph">
                  <wp:posOffset>644525</wp:posOffset>
                </wp:positionV>
                <wp:extent cx="1563370" cy="141605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0F42D7" w14:textId="77777777" w:rsidR="00AF6D26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4.100000000000001pt;margin-top:50.75pt;width:123.09999999999999pt;height:11.15pt;z-index:-125829360;mso-wrap-distance-left:0;mso-wrap-distance-right:606.85000000000002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AF6D26" w14:paraId="119FC813" w14:textId="77777777"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8E1C92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E2A7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DF0C0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DCBCB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4061F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FC190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F58ED9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2AADA5E6" w14:textId="77777777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CB2B16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0CEF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</w:tcPr>
          <w:p w14:paraId="4B4FFF9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</w:tcPr>
          <w:p w14:paraId="570D305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78" w:type="dxa"/>
            <w:shd w:val="clear" w:color="auto" w:fill="FFFFFF"/>
          </w:tcPr>
          <w:p w14:paraId="3004C72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</w:tcPr>
          <w:p w14:paraId="4258466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64" w:type="dxa"/>
            <w:shd w:val="clear" w:color="auto" w:fill="FFFFFF"/>
          </w:tcPr>
          <w:p w14:paraId="4F91E29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75 000</w:t>
            </w:r>
          </w:p>
        </w:tc>
      </w:tr>
      <w:tr w:rsidR="00AF6D26" w14:paraId="06ADAAB2" w14:textId="77777777"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62C23E7F" w14:textId="77777777" w:rsidR="00AF6D26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E4751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6CBCD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96250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1766F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4D6016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FF8C1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330AAC82" w14:textId="77777777"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F7A1075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D62F4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E050F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8E167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001F0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B2526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10795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75 000</w:t>
            </w:r>
          </w:p>
        </w:tc>
      </w:tr>
      <w:tr w:rsidR="00AF6D26" w14:paraId="2022CB7D" w14:textId="77777777"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B88C4C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F1E01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2D6A2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4E37A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ABADC1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99211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697299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</w:tr>
      <w:tr w:rsidR="00AF6D26" w14:paraId="51B9524F" w14:textId="77777777"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1E54137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03CDC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F9E2E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824D5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DE3E3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060A5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4C697C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5EBA9956" w14:textId="77777777"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D977033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823A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3C905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79345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ED8C67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41ADA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BB08A6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</w:tr>
      <w:tr w:rsidR="00AF6D26" w14:paraId="03321C49" w14:textId="77777777"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3799651D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12C8E07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F579097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D52D184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D3C7492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350C0AE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BFCC388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1AE5F69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AF6D26" w14:paraId="0D10264B" w14:textId="77777777"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473C1A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A340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90A34F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9F252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F6103D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DD0B3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60370E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</w:tr>
    </w:tbl>
    <w:p w14:paraId="3F99B7D4" w14:textId="77777777" w:rsidR="00AF6D26" w:rsidRDefault="00AF6D26">
      <w:pPr>
        <w:spacing w:after="279" w:line="1" w:lineRule="exact"/>
      </w:pPr>
    </w:p>
    <w:p w14:paraId="072E1CC8" w14:textId="77777777" w:rsidR="00AF6D26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0F12D331" w14:textId="77777777" w:rsidR="00AF6D26" w:rsidRDefault="00000000">
      <w:pPr>
        <w:pStyle w:val="Zkladntext1"/>
        <w:shd w:val="clear" w:color="auto" w:fill="auto"/>
        <w:spacing w:after="220" w:line="240" w:lineRule="auto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AF6D26" w14:paraId="49202326" w14:textId="77777777"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603CAA8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2680CC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BF56E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74EA1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745C4A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A96396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023D14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7C487FA3" w14:textId="77777777"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70F155E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79446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840FF6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92D4E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BFD9A0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B09B8C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F03B52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2 990 000</w:t>
            </w:r>
          </w:p>
        </w:tc>
      </w:tr>
      <w:tr w:rsidR="00AF6D26" w14:paraId="7678A669" w14:textId="77777777"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4558987" w14:textId="77777777" w:rsidR="00AF6D26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6089B684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1E2BC1D1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</w:tcPr>
          <w:p w14:paraId="0FB73CEE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3A92D50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3C080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</w:tcPr>
          <w:p w14:paraId="760D4763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930 000</w:t>
            </w:r>
          </w:p>
        </w:tc>
      </w:tr>
      <w:tr w:rsidR="00AF6D26" w14:paraId="64658B43" w14:textId="77777777"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0D94F75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6E0AAEE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40A316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615CDB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D8230D5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6985A88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0DD5F6B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269C7490" w14:textId="77777777" w:rsidR="00AF6D26" w:rsidRDefault="00000000">
      <w:pPr>
        <w:pStyle w:val="Titulektabulky0"/>
        <w:shd w:val="clear" w:color="auto" w:fill="auto"/>
        <w:sectPr w:rsidR="00AF6D26">
          <w:headerReference w:type="default" r:id="rId17"/>
          <w:footerReference w:type="default" r:id="rId18"/>
          <w:pgSz w:w="16840" w:h="11900" w:orient="landscape"/>
          <w:pgMar w:top="329" w:right="1153" w:bottom="1097" w:left="1088" w:header="0" w:footer="3" w:gutter="0"/>
          <w:cols w:space="720"/>
          <w:noEndnote/>
          <w:docGrid w:linePitch="360"/>
          <w15:footnoteColumns w:val="1"/>
        </w:sectPr>
      </w:pPr>
      <w:proofErr w:type="spellStart"/>
      <w:r>
        <w:rPr>
          <w:b w:val="0"/>
          <w:bCs w:val="0"/>
        </w:rPr>
        <w:t>nictví</w:t>
      </w:r>
      <w:proofErr w:type="spellEnd"/>
    </w:p>
    <w:p w14:paraId="5B308F61" w14:textId="77777777" w:rsidR="00AF6D2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EB61CB6" wp14:editId="5B7862BC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589F" w14:textId="77777777" w:rsidR="00AF6D26" w:rsidRDefault="00AF6D26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AF6D26" w14:paraId="70C54C20" w14:textId="77777777"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8C9CA8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BF6D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EA30E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623B9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94385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42357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609606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AF6D26" w14:paraId="3023A0B7" w14:textId="77777777">
        <w:trPr>
          <w:trHeight w:hRule="exact" w:val="394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06649B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E673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DBCD0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556A2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CD6F1A6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015B1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80FC5CA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</w:tr>
      <w:tr w:rsidR="00AF6D26" w14:paraId="48DFE01F" w14:textId="77777777"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1D94726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8B5F4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8D25AB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8EFF6D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8DDDC2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532DD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C1265F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980 000</w:t>
            </w:r>
          </w:p>
        </w:tc>
      </w:tr>
      <w:tr w:rsidR="00AF6D26" w14:paraId="03D7858B" w14:textId="77777777">
        <w:trPr>
          <w:trHeight w:hRule="exact" w:val="42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FA5E219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DFB4F2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2D75EB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116F3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E48FAF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690C54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40AF7F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AF6D26" w14:paraId="049F9466" w14:textId="77777777"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E2ACB8E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D0114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33B30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967CC0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E0B73D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67378D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ACAE42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4 900 000</w:t>
            </w:r>
          </w:p>
        </w:tc>
      </w:tr>
      <w:tr w:rsidR="00AF6D26" w14:paraId="14C12106" w14:textId="77777777"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90CB3A4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77548952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0124FA9D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2AF1B33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2B335EB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02834CD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17E5F0C" w14:textId="77777777" w:rsidR="00AF6D26" w:rsidRDefault="00AF6D26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081124E5" w14:textId="77777777" w:rsidR="00AF6D26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AF6D26" w14:paraId="7EA9769D" w14:textId="77777777"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01CAB5F" w14:textId="77777777" w:rsidR="00AF6D2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748F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E63D97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892 600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D57D09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2A7811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913 750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54D0E0C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734 750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820D573" w14:textId="77777777" w:rsidR="00AF6D26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4 156 100</w:t>
            </w:r>
          </w:p>
        </w:tc>
      </w:tr>
    </w:tbl>
    <w:p w14:paraId="46385D12" w14:textId="77777777" w:rsidR="00AF6D26" w:rsidRDefault="00AF6D26">
      <w:pPr>
        <w:spacing w:after="1799" w:line="1" w:lineRule="exact"/>
      </w:pPr>
    </w:p>
    <w:p w14:paraId="7B575513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6067BC6D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06B48BA0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575D2D6D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2CA48032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3DD6D096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750CDCD6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0980EF7D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327037B2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161584BA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52919DF9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37664175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68EA03D6" w14:textId="77777777" w:rsidR="00AF6D26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AF6D26">
          <w:headerReference w:type="default" r:id="rId19"/>
          <w:footerReference w:type="default" r:id="rId20"/>
          <w:pgSz w:w="16840" w:h="11900" w:orient="landscape"/>
          <w:pgMar w:top="143" w:right="1100" w:bottom="1096" w:left="1098" w:header="0" w:footer="3" w:gutter="0"/>
          <w:pgNumType w:start="21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74A21CE1" w14:textId="77777777" w:rsidR="00AF6D26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0A3AD269" w14:textId="77777777" w:rsidR="00AF6D26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0DA6C490" w14:textId="77777777" w:rsidR="00AF6D26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lastRenderedPageBreak/>
        <w:t>ruským státním příslušníkem, fyzickou či právnickou osobou nebo subjektem či orgánem se sídlem v Rusku,</w:t>
      </w:r>
    </w:p>
    <w:p w14:paraId="51CF878D" w14:textId="77777777" w:rsidR="00AF6D26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219011C1" w14:textId="77777777" w:rsidR="00AF6D26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AF6D26">
      <w:type w:val="continuous"/>
      <w:pgSz w:w="16840" w:h="11900" w:orient="landscape"/>
      <w:pgMar w:top="143" w:right="1100" w:bottom="1096" w:left="10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B4DA" w14:textId="77777777" w:rsidR="00944D72" w:rsidRDefault="00944D72">
      <w:r>
        <w:separator/>
      </w:r>
    </w:p>
  </w:endnote>
  <w:endnote w:type="continuationSeparator" w:id="0">
    <w:p w14:paraId="74C93ACE" w14:textId="77777777" w:rsidR="00944D72" w:rsidRDefault="009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E98E" w14:textId="77777777" w:rsidR="00AF6D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B527DF6" wp14:editId="76B7018F">
              <wp:simplePos x="0" y="0"/>
              <wp:positionH relativeFrom="page">
                <wp:posOffset>5789930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00675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5B448002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5.8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7E33" w14:textId="77777777" w:rsidR="00AF6D26" w:rsidRDefault="00AF6D2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E997" w14:textId="77777777" w:rsidR="00AF6D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65C3B7D1" wp14:editId="206FCA48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92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CADCE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8D48130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81.14999999999998pt;margin-top:541.04999999999995pt;width:81.849999999999994pt;height:14.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17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79F4" w14:textId="77777777" w:rsidR="00AF6D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7BB00192" wp14:editId="2A3940F1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7A6E8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C2B0F1D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18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701.29999999999995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18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27FC" w14:textId="77777777" w:rsidR="00AF6D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7C079426" wp14:editId="49CB6A8B">
              <wp:simplePos x="0" y="0"/>
              <wp:positionH relativeFrom="page">
                <wp:posOffset>8906510</wp:posOffset>
              </wp:positionH>
              <wp:positionV relativeFrom="page">
                <wp:posOffset>6859905</wp:posOffset>
              </wp:positionV>
              <wp:extent cx="1052830" cy="21971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10EBB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25F0DBF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20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701.29999999999995pt;margin-top:540.14999999999998pt;width:82.900000000000006pt;height:17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20 /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3039" w14:textId="77777777" w:rsidR="00AF6D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1BC33056" wp14:editId="2A2224EA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7F04B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29EA431E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18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701.29999999999995pt;margin-top:540.20000000000005pt;width:82.900000000000006pt;height:17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18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A74E" w14:textId="77777777" w:rsidR="00944D72" w:rsidRDefault="00944D72"/>
  </w:footnote>
  <w:footnote w:type="continuationSeparator" w:id="0">
    <w:p w14:paraId="6565A37F" w14:textId="77777777" w:rsidR="00944D72" w:rsidRDefault="00944D72"/>
  </w:footnote>
  <w:footnote w:id="1">
    <w:p w14:paraId="7AEEFE65" w14:textId="77777777" w:rsidR="00AF6D26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3DDB" w14:textId="77777777" w:rsidR="00AF6D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717D1D9D" wp14:editId="67E5F57C">
              <wp:simplePos x="0" y="0"/>
              <wp:positionH relativeFrom="page">
                <wp:posOffset>1221105</wp:posOffset>
              </wp:positionH>
              <wp:positionV relativeFrom="page">
                <wp:posOffset>243840</wp:posOffset>
              </wp:positionV>
              <wp:extent cx="53340" cy="8255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4BEE6" w14:textId="77777777" w:rsidR="00AF6D2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96.150000000000006pt;margin-top:19.199999999999999pt;width:4.2000000000000002pt;height:6.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00C9" w14:textId="77777777" w:rsidR="00AF6D26" w:rsidRDefault="00AF6D2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0C2"/>
    <w:multiLevelType w:val="multilevel"/>
    <w:tmpl w:val="F6BAE2F6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52B2F"/>
    <w:multiLevelType w:val="multilevel"/>
    <w:tmpl w:val="3452739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279BA"/>
    <w:multiLevelType w:val="multilevel"/>
    <w:tmpl w:val="4E08FD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35060"/>
    <w:multiLevelType w:val="multilevel"/>
    <w:tmpl w:val="7868AB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6446E6"/>
    <w:multiLevelType w:val="multilevel"/>
    <w:tmpl w:val="71A2AD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579C6"/>
    <w:multiLevelType w:val="multilevel"/>
    <w:tmpl w:val="CD641C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76660"/>
    <w:multiLevelType w:val="multilevel"/>
    <w:tmpl w:val="6A1648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F0538A"/>
    <w:multiLevelType w:val="multilevel"/>
    <w:tmpl w:val="3EE416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6B16C7"/>
    <w:multiLevelType w:val="multilevel"/>
    <w:tmpl w:val="E6F6F6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431A42"/>
    <w:multiLevelType w:val="multilevel"/>
    <w:tmpl w:val="FE3E38B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4026960">
    <w:abstractNumId w:val="1"/>
  </w:num>
  <w:num w:numId="2" w16cid:durableId="163395332">
    <w:abstractNumId w:val="6"/>
  </w:num>
  <w:num w:numId="3" w16cid:durableId="745228611">
    <w:abstractNumId w:val="3"/>
  </w:num>
  <w:num w:numId="4" w16cid:durableId="1748451472">
    <w:abstractNumId w:val="7"/>
  </w:num>
  <w:num w:numId="5" w16cid:durableId="1371608414">
    <w:abstractNumId w:val="2"/>
  </w:num>
  <w:num w:numId="6" w16cid:durableId="750663941">
    <w:abstractNumId w:val="4"/>
  </w:num>
  <w:num w:numId="7" w16cid:durableId="505949820">
    <w:abstractNumId w:val="8"/>
  </w:num>
  <w:num w:numId="8" w16cid:durableId="905988722">
    <w:abstractNumId w:val="5"/>
  </w:num>
  <w:num w:numId="9" w16cid:durableId="348070474">
    <w:abstractNumId w:val="9"/>
  </w:num>
  <w:num w:numId="10" w16cid:durableId="16805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26"/>
    <w:rsid w:val="000B64B5"/>
    <w:rsid w:val="008D7B74"/>
    <w:rsid w:val="00944D72"/>
    <w:rsid w:val="00AF6D26"/>
    <w:rsid w:val="00BE7D5A"/>
    <w:rsid w:val="00E049BE"/>
    <w:rsid w:val="00E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9B1A"/>
  <w15:docId w15:val="{CE0C6ACB-7130-4C73-B7B3-8005FF02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137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5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7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4919</Words>
  <Characters>29028</Characters>
  <Application>Microsoft Office Word</Application>
  <DocSecurity>0</DocSecurity>
  <Lines>241</Lines>
  <Paragraphs>67</Paragraphs>
  <ScaleCrop>false</ScaleCrop>
  <Company/>
  <LinksUpToDate>false</LinksUpToDate>
  <CharactersWithSpaces>33880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2026-05-31T09:31:00Z</dcterms:created>
  <dcterms:modified xsi:type="dcterms:W3CDTF">2026-05-31T09:34:00Z</dcterms:modified>
</cp:coreProperties>
</file>