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5F" w:rsidRPr="00EB205F" w:rsidRDefault="00EB205F" w:rsidP="00EB205F">
      <w:pPr>
        <w:pStyle w:val="Zkladntext"/>
        <w:keepNext/>
        <w:tabs>
          <w:tab w:val="center" w:pos="4511"/>
          <w:tab w:val="left" w:pos="6060"/>
        </w:tabs>
        <w:ind w:left="-567"/>
        <w:rPr>
          <w:bCs/>
        </w:rPr>
      </w:pPr>
      <w:r w:rsidRPr="001D60F0">
        <w:rPr>
          <w:bCs/>
        </w:rPr>
        <w:t xml:space="preserve">č.j.: </w:t>
      </w:r>
      <w:r w:rsidR="000945C4" w:rsidRPr="001D60F0">
        <w:rPr>
          <w:bCs/>
        </w:rPr>
        <w:t xml:space="preserve"> </w:t>
      </w:r>
      <w:r w:rsidR="001D60F0" w:rsidRPr="001D60F0">
        <w:rPr>
          <w:bCs/>
        </w:rPr>
        <w:t>280956/2017-ČRA</w:t>
      </w:r>
    </w:p>
    <w:p w:rsidR="00EB205F" w:rsidRPr="00EB205F" w:rsidRDefault="00EB205F" w:rsidP="00EB205F">
      <w:pPr>
        <w:pStyle w:val="Zkladntext"/>
        <w:keepNext/>
        <w:tabs>
          <w:tab w:val="center" w:pos="4511"/>
          <w:tab w:val="left" w:pos="6060"/>
        </w:tabs>
        <w:ind w:left="-567"/>
        <w:jc w:val="center"/>
        <w:rPr>
          <w:bCs/>
        </w:rPr>
      </w:pPr>
    </w:p>
    <w:p w:rsidR="00EB205F" w:rsidRPr="00EB205F" w:rsidRDefault="00470675" w:rsidP="00EB205F">
      <w:pPr>
        <w:pStyle w:val="Zkladntext"/>
        <w:keepNext/>
        <w:tabs>
          <w:tab w:val="center" w:pos="4511"/>
          <w:tab w:val="left" w:pos="6060"/>
        </w:tabs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Dodatek č. 1 Smlouvy</w:t>
      </w:r>
      <w:r w:rsidR="00EB205F" w:rsidRPr="00EB205F">
        <w:rPr>
          <w:b/>
          <w:bCs/>
          <w:sz w:val="28"/>
          <w:szCs w:val="28"/>
        </w:rPr>
        <w:t xml:space="preserve"> o dílo </w:t>
      </w:r>
    </w:p>
    <w:p w:rsidR="00EB205F" w:rsidRPr="00EB205F" w:rsidRDefault="00EB205F" w:rsidP="00EB205F">
      <w:pPr>
        <w:pStyle w:val="Zkladntext"/>
        <w:keepNext/>
        <w:tabs>
          <w:tab w:val="center" w:pos="4511"/>
          <w:tab w:val="left" w:pos="6060"/>
        </w:tabs>
        <w:ind w:left="-567"/>
        <w:jc w:val="center"/>
        <w:rPr>
          <w:bCs/>
        </w:rPr>
      </w:pPr>
    </w:p>
    <w:p w:rsidR="00C043EC" w:rsidRDefault="00EB205F" w:rsidP="00EB205F">
      <w:pPr>
        <w:pStyle w:val="Zkladntext"/>
        <w:keepNext/>
        <w:tabs>
          <w:tab w:val="center" w:pos="4511"/>
          <w:tab w:val="left" w:pos="6060"/>
        </w:tabs>
        <w:ind w:left="-567"/>
        <w:jc w:val="center"/>
        <w:rPr>
          <w:b/>
        </w:rPr>
      </w:pPr>
      <w:r w:rsidRPr="00EB205F">
        <w:rPr>
          <w:bCs/>
        </w:rPr>
        <w:t>níže uvedeného dne měsíce a roku mezi smluvními stranami:</w:t>
      </w:r>
    </w:p>
    <w:p w:rsidR="00C043EC" w:rsidRDefault="00E77ED7" w:rsidP="00A538C6">
      <w:pPr>
        <w:pStyle w:val="Zkladntext"/>
        <w:keepNext/>
        <w:tabs>
          <w:tab w:val="center" w:pos="4511"/>
          <w:tab w:val="left" w:pos="6060"/>
        </w:tabs>
        <w:ind w:left="-567"/>
        <w:jc w:val="center"/>
        <w:rPr>
          <w:b/>
        </w:rPr>
      </w:pPr>
      <w:r>
        <w:rPr>
          <w:b/>
        </w:rPr>
        <w:t xml:space="preserve"> </w:t>
      </w:r>
    </w:p>
    <w:p w:rsidR="00C043EC" w:rsidRPr="00C01AA8" w:rsidRDefault="00C043EC" w:rsidP="00A538C6">
      <w:pPr>
        <w:pStyle w:val="Zkladntext"/>
        <w:keepNext/>
        <w:tabs>
          <w:tab w:val="center" w:pos="4511"/>
          <w:tab w:val="left" w:pos="6060"/>
        </w:tabs>
        <w:ind w:left="-567"/>
        <w:jc w:val="center"/>
        <w:rPr>
          <w:b/>
        </w:rPr>
      </w:pPr>
    </w:p>
    <w:p w:rsidR="00C043EC" w:rsidRPr="00690390" w:rsidRDefault="00C043EC" w:rsidP="00A538C6">
      <w:pPr>
        <w:pStyle w:val="Nadpis3"/>
        <w:spacing w:before="120"/>
        <w:ind w:left="-567"/>
        <w:rPr>
          <w:rFonts w:asciiTheme="majorHAnsi" w:hAnsiTheme="majorHAnsi"/>
          <w:sz w:val="24"/>
          <w:szCs w:val="24"/>
        </w:rPr>
      </w:pPr>
      <w:r w:rsidRPr="00690390">
        <w:rPr>
          <w:rFonts w:asciiTheme="majorHAnsi" w:hAnsiTheme="majorHAnsi"/>
          <w:bCs w:val="0"/>
          <w:sz w:val="24"/>
          <w:szCs w:val="24"/>
        </w:rPr>
        <w:t>Objednatel:</w:t>
      </w:r>
      <w:r w:rsidRPr="00690390">
        <w:rPr>
          <w:rFonts w:asciiTheme="majorHAnsi" w:hAnsiTheme="majorHAnsi"/>
          <w:sz w:val="24"/>
          <w:szCs w:val="24"/>
        </w:rPr>
        <w:t xml:space="preserve"> </w:t>
      </w:r>
      <w:r w:rsidRPr="00690390">
        <w:rPr>
          <w:rFonts w:asciiTheme="majorHAnsi" w:hAnsiTheme="majorHAnsi"/>
          <w:sz w:val="24"/>
          <w:szCs w:val="24"/>
        </w:rPr>
        <w:tab/>
      </w:r>
      <w:r w:rsidRPr="00690390">
        <w:rPr>
          <w:rFonts w:asciiTheme="majorHAnsi" w:hAnsiTheme="majorHAnsi"/>
          <w:sz w:val="24"/>
          <w:szCs w:val="24"/>
        </w:rPr>
        <w:tab/>
      </w:r>
      <w:r w:rsidRPr="00690390">
        <w:rPr>
          <w:rFonts w:asciiTheme="majorHAnsi" w:hAnsiTheme="majorHAnsi"/>
          <w:sz w:val="24"/>
          <w:szCs w:val="24"/>
        </w:rPr>
        <w:tab/>
        <w:t>Česká republika – Česká rozvojová agentura</w:t>
      </w:r>
    </w:p>
    <w:p w:rsidR="00C043EC" w:rsidRPr="00690390" w:rsidRDefault="00A538C6" w:rsidP="00A538C6">
      <w:pPr>
        <w:pStyle w:val="Zhlav"/>
        <w:ind w:left="-567"/>
        <w:rPr>
          <w:rFonts w:asciiTheme="majorHAnsi" w:hAnsiTheme="majorHAnsi"/>
        </w:rPr>
      </w:pPr>
      <w:r w:rsidRPr="00690390">
        <w:rPr>
          <w:rFonts w:asciiTheme="majorHAnsi" w:hAnsiTheme="majorHAnsi"/>
        </w:rPr>
        <w:t xml:space="preserve">Zastoupená: </w:t>
      </w:r>
      <w:r w:rsidRPr="00690390">
        <w:rPr>
          <w:rFonts w:asciiTheme="majorHAnsi" w:hAnsiTheme="majorHAnsi"/>
        </w:rPr>
        <w:tab/>
        <w:t xml:space="preserve">                </w:t>
      </w:r>
      <w:r w:rsidR="00C043EC" w:rsidRPr="00690390">
        <w:rPr>
          <w:rFonts w:asciiTheme="majorHAnsi" w:hAnsiTheme="majorHAnsi"/>
        </w:rPr>
        <w:t xml:space="preserve">Ing. </w:t>
      </w:r>
      <w:r w:rsidR="00B216F2" w:rsidRPr="00690390">
        <w:rPr>
          <w:rFonts w:asciiTheme="majorHAnsi" w:hAnsiTheme="majorHAnsi"/>
        </w:rPr>
        <w:t>Pavlem Frelichem</w:t>
      </w:r>
      <w:r w:rsidR="00C043EC" w:rsidRPr="00690390">
        <w:rPr>
          <w:rFonts w:asciiTheme="majorHAnsi" w:hAnsiTheme="majorHAnsi"/>
        </w:rPr>
        <w:t xml:space="preserve">, ředitelem </w:t>
      </w:r>
    </w:p>
    <w:p w:rsidR="00C043EC" w:rsidRPr="00690390" w:rsidRDefault="00C043EC" w:rsidP="00A538C6">
      <w:pPr>
        <w:ind w:left="-567"/>
        <w:rPr>
          <w:rFonts w:asciiTheme="majorHAnsi" w:hAnsiTheme="majorHAnsi"/>
        </w:rPr>
      </w:pPr>
      <w:r w:rsidRPr="00690390">
        <w:rPr>
          <w:rFonts w:asciiTheme="majorHAnsi" w:hAnsiTheme="majorHAnsi"/>
        </w:rPr>
        <w:t xml:space="preserve">Sídlem: </w:t>
      </w:r>
      <w:r w:rsidRPr="00690390">
        <w:rPr>
          <w:rFonts w:asciiTheme="majorHAnsi" w:hAnsiTheme="majorHAnsi"/>
        </w:rPr>
        <w:tab/>
      </w:r>
      <w:r w:rsidRPr="00690390">
        <w:rPr>
          <w:rFonts w:asciiTheme="majorHAnsi" w:hAnsiTheme="majorHAnsi"/>
        </w:rPr>
        <w:tab/>
      </w:r>
      <w:r w:rsidRPr="00690390">
        <w:rPr>
          <w:rFonts w:asciiTheme="majorHAnsi" w:hAnsiTheme="majorHAnsi"/>
        </w:rPr>
        <w:tab/>
      </w:r>
      <w:r w:rsidRPr="00690390">
        <w:rPr>
          <w:rFonts w:asciiTheme="majorHAnsi" w:hAnsiTheme="majorHAnsi"/>
        </w:rPr>
        <w:tab/>
        <w:t>Nerudova 3, 118 50 Praha 1</w:t>
      </w:r>
    </w:p>
    <w:p w:rsidR="00C043EC" w:rsidRPr="00690390" w:rsidRDefault="00C043EC" w:rsidP="00A538C6">
      <w:pPr>
        <w:ind w:left="-567"/>
        <w:rPr>
          <w:rFonts w:asciiTheme="majorHAnsi" w:hAnsiTheme="majorHAnsi"/>
        </w:rPr>
      </w:pPr>
      <w:r w:rsidRPr="00690390">
        <w:rPr>
          <w:rFonts w:asciiTheme="majorHAnsi" w:hAnsiTheme="majorHAnsi"/>
        </w:rPr>
        <w:t xml:space="preserve">Kontaktní osoba objednatele: </w:t>
      </w:r>
      <w:r w:rsidRPr="00690390">
        <w:rPr>
          <w:rFonts w:asciiTheme="majorHAnsi" w:hAnsiTheme="majorHAnsi"/>
        </w:rPr>
        <w:tab/>
      </w:r>
      <w:r w:rsidR="007E5AF4" w:rsidRPr="00690390">
        <w:rPr>
          <w:rFonts w:asciiTheme="majorHAnsi" w:hAnsiTheme="majorHAnsi"/>
        </w:rPr>
        <w:t>Mgr. Štěpán Šantrůček</w:t>
      </w:r>
    </w:p>
    <w:p w:rsidR="00C043EC" w:rsidRPr="00690390" w:rsidRDefault="00C043EC" w:rsidP="00A538C6">
      <w:pPr>
        <w:ind w:left="-567"/>
        <w:rPr>
          <w:rFonts w:asciiTheme="majorHAnsi" w:hAnsiTheme="majorHAnsi"/>
        </w:rPr>
      </w:pPr>
      <w:r w:rsidRPr="00690390">
        <w:rPr>
          <w:rFonts w:asciiTheme="majorHAnsi" w:hAnsiTheme="majorHAnsi"/>
        </w:rPr>
        <w:t xml:space="preserve">Tel.: </w:t>
      </w:r>
      <w:r w:rsidRPr="00690390">
        <w:rPr>
          <w:rFonts w:asciiTheme="majorHAnsi" w:hAnsiTheme="majorHAnsi"/>
        </w:rPr>
        <w:tab/>
      </w:r>
      <w:r w:rsidRPr="00690390">
        <w:rPr>
          <w:rFonts w:asciiTheme="majorHAnsi" w:hAnsiTheme="majorHAnsi"/>
        </w:rPr>
        <w:tab/>
      </w:r>
      <w:r w:rsidRPr="00690390">
        <w:rPr>
          <w:rFonts w:asciiTheme="majorHAnsi" w:hAnsiTheme="majorHAnsi"/>
        </w:rPr>
        <w:tab/>
      </w:r>
      <w:r w:rsidRPr="00690390">
        <w:rPr>
          <w:rFonts w:asciiTheme="majorHAnsi" w:hAnsiTheme="majorHAnsi"/>
        </w:rPr>
        <w:tab/>
      </w:r>
      <w:r w:rsidRPr="00690390">
        <w:rPr>
          <w:rFonts w:asciiTheme="majorHAnsi" w:hAnsiTheme="majorHAnsi"/>
        </w:rPr>
        <w:tab/>
      </w:r>
      <w:r w:rsidR="007E5AF4" w:rsidRPr="00690390">
        <w:rPr>
          <w:rFonts w:asciiTheme="majorHAnsi" w:hAnsiTheme="majorHAnsi"/>
        </w:rPr>
        <w:t>251 108 118</w:t>
      </w:r>
    </w:p>
    <w:p w:rsidR="00C043EC" w:rsidRPr="00690390" w:rsidRDefault="00C043EC" w:rsidP="00A538C6">
      <w:pPr>
        <w:ind w:left="-567"/>
        <w:rPr>
          <w:rFonts w:asciiTheme="majorHAnsi" w:hAnsiTheme="majorHAnsi"/>
        </w:rPr>
      </w:pPr>
      <w:r w:rsidRPr="00690390">
        <w:rPr>
          <w:rFonts w:asciiTheme="majorHAnsi" w:hAnsiTheme="majorHAnsi"/>
        </w:rPr>
        <w:t xml:space="preserve">E-mail: </w:t>
      </w:r>
      <w:r w:rsidRPr="00690390">
        <w:rPr>
          <w:rFonts w:asciiTheme="majorHAnsi" w:hAnsiTheme="majorHAnsi"/>
        </w:rPr>
        <w:tab/>
      </w:r>
      <w:r w:rsidRPr="00690390">
        <w:rPr>
          <w:rFonts w:asciiTheme="majorHAnsi" w:hAnsiTheme="majorHAnsi"/>
        </w:rPr>
        <w:tab/>
      </w:r>
      <w:r w:rsidRPr="00690390">
        <w:rPr>
          <w:rFonts w:asciiTheme="majorHAnsi" w:hAnsiTheme="majorHAnsi"/>
        </w:rPr>
        <w:tab/>
      </w:r>
      <w:r w:rsidRPr="00690390">
        <w:rPr>
          <w:rFonts w:asciiTheme="majorHAnsi" w:hAnsiTheme="majorHAnsi"/>
        </w:rPr>
        <w:tab/>
      </w:r>
      <w:r w:rsidR="007E5AF4" w:rsidRPr="00690390">
        <w:rPr>
          <w:rFonts w:asciiTheme="majorHAnsi" w:hAnsiTheme="majorHAnsi"/>
          <w:bCs/>
          <w:szCs w:val="26"/>
        </w:rPr>
        <w:t>santrucek</w:t>
      </w:r>
      <w:r w:rsidRPr="00690390">
        <w:rPr>
          <w:rFonts w:asciiTheme="majorHAnsi" w:hAnsiTheme="majorHAnsi"/>
        </w:rPr>
        <w:t>@</w:t>
      </w:r>
      <w:r w:rsidRPr="00690390">
        <w:rPr>
          <w:rFonts w:asciiTheme="majorHAnsi" w:hAnsiTheme="majorHAnsi"/>
          <w:bCs/>
          <w:szCs w:val="26"/>
        </w:rPr>
        <w:t>cz</w:t>
      </w:r>
      <w:r w:rsidR="004D1C96" w:rsidRPr="00690390">
        <w:rPr>
          <w:rFonts w:asciiTheme="majorHAnsi" w:hAnsiTheme="majorHAnsi"/>
          <w:bCs/>
          <w:szCs w:val="26"/>
        </w:rPr>
        <w:t>echaid</w:t>
      </w:r>
      <w:r w:rsidRPr="00690390">
        <w:rPr>
          <w:rFonts w:asciiTheme="majorHAnsi" w:hAnsiTheme="majorHAnsi"/>
          <w:bCs/>
          <w:szCs w:val="26"/>
        </w:rPr>
        <w:t>.cz</w:t>
      </w:r>
    </w:p>
    <w:p w:rsidR="00C043EC" w:rsidRPr="00690390" w:rsidRDefault="00C043EC" w:rsidP="00A538C6">
      <w:pPr>
        <w:ind w:left="-567"/>
        <w:rPr>
          <w:rFonts w:asciiTheme="majorHAnsi" w:hAnsiTheme="majorHAnsi"/>
        </w:rPr>
      </w:pPr>
      <w:r w:rsidRPr="00690390">
        <w:rPr>
          <w:rFonts w:asciiTheme="majorHAnsi" w:hAnsiTheme="majorHAnsi"/>
        </w:rPr>
        <w:t xml:space="preserve">IČO: </w:t>
      </w:r>
      <w:r w:rsidRPr="00690390">
        <w:rPr>
          <w:rFonts w:asciiTheme="majorHAnsi" w:hAnsiTheme="majorHAnsi"/>
        </w:rPr>
        <w:tab/>
      </w:r>
      <w:r w:rsidRPr="00690390">
        <w:rPr>
          <w:rFonts w:asciiTheme="majorHAnsi" w:hAnsiTheme="majorHAnsi"/>
        </w:rPr>
        <w:tab/>
      </w:r>
      <w:r w:rsidRPr="00690390">
        <w:rPr>
          <w:rFonts w:asciiTheme="majorHAnsi" w:hAnsiTheme="majorHAnsi"/>
        </w:rPr>
        <w:tab/>
      </w:r>
      <w:r w:rsidRPr="00690390">
        <w:rPr>
          <w:rFonts w:asciiTheme="majorHAnsi" w:hAnsiTheme="majorHAnsi"/>
        </w:rPr>
        <w:tab/>
      </w:r>
      <w:r w:rsidRPr="00690390">
        <w:rPr>
          <w:rFonts w:asciiTheme="majorHAnsi" w:hAnsiTheme="majorHAnsi"/>
        </w:rPr>
        <w:tab/>
        <w:t>75123924</w:t>
      </w:r>
    </w:p>
    <w:p w:rsidR="00C043EC" w:rsidRPr="00690390" w:rsidRDefault="00C043EC" w:rsidP="00A538C6">
      <w:pPr>
        <w:ind w:left="-567"/>
        <w:rPr>
          <w:rFonts w:asciiTheme="majorHAnsi" w:hAnsiTheme="majorHAnsi"/>
        </w:rPr>
      </w:pPr>
      <w:r w:rsidRPr="00690390">
        <w:rPr>
          <w:rFonts w:asciiTheme="majorHAnsi" w:hAnsiTheme="majorHAnsi"/>
        </w:rPr>
        <w:t xml:space="preserve">Bankovní spojení: </w:t>
      </w:r>
      <w:r w:rsidRPr="00690390">
        <w:rPr>
          <w:rFonts w:asciiTheme="majorHAnsi" w:hAnsiTheme="majorHAnsi"/>
        </w:rPr>
        <w:tab/>
      </w:r>
      <w:r w:rsidRPr="00690390">
        <w:rPr>
          <w:rFonts w:asciiTheme="majorHAnsi" w:hAnsiTheme="majorHAnsi"/>
        </w:rPr>
        <w:tab/>
      </w:r>
      <w:r w:rsidRPr="00690390">
        <w:rPr>
          <w:rFonts w:asciiTheme="majorHAnsi" w:hAnsiTheme="majorHAnsi"/>
        </w:rPr>
        <w:tab/>
        <w:t xml:space="preserve">Česká národní banka, Na Příkopě 28, Praha 1              </w:t>
      </w:r>
    </w:p>
    <w:p w:rsidR="00C043EC" w:rsidRPr="00690390" w:rsidRDefault="00C043EC" w:rsidP="00A538C6">
      <w:pPr>
        <w:ind w:left="-567"/>
        <w:rPr>
          <w:rFonts w:asciiTheme="majorHAnsi" w:hAnsiTheme="majorHAnsi"/>
        </w:rPr>
      </w:pPr>
      <w:r w:rsidRPr="00690390">
        <w:rPr>
          <w:rFonts w:asciiTheme="majorHAnsi" w:hAnsiTheme="majorHAnsi"/>
        </w:rPr>
        <w:t xml:space="preserve">Číslo účtu: </w:t>
      </w:r>
      <w:r w:rsidRPr="00690390">
        <w:rPr>
          <w:rFonts w:asciiTheme="majorHAnsi" w:hAnsiTheme="majorHAnsi"/>
        </w:rPr>
        <w:tab/>
      </w:r>
      <w:r w:rsidRPr="00690390">
        <w:rPr>
          <w:rFonts w:asciiTheme="majorHAnsi" w:hAnsiTheme="majorHAnsi"/>
        </w:rPr>
        <w:tab/>
      </w:r>
      <w:r w:rsidRPr="00690390">
        <w:rPr>
          <w:rFonts w:asciiTheme="majorHAnsi" w:hAnsiTheme="majorHAnsi"/>
        </w:rPr>
        <w:tab/>
      </w:r>
      <w:r w:rsidRPr="00690390">
        <w:rPr>
          <w:rFonts w:asciiTheme="majorHAnsi" w:hAnsiTheme="majorHAnsi"/>
        </w:rPr>
        <w:tab/>
        <w:t>0000 – 72929011/0710</w:t>
      </w:r>
    </w:p>
    <w:p w:rsidR="00C043EC" w:rsidRPr="00690390" w:rsidRDefault="00C043EC" w:rsidP="00A538C6">
      <w:pPr>
        <w:pStyle w:val="Zhlav"/>
        <w:ind w:left="-567"/>
        <w:rPr>
          <w:rFonts w:asciiTheme="majorHAnsi" w:hAnsiTheme="majorHAnsi"/>
        </w:rPr>
      </w:pPr>
      <w:r w:rsidRPr="00690390">
        <w:rPr>
          <w:rFonts w:asciiTheme="majorHAnsi" w:hAnsiTheme="majorHAnsi"/>
        </w:rPr>
        <w:t>(dále jen „objednatel“</w:t>
      </w:r>
      <w:r w:rsidR="00E65AD5" w:rsidRPr="00690390">
        <w:rPr>
          <w:rFonts w:asciiTheme="majorHAnsi" w:hAnsiTheme="majorHAnsi"/>
        </w:rPr>
        <w:t xml:space="preserve"> nebo „ČRA“</w:t>
      </w:r>
      <w:r w:rsidRPr="00690390">
        <w:rPr>
          <w:rFonts w:asciiTheme="majorHAnsi" w:hAnsiTheme="majorHAnsi"/>
        </w:rPr>
        <w:t>)</w:t>
      </w:r>
      <w:r w:rsidRPr="00690390">
        <w:rPr>
          <w:rFonts w:asciiTheme="majorHAnsi" w:hAnsiTheme="majorHAnsi"/>
        </w:rPr>
        <w:br/>
      </w:r>
    </w:p>
    <w:p w:rsidR="00C043EC" w:rsidRPr="00690390" w:rsidRDefault="00C043EC" w:rsidP="00A538C6">
      <w:pPr>
        <w:pStyle w:val="Zhlav"/>
        <w:ind w:left="-567"/>
        <w:rPr>
          <w:rFonts w:asciiTheme="majorHAnsi" w:hAnsiTheme="majorHAnsi"/>
        </w:rPr>
      </w:pPr>
    </w:p>
    <w:p w:rsidR="00C043EC" w:rsidRPr="00690390" w:rsidRDefault="00C043EC" w:rsidP="00A538C6">
      <w:pPr>
        <w:pStyle w:val="dka"/>
        <w:keepNext/>
        <w:ind w:left="-567"/>
        <w:rPr>
          <w:rFonts w:asciiTheme="majorHAnsi" w:hAnsiTheme="majorHAnsi"/>
        </w:rPr>
      </w:pPr>
      <w:r w:rsidRPr="00690390">
        <w:rPr>
          <w:rFonts w:asciiTheme="majorHAnsi" w:hAnsiTheme="majorHAnsi"/>
        </w:rPr>
        <w:t>a</w:t>
      </w:r>
    </w:p>
    <w:p w:rsidR="00C043EC" w:rsidRPr="00690390" w:rsidRDefault="00C043EC" w:rsidP="00A538C6">
      <w:pPr>
        <w:pStyle w:val="dka"/>
        <w:keepNext/>
        <w:ind w:left="-567"/>
        <w:rPr>
          <w:rFonts w:asciiTheme="majorHAnsi" w:hAnsiTheme="majorHAnsi"/>
        </w:rPr>
      </w:pPr>
    </w:p>
    <w:p w:rsidR="00C043EC" w:rsidRPr="00690390" w:rsidRDefault="00C043EC" w:rsidP="00A538C6">
      <w:pPr>
        <w:pStyle w:val="dka"/>
        <w:keepNext/>
        <w:ind w:left="-567"/>
        <w:rPr>
          <w:rFonts w:asciiTheme="majorHAnsi" w:hAnsiTheme="majorHAnsi"/>
        </w:rPr>
      </w:pPr>
    </w:p>
    <w:p w:rsidR="00560CBB" w:rsidRPr="00690390" w:rsidRDefault="00C043EC" w:rsidP="00EB205F">
      <w:pPr>
        <w:pStyle w:val="dka"/>
        <w:keepNext/>
        <w:ind w:left="-567"/>
        <w:jc w:val="both"/>
        <w:rPr>
          <w:rFonts w:asciiTheme="majorHAnsi" w:hAnsiTheme="majorHAnsi"/>
          <w:b/>
          <w:bCs/>
          <w:color w:val="auto"/>
        </w:rPr>
      </w:pPr>
      <w:r w:rsidRPr="00690390">
        <w:rPr>
          <w:rFonts w:asciiTheme="majorHAnsi" w:hAnsiTheme="majorHAnsi"/>
          <w:b/>
          <w:color w:val="auto"/>
        </w:rPr>
        <w:t>Zhotovitel:</w:t>
      </w:r>
      <w:r w:rsidRPr="00690390">
        <w:rPr>
          <w:rFonts w:asciiTheme="majorHAnsi" w:hAnsiTheme="majorHAnsi"/>
          <w:b/>
          <w:color w:val="auto"/>
        </w:rPr>
        <w:tab/>
      </w:r>
      <w:r w:rsidRPr="00690390">
        <w:rPr>
          <w:rFonts w:asciiTheme="majorHAnsi" w:hAnsiTheme="majorHAnsi"/>
          <w:color w:val="auto"/>
        </w:rPr>
        <w:tab/>
      </w:r>
      <w:r w:rsidR="00560CBB" w:rsidRPr="00690390">
        <w:rPr>
          <w:rFonts w:asciiTheme="majorHAnsi" w:hAnsiTheme="majorHAnsi"/>
          <w:color w:val="auto"/>
        </w:rPr>
        <w:tab/>
      </w:r>
      <w:r w:rsidR="00A85CE5" w:rsidRPr="00690390">
        <w:rPr>
          <w:rFonts w:asciiTheme="majorHAnsi" w:hAnsiTheme="majorHAnsi"/>
          <w:color w:val="auto"/>
        </w:rPr>
        <w:tab/>
      </w:r>
      <w:r w:rsidR="007E5AF4" w:rsidRPr="00690390">
        <w:rPr>
          <w:rFonts w:asciiTheme="majorHAnsi" w:hAnsiTheme="majorHAnsi"/>
          <w:b/>
          <w:color w:val="auto"/>
        </w:rPr>
        <w:t>Ing. Vlasta Gernerová, Ph.D.</w:t>
      </w:r>
    </w:p>
    <w:p w:rsidR="00C043EC" w:rsidRPr="00690390" w:rsidRDefault="00C043EC" w:rsidP="00A538C6">
      <w:pPr>
        <w:pStyle w:val="dka"/>
        <w:keepNext/>
        <w:ind w:left="-567"/>
        <w:jc w:val="both"/>
        <w:rPr>
          <w:rFonts w:asciiTheme="majorHAnsi" w:hAnsiTheme="majorHAnsi"/>
          <w:color w:val="auto"/>
        </w:rPr>
      </w:pPr>
      <w:r w:rsidRPr="00690390">
        <w:rPr>
          <w:rFonts w:asciiTheme="majorHAnsi" w:hAnsiTheme="majorHAnsi"/>
          <w:color w:val="auto"/>
        </w:rPr>
        <w:t>Sídlem:</w:t>
      </w:r>
      <w:r w:rsidRPr="00690390">
        <w:rPr>
          <w:rFonts w:asciiTheme="majorHAnsi" w:hAnsiTheme="majorHAnsi"/>
          <w:color w:val="auto"/>
        </w:rPr>
        <w:tab/>
      </w:r>
      <w:r w:rsidRPr="00690390">
        <w:rPr>
          <w:rFonts w:asciiTheme="majorHAnsi" w:hAnsiTheme="majorHAnsi"/>
          <w:color w:val="auto"/>
        </w:rPr>
        <w:tab/>
      </w:r>
      <w:r w:rsidRPr="00690390">
        <w:rPr>
          <w:rFonts w:asciiTheme="majorHAnsi" w:hAnsiTheme="majorHAnsi"/>
          <w:color w:val="auto"/>
        </w:rPr>
        <w:tab/>
      </w:r>
      <w:r w:rsidRPr="00690390">
        <w:rPr>
          <w:rFonts w:asciiTheme="majorHAnsi" w:hAnsiTheme="majorHAnsi"/>
          <w:color w:val="auto"/>
        </w:rPr>
        <w:tab/>
      </w:r>
      <w:r w:rsidR="007E5AF4" w:rsidRPr="00690390">
        <w:rPr>
          <w:rFonts w:asciiTheme="majorHAnsi" w:hAnsiTheme="majorHAnsi"/>
          <w:color w:val="auto"/>
        </w:rPr>
        <w:t>Jižní 889, 250 65, Líbeznice</w:t>
      </w:r>
    </w:p>
    <w:p w:rsidR="00C043EC" w:rsidRPr="00690390" w:rsidRDefault="00A85CE5" w:rsidP="00A538C6">
      <w:pPr>
        <w:pStyle w:val="dka"/>
        <w:keepNext/>
        <w:ind w:left="-567"/>
        <w:jc w:val="both"/>
        <w:rPr>
          <w:rFonts w:asciiTheme="majorHAnsi" w:hAnsiTheme="majorHAnsi"/>
          <w:color w:val="auto"/>
        </w:rPr>
      </w:pPr>
      <w:r w:rsidRPr="00690390">
        <w:rPr>
          <w:rFonts w:asciiTheme="majorHAnsi" w:hAnsiTheme="majorHAnsi"/>
          <w:color w:val="auto"/>
        </w:rPr>
        <w:t>IČ</w:t>
      </w:r>
      <w:r w:rsidR="00560CBB" w:rsidRPr="00690390">
        <w:rPr>
          <w:rFonts w:asciiTheme="majorHAnsi" w:hAnsiTheme="majorHAnsi"/>
          <w:color w:val="auto"/>
        </w:rPr>
        <w:t>O</w:t>
      </w:r>
      <w:r w:rsidRPr="00690390">
        <w:rPr>
          <w:rFonts w:asciiTheme="majorHAnsi" w:hAnsiTheme="majorHAnsi"/>
          <w:color w:val="auto"/>
        </w:rPr>
        <w:t>:</w:t>
      </w:r>
      <w:r w:rsidR="00C043EC" w:rsidRPr="00690390">
        <w:rPr>
          <w:rFonts w:asciiTheme="majorHAnsi" w:hAnsiTheme="majorHAnsi"/>
          <w:color w:val="auto"/>
        </w:rPr>
        <w:t xml:space="preserve"> </w:t>
      </w:r>
      <w:r w:rsidR="00C043EC" w:rsidRPr="00690390">
        <w:rPr>
          <w:rFonts w:asciiTheme="majorHAnsi" w:hAnsiTheme="majorHAnsi"/>
          <w:color w:val="auto"/>
        </w:rPr>
        <w:tab/>
      </w:r>
      <w:r w:rsidR="00C043EC" w:rsidRPr="00690390">
        <w:rPr>
          <w:rFonts w:asciiTheme="majorHAnsi" w:hAnsiTheme="majorHAnsi"/>
          <w:color w:val="auto"/>
        </w:rPr>
        <w:tab/>
      </w:r>
      <w:r w:rsidR="00C043EC" w:rsidRPr="00690390">
        <w:rPr>
          <w:rFonts w:asciiTheme="majorHAnsi" w:hAnsiTheme="majorHAnsi"/>
          <w:color w:val="auto"/>
        </w:rPr>
        <w:tab/>
      </w:r>
      <w:r w:rsidR="00C043EC" w:rsidRPr="00690390">
        <w:rPr>
          <w:rFonts w:asciiTheme="majorHAnsi" w:hAnsiTheme="majorHAnsi"/>
          <w:color w:val="auto"/>
        </w:rPr>
        <w:tab/>
      </w:r>
      <w:r w:rsidR="00C043EC" w:rsidRPr="00690390">
        <w:rPr>
          <w:rFonts w:asciiTheme="majorHAnsi" w:hAnsiTheme="majorHAnsi"/>
          <w:color w:val="auto"/>
        </w:rPr>
        <w:tab/>
      </w:r>
      <w:r w:rsidR="007E5AF4" w:rsidRPr="00690390">
        <w:rPr>
          <w:rFonts w:asciiTheme="majorHAnsi" w:hAnsiTheme="majorHAnsi"/>
          <w:color w:val="auto"/>
        </w:rPr>
        <w:t>70201251</w:t>
      </w:r>
    </w:p>
    <w:p w:rsidR="00385AC1" w:rsidRPr="00690390" w:rsidRDefault="00385AC1" w:rsidP="00A538C6">
      <w:pPr>
        <w:pStyle w:val="dka"/>
        <w:keepNext/>
        <w:ind w:left="-567"/>
        <w:jc w:val="both"/>
        <w:rPr>
          <w:rFonts w:asciiTheme="majorHAnsi" w:hAnsiTheme="majorHAnsi"/>
          <w:color w:val="auto"/>
        </w:rPr>
      </w:pPr>
      <w:r w:rsidRPr="00690390">
        <w:rPr>
          <w:rFonts w:asciiTheme="majorHAnsi" w:hAnsiTheme="majorHAnsi"/>
        </w:rPr>
        <w:t>DIČ: </w:t>
      </w:r>
      <w:r w:rsidRPr="00690390">
        <w:rPr>
          <w:rFonts w:asciiTheme="majorHAnsi" w:hAnsiTheme="majorHAnsi"/>
        </w:rPr>
        <w:tab/>
      </w:r>
      <w:r w:rsidRPr="00690390">
        <w:rPr>
          <w:rFonts w:asciiTheme="majorHAnsi" w:hAnsiTheme="majorHAnsi"/>
        </w:rPr>
        <w:tab/>
      </w:r>
      <w:r w:rsidRPr="00690390">
        <w:rPr>
          <w:rFonts w:asciiTheme="majorHAnsi" w:hAnsiTheme="majorHAnsi"/>
        </w:rPr>
        <w:tab/>
      </w:r>
      <w:r w:rsidRPr="00690390">
        <w:rPr>
          <w:rFonts w:asciiTheme="majorHAnsi" w:hAnsiTheme="majorHAnsi"/>
        </w:rPr>
        <w:tab/>
      </w:r>
      <w:r w:rsidRPr="00690390">
        <w:rPr>
          <w:rFonts w:asciiTheme="majorHAnsi" w:hAnsiTheme="majorHAnsi"/>
        </w:rPr>
        <w:tab/>
        <w:t>CZ7754060435</w:t>
      </w:r>
    </w:p>
    <w:p w:rsidR="00C043EC" w:rsidRPr="00364322" w:rsidRDefault="00A85CE5" w:rsidP="00A538C6">
      <w:pPr>
        <w:pStyle w:val="dka"/>
        <w:keepNext/>
        <w:ind w:left="-567"/>
        <w:jc w:val="both"/>
        <w:rPr>
          <w:rFonts w:asciiTheme="majorHAnsi" w:hAnsiTheme="majorHAnsi"/>
          <w:color w:val="auto"/>
        </w:rPr>
      </w:pPr>
      <w:r w:rsidRPr="00690390">
        <w:rPr>
          <w:rFonts w:asciiTheme="majorHAnsi" w:hAnsiTheme="majorHAnsi"/>
          <w:color w:val="auto"/>
        </w:rPr>
        <w:t xml:space="preserve">Bankovní spojení: </w:t>
      </w:r>
      <w:r w:rsidR="00C043EC" w:rsidRPr="00690390">
        <w:rPr>
          <w:rFonts w:asciiTheme="majorHAnsi" w:hAnsiTheme="majorHAnsi"/>
          <w:color w:val="auto"/>
        </w:rPr>
        <w:t xml:space="preserve"> </w:t>
      </w:r>
      <w:r w:rsidR="00C043EC" w:rsidRPr="00690390">
        <w:rPr>
          <w:rFonts w:asciiTheme="majorHAnsi" w:hAnsiTheme="majorHAnsi"/>
          <w:color w:val="auto"/>
        </w:rPr>
        <w:tab/>
      </w:r>
      <w:r w:rsidR="00C043EC" w:rsidRPr="00690390">
        <w:rPr>
          <w:rFonts w:asciiTheme="majorHAnsi" w:hAnsiTheme="majorHAnsi"/>
          <w:color w:val="auto"/>
        </w:rPr>
        <w:tab/>
      </w:r>
      <w:r w:rsidRPr="00690390">
        <w:rPr>
          <w:rFonts w:asciiTheme="majorHAnsi" w:hAnsiTheme="majorHAnsi"/>
          <w:color w:val="auto"/>
        </w:rPr>
        <w:tab/>
      </w:r>
      <w:r w:rsidR="00364322" w:rsidRPr="00364322">
        <w:rPr>
          <w:rFonts w:asciiTheme="majorHAnsi" w:hAnsiTheme="majorHAnsi"/>
          <w:color w:val="auto"/>
        </w:rPr>
        <w:t>UnicreditBank ČR</w:t>
      </w:r>
    </w:p>
    <w:p w:rsidR="00560CBB" w:rsidRPr="00364322" w:rsidRDefault="00A85CE5" w:rsidP="00E77ED7">
      <w:pPr>
        <w:pStyle w:val="dka"/>
        <w:keepNext/>
        <w:ind w:left="-567"/>
        <w:jc w:val="both"/>
        <w:rPr>
          <w:rFonts w:asciiTheme="majorHAnsi" w:hAnsiTheme="majorHAnsi"/>
          <w:bCs/>
          <w:color w:val="auto"/>
        </w:rPr>
      </w:pPr>
      <w:r w:rsidRPr="00364322">
        <w:rPr>
          <w:rFonts w:asciiTheme="majorHAnsi" w:hAnsiTheme="majorHAnsi"/>
          <w:color w:val="auto"/>
        </w:rPr>
        <w:t>Číslo účtu:</w:t>
      </w:r>
      <w:r w:rsidR="00C043EC" w:rsidRPr="00364322">
        <w:rPr>
          <w:rFonts w:asciiTheme="majorHAnsi" w:hAnsiTheme="majorHAnsi"/>
          <w:color w:val="auto"/>
        </w:rPr>
        <w:tab/>
      </w:r>
      <w:r w:rsidR="00C043EC" w:rsidRPr="00364322">
        <w:rPr>
          <w:rFonts w:asciiTheme="majorHAnsi" w:hAnsiTheme="majorHAnsi"/>
          <w:color w:val="auto"/>
        </w:rPr>
        <w:tab/>
      </w:r>
      <w:r w:rsidR="00C043EC" w:rsidRPr="00364322">
        <w:rPr>
          <w:rFonts w:asciiTheme="majorHAnsi" w:hAnsiTheme="majorHAnsi"/>
          <w:color w:val="auto"/>
        </w:rPr>
        <w:tab/>
      </w:r>
      <w:r w:rsidR="00C043EC" w:rsidRPr="00364322">
        <w:rPr>
          <w:rFonts w:asciiTheme="majorHAnsi" w:hAnsiTheme="majorHAnsi"/>
          <w:color w:val="auto"/>
        </w:rPr>
        <w:tab/>
      </w:r>
      <w:r w:rsidR="00364322" w:rsidRPr="00364322">
        <w:rPr>
          <w:rFonts w:asciiTheme="majorHAnsi" w:hAnsiTheme="majorHAnsi"/>
          <w:color w:val="auto"/>
        </w:rPr>
        <w:t>2109271719</w:t>
      </w:r>
    </w:p>
    <w:p w:rsidR="00560CBB" w:rsidRPr="00690390" w:rsidRDefault="00560CBB" w:rsidP="00A538C6">
      <w:pPr>
        <w:pStyle w:val="dka"/>
        <w:keepNext/>
        <w:ind w:left="-567"/>
        <w:jc w:val="both"/>
        <w:rPr>
          <w:rFonts w:asciiTheme="majorHAnsi" w:hAnsiTheme="majorHAnsi"/>
          <w:color w:val="auto"/>
        </w:rPr>
      </w:pPr>
      <w:r w:rsidRPr="00690390">
        <w:rPr>
          <w:rFonts w:asciiTheme="majorHAnsi" w:hAnsiTheme="majorHAnsi"/>
          <w:color w:val="auto"/>
        </w:rPr>
        <w:t>Kontaktní osoba</w:t>
      </w:r>
      <w:r w:rsidR="00E77ED7" w:rsidRPr="00690390">
        <w:rPr>
          <w:rFonts w:asciiTheme="majorHAnsi" w:hAnsiTheme="majorHAnsi"/>
          <w:color w:val="auto"/>
        </w:rPr>
        <w:t xml:space="preserve"> zhotovitele</w:t>
      </w:r>
      <w:r w:rsidRPr="00690390">
        <w:rPr>
          <w:rFonts w:asciiTheme="majorHAnsi" w:hAnsiTheme="majorHAnsi"/>
          <w:color w:val="auto"/>
        </w:rPr>
        <w:t>:</w:t>
      </w:r>
      <w:r w:rsidR="00E77ED7" w:rsidRPr="00690390">
        <w:rPr>
          <w:rFonts w:asciiTheme="majorHAnsi" w:hAnsiTheme="majorHAnsi"/>
          <w:color w:val="auto"/>
        </w:rPr>
        <w:tab/>
      </w:r>
      <w:r w:rsidR="007E5AF4" w:rsidRPr="00690390">
        <w:rPr>
          <w:rFonts w:asciiTheme="majorHAnsi" w:hAnsiTheme="majorHAnsi"/>
          <w:color w:val="auto"/>
        </w:rPr>
        <w:t>Ing. Vlasta Gernerová, Ph.D.</w:t>
      </w:r>
    </w:p>
    <w:p w:rsidR="00C043EC" w:rsidRPr="00690390" w:rsidRDefault="00A85CE5" w:rsidP="00A538C6">
      <w:pPr>
        <w:pStyle w:val="dka"/>
        <w:keepNext/>
        <w:ind w:left="-567"/>
        <w:jc w:val="both"/>
        <w:rPr>
          <w:rFonts w:asciiTheme="majorHAnsi" w:hAnsiTheme="majorHAnsi"/>
        </w:rPr>
      </w:pPr>
      <w:r w:rsidRPr="00690390">
        <w:rPr>
          <w:rFonts w:asciiTheme="majorHAnsi" w:hAnsiTheme="majorHAnsi"/>
          <w:color w:val="auto"/>
        </w:rPr>
        <w:t>Tel.:</w:t>
      </w:r>
      <w:r w:rsidR="00C043EC" w:rsidRPr="00690390">
        <w:rPr>
          <w:rFonts w:asciiTheme="majorHAnsi" w:hAnsiTheme="majorHAnsi"/>
          <w:color w:val="auto"/>
        </w:rPr>
        <w:tab/>
      </w:r>
      <w:r w:rsidR="00C043EC" w:rsidRPr="00690390">
        <w:rPr>
          <w:rFonts w:asciiTheme="majorHAnsi" w:hAnsiTheme="majorHAnsi"/>
          <w:color w:val="auto"/>
        </w:rPr>
        <w:tab/>
      </w:r>
      <w:r w:rsidR="00C043EC" w:rsidRPr="00690390">
        <w:rPr>
          <w:rFonts w:asciiTheme="majorHAnsi" w:hAnsiTheme="majorHAnsi"/>
          <w:color w:val="auto"/>
        </w:rPr>
        <w:tab/>
      </w:r>
      <w:r w:rsidR="00C043EC" w:rsidRPr="00690390">
        <w:rPr>
          <w:rFonts w:asciiTheme="majorHAnsi" w:hAnsiTheme="majorHAnsi"/>
          <w:bCs/>
          <w:color w:val="auto"/>
          <w:szCs w:val="26"/>
        </w:rPr>
        <w:t xml:space="preserve"> </w:t>
      </w:r>
      <w:r w:rsidRPr="00690390">
        <w:rPr>
          <w:rFonts w:asciiTheme="majorHAnsi" w:hAnsiTheme="majorHAnsi"/>
          <w:bCs/>
          <w:color w:val="auto"/>
          <w:szCs w:val="26"/>
        </w:rPr>
        <w:tab/>
      </w:r>
      <w:r w:rsidRPr="00690390">
        <w:rPr>
          <w:rFonts w:asciiTheme="majorHAnsi" w:hAnsiTheme="majorHAnsi"/>
          <w:bCs/>
          <w:color w:val="auto"/>
          <w:szCs w:val="26"/>
        </w:rPr>
        <w:tab/>
      </w:r>
      <w:r w:rsidR="00AE34E9" w:rsidRPr="00690390">
        <w:rPr>
          <w:rFonts w:asciiTheme="majorHAnsi" w:hAnsiTheme="majorHAnsi"/>
          <w:bCs/>
          <w:color w:val="auto"/>
          <w:szCs w:val="26"/>
        </w:rPr>
        <w:t>+420</w:t>
      </w:r>
      <w:r w:rsidR="007E5AF4" w:rsidRPr="00690390">
        <w:rPr>
          <w:rFonts w:asciiTheme="majorHAnsi" w:hAnsiTheme="majorHAnsi"/>
          <w:bCs/>
          <w:color w:val="auto"/>
          <w:szCs w:val="26"/>
        </w:rPr>
        <w:t> 603 894 913</w:t>
      </w:r>
    </w:p>
    <w:p w:rsidR="00C043EC" w:rsidRPr="00690390" w:rsidRDefault="00A85CE5" w:rsidP="00A538C6">
      <w:pPr>
        <w:pStyle w:val="dka"/>
        <w:keepNext/>
        <w:ind w:left="-567"/>
        <w:jc w:val="both"/>
        <w:rPr>
          <w:rFonts w:asciiTheme="majorHAnsi" w:hAnsiTheme="majorHAnsi"/>
          <w:color w:val="auto"/>
        </w:rPr>
      </w:pPr>
      <w:r w:rsidRPr="00690390">
        <w:rPr>
          <w:rFonts w:asciiTheme="majorHAnsi" w:hAnsiTheme="majorHAnsi"/>
        </w:rPr>
        <w:t>E-mail:</w:t>
      </w:r>
      <w:r w:rsidR="00C043EC" w:rsidRPr="00690390">
        <w:rPr>
          <w:rFonts w:asciiTheme="majorHAnsi" w:hAnsiTheme="majorHAnsi"/>
          <w:color w:val="auto"/>
        </w:rPr>
        <w:tab/>
      </w:r>
      <w:r w:rsidR="00C043EC" w:rsidRPr="00690390">
        <w:rPr>
          <w:rFonts w:asciiTheme="majorHAnsi" w:hAnsiTheme="majorHAnsi"/>
          <w:color w:val="auto"/>
        </w:rPr>
        <w:tab/>
      </w:r>
      <w:r w:rsidR="00C043EC" w:rsidRPr="00690390">
        <w:rPr>
          <w:rFonts w:asciiTheme="majorHAnsi" w:hAnsiTheme="majorHAnsi"/>
          <w:color w:val="auto"/>
        </w:rPr>
        <w:tab/>
      </w:r>
      <w:r w:rsidR="00C043EC" w:rsidRPr="00690390">
        <w:rPr>
          <w:rFonts w:asciiTheme="majorHAnsi" w:hAnsiTheme="majorHAnsi"/>
          <w:color w:val="auto"/>
        </w:rPr>
        <w:tab/>
      </w:r>
      <w:r w:rsidR="007E5AF4" w:rsidRPr="00690390">
        <w:rPr>
          <w:rFonts w:asciiTheme="majorHAnsi" w:hAnsiTheme="majorHAnsi"/>
          <w:color w:val="auto"/>
        </w:rPr>
        <w:t>vlasta.gernerova@centrum.cz</w:t>
      </w:r>
    </w:p>
    <w:p w:rsidR="00A85CE5" w:rsidRPr="00690390" w:rsidRDefault="00A85CE5" w:rsidP="00A85CE5">
      <w:pPr>
        <w:shd w:val="clear" w:color="auto" w:fill="FFFFFF"/>
        <w:spacing w:before="120" w:after="60"/>
        <w:ind w:left="-567"/>
        <w:rPr>
          <w:rFonts w:asciiTheme="majorHAnsi" w:eastAsia="Times New Roman" w:hAnsiTheme="majorHAnsi"/>
          <w:b/>
          <w:lang w:eastAsia="ar-SA"/>
        </w:rPr>
      </w:pPr>
      <w:r w:rsidRPr="00690390">
        <w:rPr>
          <w:rFonts w:asciiTheme="majorHAnsi" w:eastAsia="Times New Roman" w:hAnsiTheme="majorHAnsi"/>
          <w:b/>
          <w:lang w:eastAsia="ar-SA"/>
        </w:rPr>
        <w:t xml:space="preserve">Zhotovitel </w:t>
      </w:r>
      <w:r w:rsidR="00734B35" w:rsidRPr="00690390">
        <w:rPr>
          <w:rFonts w:asciiTheme="majorHAnsi" w:eastAsia="Times New Roman" w:hAnsiTheme="majorHAnsi"/>
          <w:b/>
          <w:lang w:eastAsia="ar-SA"/>
        </w:rPr>
        <w:t xml:space="preserve">je </w:t>
      </w:r>
      <w:r w:rsidRPr="00690390">
        <w:rPr>
          <w:rFonts w:asciiTheme="majorHAnsi" w:eastAsia="Times New Roman" w:hAnsiTheme="majorHAnsi"/>
          <w:b/>
          <w:lang w:eastAsia="ar-SA"/>
        </w:rPr>
        <w:t>plátce DPH</w:t>
      </w:r>
    </w:p>
    <w:p w:rsidR="00A85CE5" w:rsidRPr="00690390" w:rsidRDefault="00560CBB" w:rsidP="0027525B">
      <w:pPr>
        <w:shd w:val="clear" w:color="auto" w:fill="FFFFFF"/>
        <w:spacing w:before="120" w:after="60"/>
        <w:ind w:left="-567"/>
        <w:rPr>
          <w:rFonts w:asciiTheme="majorHAnsi" w:hAnsiTheme="majorHAnsi"/>
          <w:b/>
          <w:bCs/>
          <w:szCs w:val="22"/>
        </w:rPr>
      </w:pPr>
      <w:r w:rsidRPr="00690390">
        <w:rPr>
          <w:rFonts w:asciiTheme="majorHAnsi" w:eastAsia="Times New Roman" w:hAnsiTheme="majorHAnsi"/>
          <w:lang w:eastAsia="ar-SA"/>
        </w:rPr>
        <w:t>(dále jen „zhotovitel</w:t>
      </w:r>
      <w:r w:rsidR="0027525B" w:rsidRPr="00690390">
        <w:rPr>
          <w:rFonts w:asciiTheme="majorHAnsi" w:eastAsia="Times New Roman" w:hAnsiTheme="majorHAnsi"/>
          <w:lang w:eastAsia="ar-SA"/>
        </w:rPr>
        <w:t>“)</w:t>
      </w:r>
    </w:p>
    <w:p w:rsidR="00A85CE5" w:rsidRPr="00690390" w:rsidRDefault="005A5F52" w:rsidP="00A538C6">
      <w:pPr>
        <w:shd w:val="clear" w:color="auto" w:fill="FFFFFF"/>
        <w:spacing w:before="120" w:after="60"/>
        <w:ind w:left="-567"/>
        <w:rPr>
          <w:rFonts w:asciiTheme="majorHAnsi" w:eastAsia="Times New Roman" w:hAnsiTheme="majorHAnsi"/>
          <w:lang w:eastAsia="ar-SA"/>
        </w:rPr>
      </w:pPr>
      <w:r w:rsidRPr="00690390">
        <w:rPr>
          <w:rFonts w:asciiTheme="majorHAnsi" w:eastAsia="Times New Roman" w:hAnsiTheme="majorHAnsi"/>
          <w:lang w:eastAsia="ar-SA"/>
        </w:rPr>
        <w:t>(společně dále také jako „smluvní strany“)</w:t>
      </w:r>
    </w:p>
    <w:p w:rsidR="00EB205F" w:rsidRDefault="00EB205F" w:rsidP="00A538C6">
      <w:pPr>
        <w:shd w:val="clear" w:color="auto" w:fill="FFFFFF"/>
        <w:spacing w:before="120" w:after="60"/>
        <w:ind w:left="-567"/>
        <w:rPr>
          <w:b/>
          <w:bCs/>
        </w:rPr>
      </w:pPr>
    </w:p>
    <w:p w:rsidR="00EB205F" w:rsidRDefault="00EB205F" w:rsidP="00A538C6">
      <w:pPr>
        <w:shd w:val="clear" w:color="auto" w:fill="FFFFFF"/>
        <w:spacing w:before="120" w:after="60"/>
        <w:ind w:left="-567"/>
        <w:rPr>
          <w:b/>
          <w:bCs/>
        </w:rPr>
      </w:pPr>
    </w:p>
    <w:p w:rsidR="007E5AF4" w:rsidRDefault="007E5AF4" w:rsidP="00A538C6">
      <w:pPr>
        <w:shd w:val="clear" w:color="auto" w:fill="FFFFFF"/>
        <w:spacing w:before="120" w:after="60"/>
        <w:ind w:left="-567"/>
        <w:rPr>
          <w:b/>
          <w:bCs/>
        </w:rPr>
      </w:pPr>
    </w:p>
    <w:p w:rsidR="00B216F2" w:rsidRDefault="00B216F2" w:rsidP="00A538C6">
      <w:pPr>
        <w:shd w:val="clear" w:color="auto" w:fill="FFFFFF"/>
        <w:spacing w:before="120" w:after="60"/>
        <w:ind w:left="-567"/>
        <w:rPr>
          <w:b/>
          <w:bCs/>
        </w:rPr>
      </w:pPr>
    </w:p>
    <w:p w:rsidR="00C043EC" w:rsidRDefault="00EB205F" w:rsidP="00A538C6">
      <w:pPr>
        <w:spacing w:before="120"/>
        <w:ind w:left="-567"/>
        <w:jc w:val="center"/>
        <w:rPr>
          <w:b/>
          <w:bCs/>
          <w:spacing w:val="-4"/>
        </w:rPr>
      </w:pPr>
      <w:r>
        <w:rPr>
          <w:b/>
          <w:bCs/>
          <w:spacing w:val="-4"/>
        </w:rPr>
        <w:t>Článek 1</w:t>
      </w:r>
    </w:p>
    <w:p w:rsidR="00F504A7" w:rsidRDefault="00EB205F" w:rsidP="00F504A7">
      <w:pPr>
        <w:spacing w:before="120"/>
        <w:ind w:left="-567"/>
        <w:jc w:val="center"/>
        <w:rPr>
          <w:u w:val="single"/>
        </w:rPr>
      </w:pPr>
      <w:r w:rsidRPr="00EB205F">
        <w:rPr>
          <w:u w:val="single"/>
        </w:rPr>
        <w:t xml:space="preserve">Předmět </w:t>
      </w:r>
      <w:r w:rsidR="00F504A7">
        <w:rPr>
          <w:u w:val="single"/>
        </w:rPr>
        <w:t>dodat</w:t>
      </w:r>
      <w:r w:rsidR="00470675">
        <w:rPr>
          <w:u w:val="single"/>
        </w:rPr>
        <w:t>ku</w:t>
      </w:r>
    </w:p>
    <w:p w:rsidR="00FB18F5" w:rsidRDefault="00FB18F5" w:rsidP="00F504A7">
      <w:pPr>
        <w:spacing w:before="120"/>
        <w:ind w:left="-567"/>
        <w:jc w:val="center"/>
        <w:rPr>
          <w:u w:val="single"/>
        </w:rPr>
      </w:pPr>
    </w:p>
    <w:p w:rsidR="00470675" w:rsidRDefault="00F504A7" w:rsidP="00F504A7">
      <w:pPr>
        <w:ind w:left="-567"/>
        <w:jc w:val="both"/>
      </w:pPr>
      <w:r>
        <w:t xml:space="preserve">I.1. </w:t>
      </w:r>
      <w:r w:rsidR="00470675">
        <w:t>Předmětem tohoto dodatku je úprava smlouvy o dílo č.j.:</w:t>
      </w:r>
      <w:r w:rsidR="00EB205F">
        <w:t xml:space="preserve"> </w:t>
      </w:r>
      <w:r w:rsidR="00470675" w:rsidRPr="00470675">
        <w:t>280785/2017-ČRA</w:t>
      </w:r>
      <w:r w:rsidR="00470675">
        <w:t xml:space="preserve">, uzavřené dne </w:t>
      </w:r>
      <w:r w:rsidR="00FB18F5">
        <w:t>25.8.2017</w:t>
      </w:r>
      <w:r w:rsidR="00470675">
        <w:t xml:space="preserve"> (dále jen „Smlouva“).</w:t>
      </w:r>
    </w:p>
    <w:p w:rsidR="00F504A7" w:rsidRPr="00F504A7" w:rsidRDefault="00F504A7" w:rsidP="00F504A7">
      <w:pPr>
        <w:ind w:left="-567"/>
        <w:jc w:val="both"/>
      </w:pPr>
    </w:p>
    <w:p w:rsidR="00F504A7" w:rsidRDefault="00F504A7" w:rsidP="00F504A7">
      <w:pPr>
        <w:ind w:left="-567"/>
        <w:jc w:val="both"/>
      </w:pPr>
      <w:r w:rsidRPr="00890420">
        <w:t xml:space="preserve">I.2. </w:t>
      </w:r>
      <w:r>
        <w:t>Smluvní strany se dohodly na následující změně těchto odstavců</w:t>
      </w:r>
      <w:r w:rsidR="005A143F">
        <w:t xml:space="preserve"> článku 4</w:t>
      </w:r>
      <w:r>
        <w:t xml:space="preserve"> Smlouvy, které budou nově znít takto:</w:t>
      </w:r>
    </w:p>
    <w:p w:rsidR="00F504A7" w:rsidRDefault="00F504A7" w:rsidP="00F504A7">
      <w:pPr>
        <w:spacing w:before="120"/>
        <w:ind w:left="720"/>
        <w:jc w:val="both"/>
        <w:rPr>
          <w:i/>
        </w:rPr>
      </w:pPr>
      <w:r w:rsidRPr="00F504A7">
        <w:rPr>
          <w:i/>
        </w:rPr>
        <w:t xml:space="preserve">1. Smluvní strany se dohodly, že objednatel zaplatí zhotoviteli za provedení díla podle čl. 2, odst. 2. této smlouvy odměnu ve výši </w:t>
      </w:r>
      <w:r w:rsidRPr="00F504A7">
        <w:rPr>
          <w:b/>
          <w:i/>
        </w:rPr>
        <w:t xml:space="preserve">242 400,- Kč </w:t>
      </w:r>
      <w:r w:rsidRPr="00F504A7">
        <w:rPr>
          <w:i/>
        </w:rPr>
        <w:t>(slovy: dvěstěčtyřicetdvatisícčtyřista korun českých)</w:t>
      </w:r>
      <w:r w:rsidRPr="00F504A7">
        <w:rPr>
          <w:b/>
          <w:i/>
        </w:rPr>
        <w:t>včetně DPH</w:t>
      </w:r>
      <w:r w:rsidRPr="00F504A7">
        <w:rPr>
          <w:i/>
        </w:rPr>
        <w:t>. Takto smluvená cena zahrnuje veškeré náklady zhotovitele na provedení díla a je nejvyšší možná. Jednotlivé položky z celkové ceny jsou detailně uvedeny v příloze č. 2 této smlouvy (strukturovaný rozpočet).</w:t>
      </w:r>
    </w:p>
    <w:p w:rsidR="00F504A7" w:rsidRDefault="00F504A7" w:rsidP="00F504A7">
      <w:pPr>
        <w:spacing w:before="120"/>
        <w:ind w:left="720"/>
        <w:jc w:val="both"/>
        <w:rPr>
          <w:i/>
        </w:rPr>
      </w:pPr>
    </w:p>
    <w:p w:rsidR="00FB18F5" w:rsidRDefault="00F504A7" w:rsidP="00F504A7">
      <w:pPr>
        <w:spacing w:before="120"/>
        <w:ind w:left="720"/>
        <w:jc w:val="both"/>
        <w:rPr>
          <w:i/>
        </w:rPr>
      </w:pPr>
      <w:r>
        <w:rPr>
          <w:i/>
        </w:rPr>
        <w:t xml:space="preserve">3. Platba bude provedena ve dvou částech. </w:t>
      </w:r>
    </w:p>
    <w:p w:rsidR="00FB18F5" w:rsidRDefault="00F504A7" w:rsidP="00FB18F5">
      <w:pPr>
        <w:spacing w:before="120"/>
        <w:ind w:left="720"/>
        <w:jc w:val="both"/>
        <w:rPr>
          <w:i/>
        </w:rPr>
      </w:pPr>
      <w:r>
        <w:rPr>
          <w:i/>
        </w:rPr>
        <w:t xml:space="preserve">První daňový doklad – </w:t>
      </w:r>
      <w:r w:rsidR="005A143F">
        <w:rPr>
          <w:i/>
        </w:rPr>
        <w:t xml:space="preserve">zálohovou </w:t>
      </w:r>
      <w:r>
        <w:rPr>
          <w:i/>
        </w:rPr>
        <w:t xml:space="preserve">fakturu </w:t>
      </w:r>
      <w:r w:rsidR="00FB18F5">
        <w:rPr>
          <w:i/>
        </w:rPr>
        <w:t>doručí</w:t>
      </w:r>
      <w:r>
        <w:rPr>
          <w:i/>
        </w:rPr>
        <w:t xml:space="preserve"> zhotovitel objednateli nejpozději </w:t>
      </w:r>
      <w:r w:rsidR="00FB18F5">
        <w:rPr>
          <w:i/>
        </w:rPr>
        <w:t xml:space="preserve">do </w:t>
      </w:r>
      <w:r w:rsidR="00FB18F5">
        <w:rPr>
          <w:i/>
        </w:rPr>
        <w:br/>
        <w:t>30. 9. 2019 a bude zahrnovat 50% z celkové ceny díla, tedy 121 200,- Kč (slovy:</w:t>
      </w:r>
      <w:r w:rsidR="00FB18F5" w:rsidRPr="00FB18F5">
        <w:t xml:space="preserve"> </w:t>
      </w:r>
      <w:r w:rsidR="00FB18F5" w:rsidRPr="00FB18F5">
        <w:rPr>
          <w:i/>
        </w:rPr>
        <w:t>jednostodvacetjednatisícdvěstě korun českých</w:t>
      </w:r>
      <w:r w:rsidR="00FB18F5">
        <w:rPr>
          <w:i/>
        </w:rPr>
        <w:t>)</w:t>
      </w:r>
      <w:r w:rsidR="005A143F">
        <w:rPr>
          <w:i/>
        </w:rPr>
        <w:t xml:space="preserve"> včetně DPH</w:t>
      </w:r>
      <w:r w:rsidR="00FB18F5">
        <w:rPr>
          <w:i/>
        </w:rPr>
        <w:t>. Druhý daňový doklad – fakturu, která bude zahrnovat zbývajících 50 % z ceny díla, tedy 121 200,- Kč (slovy:</w:t>
      </w:r>
      <w:r w:rsidR="00FB18F5" w:rsidRPr="00FB18F5">
        <w:t xml:space="preserve"> </w:t>
      </w:r>
      <w:r w:rsidR="00FB18F5" w:rsidRPr="00FB18F5">
        <w:rPr>
          <w:i/>
        </w:rPr>
        <w:t>jednostodvacetjednatisícdvěstě korun českých</w:t>
      </w:r>
      <w:r w:rsidR="00FB18F5">
        <w:rPr>
          <w:i/>
        </w:rPr>
        <w:t>)</w:t>
      </w:r>
      <w:r w:rsidR="005A143F">
        <w:rPr>
          <w:i/>
        </w:rPr>
        <w:t xml:space="preserve"> včetně DPH</w:t>
      </w:r>
      <w:r w:rsidR="00FB18F5">
        <w:rPr>
          <w:i/>
        </w:rPr>
        <w:t xml:space="preserve"> doručí zhotovitel objednateli do deseti dní od </w:t>
      </w:r>
      <w:r w:rsidR="005A143F">
        <w:rPr>
          <w:i/>
        </w:rPr>
        <w:t>podpisu předávacího protokolu dle č. 7 této smlouvy</w:t>
      </w:r>
      <w:bookmarkStart w:id="0" w:name="_GoBack"/>
      <w:bookmarkEnd w:id="0"/>
      <w:r w:rsidR="00FB18F5">
        <w:rPr>
          <w:i/>
        </w:rPr>
        <w:t>.</w:t>
      </w:r>
    </w:p>
    <w:p w:rsidR="00FB18F5" w:rsidRDefault="00FB18F5" w:rsidP="00FB18F5">
      <w:pPr>
        <w:spacing w:before="120"/>
        <w:ind w:left="720"/>
        <w:jc w:val="both"/>
        <w:rPr>
          <w:i/>
        </w:rPr>
      </w:pPr>
    </w:p>
    <w:p w:rsidR="00FB18F5" w:rsidRDefault="00FB18F5" w:rsidP="00FB18F5">
      <w:pPr>
        <w:ind w:left="-567"/>
        <w:jc w:val="both"/>
      </w:pPr>
      <w:r w:rsidRPr="00FB18F5">
        <w:t>I.</w:t>
      </w:r>
      <w:r>
        <w:t>3</w:t>
      </w:r>
      <w:r w:rsidRPr="00FB18F5">
        <w:t xml:space="preserve">. Smluvní strany se dohodly, že příloha č. 1 tohoto dodatku </w:t>
      </w:r>
      <w:r w:rsidR="005A143F">
        <w:t>nahrazuje</w:t>
      </w:r>
      <w:r>
        <w:t xml:space="preserve"> </w:t>
      </w:r>
      <w:r w:rsidR="005A143F">
        <w:t xml:space="preserve">přílohu </w:t>
      </w:r>
      <w:r>
        <w:t>č. 2</w:t>
      </w:r>
      <w:r w:rsidRPr="00FB18F5">
        <w:t xml:space="preserve"> Smlouvy.</w:t>
      </w:r>
    </w:p>
    <w:p w:rsidR="00FB18F5" w:rsidRDefault="00FB18F5" w:rsidP="00FB18F5">
      <w:pPr>
        <w:ind w:left="-567"/>
        <w:jc w:val="both"/>
      </w:pPr>
    </w:p>
    <w:p w:rsidR="00FB18F5" w:rsidRPr="00FB18F5" w:rsidRDefault="00FB18F5" w:rsidP="00FB18F5">
      <w:pPr>
        <w:ind w:left="-567"/>
        <w:jc w:val="both"/>
      </w:pPr>
      <w:r w:rsidRPr="00FB18F5">
        <w:t>I.</w:t>
      </w:r>
      <w:r>
        <w:t>4</w:t>
      </w:r>
      <w:r w:rsidRPr="00FB18F5">
        <w:t>. Ostatní články a body Smlouvy zůstávají beze změny.</w:t>
      </w:r>
    </w:p>
    <w:p w:rsidR="00FB18F5" w:rsidRPr="00FB18F5" w:rsidRDefault="00FB18F5" w:rsidP="00FB18F5">
      <w:pPr>
        <w:ind w:left="-567"/>
        <w:jc w:val="both"/>
      </w:pPr>
    </w:p>
    <w:p w:rsidR="00FB18F5" w:rsidRPr="00FB18F5" w:rsidRDefault="00FB18F5" w:rsidP="00FB18F5">
      <w:pPr>
        <w:ind w:left="-567"/>
        <w:jc w:val="both"/>
      </w:pPr>
      <w:r w:rsidRPr="00FB18F5">
        <w:t>I.</w:t>
      </w:r>
      <w:r>
        <w:t>5</w:t>
      </w:r>
      <w:r w:rsidRPr="00FB18F5">
        <w:t xml:space="preserve">.  Tento Dodatek č. </w:t>
      </w:r>
      <w:r>
        <w:t>1</w:t>
      </w:r>
      <w:r w:rsidRPr="00FB18F5">
        <w:t xml:space="preserve"> je vyhotoven ve </w:t>
      </w:r>
      <w:r w:rsidR="001D60F0">
        <w:t>čtyřech</w:t>
      </w:r>
      <w:r w:rsidRPr="00FB18F5">
        <w:t xml:space="preserve"> stejnopisech s platností originálu, z nichž každá strana obdrží dva.</w:t>
      </w:r>
    </w:p>
    <w:p w:rsidR="00FB18F5" w:rsidRPr="00FB18F5" w:rsidRDefault="00FB18F5" w:rsidP="00FB18F5">
      <w:pPr>
        <w:ind w:left="-567"/>
        <w:jc w:val="both"/>
      </w:pPr>
    </w:p>
    <w:p w:rsidR="00FB18F5" w:rsidRPr="00FB18F5" w:rsidRDefault="00FB18F5" w:rsidP="00FB18F5">
      <w:pPr>
        <w:ind w:left="-567"/>
        <w:jc w:val="both"/>
      </w:pPr>
      <w:r w:rsidRPr="00FB18F5">
        <w:t>I.</w:t>
      </w:r>
      <w:r>
        <w:t>6</w:t>
      </w:r>
      <w:r w:rsidRPr="00FB18F5">
        <w:t xml:space="preserve">. Tento Dodatek č. </w:t>
      </w:r>
      <w:r>
        <w:t>1</w:t>
      </w:r>
      <w:r w:rsidRPr="00FB18F5">
        <w:t xml:space="preserve"> nabývá účinnosti dnem </w:t>
      </w:r>
      <w:r w:rsidR="005A143F">
        <w:t>uveřejnění v registru smluv</w:t>
      </w:r>
      <w:r w:rsidRPr="00FB18F5">
        <w:t>.</w:t>
      </w:r>
    </w:p>
    <w:p w:rsidR="00FB18F5" w:rsidRPr="00FB18F5" w:rsidRDefault="00FB18F5" w:rsidP="00FB18F5">
      <w:pPr>
        <w:ind w:left="-567"/>
        <w:jc w:val="both"/>
      </w:pPr>
    </w:p>
    <w:p w:rsidR="00FB18F5" w:rsidRDefault="00FB18F5" w:rsidP="00FB18F5">
      <w:pPr>
        <w:ind w:left="-567"/>
        <w:jc w:val="both"/>
      </w:pPr>
      <w:r w:rsidRPr="00FB18F5">
        <w:lastRenderedPageBreak/>
        <w:t>I.</w:t>
      </w:r>
      <w:r>
        <w:t>7</w:t>
      </w:r>
      <w:r w:rsidRPr="00FB18F5">
        <w:t>. Smluvní strany berou na vědomí, že tento dodatek bude zveřejněn v registru smluv dle zákona č. 340/2015 Sb., o registru smluv, jelikož je objednatel povinnou osobou ve smyslu tohoto zákona, a s jejím zveřejněním souhlasí. Zveřejnění se zavazuje zajistit objednatel do 30 dnů od podpisu tohoto dodatku oběma smluvními stranami</w:t>
      </w:r>
      <w:r>
        <w:t>.</w:t>
      </w:r>
    </w:p>
    <w:p w:rsidR="00FB18F5" w:rsidRPr="00FB18F5" w:rsidRDefault="00FB18F5" w:rsidP="00FB18F5">
      <w:pPr>
        <w:ind w:left="-567"/>
        <w:jc w:val="both"/>
      </w:pPr>
    </w:p>
    <w:p w:rsidR="00FB18F5" w:rsidRDefault="00FB18F5" w:rsidP="00FB18F5">
      <w:pPr>
        <w:ind w:left="-567"/>
        <w:jc w:val="both"/>
      </w:pPr>
      <w:r w:rsidRPr="00FB18F5">
        <w:t>I.</w:t>
      </w:r>
      <w:r>
        <w:t>8</w:t>
      </w:r>
      <w:r w:rsidRPr="00FB18F5">
        <w:t xml:space="preserve">. Nedílnou součástí tohoto dodatku </w:t>
      </w:r>
      <w:r>
        <w:t>je tato příloha:</w:t>
      </w:r>
    </w:p>
    <w:p w:rsidR="00FB18F5" w:rsidRDefault="00FB18F5" w:rsidP="00FB18F5">
      <w:pPr>
        <w:ind w:left="-567"/>
        <w:jc w:val="both"/>
      </w:pPr>
    </w:p>
    <w:p w:rsidR="00FB18F5" w:rsidRPr="00FB18F5" w:rsidRDefault="00FB18F5" w:rsidP="00FB18F5">
      <w:pPr>
        <w:ind w:left="-567"/>
        <w:jc w:val="both"/>
      </w:pPr>
      <w:r>
        <w:t>Příloha č. 1 : Aktualizovaný strukturovaný rozpočet</w:t>
      </w:r>
    </w:p>
    <w:p w:rsidR="00FB18F5" w:rsidRPr="00FB18F5" w:rsidRDefault="00FB18F5" w:rsidP="00FB18F5">
      <w:pPr>
        <w:ind w:left="-567"/>
        <w:jc w:val="both"/>
      </w:pPr>
    </w:p>
    <w:p w:rsidR="00D27BE0" w:rsidRDefault="00D27BE0">
      <w:pPr>
        <w:spacing w:before="120"/>
        <w:jc w:val="both"/>
        <w:rPr>
          <w:spacing w:val="-4"/>
        </w:rPr>
      </w:pPr>
    </w:p>
    <w:tbl>
      <w:tblPr>
        <w:tblpPr w:leftFromText="141" w:rightFromText="141" w:vertAnchor="text" w:horzAnchor="page" w:tblpX="1694" w:tblpY="122"/>
        <w:tblW w:w="94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7"/>
        <w:gridCol w:w="4747"/>
      </w:tblGrid>
      <w:tr w:rsidR="00E60513" w:rsidTr="00E60513">
        <w:trPr>
          <w:trHeight w:val="1554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E60513" w:rsidRDefault="00E60513" w:rsidP="00E60513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V Praze dne:</w:t>
            </w:r>
          </w:p>
          <w:p w:rsidR="00E60513" w:rsidRDefault="00E60513" w:rsidP="00E60513">
            <w:pPr>
              <w:spacing w:before="120"/>
              <w:jc w:val="both"/>
              <w:rPr>
                <w:spacing w:val="-4"/>
              </w:rPr>
            </w:pPr>
          </w:p>
          <w:p w:rsidR="00E60513" w:rsidRDefault="00E60513" w:rsidP="00E60513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…………………………….</w:t>
            </w:r>
          </w:p>
          <w:p w:rsidR="00E60513" w:rsidRDefault="00E60513" w:rsidP="00E60513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za objednatele:</w:t>
            </w:r>
          </w:p>
          <w:p w:rsidR="00E60513" w:rsidRDefault="00E60513" w:rsidP="00E60513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Ing. </w:t>
            </w:r>
            <w:r w:rsidR="004E3B0A">
              <w:rPr>
                <w:spacing w:val="-4"/>
              </w:rPr>
              <w:t>Pavel Frelich</w:t>
            </w:r>
          </w:p>
          <w:p w:rsidR="00E60513" w:rsidRDefault="00E60513" w:rsidP="00E60513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ředitel České rozvojové agentury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E60513" w:rsidRDefault="00E60513" w:rsidP="00E60513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V Praze dne:</w:t>
            </w:r>
          </w:p>
          <w:p w:rsidR="00E60513" w:rsidRDefault="00E60513" w:rsidP="00E60513">
            <w:pPr>
              <w:spacing w:before="120"/>
              <w:jc w:val="both"/>
              <w:rPr>
                <w:spacing w:val="-4"/>
              </w:rPr>
            </w:pPr>
          </w:p>
          <w:p w:rsidR="00E60513" w:rsidRDefault="00E60513" w:rsidP="00E60513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..........................................................</w:t>
            </w:r>
          </w:p>
          <w:p w:rsidR="00E60513" w:rsidRDefault="00E60513" w:rsidP="00E60513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za zhotovitele:</w:t>
            </w:r>
          </w:p>
          <w:p w:rsidR="007039CA" w:rsidRPr="007039CA" w:rsidRDefault="004E3B0A" w:rsidP="00E60513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Ing. Vlasta Gernerová, Ph.D.</w:t>
            </w:r>
          </w:p>
          <w:p w:rsidR="00734B35" w:rsidRDefault="00734B35" w:rsidP="00E60513">
            <w:pPr>
              <w:spacing w:before="120"/>
              <w:jc w:val="both"/>
              <w:rPr>
                <w:spacing w:val="-4"/>
              </w:rPr>
            </w:pPr>
          </w:p>
        </w:tc>
      </w:tr>
    </w:tbl>
    <w:p w:rsidR="0047203A" w:rsidRPr="008A6452" w:rsidRDefault="0047203A" w:rsidP="00055F4F">
      <w:pPr>
        <w:spacing w:before="120"/>
        <w:jc w:val="both"/>
        <w:rPr>
          <w:spacing w:val="-4"/>
          <w:sz w:val="2"/>
          <w:szCs w:val="2"/>
        </w:rPr>
      </w:pPr>
    </w:p>
    <w:sectPr w:rsidR="0047203A" w:rsidRPr="008A6452" w:rsidSect="001D60F0">
      <w:headerReference w:type="default" r:id="rId8"/>
      <w:footerReference w:type="default" r:id="rId9"/>
      <w:pgSz w:w="11900" w:h="16840"/>
      <w:pgMar w:top="3087" w:right="1123" w:bottom="1985" w:left="218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4A7" w:rsidRDefault="00F504A7" w:rsidP="00603D19">
      <w:r>
        <w:separator/>
      </w:r>
    </w:p>
  </w:endnote>
  <w:endnote w:type="continuationSeparator" w:id="0">
    <w:p w:rsidR="00F504A7" w:rsidRDefault="00F504A7" w:rsidP="00603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E">
    <w:altName w:val="Courier New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4A7" w:rsidRPr="005B1C48" w:rsidRDefault="00F504A7" w:rsidP="00573DFF">
    <w:pPr>
      <w:pStyle w:val="Zpat"/>
      <w:jc w:val="right"/>
      <w:rPr>
        <w:rFonts w:ascii="Georgia" w:hAnsi="Georgia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-847725</wp:posOffset>
          </wp:positionH>
          <wp:positionV relativeFrom="page">
            <wp:posOffset>9657080</wp:posOffset>
          </wp:positionV>
          <wp:extent cx="2007235" cy="713740"/>
          <wp:effectExtent l="19050" t="0" r="0" b="0"/>
          <wp:wrapNone/>
          <wp:docPr id="1" name="Obrázek 1" descr="Popis: Macintosh HD:Users:ludvikeger:Desktop:JVS MZV - CRA:Vizitky:Loga:Loga ZRS CR:CZ:horizontal:Office:barevne:jpg:crpomoc_horiz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Macintosh HD:Users:ludvikeger:Desktop:JVS MZV - CRA:Vizitky:Loga:Loga ZRS CR:CZ:horizontal:Office:barevne:jpg:crpomoc_horiz_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3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02B2" w:rsidRPr="005B1C48">
      <w:rPr>
        <w:rFonts w:ascii="Georgia" w:hAnsi="Georgia"/>
      </w:rPr>
      <w:fldChar w:fldCharType="begin"/>
    </w:r>
    <w:r w:rsidRPr="005B1C48">
      <w:rPr>
        <w:rFonts w:ascii="Georgia" w:hAnsi="Georgia"/>
      </w:rPr>
      <w:instrText>PAGE   \* MERGEFORMAT</w:instrText>
    </w:r>
    <w:r w:rsidR="00BB02B2" w:rsidRPr="005B1C48">
      <w:rPr>
        <w:rFonts w:ascii="Georgia" w:hAnsi="Georgia"/>
      </w:rPr>
      <w:fldChar w:fldCharType="separate"/>
    </w:r>
    <w:r w:rsidR="001D60F0">
      <w:rPr>
        <w:rFonts w:ascii="Georgia" w:hAnsi="Georgia"/>
        <w:noProof/>
      </w:rPr>
      <w:t>2</w:t>
    </w:r>
    <w:r w:rsidR="00BB02B2" w:rsidRPr="005B1C48">
      <w:rPr>
        <w:rFonts w:ascii="Georgia" w:hAnsi="Georgia"/>
      </w:rPr>
      <w:fldChar w:fldCharType="end"/>
    </w:r>
  </w:p>
  <w:p w:rsidR="00F504A7" w:rsidRPr="00603D19" w:rsidRDefault="00F504A7" w:rsidP="00603D19">
    <w:pPr>
      <w:pStyle w:val="Zpat"/>
    </w:pPr>
  </w:p>
  <w:p w:rsidR="00F504A7" w:rsidRDefault="00F504A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4A7" w:rsidRDefault="00F504A7" w:rsidP="00603D19">
      <w:r>
        <w:separator/>
      </w:r>
    </w:p>
  </w:footnote>
  <w:footnote w:type="continuationSeparator" w:id="0">
    <w:p w:rsidR="00F504A7" w:rsidRDefault="00F504A7" w:rsidP="00603D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4A7" w:rsidRDefault="00F504A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-1386205</wp:posOffset>
          </wp:positionH>
          <wp:positionV relativeFrom="margin">
            <wp:posOffset>-1788795</wp:posOffset>
          </wp:positionV>
          <wp:extent cx="7560310" cy="1247775"/>
          <wp:effectExtent l="19050" t="0" r="2540" b="0"/>
          <wp:wrapNone/>
          <wp:docPr id="2" name="Picture 3" descr="Popis: 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pis: CRA_hlavickovy_papir_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A9B559C"/>
    <w:multiLevelType w:val="hybridMultilevel"/>
    <w:tmpl w:val="826E4928"/>
    <w:lvl w:ilvl="0" w:tplc="81F038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2A928F0"/>
    <w:multiLevelType w:val="hybridMultilevel"/>
    <w:tmpl w:val="87B49BE2"/>
    <w:lvl w:ilvl="0" w:tplc="CEF630E6">
      <w:start w:val="1"/>
      <w:numFmt w:val="lowerLetter"/>
      <w:lvlText w:val="%1)"/>
      <w:lvlJc w:val="left"/>
      <w:pPr>
        <w:ind w:left="720" w:hanging="360"/>
      </w:pPr>
      <w:rPr>
        <w:rFonts w:ascii="Cambria" w:eastAsia="MS Mincho" w:hAnsi="Cambria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81CA6"/>
    <w:multiLevelType w:val="hybridMultilevel"/>
    <w:tmpl w:val="03B240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654EF6"/>
    <w:multiLevelType w:val="hybridMultilevel"/>
    <w:tmpl w:val="3C32A4C0"/>
    <w:lvl w:ilvl="0" w:tplc="5EDC8A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64B133C"/>
    <w:multiLevelType w:val="hybridMultilevel"/>
    <w:tmpl w:val="F7120BEC"/>
    <w:lvl w:ilvl="0" w:tplc="007877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A42D0"/>
    <w:multiLevelType w:val="hybridMultilevel"/>
    <w:tmpl w:val="EF180BA4"/>
    <w:lvl w:ilvl="0" w:tplc="6CBE414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793B2F97"/>
    <w:multiLevelType w:val="hybridMultilevel"/>
    <w:tmpl w:val="06FEAB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ytlik">
    <w15:presenceInfo w15:providerId="None" w15:userId="Pytl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093A"/>
    <w:rsid w:val="000137A8"/>
    <w:rsid w:val="000449AB"/>
    <w:rsid w:val="0005003B"/>
    <w:rsid w:val="00051B61"/>
    <w:rsid w:val="000528E7"/>
    <w:rsid w:val="000553AE"/>
    <w:rsid w:val="00055F4F"/>
    <w:rsid w:val="00075509"/>
    <w:rsid w:val="000766FB"/>
    <w:rsid w:val="000945C4"/>
    <w:rsid w:val="000B0B97"/>
    <w:rsid w:val="000B100A"/>
    <w:rsid w:val="000C3AA1"/>
    <w:rsid w:val="000C485F"/>
    <w:rsid w:val="000C7A8B"/>
    <w:rsid w:val="000D0742"/>
    <w:rsid w:val="000E281E"/>
    <w:rsid w:val="000E5893"/>
    <w:rsid w:val="001306B3"/>
    <w:rsid w:val="00141B66"/>
    <w:rsid w:val="00154CDB"/>
    <w:rsid w:val="00156DDE"/>
    <w:rsid w:val="00157EC8"/>
    <w:rsid w:val="00177DC9"/>
    <w:rsid w:val="00177E0B"/>
    <w:rsid w:val="00186405"/>
    <w:rsid w:val="00186E4E"/>
    <w:rsid w:val="00193B77"/>
    <w:rsid w:val="001A134A"/>
    <w:rsid w:val="001A345A"/>
    <w:rsid w:val="001A3B0C"/>
    <w:rsid w:val="001A587E"/>
    <w:rsid w:val="001C68F9"/>
    <w:rsid w:val="001C6C31"/>
    <w:rsid w:val="001D60F0"/>
    <w:rsid w:val="001F2F04"/>
    <w:rsid w:val="00211F12"/>
    <w:rsid w:val="0022226E"/>
    <w:rsid w:val="002360AA"/>
    <w:rsid w:val="002419BF"/>
    <w:rsid w:val="00253BC6"/>
    <w:rsid w:val="00254A85"/>
    <w:rsid w:val="0027525B"/>
    <w:rsid w:val="00295EE9"/>
    <w:rsid w:val="002A43BA"/>
    <w:rsid w:val="002B50D8"/>
    <w:rsid w:val="002C2072"/>
    <w:rsid w:val="002C67C2"/>
    <w:rsid w:val="002D4EDB"/>
    <w:rsid w:val="002E02F1"/>
    <w:rsid w:val="002E1D13"/>
    <w:rsid w:val="002E34ED"/>
    <w:rsid w:val="00310889"/>
    <w:rsid w:val="00332674"/>
    <w:rsid w:val="00351090"/>
    <w:rsid w:val="00364322"/>
    <w:rsid w:val="00370B3A"/>
    <w:rsid w:val="0037410C"/>
    <w:rsid w:val="00380462"/>
    <w:rsid w:val="00385AC1"/>
    <w:rsid w:val="003C6197"/>
    <w:rsid w:val="003E1963"/>
    <w:rsid w:val="003E46DD"/>
    <w:rsid w:val="003F0D9A"/>
    <w:rsid w:val="003F7160"/>
    <w:rsid w:val="003F7282"/>
    <w:rsid w:val="00423A9F"/>
    <w:rsid w:val="004545BD"/>
    <w:rsid w:val="0045626A"/>
    <w:rsid w:val="004637B5"/>
    <w:rsid w:val="004658D2"/>
    <w:rsid w:val="00470675"/>
    <w:rsid w:val="0047203A"/>
    <w:rsid w:val="00487C9D"/>
    <w:rsid w:val="004A2184"/>
    <w:rsid w:val="004A3582"/>
    <w:rsid w:val="004A68B5"/>
    <w:rsid w:val="004D1C96"/>
    <w:rsid w:val="004D1D38"/>
    <w:rsid w:val="004E3B0A"/>
    <w:rsid w:val="004E7F5D"/>
    <w:rsid w:val="004F0A48"/>
    <w:rsid w:val="00511F20"/>
    <w:rsid w:val="00516ED9"/>
    <w:rsid w:val="00532ACC"/>
    <w:rsid w:val="0053737C"/>
    <w:rsid w:val="00542C38"/>
    <w:rsid w:val="00560CBB"/>
    <w:rsid w:val="00562D24"/>
    <w:rsid w:val="0056502A"/>
    <w:rsid w:val="00573DFF"/>
    <w:rsid w:val="00586805"/>
    <w:rsid w:val="00596F11"/>
    <w:rsid w:val="00597D86"/>
    <w:rsid w:val="005A143F"/>
    <w:rsid w:val="005A5F52"/>
    <w:rsid w:val="005C5C95"/>
    <w:rsid w:val="005C76FB"/>
    <w:rsid w:val="005E294A"/>
    <w:rsid w:val="005F190E"/>
    <w:rsid w:val="005F6C7F"/>
    <w:rsid w:val="00603D19"/>
    <w:rsid w:val="00640596"/>
    <w:rsid w:val="00647B27"/>
    <w:rsid w:val="0067436E"/>
    <w:rsid w:val="00677C84"/>
    <w:rsid w:val="00683F62"/>
    <w:rsid w:val="00690390"/>
    <w:rsid w:val="006A3E12"/>
    <w:rsid w:val="006D2448"/>
    <w:rsid w:val="006E35F1"/>
    <w:rsid w:val="006E44A9"/>
    <w:rsid w:val="007039CA"/>
    <w:rsid w:val="0070522E"/>
    <w:rsid w:val="00727530"/>
    <w:rsid w:val="00727ACD"/>
    <w:rsid w:val="00731D49"/>
    <w:rsid w:val="00734B35"/>
    <w:rsid w:val="0074453D"/>
    <w:rsid w:val="00760D8C"/>
    <w:rsid w:val="0078487C"/>
    <w:rsid w:val="007A0C9C"/>
    <w:rsid w:val="007A58E6"/>
    <w:rsid w:val="007B046E"/>
    <w:rsid w:val="007B0C44"/>
    <w:rsid w:val="007E0471"/>
    <w:rsid w:val="007E21DF"/>
    <w:rsid w:val="007E5AF4"/>
    <w:rsid w:val="00813882"/>
    <w:rsid w:val="00833D76"/>
    <w:rsid w:val="008342C6"/>
    <w:rsid w:val="00854E20"/>
    <w:rsid w:val="00864A18"/>
    <w:rsid w:val="00867DB3"/>
    <w:rsid w:val="00870A17"/>
    <w:rsid w:val="00882729"/>
    <w:rsid w:val="008A6452"/>
    <w:rsid w:val="008C5EA2"/>
    <w:rsid w:val="008F1949"/>
    <w:rsid w:val="008F1CCC"/>
    <w:rsid w:val="008F4F44"/>
    <w:rsid w:val="00901E3C"/>
    <w:rsid w:val="00945317"/>
    <w:rsid w:val="009453CF"/>
    <w:rsid w:val="00962E21"/>
    <w:rsid w:val="0098376F"/>
    <w:rsid w:val="00990767"/>
    <w:rsid w:val="009B2DC0"/>
    <w:rsid w:val="009B6EC9"/>
    <w:rsid w:val="009C1982"/>
    <w:rsid w:val="009C56BD"/>
    <w:rsid w:val="009E0B0A"/>
    <w:rsid w:val="00A019F8"/>
    <w:rsid w:val="00A05653"/>
    <w:rsid w:val="00A10181"/>
    <w:rsid w:val="00A1476E"/>
    <w:rsid w:val="00A156F9"/>
    <w:rsid w:val="00A164D3"/>
    <w:rsid w:val="00A16E0F"/>
    <w:rsid w:val="00A30E28"/>
    <w:rsid w:val="00A3302A"/>
    <w:rsid w:val="00A51EB4"/>
    <w:rsid w:val="00A538C6"/>
    <w:rsid w:val="00A76C92"/>
    <w:rsid w:val="00A85CE5"/>
    <w:rsid w:val="00A92F92"/>
    <w:rsid w:val="00AA47EC"/>
    <w:rsid w:val="00AB07B4"/>
    <w:rsid w:val="00AB2199"/>
    <w:rsid w:val="00AE34E9"/>
    <w:rsid w:val="00AF301F"/>
    <w:rsid w:val="00AF60B1"/>
    <w:rsid w:val="00B04B7E"/>
    <w:rsid w:val="00B04E10"/>
    <w:rsid w:val="00B216F2"/>
    <w:rsid w:val="00B646C9"/>
    <w:rsid w:val="00BA0007"/>
    <w:rsid w:val="00BB02B2"/>
    <w:rsid w:val="00BB0594"/>
    <w:rsid w:val="00BC6C80"/>
    <w:rsid w:val="00BE76C3"/>
    <w:rsid w:val="00BF0890"/>
    <w:rsid w:val="00C043EC"/>
    <w:rsid w:val="00C0615B"/>
    <w:rsid w:val="00C26669"/>
    <w:rsid w:val="00C71C53"/>
    <w:rsid w:val="00C85573"/>
    <w:rsid w:val="00CB1CEA"/>
    <w:rsid w:val="00CB314A"/>
    <w:rsid w:val="00CC5FA2"/>
    <w:rsid w:val="00CD2BC8"/>
    <w:rsid w:val="00CD4E13"/>
    <w:rsid w:val="00CD6A10"/>
    <w:rsid w:val="00CE0C58"/>
    <w:rsid w:val="00D15606"/>
    <w:rsid w:val="00D27BE0"/>
    <w:rsid w:val="00D4093A"/>
    <w:rsid w:val="00D611D1"/>
    <w:rsid w:val="00D80A63"/>
    <w:rsid w:val="00D8106E"/>
    <w:rsid w:val="00D909A2"/>
    <w:rsid w:val="00D960E4"/>
    <w:rsid w:val="00DB30B3"/>
    <w:rsid w:val="00DD5F90"/>
    <w:rsid w:val="00DE4AA1"/>
    <w:rsid w:val="00E00FA1"/>
    <w:rsid w:val="00E017EB"/>
    <w:rsid w:val="00E144AE"/>
    <w:rsid w:val="00E34148"/>
    <w:rsid w:val="00E52DEC"/>
    <w:rsid w:val="00E56815"/>
    <w:rsid w:val="00E570CF"/>
    <w:rsid w:val="00E60513"/>
    <w:rsid w:val="00E65AD5"/>
    <w:rsid w:val="00E668D9"/>
    <w:rsid w:val="00E77ED7"/>
    <w:rsid w:val="00EA393E"/>
    <w:rsid w:val="00EA50F6"/>
    <w:rsid w:val="00EB205F"/>
    <w:rsid w:val="00EC10C2"/>
    <w:rsid w:val="00EE076C"/>
    <w:rsid w:val="00F05175"/>
    <w:rsid w:val="00F07C07"/>
    <w:rsid w:val="00F11014"/>
    <w:rsid w:val="00F1637A"/>
    <w:rsid w:val="00F23DF8"/>
    <w:rsid w:val="00F30359"/>
    <w:rsid w:val="00F31C66"/>
    <w:rsid w:val="00F335B9"/>
    <w:rsid w:val="00F45C81"/>
    <w:rsid w:val="00F504A7"/>
    <w:rsid w:val="00F625CB"/>
    <w:rsid w:val="00F64B35"/>
    <w:rsid w:val="00F72CE9"/>
    <w:rsid w:val="00F847D2"/>
    <w:rsid w:val="00F9108E"/>
    <w:rsid w:val="00F95F3A"/>
    <w:rsid w:val="00FA4002"/>
    <w:rsid w:val="00FB18F5"/>
    <w:rsid w:val="00FB1D7E"/>
    <w:rsid w:val="00FB6FFD"/>
    <w:rsid w:val="00FB7C3E"/>
    <w:rsid w:val="00FC0EE3"/>
    <w:rsid w:val="00FC2CE5"/>
    <w:rsid w:val="00FF2ED4"/>
    <w:rsid w:val="00FF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815"/>
    <w:rPr>
      <w:sz w:val="24"/>
      <w:szCs w:val="24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C043EC"/>
    <w:pPr>
      <w:keepNext/>
      <w:suppressAutoHyphens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eastAsia="ar-SA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B205F"/>
    <w:pPr>
      <w:keepNext/>
      <w:keepLines/>
      <w:spacing w:before="200"/>
      <w:outlineLvl w:val="5"/>
    </w:pPr>
    <w:rPr>
      <w:rFonts w:ascii="Calibri" w:eastAsia="MS Gothic" w:hAnsi="Calibri"/>
      <w:i/>
      <w:iCs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nhideWhenUsed/>
    <w:rsid w:val="00603D19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603D1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03D19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uiPriority w:val="99"/>
    <w:rsid w:val="00603D19"/>
    <w:rPr>
      <w:sz w:val="24"/>
      <w:szCs w:val="24"/>
    </w:rPr>
  </w:style>
  <w:style w:type="character" w:customStyle="1" w:styleId="Nadpis3Char">
    <w:name w:val="Nadpis 3 Char"/>
    <w:link w:val="Nadpis3"/>
    <w:rsid w:val="00C043EC"/>
    <w:rPr>
      <w:rFonts w:ascii="Arial" w:eastAsia="Times New Roman" w:hAnsi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semiHidden/>
    <w:rsid w:val="00C043EC"/>
    <w:pPr>
      <w:spacing w:after="120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link w:val="Zkladntext"/>
    <w:semiHidden/>
    <w:rsid w:val="00C043EC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ka">
    <w:name w:val="Řádka"/>
    <w:rsid w:val="00C043EC"/>
    <w:pPr>
      <w:widowControl w:val="0"/>
      <w:suppressAutoHyphens/>
      <w:autoSpaceDE w:val="0"/>
    </w:pPr>
    <w:rPr>
      <w:rFonts w:ascii="TimesE" w:eastAsia="Times New Roman" w:hAnsi="TimesE"/>
      <w:color w:val="000000"/>
      <w:sz w:val="24"/>
      <w:szCs w:val="24"/>
      <w:lang w:eastAsia="ar-SA"/>
    </w:rPr>
  </w:style>
  <w:style w:type="paragraph" w:customStyle="1" w:styleId="Zkladntextodsazen1">
    <w:name w:val="Základní text odsazený1"/>
    <w:basedOn w:val="Normln"/>
    <w:rsid w:val="00C043EC"/>
    <w:pPr>
      <w:spacing w:after="120"/>
      <w:ind w:left="283"/>
    </w:pPr>
    <w:rPr>
      <w:rFonts w:ascii="Times New Roman" w:eastAsia="Times New Roman" w:hAnsi="Times New Roman"/>
      <w:lang w:eastAsia="cs-CZ"/>
    </w:rPr>
  </w:style>
  <w:style w:type="character" w:styleId="Odkaznakoment">
    <w:name w:val="annotation reference"/>
    <w:uiPriority w:val="99"/>
    <w:semiHidden/>
    <w:unhideWhenUsed/>
    <w:rsid w:val="00A51E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1E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1EB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1EB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51EB4"/>
    <w:rPr>
      <w:b/>
      <w:bCs/>
    </w:rPr>
  </w:style>
  <w:style w:type="character" w:customStyle="1" w:styleId="Nadpis6Char">
    <w:name w:val="Nadpis 6 Char"/>
    <w:link w:val="Nadpis6"/>
    <w:uiPriority w:val="9"/>
    <w:rsid w:val="00EB205F"/>
    <w:rPr>
      <w:rFonts w:ascii="Calibri" w:eastAsia="MS Gothic" w:hAnsi="Calibri" w:cs="Times New Roman"/>
      <w:i/>
      <w:iCs/>
      <w:color w:val="243F6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B205F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EB205F"/>
    <w:rPr>
      <w:sz w:val="24"/>
      <w:szCs w:val="24"/>
    </w:rPr>
  </w:style>
  <w:style w:type="paragraph" w:customStyle="1" w:styleId="mcntmsobodytext1">
    <w:name w:val="mcntmsobodytext1"/>
    <w:basedOn w:val="Normln"/>
    <w:rsid w:val="00D80A63"/>
    <w:pPr>
      <w:autoSpaceDE w:val="0"/>
      <w:autoSpaceDN w:val="0"/>
      <w:spacing w:line="220" w:lineRule="atLeast"/>
      <w:jc w:val="both"/>
    </w:pPr>
    <w:rPr>
      <w:rFonts w:ascii="Times New Roman" w:eastAsia="Calibri" w:hAnsi="Times New Roman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F30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33B58-472B-45E9-9C4F-D8C55296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462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---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Ludvík Eger</dc:creator>
  <cp:lastModifiedBy>santrucek</cp:lastModifiedBy>
  <cp:revision>3</cp:revision>
  <cp:lastPrinted>2017-09-13T14:12:00Z</cp:lastPrinted>
  <dcterms:created xsi:type="dcterms:W3CDTF">2017-09-11T08:27:00Z</dcterms:created>
  <dcterms:modified xsi:type="dcterms:W3CDTF">2017-09-13T14:13:00Z</dcterms:modified>
</cp:coreProperties>
</file>