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1CBBE3A0" w:rsidR="001227A2" w:rsidRPr="00A16B28" w:rsidRDefault="00C9449A" w:rsidP="00BF14B9">
      <w:pPr>
        <w:pStyle w:val="RLNzevsmlouvy"/>
        <w:spacing w:before="360" w:after="24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567493">
        <w:rPr>
          <w:rFonts w:ascii="Arial" w:hAnsi="Arial"/>
          <w:spacing w:val="0"/>
          <w:kern w:val="0"/>
          <w:sz w:val="24"/>
          <w:szCs w:val="24"/>
        </w:rPr>
        <w:t>0</w:t>
      </w:r>
      <w:r w:rsidR="003818E3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BF14B9">
      <w:pPr>
        <w:pStyle w:val="smlouva"/>
        <w:spacing w:after="24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69B27231" w14:textId="77777777" w:rsidR="00C9449A" w:rsidRPr="00A16B28" w:rsidRDefault="00C9449A" w:rsidP="00BF14B9">
      <w:pPr>
        <w:pStyle w:val="Zkladntext"/>
        <w:spacing w:before="360"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B381D1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567493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12C0F4F8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1783F5F" w14:textId="77777777" w:rsidR="00C9449A" w:rsidRPr="00A16B28" w:rsidRDefault="00C9449A" w:rsidP="00BF14B9">
      <w:pPr>
        <w:pStyle w:val="Zkladntext"/>
        <w:spacing w:before="12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062F8297" w14:textId="77777777" w:rsidR="00844C0D" w:rsidRDefault="00844C0D" w:rsidP="00844C0D">
      <w:pPr>
        <w:spacing w:after="0" w:line="280" w:lineRule="atLeast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844C0D">
        <w:rPr>
          <w:rFonts w:ascii="Arial" w:hAnsi="Arial" w:cs="Arial"/>
          <w:b/>
          <w:bCs/>
          <w:sz w:val="20"/>
          <w:szCs w:val="22"/>
        </w:rPr>
        <w:t xml:space="preserve">Konsorcium </w:t>
      </w:r>
      <w:proofErr w:type="spellStart"/>
      <w:r w:rsidRPr="00844C0D">
        <w:rPr>
          <w:rFonts w:ascii="Arial" w:hAnsi="Arial" w:cs="Arial"/>
          <w:b/>
          <w:bCs/>
          <w:sz w:val="20"/>
          <w:szCs w:val="22"/>
        </w:rPr>
        <w:t>Tekies</w:t>
      </w:r>
      <w:proofErr w:type="spellEnd"/>
      <w:r w:rsidRPr="00844C0D">
        <w:rPr>
          <w:rFonts w:ascii="Arial" w:hAnsi="Arial" w:cs="Arial"/>
          <w:b/>
          <w:bCs/>
          <w:sz w:val="20"/>
          <w:szCs w:val="22"/>
        </w:rPr>
        <w:t xml:space="preserve"> a COPS</w:t>
      </w:r>
    </w:p>
    <w:p w14:paraId="67B19CCA" w14:textId="77777777" w:rsidR="00844C0D" w:rsidRPr="00A16B28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Poskytovatel: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844C0D">
        <w:rPr>
          <w:rFonts w:ascii="Arial" w:hAnsi="Arial" w:cs="Arial"/>
          <w:b/>
          <w:bCs/>
          <w:sz w:val="20"/>
          <w:szCs w:val="22"/>
        </w:rPr>
        <w:t>Tekies</w:t>
      </w:r>
      <w:proofErr w:type="spellEnd"/>
      <w:r w:rsidRPr="00844C0D">
        <w:rPr>
          <w:rFonts w:ascii="Arial" w:hAnsi="Arial" w:cs="Arial"/>
          <w:b/>
          <w:bCs/>
          <w:sz w:val="20"/>
          <w:szCs w:val="22"/>
        </w:rPr>
        <w:t xml:space="preserve"> s.r.o.</w:t>
      </w:r>
    </w:p>
    <w:p w14:paraId="23D8EB98" w14:textId="77777777" w:rsidR="00844C0D" w:rsidRPr="00E6113C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se sídlem: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 w:rsidRPr="00E6113C">
        <w:rPr>
          <w:rStyle w:val="platne1"/>
          <w:rFonts w:ascii="Arial" w:hAnsi="Arial" w:cs="Arial"/>
          <w:sz w:val="20"/>
          <w:szCs w:val="20"/>
        </w:rPr>
        <w:t xml:space="preserve">U </w:t>
      </w:r>
      <w:proofErr w:type="spellStart"/>
      <w:r w:rsidRPr="00E6113C">
        <w:rPr>
          <w:rStyle w:val="platne1"/>
          <w:rFonts w:ascii="Arial" w:hAnsi="Arial" w:cs="Arial"/>
          <w:sz w:val="20"/>
          <w:szCs w:val="20"/>
        </w:rPr>
        <w:t>Nikolajky</w:t>
      </w:r>
      <w:proofErr w:type="spellEnd"/>
      <w:r w:rsidRPr="00E6113C">
        <w:rPr>
          <w:rStyle w:val="platne1"/>
          <w:rFonts w:ascii="Arial" w:hAnsi="Arial" w:cs="Arial"/>
          <w:sz w:val="20"/>
          <w:szCs w:val="20"/>
        </w:rPr>
        <w:t xml:space="preserve"> 1097/3, 150 00 Praha 5 - Smíchov</w:t>
      </w:r>
    </w:p>
    <w:p w14:paraId="53D2E382" w14:textId="77777777" w:rsidR="00844C0D" w:rsidRPr="00E6113C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IČO: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 w:rsidRPr="00E6113C">
        <w:rPr>
          <w:rStyle w:val="platne1"/>
          <w:rFonts w:ascii="Arial" w:hAnsi="Arial" w:cs="Arial"/>
          <w:sz w:val="20"/>
          <w:szCs w:val="20"/>
        </w:rPr>
        <w:t>07241127</w:t>
      </w:r>
    </w:p>
    <w:p w14:paraId="5C6EE265" w14:textId="77777777" w:rsidR="00844C0D" w:rsidRPr="00E6113C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DIČ: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 w:rsidRPr="00E6113C">
        <w:rPr>
          <w:rStyle w:val="platne1"/>
          <w:rFonts w:ascii="Arial" w:hAnsi="Arial" w:cs="Arial"/>
          <w:sz w:val="20"/>
          <w:szCs w:val="20"/>
        </w:rPr>
        <w:t>CZ07241127</w:t>
      </w:r>
    </w:p>
    <w:p w14:paraId="24F0134F" w14:textId="5359B57B" w:rsidR="00844C0D" w:rsidRPr="00E6113C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bankovní spojení: </w:t>
      </w:r>
      <w:r>
        <w:rPr>
          <w:rStyle w:val="platne1"/>
          <w:rFonts w:ascii="Arial" w:hAnsi="Arial" w:cs="Arial"/>
          <w:sz w:val="20"/>
          <w:szCs w:val="20"/>
        </w:rPr>
        <w:tab/>
      </w:r>
      <w:r w:rsidR="00E55AC4" w:rsidRPr="00E55AC4">
        <w:rPr>
          <w:rStyle w:val="platne1"/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92196A4" w14:textId="312B1CC0" w:rsidR="00844C0D" w:rsidRPr="00E6113C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č. účtu: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 w:rsidR="00E55AC4" w:rsidRPr="00E55AC4">
        <w:rPr>
          <w:rStyle w:val="platne1"/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89CDC5C" w14:textId="77777777" w:rsidR="00844C0D" w:rsidRDefault="00844C0D" w:rsidP="00844C0D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E6113C">
        <w:rPr>
          <w:rStyle w:val="platne1"/>
          <w:rFonts w:ascii="Arial" w:hAnsi="Arial" w:cs="Arial"/>
          <w:sz w:val="20"/>
          <w:szCs w:val="20"/>
        </w:rPr>
        <w:t xml:space="preserve">zastoupen: </w:t>
      </w:r>
      <w:r>
        <w:rPr>
          <w:rStyle w:val="platne1"/>
          <w:rFonts w:ascii="Arial" w:hAnsi="Arial" w:cs="Arial"/>
          <w:sz w:val="20"/>
          <w:szCs w:val="20"/>
        </w:rPr>
        <w:tab/>
      </w:r>
      <w:r>
        <w:rPr>
          <w:rStyle w:val="platne1"/>
          <w:rFonts w:ascii="Arial" w:hAnsi="Arial" w:cs="Arial"/>
          <w:sz w:val="20"/>
          <w:szCs w:val="20"/>
        </w:rPr>
        <w:tab/>
      </w:r>
      <w:r w:rsidRPr="00E6113C">
        <w:rPr>
          <w:rStyle w:val="platne1"/>
          <w:rFonts w:ascii="Arial" w:hAnsi="Arial" w:cs="Arial"/>
          <w:sz w:val="20"/>
          <w:szCs w:val="20"/>
        </w:rPr>
        <w:t>Pavlem Wimmerem, jednatelem</w:t>
      </w:r>
    </w:p>
    <w:p w14:paraId="04BE738B" w14:textId="77777777" w:rsidR="00844C0D" w:rsidRDefault="00844C0D" w:rsidP="00844C0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E6113C">
        <w:rPr>
          <w:rFonts w:ascii="Arial" w:hAnsi="Arial" w:cs="Arial"/>
          <w:bCs/>
          <w:color w:val="000000"/>
          <w:sz w:val="20"/>
          <w:szCs w:val="20"/>
        </w:rPr>
        <w:t xml:space="preserve">zapsaný v obchodním rejstříku vedeném Městským soudem v Praze, </w:t>
      </w:r>
      <w:proofErr w:type="spellStart"/>
      <w:r w:rsidRPr="00E6113C">
        <w:rPr>
          <w:rFonts w:ascii="Arial" w:hAnsi="Arial" w:cs="Arial"/>
          <w:bCs/>
          <w:color w:val="000000"/>
          <w:sz w:val="20"/>
          <w:szCs w:val="20"/>
        </w:rPr>
        <w:t>sp</w:t>
      </w:r>
      <w:proofErr w:type="spellEnd"/>
      <w:r w:rsidRPr="00E6113C">
        <w:rPr>
          <w:rFonts w:ascii="Arial" w:hAnsi="Arial" w:cs="Arial"/>
          <w:bCs/>
          <w:color w:val="000000"/>
          <w:sz w:val="20"/>
          <w:szCs w:val="20"/>
        </w:rPr>
        <w:t xml:space="preserve">. zn.: C 297415 </w:t>
      </w:r>
    </w:p>
    <w:p w14:paraId="0F6F73F0" w14:textId="7168B677" w:rsidR="00844C0D" w:rsidRPr="00E6113C" w:rsidRDefault="00844C0D" w:rsidP="00844C0D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68F3F2DE" w14:textId="3FF9E8E7" w:rsidR="00844C0D" w:rsidRPr="00844C0D" w:rsidRDefault="00844C0D" w:rsidP="00844C0D">
      <w:pPr>
        <w:pStyle w:val="Zkladntext"/>
        <w:spacing w:before="120" w:line="280" w:lineRule="atLeast"/>
        <w:rPr>
          <w:rFonts w:ascii="Arial" w:hAnsi="Arial" w:cs="Arial"/>
          <w:sz w:val="20"/>
          <w:szCs w:val="20"/>
        </w:rPr>
      </w:pPr>
      <w:r w:rsidRPr="00844C0D">
        <w:rPr>
          <w:rFonts w:ascii="Arial" w:hAnsi="Arial" w:cs="Arial"/>
          <w:sz w:val="20"/>
          <w:szCs w:val="20"/>
        </w:rPr>
        <w:t xml:space="preserve"> a </w:t>
      </w:r>
    </w:p>
    <w:p w14:paraId="71B916A5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sz w:val="20"/>
          <w:szCs w:val="20"/>
        </w:rPr>
        <w:t>Poskytovatel:</w:t>
      </w:r>
      <w:r w:rsidRPr="00E6113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6113C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E6113C"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E6113C">
        <w:rPr>
          <w:rFonts w:ascii="Arial" w:hAnsi="Arial" w:cs="Arial"/>
          <w:b/>
          <w:bCs/>
          <w:sz w:val="20"/>
          <w:szCs w:val="20"/>
        </w:rPr>
        <w:t xml:space="preserve"> s.r.o. </w:t>
      </w:r>
    </w:p>
    <w:p w14:paraId="64A6BCA3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se sídlem: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6113C">
        <w:rPr>
          <w:rFonts w:ascii="Arial" w:hAnsi="Arial" w:cs="Arial"/>
          <w:bCs/>
          <w:sz w:val="20"/>
          <w:szCs w:val="20"/>
        </w:rPr>
        <w:t xml:space="preserve">Thámova 16, 186 00 Praha 8 </w:t>
      </w:r>
    </w:p>
    <w:p w14:paraId="6B9FAD6D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IČO: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6113C">
        <w:rPr>
          <w:rFonts w:ascii="Arial" w:hAnsi="Arial" w:cs="Arial"/>
          <w:bCs/>
          <w:sz w:val="20"/>
          <w:szCs w:val="20"/>
        </w:rPr>
        <w:t xml:space="preserve">62913883 </w:t>
      </w:r>
    </w:p>
    <w:p w14:paraId="67CD243C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DIČ: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6113C">
        <w:rPr>
          <w:rFonts w:ascii="Arial" w:hAnsi="Arial" w:cs="Arial"/>
          <w:bCs/>
          <w:sz w:val="20"/>
          <w:szCs w:val="20"/>
        </w:rPr>
        <w:t xml:space="preserve">CZ62913883 </w:t>
      </w:r>
    </w:p>
    <w:p w14:paraId="43F3F288" w14:textId="79CE6C9C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bankovní spojení: </w:t>
      </w:r>
      <w:r>
        <w:rPr>
          <w:rFonts w:ascii="Arial" w:hAnsi="Arial" w:cs="Arial"/>
          <w:bCs/>
          <w:sz w:val="20"/>
          <w:szCs w:val="20"/>
        </w:rPr>
        <w:tab/>
      </w:r>
      <w:r w:rsidR="00E55AC4" w:rsidRPr="00E55AC4">
        <w:rPr>
          <w:rStyle w:val="platne1"/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0AC11FE" w14:textId="79EA1554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č. účtu: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55AC4" w:rsidRPr="00E55AC4">
        <w:rPr>
          <w:rStyle w:val="platne1"/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43AF4CB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zastoupen: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6113C">
        <w:rPr>
          <w:rFonts w:ascii="Arial" w:hAnsi="Arial" w:cs="Arial"/>
          <w:bCs/>
          <w:sz w:val="20"/>
          <w:szCs w:val="20"/>
        </w:rPr>
        <w:t xml:space="preserve">Ondřejem Dvořákem, Ph.D., jednatelem </w:t>
      </w:r>
    </w:p>
    <w:p w14:paraId="44CE0070" w14:textId="77777777" w:rsidR="00844C0D" w:rsidRDefault="00844C0D" w:rsidP="00844C0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E6113C">
        <w:rPr>
          <w:rFonts w:ascii="Arial" w:hAnsi="Arial" w:cs="Arial"/>
          <w:bCs/>
          <w:sz w:val="20"/>
          <w:szCs w:val="20"/>
        </w:rPr>
        <w:t xml:space="preserve">zapsaný v obchodním rejstříku vedeném Městským soudem v Praze, </w:t>
      </w:r>
      <w:proofErr w:type="spellStart"/>
      <w:r w:rsidRPr="00E6113C">
        <w:rPr>
          <w:rFonts w:ascii="Arial" w:hAnsi="Arial" w:cs="Arial"/>
          <w:bCs/>
          <w:sz w:val="20"/>
          <w:szCs w:val="20"/>
        </w:rPr>
        <w:t>sp</w:t>
      </w:r>
      <w:proofErr w:type="spellEnd"/>
      <w:r w:rsidRPr="00E6113C">
        <w:rPr>
          <w:rFonts w:ascii="Arial" w:hAnsi="Arial" w:cs="Arial"/>
          <w:bCs/>
          <w:sz w:val="20"/>
          <w:szCs w:val="20"/>
        </w:rPr>
        <w:t>. zn.: C 35327</w:t>
      </w:r>
    </w:p>
    <w:p w14:paraId="2DF3B52F" w14:textId="77777777" w:rsidR="00844C0D" w:rsidRDefault="00844C0D" w:rsidP="00844C0D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797AA682" w14:textId="77777777" w:rsidR="00844C0D" w:rsidRPr="00E6113C" w:rsidRDefault="00844C0D" w:rsidP="00844C0D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152D2A4" w14:textId="77777777" w:rsidR="00844C0D" w:rsidRPr="00A16B28" w:rsidRDefault="00844C0D" w:rsidP="00844C0D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0FD83C5D" w14:textId="52FEDCF6" w:rsidR="00CE29AB" w:rsidRDefault="001227A2" w:rsidP="00844C0D">
      <w:pPr>
        <w:pStyle w:val="RLProhlensmluvnchstran"/>
        <w:spacing w:before="360" w:after="0" w:line="280" w:lineRule="atLeast"/>
        <w:rPr>
          <w:rFonts w:ascii="Arial" w:hAnsi="Arial" w:cs="Arial"/>
          <w:b w:val="0"/>
          <w:sz w:val="20"/>
          <w:lang w:eastAsia="en-US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0" w:name="_Toc357594080"/>
      <w:bookmarkStart w:id="1" w:name="_Toc358638376"/>
      <w:bookmarkStart w:id="2" w:name="_Toc361816449"/>
      <w:bookmarkStart w:id="3" w:name="_Toc361816562"/>
      <w:r w:rsidR="00CE29AB">
        <w:rPr>
          <w:rFonts w:ascii="Arial" w:hAnsi="Arial" w:cs="Arial"/>
          <w:sz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54A3357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</w:t>
      </w:r>
      <w:r w:rsidRPr="00300A66">
        <w:rPr>
          <w:rFonts w:ascii="Arial" w:hAnsi="Arial" w:cs="Arial"/>
          <w:sz w:val="20"/>
          <w:szCs w:val="20"/>
        </w:rPr>
        <w:t xml:space="preserve">dne </w:t>
      </w:r>
      <w:r w:rsidR="00C30326" w:rsidRPr="00300A66">
        <w:rPr>
          <w:rFonts w:ascii="Arial" w:hAnsi="Arial" w:cs="Arial"/>
          <w:sz w:val="20"/>
          <w:szCs w:val="20"/>
        </w:rPr>
        <w:t>1</w:t>
      </w:r>
      <w:r w:rsidR="00300A66" w:rsidRPr="00300A66">
        <w:rPr>
          <w:rFonts w:ascii="Arial" w:hAnsi="Arial" w:cs="Arial"/>
          <w:sz w:val="20"/>
          <w:szCs w:val="20"/>
        </w:rPr>
        <w:t>7</w:t>
      </w:r>
      <w:r w:rsidR="00567493" w:rsidRPr="00300A66">
        <w:rPr>
          <w:rFonts w:ascii="Arial" w:hAnsi="Arial" w:cs="Arial"/>
          <w:sz w:val="20"/>
          <w:szCs w:val="20"/>
        </w:rPr>
        <w:t xml:space="preserve">. </w:t>
      </w:r>
      <w:r w:rsidR="00C30326" w:rsidRPr="00300A66">
        <w:rPr>
          <w:rFonts w:ascii="Arial" w:hAnsi="Arial" w:cs="Arial"/>
          <w:sz w:val="20"/>
          <w:szCs w:val="20"/>
        </w:rPr>
        <w:t>7</w:t>
      </w:r>
      <w:r w:rsidR="00567493" w:rsidRPr="00300A66">
        <w:rPr>
          <w:rFonts w:ascii="Arial" w:hAnsi="Arial" w:cs="Arial"/>
          <w:sz w:val="20"/>
          <w:szCs w:val="20"/>
        </w:rPr>
        <w:t>. 2025</w:t>
      </w:r>
      <w:r w:rsidR="00F50734">
        <w:rPr>
          <w:rFonts w:ascii="Arial" w:hAnsi="Arial" w:cs="Arial"/>
          <w:sz w:val="20"/>
          <w:szCs w:val="20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69E3746" w14:textId="5B224E96" w:rsidR="009A0397" w:rsidRPr="00F05AAD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</w:t>
      </w:r>
      <w:r w:rsidRPr="00F05AAD">
        <w:rPr>
          <w:rFonts w:ascii="Arial" w:hAnsi="Arial" w:cs="Arial"/>
          <w:sz w:val="20"/>
          <w:szCs w:val="20"/>
        </w:rPr>
        <w:t xml:space="preserve">realizován a financován v rámci projektu s názvem </w:t>
      </w:r>
      <w:r w:rsidRPr="00F05AAD">
        <w:rPr>
          <w:rFonts w:ascii="Arial" w:hAnsi="Arial" w:cs="Arial"/>
          <w:i/>
          <w:iCs/>
          <w:sz w:val="20"/>
          <w:szCs w:val="20"/>
        </w:rPr>
        <w:t>„</w:t>
      </w:r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Vytvoření nového datového skladu spolu s analytickým a BI prostředím</w:t>
      </w:r>
      <w:r w:rsidRPr="00F05AAD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proofErr w:type="spellStart"/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reg</w:t>
      </w:r>
      <w:proofErr w:type="spellEnd"/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. č. </w:t>
      </w:r>
      <w:bookmarkStart w:id="4" w:name="_Hlk202162557"/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CZ.31.2.0/0.0/0.0/23_090/0010638</w:t>
      </w:r>
      <w:bookmarkEnd w:id="4"/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 komponenty 1.2 s názvem „Digitální systémy veřejné správy</w:t>
      </w:r>
      <w:r w:rsidR="00546204" w:rsidRPr="00F05AAD">
        <w:rPr>
          <w:rFonts w:ascii="Arial" w:hAnsi="Arial" w:cs="Arial"/>
          <w:i/>
          <w:iCs/>
          <w:sz w:val="20"/>
          <w:szCs w:val="20"/>
        </w:rPr>
        <w:t>“</w:t>
      </w:r>
      <w:r w:rsidR="00546204" w:rsidRPr="00F05AAD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5"/>
      <w:bookmarkEnd w:id="6"/>
      <w:bookmarkEnd w:id="7"/>
      <w:bookmarkEnd w:id="8"/>
    </w:p>
    <w:p w14:paraId="3499AD74" w14:textId="18D99D74" w:rsidR="006E47C3" w:rsidRPr="00F36FC1" w:rsidRDefault="006E47C3" w:rsidP="55C44543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5C44543">
        <w:rPr>
          <w:rFonts w:ascii="Arial" w:hAnsi="Arial" w:cs="Arial"/>
          <w:sz w:val="20"/>
          <w:szCs w:val="20"/>
        </w:rPr>
        <w:t xml:space="preserve">Poskytovatel se </w:t>
      </w:r>
      <w:r w:rsidRPr="00F36FC1">
        <w:rPr>
          <w:rFonts w:ascii="Arial" w:hAnsi="Arial" w:cs="Arial"/>
          <w:sz w:val="20"/>
          <w:szCs w:val="20"/>
        </w:rPr>
        <w:t>Dílčí smlouvou zavazuje poskytnout služby IT odborník</w:t>
      </w:r>
      <w:r w:rsidR="00C742FC" w:rsidRPr="00F36FC1">
        <w:rPr>
          <w:rFonts w:ascii="Arial" w:hAnsi="Arial" w:cs="Arial"/>
          <w:sz w:val="20"/>
          <w:szCs w:val="20"/>
        </w:rPr>
        <w:t>a (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Subject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matter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experta)</w:t>
      </w:r>
      <w:r w:rsidRPr="00F36FC1">
        <w:rPr>
          <w:rFonts w:ascii="Arial" w:hAnsi="Arial" w:cs="Arial"/>
          <w:sz w:val="20"/>
          <w:szCs w:val="20"/>
        </w:rPr>
        <w:t xml:space="preserve"> v rozsahu dle odst. 2.2 této Dílčí smlouvy pro realizaci implementačních služeb pro projekt Data </w:t>
      </w:r>
      <w:proofErr w:type="spellStart"/>
      <w:r w:rsidRPr="00F36FC1">
        <w:rPr>
          <w:rFonts w:ascii="Arial" w:hAnsi="Arial" w:cs="Arial"/>
          <w:sz w:val="20"/>
          <w:szCs w:val="20"/>
        </w:rPr>
        <w:t>Warehouse</w:t>
      </w:r>
      <w:proofErr w:type="spellEnd"/>
      <w:r w:rsidRPr="00F36FC1">
        <w:rPr>
          <w:rFonts w:ascii="Arial" w:hAnsi="Arial" w:cs="Arial"/>
          <w:sz w:val="20"/>
          <w:szCs w:val="20"/>
        </w:rPr>
        <w:t xml:space="preserve"> (dále jen „</w:t>
      </w:r>
      <w:r w:rsidRPr="00F36FC1">
        <w:rPr>
          <w:rFonts w:ascii="Arial" w:hAnsi="Arial" w:cs="Arial"/>
          <w:b/>
          <w:bCs/>
          <w:sz w:val="20"/>
          <w:szCs w:val="20"/>
        </w:rPr>
        <w:t>DWH</w:t>
      </w:r>
      <w:r w:rsidRPr="00F36FC1">
        <w:rPr>
          <w:rFonts w:ascii="Arial" w:hAnsi="Arial" w:cs="Arial"/>
          <w:sz w:val="20"/>
          <w:szCs w:val="20"/>
        </w:rPr>
        <w:t>“)</w:t>
      </w:r>
      <w:r w:rsidR="00C742FC" w:rsidRPr="00F36FC1">
        <w:rPr>
          <w:rFonts w:ascii="Arial" w:hAnsi="Arial" w:cs="Arial"/>
          <w:sz w:val="20"/>
          <w:szCs w:val="20"/>
        </w:rPr>
        <w:t>, který</w:t>
      </w:r>
      <w:r w:rsidRPr="00F36FC1">
        <w:rPr>
          <w:rFonts w:ascii="Arial" w:hAnsi="Arial" w:cs="Arial"/>
          <w:sz w:val="20"/>
          <w:szCs w:val="20"/>
        </w:rPr>
        <w:t xml:space="preserve"> se bud</w:t>
      </w:r>
      <w:r w:rsidR="00C742FC" w:rsidRPr="00F36FC1">
        <w:rPr>
          <w:rFonts w:ascii="Arial" w:hAnsi="Arial" w:cs="Arial"/>
          <w:sz w:val="20"/>
          <w:szCs w:val="20"/>
        </w:rPr>
        <w:t>e</w:t>
      </w:r>
      <w:r w:rsidRPr="00F36FC1">
        <w:rPr>
          <w:rFonts w:ascii="Arial" w:hAnsi="Arial" w:cs="Arial"/>
          <w:sz w:val="20"/>
          <w:szCs w:val="20"/>
        </w:rPr>
        <w:t xml:space="preserve"> podílet na stavbě, provozu a uživatelském používání datového skladu, který bude integrovat data agendových systémů s cílem zajistit reporting a analytiku nad daty MPSV. DWH se nachází v Azure </w:t>
      </w:r>
      <w:proofErr w:type="spellStart"/>
      <w:r w:rsidRPr="00F36FC1">
        <w:rPr>
          <w:rFonts w:ascii="Arial" w:hAnsi="Arial" w:cs="Arial"/>
          <w:sz w:val="20"/>
          <w:szCs w:val="20"/>
        </w:rPr>
        <w:t>Databricks</w:t>
      </w:r>
      <w:proofErr w:type="spellEnd"/>
      <w:r w:rsidRPr="00F36FC1">
        <w:rPr>
          <w:rFonts w:ascii="Arial" w:hAnsi="Arial" w:cs="Arial"/>
          <w:sz w:val="20"/>
          <w:szCs w:val="20"/>
        </w:rPr>
        <w:t xml:space="preserve"> a jako reportovací nástroj se používá </w:t>
      </w:r>
      <w:proofErr w:type="spellStart"/>
      <w:r w:rsidRPr="00F36FC1">
        <w:rPr>
          <w:rFonts w:ascii="Arial" w:hAnsi="Arial" w:cs="Arial"/>
          <w:sz w:val="20"/>
          <w:szCs w:val="20"/>
        </w:rPr>
        <w:t>PowerBI</w:t>
      </w:r>
      <w:proofErr w:type="spellEnd"/>
      <w:r w:rsidRPr="00F36FC1">
        <w:rPr>
          <w:rFonts w:ascii="Arial" w:hAnsi="Arial" w:cs="Arial"/>
          <w:sz w:val="20"/>
          <w:szCs w:val="20"/>
        </w:rPr>
        <w:t>.</w:t>
      </w:r>
      <w:r w:rsidR="00C742FC" w:rsidRPr="00F36FC1">
        <w:t xml:space="preserve"> 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Subject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matter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expert odpovídá za tvorbu a údržbu technologické základny DWH včetně optimalizace výkonu extrakcí a replikací. Součástí jeho pracovních povinností je také monitorování komponent a procesů 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Golden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2FC" w:rsidRPr="00F36FC1">
        <w:rPr>
          <w:rFonts w:ascii="Arial" w:hAnsi="Arial" w:cs="Arial"/>
          <w:sz w:val="20"/>
          <w:szCs w:val="20"/>
        </w:rPr>
        <w:t>Gate</w:t>
      </w:r>
      <w:proofErr w:type="spellEnd"/>
      <w:r w:rsidR="00C742FC" w:rsidRPr="00F36FC1">
        <w:rPr>
          <w:rFonts w:ascii="Arial" w:hAnsi="Arial" w:cs="Arial"/>
          <w:sz w:val="20"/>
          <w:szCs w:val="20"/>
        </w:rPr>
        <w:t xml:space="preserve"> a automatizace provozních a konfiguračních operací</w:t>
      </w:r>
      <w:r w:rsidR="007E09F6" w:rsidRPr="00F36FC1">
        <w:rPr>
          <w:rFonts w:ascii="Arial" w:eastAsia="Arial" w:hAnsi="Arial" w:cs="Arial"/>
          <w:sz w:val="20"/>
          <w:szCs w:val="20"/>
        </w:rPr>
        <w:t xml:space="preserve">, přičemž popis konkrétních činností pro </w:t>
      </w:r>
      <w:r w:rsidR="00C742FC" w:rsidRPr="00F36FC1">
        <w:rPr>
          <w:rFonts w:ascii="Arial" w:eastAsia="Arial" w:hAnsi="Arial" w:cs="Arial"/>
          <w:sz w:val="20"/>
          <w:szCs w:val="20"/>
        </w:rPr>
        <w:t xml:space="preserve">danou </w:t>
      </w:r>
      <w:r w:rsidR="007E09F6" w:rsidRPr="00F36FC1">
        <w:rPr>
          <w:rFonts w:ascii="Arial" w:eastAsia="Arial" w:hAnsi="Arial" w:cs="Arial"/>
          <w:sz w:val="20"/>
          <w:szCs w:val="20"/>
        </w:rPr>
        <w:t>pozic</w:t>
      </w:r>
      <w:r w:rsidR="00C742FC" w:rsidRPr="00F36FC1">
        <w:rPr>
          <w:rFonts w:ascii="Arial" w:eastAsia="Arial" w:hAnsi="Arial" w:cs="Arial"/>
          <w:sz w:val="20"/>
          <w:szCs w:val="20"/>
        </w:rPr>
        <w:t>i</w:t>
      </w:r>
      <w:r w:rsidR="007E09F6" w:rsidRPr="00F36FC1">
        <w:rPr>
          <w:rFonts w:ascii="Arial" w:eastAsia="Arial" w:hAnsi="Arial" w:cs="Arial"/>
          <w:sz w:val="20"/>
          <w:szCs w:val="20"/>
        </w:rPr>
        <w:t xml:space="preserve">, jak </w:t>
      </w:r>
      <w:r w:rsidR="00C742FC" w:rsidRPr="00F36FC1">
        <w:rPr>
          <w:rFonts w:ascii="Arial" w:eastAsia="Arial" w:hAnsi="Arial" w:cs="Arial"/>
          <w:sz w:val="20"/>
          <w:szCs w:val="20"/>
        </w:rPr>
        <w:t>je</w:t>
      </w:r>
      <w:r w:rsidR="007E09F6" w:rsidRPr="00F36FC1">
        <w:rPr>
          <w:rFonts w:ascii="Arial" w:eastAsia="Arial" w:hAnsi="Arial" w:cs="Arial"/>
          <w:sz w:val="20"/>
          <w:szCs w:val="20"/>
        </w:rPr>
        <w:t xml:space="preserve"> definová</w:t>
      </w:r>
      <w:r w:rsidR="00C742FC" w:rsidRPr="00F36FC1">
        <w:rPr>
          <w:rFonts w:ascii="Arial" w:eastAsia="Arial" w:hAnsi="Arial" w:cs="Arial"/>
          <w:sz w:val="20"/>
          <w:szCs w:val="20"/>
        </w:rPr>
        <w:t>na</w:t>
      </w:r>
      <w:r w:rsidR="007E09F6" w:rsidRPr="00F36FC1">
        <w:rPr>
          <w:rFonts w:ascii="Arial" w:eastAsia="Arial" w:hAnsi="Arial" w:cs="Arial"/>
          <w:sz w:val="20"/>
          <w:szCs w:val="20"/>
        </w:rPr>
        <w:t xml:space="preserve"> v odst. 2.2 této Dílčí smlouvy, je uveden v Příloze č. 1 této Dílčí smlouvy</w:t>
      </w:r>
      <w:r w:rsidRPr="00F36FC1">
        <w:rPr>
          <w:rFonts w:ascii="Arial" w:eastAsia="Arial" w:hAnsi="Arial" w:cs="Arial"/>
          <w:sz w:val="20"/>
          <w:szCs w:val="20"/>
        </w:rPr>
        <w:t xml:space="preserve"> </w:t>
      </w:r>
      <w:r w:rsidRPr="00F36FC1">
        <w:rPr>
          <w:rFonts w:ascii="Arial" w:hAnsi="Arial" w:cs="Arial"/>
          <w:sz w:val="20"/>
          <w:szCs w:val="20"/>
        </w:rPr>
        <w:t>(dále jen „</w:t>
      </w:r>
      <w:r w:rsidRPr="00F36FC1">
        <w:rPr>
          <w:rFonts w:ascii="Arial" w:hAnsi="Arial" w:cs="Arial"/>
          <w:b/>
          <w:bCs/>
          <w:sz w:val="20"/>
          <w:szCs w:val="20"/>
        </w:rPr>
        <w:t>Služby</w:t>
      </w:r>
      <w:r w:rsidRPr="00F36FC1">
        <w:rPr>
          <w:rFonts w:ascii="Arial" w:hAnsi="Arial" w:cs="Arial"/>
          <w:sz w:val="20"/>
          <w:szCs w:val="20"/>
        </w:rPr>
        <w:t>“).</w:t>
      </w:r>
    </w:p>
    <w:p w14:paraId="40DDFAB1" w14:textId="2D5C1437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55C44543">
        <w:rPr>
          <w:rFonts w:ascii="Arial" w:hAnsi="Arial" w:cs="Arial"/>
          <w:sz w:val="20"/>
          <w:szCs w:val="20"/>
        </w:rPr>
        <w:t>Poskytovatel se Dílčí smlouvou zavazuje poskytnout plnění spočívající v</w:t>
      </w:r>
      <w:r w:rsidR="00913C70" w:rsidRPr="55C44543">
        <w:rPr>
          <w:rFonts w:ascii="Arial" w:hAnsi="Arial" w:cs="Arial"/>
          <w:sz w:val="20"/>
          <w:szCs w:val="20"/>
        </w:rPr>
        <w:t> poskytnutí kapacit</w:t>
      </w:r>
      <w:r w:rsidRPr="55C44543">
        <w:rPr>
          <w:rFonts w:ascii="Arial" w:hAnsi="Arial" w:cs="Arial"/>
          <w:sz w:val="20"/>
          <w:szCs w:val="20"/>
        </w:rPr>
        <w:t xml:space="preserve"> osob pro výše uveden</w:t>
      </w:r>
      <w:r w:rsidR="00913C70" w:rsidRPr="55C44543">
        <w:rPr>
          <w:rFonts w:ascii="Arial" w:hAnsi="Arial" w:cs="Arial"/>
          <w:sz w:val="20"/>
          <w:szCs w:val="20"/>
        </w:rPr>
        <w:t>ý předmět dílčí smlouvy</w:t>
      </w:r>
      <w:r w:rsidRPr="55C44543">
        <w:rPr>
          <w:rFonts w:ascii="Arial" w:hAnsi="Arial" w:cs="Arial"/>
          <w:sz w:val="20"/>
          <w:szCs w:val="20"/>
        </w:rPr>
        <w:t xml:space="preserve"> na následující pozic</w:t>
      </w:r>
      <w:r w:rsidR="00C742FC" w:rsidRPr="55C44543">
        <w:rPr>
          <w:rFonts w:ascii="Arial" w:hAnsi="Arial" w:cs="Arial"/>
          <w:sz w:val="20"/>
          <w:szCs w:val="20"/>
        </w:rPr>
        <w:t>i</w:t>
      </w:r>
      <w:r w:rsidRPr="55C44543">
        <w:rPr>
          <w:rFonts w:ascii="Arial" w:hAnsi="Arial" w:cs="Arial"/>
          <w:sz w:val="20"/>
          <w:szCs w:val="20"/>
        </w:rPr>
        <w:t xml:space="preserve"> s následujícím </w:t>
      </w:r>
      <w:r w:rsidR="00C742FC" w:rsidRPr="55C44543">
        <w:rPr>
          <w:rFonts w:ascii="Arial" w:hAnsi="Arial" w:cs="Arial"/>
          <w:sz w:val="20"/>
          <w:szCs w:val="20"/>
          <w:u w:val="single"/>
        </w:rPr>
        <w:t>maximálním</w:t>
      </w:r>
      <w:r w:rsidR="00C742FC" w:rsidRPr="55C44543">
        <w:rPr>
          <w:rFonts w:ascii="Arial" w:hAnsi="Arial" w:cs="Arial"/>
          <w:sz w:val="20"/>
          <w:szCs w:val="20"/>
        </w:rPr>
        <w:t xml:space="preserve"> </w:t>
      </w:r>
      <w:r w:rsidRPr="55C44543">
        <w:rPr>
          <w:rFonts w:ascii="Arial" w:hAnsi="Arial" w:cs="Arial"/>
          <w:sz w:val="20"/>
          <w:szCs w:val="20"/>
        </w:rPr>
        <w:t xml:space="preserve">rozsahem člověkodnů (MD) pro </w:t>
      </w:r>
      <w:r w:rsidR="00C742FC" w:rsidRPr="55C44543">
        <w:rPr>
          <w:rFonts w:ascii="Arial" w:hAnsi="Arial" w:cs="Arial"/>
          <w:sz w:val="20"/>
          <w:szCs w:val="20"/>
        </w:rPr>
        <w:t xml:space="preserve">danou </w:t>
      </w:r>
      <w:r w:rsidRPr="55C44543">
        <w:rPr>
          <w:rFonts w:ascii="Arial" w:hAnsi="Arial" w:cs="Arial"/>
          <w:sz w:val="20"/>
          <w:szCs w:val="20"/>
        </w:rPr>
        <w:t>pozic</w:t>
      </w:r>
      <w:r w:rsidR="00C742FC" w:rsidRPr="55C44543">
        <w:rPr>
          <w:rFonts w:ascii="Arial" w:hAnsi="Arial" w:cs="Arial"/>
          <w:sz w:val="20"/>
          <w:szCs w:val="20"/>
        </w:rPr>
        <w:t>i</w:t>
      </w:r>
      <w:r w:rsidRPr="55C44543"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39BAA93E">
        <w:trPr>
          <w:trHeight w:val="397"/>
        </w:trPr>
        <w:tc>
          <w:tcPr>
            <w:tcW w:w="3969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4152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567493" w:rsidRPr="00B36499" w14:paraId="52022611" w14:textId="0BA22402" w:rsidTr="39BAA93E">
        <w:trPr>
          <w:trHeight w:val="397"/>
        </w:trPr>
        <w:tc>
          <w:tcPr>
            <w:tcW w:w="3969" w:type="dxa"/>
            <w:vAlign w:val="center"/>
          </w:tcPr>
          <w:p w14:paraId="50154E61" w14:textId="0B1F321F" w:rsidR="00567493" w:rsidRPr="006E47C3" w:rsidRDefault="003818E3" w:rsidP="0056749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matter</w:t>
            </w:r>
            <w:proofErr w:type="spellEnd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expert</w:t>
            </w:r>
            <w:r w:rsidR="00567493" w:rsidRPr="39BAA9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5C6CB900" w14:textId="3CBAFB2A" w:rsidR="00567493" w:rsidRPr="006E47C3" w:rsidRDefault="003818E3" w:rsidP="0056749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2FC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832" w:type="dxa"/>
          </w:tcPr>
          <w:p w14:paraId="664C0D02" w14:textId="6B6913EB" w:rsidR="00567493" w:rsidRPr="006E47C3" w:rsidRDefault="003818E3" w:rsidP="0056749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9BAA93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14:paraId="2EF05FD0" w14:textId="7537F594" w:rsidR="39BAA93E" w:rsidRDefault="39BAA93E"/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58AEF9C6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5C44543">
        <w:rPr>
          <w:rFonts w:ascii="Arial" w:hAnsi="Arial" w:cs="Arial"/>
          <w:sz w:val="20"/>
          <w:szCs w:val="20"/>
        </w:rPr>
        <w:t>Výše uveden</w:t>
      </w:r>
      <w:r w:rsidR="00C742FC" w:rsidRPr="55C44543">
        <w:rPr>
          <w:rFonts w:ascii="Arial" w:hAnsi="Arial" w:cs="Arial"/>
          <w:sz w:val="20"/>
          <w:szCs w:val="20"/>
        </w:rPr>
        <w:t>ý</w:t>
      </w:r>
      <w:r w:rsidRPr="55C44543">
        <w:rPr>
          <w:rFonts w:ascii="Arial" w:hAnsi="Arial" w:cs="Arial"/>
          <w:sz w:val="20"/>
          <w:szCs w:val="20"/>
        </w:rPr>
        <w:t xml:space="preserve"> poč</w:t>
      </w:r>
      <w:r w:rsidR="00C742FC" w:rsidRPr="55C44543">
        <w:rPr>
          <w:rFonts w:ascii="Arial" w:hAnsi="Arial" w:cs="Arial"/>
          <w:sz w:val="20"/>
          <w:szCs w:val="20"/>
        </w:rPr>
        <w:t>et</w:t>
      </w:r>
      <w:r w:rsidRPr="55C44543">
        <w:rPr>
          <w:rFonts w:ascii="Arial" w:hAnsi="Arial" w:cs="Arial"/>
          <w:sz w:val="20"/>
          <w:szCs w:val="20"/>
        </w:rPr>
        <w:t xml:space="preserve"> MD u </w:t>
      </w:r>
      <w:r w:rsidR="00C742FC" w:rsidRPr="55C44543">
        <w:rPr>
          <w:rFonts w:ascii="Arial" w:hAnsi="Arial" w:cs="Arial"/>
          <w:sz w:val="20"/>
          <w:szCs w:val="20"/>
        </w:rPr>
        <w:t xml:space="preserve">dané </w:t>
      </w:r>
      <w:r w:rsidRPr="55C44543">
        <w:rPr>
          <w:rFonts w:ascii="Arial" w:hAnsi="Arial" w:cs="Arial"/>
          <w:sz w:val="20"/>
          <w:szCs w:val="20"/>
        </w:rPr>
        <w:t>rol</w:t>
      </w:r>
      <w:r w:rsidR="00C742FC" w:rsidRPr="55C44543">
        <w:rPr>
          <w:rFonts w:ascii="Arial" w:hAnsi="Arial" w:cs="Arial"/>
          <w:sz w:val="20"/>
          <w:szCs w:val="20"/>
        </w:rPr>
        <w:t>e</w:t>
      </w:r>
      <w:r w:rsidRPr="55C44543">
        <w:rPr>
          <w:rFonts w:ascii="Arial" w:hAnsi="Arial" w:cs="Arial"/>
          <w:sz w:val="20"/>
          <w:szCs w:val="20"/>
        </w:rPr>
        <w:t xml:space="preserve"> představuj</w:t>
      </w:r>
      <w:r w:rsidR="00C742FC" w:rsidRPr="55C44543">
        <w:rPr>
          <w:rFonts w:ascii="Arial" w:hAnsi="Arial" w:cs="Arial"/>
          <w:sz w:val="20"/>
          <w:szCs w:val="20"/>
        </w:rPr>
        <w:t>e</w:t>
      </w:r>
      <w:r w:rsidRPr="55C44543">
        <w:rPr>
          <w:rFonts w:ascii="Arial" w:hAnsi="Arial" w:cs="Arial"/>
          <w:sz w:val="20"/>
          <w:szCs w:val="20"/>
        </w:rPr>
        <w:t xml:space="preserve"> </w:t>
      </w:r>
      <w:r w:rsidR="00683EB3" w:rsidRPr="55C44543">
        <w:rPr>
          <w:rFonts w:ascii="Arial" w:hAnsi="Arial" w:cs="Arial"/>
          <w:sz w:val="20"/>
          <w:szCs w:val="20"/>
        </w:rPr>
        <w:t>maximální</w:t>
      </w:r>
      <w:r w:rsidRPr="55C44543">
        <w:rPr>
          <w:rFonts w:ascii="Arial" w:hAnsi="Arial" w:cs="Arial"/>
          <w:sz w:val="20"/>
          <w:szCs w:val="20"/>
        </w:rPr>
        <w:t xml:space="preserve"> poč</w:t>
      </w:r>
      <w:r w:rsidR="00C742FC" w:rsidRPr="55C44543">
        <w:rPr>
          <w:rFonts w:ascii="Arial" w:hAnsi="Arial" w:cs="Arial"/>
          <w:sz w:val="20"/>
          <w:szCs w:val="20"/>
        </w:rPr>
        <w:t>et</w:t>
      </w:r>
      <w:r w:rsidRPr="55C44543">
        <w:rPr>
          <w:rFonts w:ascii="Arial" w:hAnsi="Arial" w:cs="Arial"/>
          <w:sz w:val="20"/>
          <w:szCs w:val="20"/>
        </w:rPr>
        <w:t xml:space="preserve"> MD pro realizaci plnění dle Dílčí smlouvy</w:t>
      </w:r>
      <w:r w:rsidR="00793B3D" w:rsidRPr="55C44543">
        <w:rPr>
          <w:rFonts w:ascii="Arial" w:hAnsi="Arial" w:cs="Arial"/>
          <w:sz w:val="20"/>
          <w:szCs w:val="20"/>
        </w:rPr>
        <w:t>.</w:t>
      </w:r>
      <w:r w:rsidR="00F67D03" w:rsidRPr="55C4454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 w:rsidRPr="55C44543">
        <w:rPr>
          <w:rFonts w:ascii="Arial" w:hAnsi="Arial" w:cs="Arial"/>
          <w:sz w:val="20"/>
          <w:szCs w:val="20"/>
        </w:rPr>
        <w:t>dané</w:t>
      </w:r>
      <w:r w:rsidR="00F67D03" w:rsidRPr="55C44543">
        <w:rPr>
          <w:rFonts w:ascii="Arial" w:hAnsi="Arial" w:cs="Arial"/>
          <w:sz w:val="20"/>
          <w:szCs w:val="20"/>
        </w:rPr>
        <w:t xml:space="preserve"> rol</w:t>
      </w:r>
      <w:r w:rsidR="00512131" w:rsidRPr="55C44543">
        <w:rPr>
          <w:rFonts w:ascii="Arial" w:hAnsi="Arial" w:cs="Arial"/>
          <w:sz w:val="20"/>
          <w:szCs w:val="20"/>
        </w:rPr>
        <w:t>e</w:t>
      </w:r>
      <w:r w:rsidR="00F67D03" w:rsidRPr="55C4454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 w:rsidRPr="55C44543">
        <w:rPr>
          <w:rFonts w:ascii="Arial" w:hAnsi="Arial" w:cs="Arial"/>
          <w:sz w:val="20"/>
          <w:szCs w:val="20"/>
        </w:rPr>
        <w:t>i</w:t>
      </w:r>
      <w:r w:rsidR="00F67D03" w:rsidRPr="55C44543">
        <w:rPr>
          <w:rFonts w:ascii="Arial" w:hAnsi="Arial" w:cs="Arial"/>
          <w:sz w:val="20"/>
          <w:szCs w:val="20"/>
        </w:rPr>
        <w:t xml:space="preserve"> </w:t>
      </w:r>
      <w:r w:rsidR="00683EB3" w:rsidRPr="55C44543">
        <w:rPr>
          <w:rFonts w:ascii="Arial" w:hAnsi="Arial" w:cs="Arial"/>
          <w:sz w:val="20"/>
          <w:szCs w:val="20"/>
        </w:rPr>
        <w:t xml:space="preserve">i </w:t>
      </w:r>
      <w:r w:rsidR="00F67D03" w:rsidRPr="55C44543">
        <w:rPr>
          <w:rFonts w:ascii="Arial" w:hAnsi="Arial" w:cs="Arial"/>
          <w:sz w:val="20"/>
          <w:szCs w:val="20"/>
        </w:rPr>
        <w:t>v nižším rozsahu</w:t>
      </w:r>
      <w:r w:rsidR="00E24E6F" w:rsidRPr="55C44543">
        <w:rPr>
          <w:rFonts w:ascii="Arial" w:hAnsi="Arial" w:cs="Arial"/>
          <w:sz w:val="20"/>
          <w:szCs w:val="20"/>
        </w:rPr>
        <w:t>,</w:t>
      </w:r>
      <w:r w:rsidR="00F67D03" w:rsidRPr="55C44543">
        <w:rPr>
          <w:rFonts w:ascii="Arial" w:hAnsi="Arial" w:cs="Arial"/>
          <w:sz w:val="20"/>
          <w:szCs w:val="20"/>
        </w:rPr>
        <w:t xml:space="preserve"> než je stanovený </w:t>
      </w:r>
      <w:r w:rsidR="00683EB3" w:rsidRPr="55C44543">
        <w:rPr>
          <w:rFonts w:ascii="Arial" w:hAnsi="Arial" w:cs="Arial"/>
          <w:sz w:val="20"/>
          <w:szCs w:val="20"/>
        </w:rPr>
        <w:t xml:space="preserve">maximální </w:t>
      </w:r>
      <w:r w:rsidR="00F67D03" w:rsidRPr="55C44543">
        <w:rPr>
          <w:rFonts w:ascii="Arial" w:hAnsi="Arial" w:cs="Arial"/>
          <w:sz w:val="20"/>
          <w:szCs w:val="20"/>
        </w:rPr>
        <w:t>počet.</w:t>
      </w:r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9"/>
      <w:bookmarkEnd w:id="10"/>
      <w:bookmarkEnd w:id="11"/>
      <w:bookmarkEnd w:id="12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75ECAF3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A533E4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E0977FA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3" w:name="_Ref143086881"/>
      <w:r w:rsidRPr="55C44543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567493" w:rsidRPr="55C44543">
        <w:rPr>
          <w:rFonts w:ascii="Arial" w:hAnsi="Arial" w:cs="Arial"/>
          <w:sz w:val="20"/>
          <w:szCs w:val="20"/>
          <w:lang w:eastAsia="en-US"/>
        </w:rPr>
        <w:t>C</w:t>
      </w:r>
      <w:r w:rsidRPr="55C44543">
        <w:rPr>
          <w:rFonts w:ascii="Arial" w:hAnsi="Arial" w:cs="Arial"/>
          <w:sz w:val="20"/>
          <w:szCs w:val="20"/>
          <w:lang w:eastAsia="en-US"/>
        </w:rPr>
        <w:t xml:space="preserve">ena za celý předmět plnění dle čl. 2 této Dílčí smlouvy nepřesáhne částku </w:t>
      </w:r>
      <w:r w:rsidR="00844C0D" w:rsidRPr="00844C0D">
        <w:rPr>
          <w:rFonts w:ascii="Arial" w:hAnsi="Arial" w:cs="Arial"/>
          <w:b/>
          <w:bCs/>
          <w:sz w:val="20"/>
          <w:szCs w:val="20"/>
          <w:lang w:eastAsia="en-US"/>
        </w:rPr>
        <w:t>2 444 000,-</w:t>
      </w:r>
      <w:r w:rsidRPr="00844C0D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Pr="55C44543">
        <w:rPr>
          <w:rFonts w:ascii="Arial" w:hAnsi="Arial" w:cs="Arial"/>
          <w:sz w:val="20"/>
          <w:szCs w:val="20"/>
        </w:rPr>
        <w:t>.</w:t>
      </w:r>
      <w:bookmarkEnd w:id="13"/>
    </w:p>
    <w:p w14:paraId="7B6FC333" w14:textId="77777777" w:rsidR="00567493" w:rsidRPr="00567493" w:rsidRDefault="00567493" w:rsidP="00567493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67493">
        <w:rPr>
          <w:rFonts w:ascii="Arial" w:hAnsi="Arial" w:cs="Arial"/>
          <w:sz w:val="20"/>
          <w:szCs w:val="20"/>
          <w:lang w:eastAsia="en-US"/>
        </w:rPr>
        <w:t xml:space="preserve">Cena byla stanovena </w:t>
      </w:r>
      <w:r w:rsidRPr="00567493">
        <w:rPr>
          <w:rFonts w:ascii="Arial" w:hAnsi="Arial" w:cs="Arial"/>
          <w:sz w:val="20"/>
          <w:szCs w:val="20"/>
        </w:rPr>
        <w:t>v souladu s jednotkovými cenami za příslušná plnění v rámci sjednané Služby uvedené v Rámcové dohodě,</w:t>
      </w:r>
      <w:r w:rsidRPr="0056749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2D28496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567493">
        <w:rPr>
          <w:rFonts w:ascii="Arial" w:hAnsi="Arial" w:cs="Arial"/>
          <w:sz w:val="20"/>
          <w:szCs w:val="20"/>
          <w:lang w:eastAsia="en-US"/>
        </w:rPr>
        <w:t>C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eny,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16ED8260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39BAA93E">
        <w:rPr>
          <w:rFonts w:ascii="Arial" w:hAnsi="Arial" w:cs="Arial"/>
          <w:sz w:val="20"/>
          <w:szCs w:val="20"/>
          <w:lang w:eastAsia="en-US"/>
        </w:rPr>
        <w:t>Tato Dílčí smlouva se uzavírá na dobu určitou</w:t>
      </w:r>
      <w:r w:rsidRPr="00B97C43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4B20AF" w:rsidRPr="00B97C43">
        <w:rPr>
          <w:rFonts w:ascii="Arial" w:hAnsi="Arial" w:cs="Arial"/>
          <w:sz w:val="20"/>
          <w:szCs w:val="20"/>
          <w:lang w:eastAsia="en-US"/>
        </w:rPr>
        <w:t>3</w:t>
      </w:r>
      <w:r w:rsidR="7648D1D3" w:rsidRPr="00B97C43">
        <w:rPr>
          <w:rFonts w:ascii="Arial" w:hAnsi="Arial" w:cs="Arial"/>
          <w:sz w:val="20"/>
          <w:szCs w:val="20"/>
          <w:lang w:eastAsia="en-US"/>
        </w:rPr>
        <w:t>0</w:t>
      </w:r>
      <w:r w:rsidR="004B20AF" w:rsidRPr="00B97C43">
        <w:rPr>
          <w:rFonts w:ascii="Arial" w:hAnsi="Arial" w:cs="Arial"/>
          <w:sz w:val="20"/>
          <w:szCs w:val="20"/>
          <w:lang w:eastAsia="en-US"/>
        </w:rPr>
        <w:t xml:space="preserve">. </w:t>
      </w:r>
      <w:r w:rsidR="510B2382" w:rsidRPr="00B97C43">
        <w:rPr>
          <w:rFonts w:ascii="Arial" w:hAnsi="Arial" w:cs="Arial"/>
          <w:sz w:val="20"/>
          <w:szCs w:val="20"/>
          <w:lang w:eastAsia="en-US"/>
        </w:rPr>
        <w:t>6</w:t>
      </w:r>
      <w:r w:rsidR="004B20AF" w:rsidRPr="00B97C43">
        <w:rPr>
          <w:rFonts w:ascii="Arial" w:hAnsi="Arial" w:cs="Arial"/>
          <w:sz w:val="20"/>
          <w:szCs w:val="20"/>
          <w:lang w:eastAsia="en-US"/>
        </w:rPr>
        <w:t>. 202</w:t>
      </w:r>
      <w:r w:rsidR="00E316D6" w:rsidRPr="00B97C43">
        <w:rPr>
          <w:rFonts w:ascii="Arial" w:hAnsi="Arial" w:cs="Arial"/>
          <w:sz w:val="20"/>
          <w:szCs w:val="20"/>
          <w:lang w:eastAsia="en-US"/>
        </w:rPr>
        <w:t>6</w:t>
      </w:r>
      <w:r w:rsidR="006628D2" w:rsidRPr="00B97C43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B97C43">
        <w:rPr>
          <w:rFonts w:ascii="Arial" w:hAnsi="Arial" w:cs="Arial"/>
          <w:sz w:val="20"/>
          <w:szCs w:val="20"/>
          <w:lang w:eastAsia="en-US"/>
        </w:rPr>
        <w:t>případně</w:t>
      </w:r>
      <w:r w:rsidRPr="39BAA93E">
        <w:rPr>
          <w:rFonts w:ascii="Arial" w:hAnsi="Arial" w:cs="Arial"/>
          <w:sz w:val="20"/>
          <w:szCs w:val="20"/>
          <w:lang w:eastAsia="en-US"/>
        </w:rPr>
        <w:t xml:space="preserve"> do vyčerpání stanovené maximální částky uvedené v odst.</w:t>
      </w:r>
      <w:r w:rsidR="00763869" w:rsidRPr="39BAA93E">
        <w:rPr>
          <w:rFonts w:ascii="Arial" w:hAnsi="Arial" w:cs="Arial"/>
          <w:sz w:val="20"/>
          <w:szCs w:val="20"/>
          <w:lang w:eastAsia="en-US"/>
        </w:rPr>
        <w:t xml:space="preserve"> 3.2</w:t>
      </w:r>
      <w:r w:rsidRPr="39BAA93E"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39BAA93E">
        <w:rPr>
          <w:rFonts w:ascii="Arial" w:hAnsi="Arial" w:cs="Arial"/>
          <w:sz w:val="20"/>
          <w:szCs w:val="20"/>
        </w:rPr>
        <w:t>.</w:t>
      </w:r>
      <w:r w:rsidR="00EE1226" w:rsidRPr="39BAA93E">
        <w:rPr>
          <w:rFonts w:ascii="Arial" w:hAnsi="Arial" w:cs="Arial"/>
          <w:sz w:val="20"/>
          <w:szCs w:val="20"/>
        </w:rPr>
        <w:t xml:space="preserve"> Dosažení doby určité nebo vyčerpání stanovené maximální částky dle předchozí věty nemá vliv na výkon práv a povinností </w:t>
      </w:r>
      <w:r w:rsidR="00564900" w:rsidRPr="39BAA93E">
        <w:rPr>
          <w:rFonts w:ascii="Arial" w:hAnsi="Arial" w:cs="Arial"/>
          <w:sz w:val="20"/>
          <w:szCs w:val="20"/>
        </w:rPr>
        <w:t>podle této Dílčí smlouvy a/nebo Rámcové dohody</w:t>
      </w:r>
      <w:r w:rsidR="007753B1" w:rsidRPr="39BAA93E">
        <w:rPr>
          <w:rFonts w:ascii="Arial" w:hAnsi="Arial" w:cs="Arial"/>
          <w:sz w:val="20"/>
          <w:szCs w:val="20"/>
        </w:rPr>
        <w:t xml:space="preserve">, které </w:t>
      </w:r>
      <w:r w:rsidR="00EF09FB" w:rsidRPr="39BAA93E">
        <w:rPr>
          <w:rFonts w:ascii="Arial" w:hAnsi="Arial" w:cs="Arial"/>
          <w:sz w:val="20"/>
          <w:szCs w:val="20"/>
        </w:rPr>
        <w:t xml:space="preserve">mohou či </w:t>
      </w:r>
      <w:r w:rsidR="007753B1" w:rsidRPr="39BAA93E">
        <w:rPr>
          <w:rFonts w:ascii="Arial" w:hAnsi="Arial" w:cs="Arial"/>
          <w:sz w:val="20"/>
          <w:szCs w:val="20"/>
        </w:rPr>
        <w:t>mají dle své povahy přetrvat či být vykonány</w:t>
      </w:r>
      <w:r w:rsidR="00E16BD5" w:rsidRPr="39BAA93E">
        <w:rPr>
          <w:rFonts w:ascii="Arial" w:hAnsi="Arial" w:cs="Arial"/>
          <w:sz w:val="20"/>
          <w:szCs w:val="20"/>
        </w:rPr>
        <w:t xml:space="preserve"> a/nebo uplatněny</w:t>
      </w:r>
      <w:r w:rsidR="007753B1" w:rsidRPr="39BAA93E">
        <w:rPr>
          <w:rFonts w:ascii="Arial" w:hAnsi="Arial" w:cs="Arial"/>
          <w:sz w:val="20"/>
          <w:szCs w:val="20"/>
        </w:rPr>
        <w:t xml:space="preserve"> i po ukončení trvání této Dílčí smlouvy </w:t>
      </w:r>
      <w:r w:rsidR="007817C3" w:rsidRPr="39BAA93E">
        <w:rPr>
          <w:rFonts w:ascii="Arial" w:hAnsi="Arial" w:cs="Arial"/>
          <w:sz w:val="20"/>
          <w:szCs w:val="20"/>
        </w:rPr>
        <w:t xml:space="preserve">a/nebo Rámcové dohody </w:t>
      </w:r>
      <w:r w:rsidR="007753B1" w:rsidRPr="39BAA93E">
        <w:rPr>
          <w:rFonts w:ascii="Arial" w:hAnsi="Arial" w:cs="Arial"/>
          <w:sz w:val="20"/>
          <w:szCs w:val="20"/>
        </w:rPr>
        <w:t xml:space="preserve">(např. </w:t>
      </w:r>
      <w:r w:rsidR="00564900" w:rsidRPr="39BAA93E">
        <w:rPr>
          <w:rFonts w:ascii="Arial" w:hAnsi="Arial" w:cs="Arial"/>
          <w:sz w:val="20"/>
          <w:szCs w:val="20"/>
        </w:rPr>
        <w:t>odpovědnost za vady</w:t>
      </w:r>
      <w:r w:rsidR="007753B1" w:rsidRPr="39BAA93E">
        <w:rPr>
          <w:rFonts w:ascii="Arial" w:hAnsi="Arial" w:cs="Arial"/>
          <w:sz w:val="20"/>
          <w:szCs w:val="20"/>
        </w:rPr>
        <w:t>, fakturace a akceptace poskytnutého plnění (Služeb)</w:t>
      </w:r>
      <w:r w:rsidR="00E16BD5" w:rsidRPr="39BAA93E">
        <w:rPr>
          <w:rFonts w:ascii="Arial" w:hAnsi="Arial" w:cs="Arial"/>
          <w:sz w:val="20"/>
          <w:szCs w:val="20"/>
        </w:rPr>
        <w:t>, uchování dokumentace či poskytnutí informací o projektu</w:t>
      </w:r>
      <w:r w:rsidR="007753B1" w:rsidRPr="39BAA93E">
        <w:rPr>
          <w:rFonts w:ascii="Arial" w:hAnsi="Arial" w:cs="Arial"/>
          <w:sz w:val="20"/>
          <w:szCs w:val="20"/>
        </w:rPr>
        <w:t xml:space="preserve">). 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4" w:name="_Toc357594085"/>
      <w:bookmarkStart w:id="15" w:name="_Toc358638381"/>
      <w:bookmarkStart w:id="16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38C1C2D2" w14:textId="3892C8C7" w:rsidR="005017F3" w:rsidRPr="00F05AAD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se zavazuje, že faktura ve </w:t>
      </w:r>
      <w:r w:rsidRPr="00F05AAD">
        <w:rPr>
          <w:rFonts w:ascii="Arial" w:hAnsi="Arial" w:cs="Arial"/>
          <w:sz w:val="20"/>
          <w:szCs w:val="20"/>
          <w:lang w:eastAsia="en-US"/>
        </w:rPr>
        <w:t>smyslu odst. 6.</w:t>
      </w:r>
      <w:r w:rsidR="00007C10">
        <w:rPr>
          <w:rFonts w:ascii="Arial" w:hAnsi="Arial" w:cs="Arial"/>
          <w:sz w:val="20"/>
          <w:szCs w:val="20"/>
          <w:lang w:eastAsia="en-US"/>
        </w:rPr>
        <w:t>5</w:t>
      </w:r>
      <w:r w:rsidRPr="00F05AAD">
        <w:rPr>
          <w:rFonts w:ascii="Arial" w:hAnsi="Arial" w:cs="Arial"/>
          <w:sz w:val="20"/>
          <w:szCs w:val="20"/>
          <w:lang w:eastAsia="en-US"/>
        </w:rPr>
        <w:t xml:space="preserve"> Rámcové dohody </w:t>
      </w:r>
      <w:r w:rsidR="007E4C23" w:rsidRPr="00F05AAD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 w:rsidRPr="00F05AAD">
        <w:rPr>
          <w:rFonts w:ascii="Arial" w:hAnsi="Arial" w:cs="Arial"/>
          <w:sz w:val="20"/>
          <w:szCs w:val="20"/>
          <w:lang w:eastAsia="en-US"/>
        </w:rPr>
        <w:t>bud</w:t>
      </w:r>
      <w:r w:rsidR="007E4C23" w:rsidRPr="00F05AAD">
        <w:rPr>
          <w:rFonts w:ascii="Arial" w:hAnsi="Arial" w:cs="Arial"/>
          <w:sz w:val="20"/>
          <w:szCs w:val="20"/>
          <w:lang w:eastAsia="en-US"/>
        </w:rPr>
        <w:t>ou</w:t>
      </w:r>
      <w:r w:rsidRPr="00F05AAD"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 w:rsidRPr="00F05AAD">
        <w:rPr>
          <w:rFonts w:ascii="Arial" w:hAnsi="Arial" w:cs="Arial"/>
          <w:sz w:val="20"/>
          <w:szCs w:val="20"/>
          <w:lang w:eastAsia="en-US"/>
        </w:rPr>
        <w:t xml:space="preserve"> údaje a informace</w:t>
      </w:r>
      <w:r w:rsidRPr="00F05AAD">
        <w:rPr>
          <w:rFonts w:ascii="Arial" w:hAnsi="Arial" w:cs="Arial"/>
          <w:sz w:val="20"/>
          <w:szCs w:val="20"/>
          <w:lang w:eastAsia="en-US"/>
        </w:rPr>
        <w:t>:</w:t>
      </w:r>
    </w:p>
    <w:p w14:paraId="29C7AE3B" w14:textId="1471A46D" w:rsidR="005017F3" w:rsidRPr="00F05AAD" w:rsidRDefault="005017F3" w:rsidP="00126D22">
      <w:pPr>
        <w:pStyle w:val="RLTextlnkuslovan"/>
        <w:numPr>
          <w:ilvl w:val="0"/>
          <w:numId w:val="49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F05AAD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="007E4C23" w:rsidRPr="00F05AAD">
        <w:rPr>
          <w:rFonts w:ascii="Arial" w:hAnsi="Arial" w:cs="Arial"/>
          <w:sz w:val="20"/>
          <w:szCs w:val="20"/>
          <w:lang w:eastAsia="en-US"/>
        </w:rPr>
        <w:t>p</w:t>
      </w:r>
      <w:r w:rsidRPr="00F05AAD">
        <w:rPr>
          <w:rFonts w:ascii="Arial" w:hAnsi="Arial" w:cs="Arial"/>
          <w:sz w:val="20"/>
          <w:szCs w:val="20"/>
          <w:lang w:eastAsia="en-US"/>
        </w:rPr>
        <w:t>rojektu</w:t>
      </w:r>
      <w:r w:rsidR="007E4C23" w:rsidRPr="00F05AA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 w:rsidRPr="00F05AAD">
        <w:rPr>
          <w:rFonts w:ascii="Arial" w:hAnsi="Arial" w:cs="Arial"/>
          <w:sz w:val="20"/>
          <w:szCs w:val="20"/>
        </w:rPr>
        <w:t>„</w:t>
      </w:r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Vytvoření nového datového skladu spolu s analytickým a BI prostředím</w:t>
      </w:r>
      <w:r w:rsidR="007E4C23" w:rsidRPr="00F05AAD">
        <w:rPr>
          <w:rFonts w:ascii="Arial" w:hAnsi="Arial" w:cs="Arial"/>
          <w:sz w:val="20"/>
          <w:szCs w:val="20"/>
        </w:rPr>
        <w:t>“</w:t>
      </w:r>
      <w:r w:rsidRPr="00F05AAD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 w:rsidR="00E316D6" w:rsidRPr="00F05AA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316D6" w:rsidRPr="00F05AAD">
        <w:rPr>
          <w:rFonts w:ascii="Arial" w:hAnsi="Arial" w:cs="Arial"/>
          <w:color w:val="000000"/>
          <w:sz w:val="20"/>
          <w:szCs w:val="20"/>
          <w:shd w:val="clear" w:color="auto" w:fill="FFFFFF"/>
        </w:rPr>
        <w:t>1.2 s názvem</w:t>
      </w:r>
      <w:r w:rsidR="00E316D6"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„Digitální systémy veřejné správy</w:t>
      </w:r>
      <w:r w:rsidRPr="00F05AAD">
        <w:rPr>
          <w:rFonts w:ascii="Arial" w:hAnsi="Arial" w:cs="Arial"/>
          <w:sz w:val="20"/>
          <w:szCs w:val="20"/>
          <w:lang w:eastAsia="en-US"/>
        </w:rPr>
        <w:t>“</w:t>
      </w:r>
      <w:r w:rsidRPr="00F05AAD">
        <w:rPr>
          <w:rFonts w:ascii="Arial" w:hAnsi="Arial" w:cs="Arial"/>
          <w:sz w:val="20"/>
          <w:szCs w:val="20"/>
        </w:rPr>
        <w:t>, a</w:t>
      </w:r>
    </w:p>
    <w:p w14:paraId="190E7BEB" w14:textId="66BD94AE" w:rsidR="005017F3" w:rsidRPr="00F05AAD" w:rsidRDefault="00E316D6" w:rsidP="00126D22">
      <w:pPr>
        <w:pStyle w:val="RLTextlnkuslovan"/>
        <w:numPr>
          <w:ilvl w:val="0"/>
          <w:numId w:val="49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proofErr w:type="spellStart"/>
      <w:r w:rsidRPr="00F05AAD">
        <w:rPr>
          <w:rFonts w:ascii="Arial" w:hAnsi="Arial" w:cs="Arial"/>
          <w:sz w:val="20"/>
          <w:szCs w:val="20"/>
        </w:rPr>
        <w:t>reg</w:t>
      </w:r>
      <w:proofErr w:type="spellEnd"/>
      <w:r w:rsidRPr="00F05AAD">
        <w:rPr>
          <w:rFonts w:ascii="Arial" w:hAnsi="Arial" w:cs="Arial"/>
          <w:sz w:val="20"/>
          <w:szCs w:val="20"/>
        </w:rPr>
        <w:t xml:space="preserve">. </w:t>
      </w:r>
      <w:r w:rsidR="0043151C" w:rsidRPr="00F05AAD">
        <w:rPr>
          <w:rFonts w:ascii="Arial" w:hAnsi="Arial" w:cs="Arial"/>
          <w:sz w:val="20"/>
          <w:szCs w:val="20"/>
        </w:rPr>
        <w:t xml:space="preserve">číslo Projektu: </w:t>
      </w:r>
      <w:r w:rsidRPr="00F05AAD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CZ.31.2.0/0.0/0.0/23_090/0010638</w:t>
      </w:r>
      <w:r w:rsidR="0043151C" w:rsidRPr="00F05AAD">
        <w:rPr>
          <w:rFonts w:ascii="Arial" w:hAnsi="Arial" w:cs="Arial"/>
          <w:sz w:val="20"/>
          <w:szCs w:val="20"/>
        </w:rPr>
        <w:t>.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 w:rsidRPr="00F05AAD">
        <w:rPr>
          <w:rFonts w:ascii="Arial" w:hAnsi="Arial" w:cs="Arial"/>
          <w:sz w:val="20"/>
          <w:szCs w:val="20"/>
        </w:rPr>
        <w:t>Faktura</w:t>
      </w:r>
      <w:r w:rsidR="007E4C23" w:rsidRPr="00F05AAD">
        <w:rPr>
          <w:rFonts w:ascii="Arial" w:hAnsi="Arial" w:cs="Arial"/>
          <w:sz w:val="20"/>
          <w:szCs w:val="20"/>
        </w:rPr>
        <w:t xml:space="preserve"> či akceptační protokol</w:t>
      </w:r>
      <w:r w:rsidRPr="00F05AAD">
        <w:rPr>
          <w:rFonts w:ascii="Arial" w:hAnsi="Arial" w:cs="Arial"/>
          <w:sz w:val="20"/>
          <w:szCs w:val="20"/>
        </w:rPr>
        <w:t>, kter</w:t>
      </w:r>
      <w:r w:rsidR="007E4C23" w:rsidRPr="00F05AAD">
        <w:rPr>
          <w:rFonts w:ascii="Arial" w:hAnsi="Arial" w:cs="Arial"/>
          <w:sz w:val="20"/>
          <w:szCs w:val="20"/>
        </w:rPr>
        <w:t>é</w:t>
      </w:r>
      <w:r w:rsidRPr="00F05AAD">
        <w:rPr>
          <w:rFonts w:ascii="Arial" w:hAnsi="Arial" w:cs="Arial"/>
          <w:sz w:val="20"/>
          <w:szCs w:val="20"/>
        </w:rPr>
        <w:t xml:space="preserve"> nebud</w:t>
      </w:r>
      <w:r w:rsidR="007E4C23" w:rsidRPr="00F05AAD">
        <w:rPr>
          <w:rFonts w:ascii="Arial" w:hAnsi="Arial" w:cs="Arial"/>
          <w:sz w:val="20"/>
          <w:szCs w:val="20"/>
        </w:rPr>
        <w:t>ou</w:t>
      </w:r>
      <w:r w:rsidRPr="00F05AAD">
        <w:rPr>
          <w:rFonts w:ascii="Arial" w:hAnsi="Arial" w:cs="Arial"/>
          <w:sz w:val="20"/>
          <w:szCs w:val="20"/>
        </w:rPr>
        <w:t xml:space="preserve"> obsahovat výše uvedené</w:t>
      </w:r>
      <w:r>
        <w:rPr>
          <w:rFonts w:ascii="Arial" w:hAnsi="Arial" w:cs="Arial"/>
          <w:sz w:val="20"/>
          <w:szCs w:val="20"/>
        </w:rPr>
        <w:t xml:space="preserve">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26353926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zaměstnancům nebo </w:t>
      </w:r>
      <w:r w:rsidRPr="00023798">
        <w:rPr>
          <w:rFonts w:ascii="Arial" w:hAnsi="Arial" w:cs="Arial"/>
          <w:sz w:val="20"/>
          <w:szCs w:val="20"/>
          <w:lang w:eastAsia="en-US"/>
        </w:rPr>
        <w:lastRenderedPageBreak/>
        <w:t>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>a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>k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A22A26B" w:rsidR="005017F3" w:rsidRPr="00687B41" w:rsidRDefault="00D308C2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 w:rsidR="0064464B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64464B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4"/>
      <w:bookmarkEnd w:id="15"/>
      <w:bookmarkEnd w:id="16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0EA7F81E" w14:textId="77777777" w:rsidR="00A533E4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A533E4">
        <w:rPr>
          <w:rFonts w:ascii="Arial" w:hAnsi="Arial" w:cs="Arial"/>
          <w:sz w:val="20"/>
        </w:rPr>
        <w:t>Specifikace plnění</w:t>
      </w:r>
    </w:p>
    <w:p w14:paraId="7C2CA1B6" w14:textId="0B6E268B" w:rsidR="00517701" w:rsidRPr="00407C33" w:rsidRDefault="00A533E4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2: </w:t>
      </w:r>
      <w:r>
        <w:rPr>
          <w:rFonts w:ascii="Arial" w:hAnsi="Arial" w:cs="Arial"/>
          <w:sz w:val="20"/>
        </w:rPr>
        <w:tab/>
      </w:r>
      <w:r w:rsidR="00517701"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="00517701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0"/>
    <w:bookmarkEnd w:id="1"/>
    <w:bookmarkEnd w:id="2"/>
    <w:bookmarkEnd w:id="3"/>
    <w:p w14:paraId="3659BB64" w14:textId="1769A404" w:rsidR="00C107E2" w:rsidRPr="00A16B28" w:rsidRDefault="001227A2" w:rsidP="00BF14B9">
      <w:pPr>
        <w:pStyle w:val="RLProhlensmluvnchstran"/>
        <w:spacing w:before="360" w:after="36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064009A9" w14:textId="77777777" w:rsidR="00BE6472" w:rsidRDefault="00BE6472" w:rsidP="00A533E4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844C0D" w:rsidRPr="00B67A18" w14:paraId="7E1A66CE" w14:textId="77777777" w:rsidTr="007B5C4E">
        <w:tc>
          <w:tcPr>
            <w:tcW w:w="4589" w:type="dxa"/>
          </w:tcPr>
          <w:p w14:paraId="589FCBFF" w14:textId="02918800" w:rsidR="00844C0D" w:rsidRPr="00A16B28" w:rsidRDefault="00844C0D" w:rsidP="007B5C4E">
            <w:pPr>
              <w:pStyle w:val="RLProhlensmluvnch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 xml:space="preserve">Za </w:t>
            </w:r>
            <w:r w:rsidRPr="00A16B28">
              <w:rPr>
                <w:rFonts w:ascii="Arial" w:hAnsi="Arial" w:cs="Arial"/>
                <w:sz w:val="20"/>
                <w:szCs w:val="22"/>
              </w:rPr>
              <w:t>Objednatel</w:t>
            </w:r>
            <w:r>
              <w:rPr>
                <w:rFonts w:ascii="Arial" w:hAnsi="Arial" w:cs="Arial"/>
                <w:sz w:val="20"/>
                <w:szCs w:val="22"/>
              </w:rPr>
              <w:t>e</w:t>
            </w:r>
          </w:p>
          <w:p w14:paraId="0561E06A" w14:textId="77777777" w:rsidR="00844C0D" w:rsidRPr="00A16B28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</w:tc>
        <w:tc>
          <w:tcPr>
            <w:tcW w:w="4481" w:type="dxa"/>
          </w:tcPr>
          <w:p w14:paraId="16EAEFC4" w14:textId="4643B8F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4DFD00F4" w14:textId="77777777" w:rsidR="00844C0D" w:rsidRPr="00B67A18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B67A18">
              <w:rPr>
                <w:rFonts w:ascii="Arial" w:hAnsi="Arial" w:cs="Arial"/>
                <w:b w:val="0"/>
                <w:bCs/>
                <w:sz w:val="20"/>
              </w:rPr>
              <w:t>V Praze dne dle elektronického podpisu</w:t>
            </w:r>
          </w:p>
        </w:tc>
      </w:tr>
      <w:tr w:rsidR="00844C0D" w:rsidRPr="00786093" w14:paraId="025129E0" w14:textId="77777777" w:rsidTr="007B5C4E">
        <w:tc>
          <w:tcPr>
            <w:tcW w:w="4589" w:type="dxa"/>
          </w:tcPr>
          <w:p w14:paraId="55E6E8B1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679B1E2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55A9EDF0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 sociálních věcí</w:t>
            </w:r>
          </w:p>
          <w:p w14:paraId="7319EAEC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bCs/>
                <w:sz w:val="20"/>
                <w:szCs w:val="20"/>
              </w:rPr>
              <w:t xml:space="preserve">Ing. Karel </w:t>
            </w:r>
            <w:proofErr w:type="spellStart"/>
            <w:r w:rsidRPr="00786093">
              <w:rPr>
                <w:rFonts w:ascii="Arial" w:hAnsi="Arial" w:cs="Arial"/>
                <w:bCs/>
                <w:sz w:val="20"/>
                <w:szCs w:val="20"/>
              </w:rPr>
              <w:t>Trpkoš</w:t>
            </w:r>
            <w:proofErr w:type="spellEnd"/>
          </w:p>
          <w:p w14:paraId="44565EAA" w14:textId="77777777" w:rsidR="00844C0D" w:rsidRPr="00786093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sz w:val="20"/>
                <w:lang w:eastAsia="en-US"/>
              </w:rPr>
            </w:pPr>
            <w:r w:rsidRPr="00786093">
              <w:rPr>
                <w:rFonts w:ascii="Arial" w:hAnsi="Arial" w:cs="Arial"/>
                <w:b w:val="0"/>
                <w:sz w:val="20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407A6E35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3E2C7EA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E1C1BA0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375C84C5" w14:textId="77777777" w:rsidR="00844C0D" w:rsidRPr="00786093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86093">
              <w:rPr>
                <w:rFonts w:ascii="Arial" w:hAnsi="Arial" w:cs="Arial"/>
                <w:b w:val="0"/>
                <w:bCs/>
                <w:sz w:val="20"/>
              </w:rPr>
              <w:t>Pavel Wimmer</w:t>
            </w:r>
          </w:p>
          <w:p w14:paraId="73E5A900" w14:textId="06600CB5" w:rsidR="00844C0D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j</w:t>
            </w:r>
            <w:r w:rsidRPr="00786093">
              <w:rPr>
                <w:rFonts w:ascii="Arial" w:hAnsi="Arial" w:cs="Arial"/>
                <w:b w:val="0"/>
                <w:bCs/>
                <w:sz w:val="20"/>
              </w:rPr>
              <w:t>ednatel</w:t>
            </w:r>
          </w:p>
          <w:p w14:paraId="19FFF68D" w14:textId="77777777" w:rsidR="00844C0D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  <w:p w14:paraId="6990E269" w14:textId="77777777" w:rsidR="00844C0D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  <w:p w14:paraId="2ECED45C" w14:textId="77777777" w:rsidR="00844C0D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  <w:p w14:paraId="735E4385" w14:textId="77777777" w:rsidR="00844C0D" w:rsidRPr="00786093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sz w:val="20"/>
                <w:lang w:eastAsia="en-US"/>
              </w:rPr>
            </w:pPr>
          </w:p>
        </w:tc>
      </w:tr>
      <w:tr w:rsidR="00844C0D" w:rsidRPr="00786093" w14:paraId="1EFE1CB2" w14:textId="77777777" w:rsidTr="007B5C4E">
        <w:tc>
          <w:tcPr>
            <w:tcW w:w="4589" w:type="dxa"/>
          </w:tcPr>
          <w:p w14:paraId="7EC020DB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1" w:type="dxa"/>
          </w:tcPr>
          <w:p w14:paraId="2BB97164" w14:textId="0417BEE5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043FCF3D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786093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Pr="00786093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844C0D" w:rsidRPr="00786093" w14:paraId="6051243E" w14:textId="77777777" w:rsidTr="007B5C4E">
        <w:tc>
          <w:tcPr>
            <w:tcW w:w="4589" w:type="dxa"/>
          </w:tcPr>
          <w:p w14:paraId="159FA1B9" w14:textId="77777777" w:rsidR="00844C0D" w:rsidRPr="00786093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481" w:type="dxa"/>
          </w:tcPr>
          <w:p w14:paraId="280BED82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A349A6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F4D52B3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 w:rsidRPr="00786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46A7E5B" w14:textId="77777777" w:rsidR="00844C0D" w:rsidRPr="00786093" w:rsidRDefault="00844C0D" w:rsidP="007B5C4E">
            <w:pPr>
              <w:pStyle w:val="RLProhlensmluvnchstran"/>
              <w:keepNext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86093">
              <w:rPr>
                <w:rFonts w:ascii="Arial" w:hAnsi="Arial" w:cs="Arial"/>
                <w:b w:val="0"/>
                <w:bCs/>
                <w:sz w:val="20"/>
              </w:rPr>
              <w:t>Ondřej Dvořák, Ph.D.</w:t>
            </w:r>
          </w:p>
          <w:p w14:paraId="647E6763" w14:textId="77777777" w:rsidR="00844C0D" w:rsidRPr="00786093" w:rsidRDefault="00844C0D" w:rsidP="007B5C4E">
            <w:pPr>
              <w:pStyle w:val="RLdajeosmluvnstran"/>
              <w:keepNext/>
              <w:widowControl w:val="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786093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</w:tbl>
    <w:p w14:paraId="0F42CFDD" w14:textId="77777777" w:rsidR="00844C0D" w:rsidRDefault="00844C0D" w:rsidP="00A533E4">
      <w:pPr>
        <w:pStyle w:val="RLProhlensmluvnchstran"/>
        <w:spacing w:after="240" w:line="280" w:lineRule="atLeast"/>
        <w:rPr>
          <w:rFonts w:ascii="Arial" w:hAnsi="Arial" w:cs="Arial"/>
          <w:sz w:val="20"/>
        </w:rPr>
        <w:sectPr w:rsidR="00844C0D" w:rsidSect="000D092E">
          <w:headerReference w:type="default" r:id="rId11"/>
          <w:footerReference w:type="default" r:id="rId12"/>
          <w:pgSz w:w="11906" w:h="16838"/>
          <w:pgMar w:top="1701" w:right="1418" w:bottom="1418" w:left="1418" w:header="737" w:footer="709" w:gutter="0"/>
          <w:pgNumType w:start="1"/>
          <w:cols w:space="708"/>
          <w:docGrid w:linePitch="360"/>
        </w:sectPr>
      </w:pPr>
    </w:p>
    <w:p w14:paraId="5D0F4C7C" w14:textId="77777777" w:rsidR="00A533E4" w:rsidRPr="00A533E4" w:rsidRDefault="00A533E4" w:rsidP="00A533E4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A533E4">
        <w:rPr>
          <w:rFonts w:ascii="Arial" w:hAnsi="Arial" w:cs="Arial"/>
          <w:sz w:val="20"/>
        </w:rPr>
        <w:lastRenderedPageBreak/>
        <w:t>Příloha č. 1 – Specifikace plnění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63"/>
        <w:gridCol w:w="6809"/>
      </w:tblGrid>
      <w:tr w:rsidR="00A533E4" w:rsidRPr="00A533E4" w14:paraId="380AB5E8" w14:textId="77777777" w:rsidTr="55C44543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EF61082" w14:textId="77777777" w:rsidR="00A533E4" w:rsidRPr="00A533E4" w:rsidRDefault="00A533E4" w:rsidP="00E017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3E4">
              <w:rPr>
                <w:rFonts w:ascii="Arial" w:hAnsi="Arial" w:cs="Arial"/>
                <w:b/>
                <w:sz w:val="20"/>
                <w:szCs w:val="20"/>
              </w:rPr>
              <w:t>Pozice / role</w:t>
            </w:r>
          </w:p>
        </w:tc>
        <w:tc>
          <w:tcPr>
            <w:tcW w:w="6809" w:type="dxa"/>
            <w:shd w:val="clear" w:color="auto" w:fill="F2F2F2" w:themeFill="background1" w:themeFillShade="F2"/>
            <w:vAlign w:val="center"/>
          </w:tcPr>
          <w:p w14:paraId="30E40E70" w14:textId="5315F2F2" w:rsidR="00A533E4" w:rsidRPr="00A533E4" w:rsidRDefault="00A533E4" w:rsidP="00E017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3E4">
              <w:rPr>
                <w:rFonts w:ascii="Arial" w:hAnsi="Arial" w:cs="Arial"/>
                <w:b/>
                <w:sz w:val="20"/>
                <w:szCs w:val="20"/>
              </w:rPr>
              <w:t>Popis činností</w:t>
            </w:r>
            <w:r w:rsidR="00F36FC1">
              <w:rPr>
                <w:rFonts w:ascii="Arial" w:hAnsi="Arial" w:cs="Arial"/>
                <w:b/>
                <w:sz w:val="20"/>
                <w:szCs w:val="20"/>
              </w:rPr>
              <w:t xml:space="preserve"> dle Rámcové dohody</w:t>
            </w:r>
          </w:p>
        </w:tc>
      </w:tr>
      <w:tr w:rsidR="00A533E4" w:rsidRPr="00A533E4" w14:paraId="10926FE8" w14:textId="77777777" w:rsidTr="55C44543">
        <w:trPr>
          <w:trHeight w:val="567"/>
        </w:trPr>
        <w:tc>
          <w:tcPr>
            <w:tcW w:w="2263" w:type="dxa"/>
            <w:vAlign w:val="center"/>
          </w:tcPr>
          <w:p w14:paraId="7F0D32D2" w14:textId="4DF8489B" w:rsidR="00A533E4" w:rsidRPr="00A533E4" w:rsidRDefault="003818E3" w:rsidP="55C44543">
            <w:pPr>
              <w:spacing w:before="60" w:after="0"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55C445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55C445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55C445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matter</w:t>
            </w:r>
            <w:proofErr w:type="spellEnd"/>
            <w:r w:rsidRPr="55C4454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expert </w:t>
            </w:r>
          </w:p>
        </w:tc>
        <w:tc>
          <w:tcPr>
            <w:tcW w:w="6809" w:type="dxa"/>
          </w:tcPr>
          <w:p w14:paraId="496C998B" w14:textId="003ABB1C" w:rsidR="00683EB3" w:rsidRPr="00F36FC1" w:rsidRDefault="00683EB3" w:rsidP="00683EB3">
            <w:pPr>
              <w:pStyle w:val="Odstavecseseznamem"/>
              <w:numPr>
                <w:ilvl w:val="0"/>
                <w:numId w:val="51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C1">
              <w:rPr>
                <w:rFonts w:ascii="Arial" w:hAnsi="Arial" w:cs="Arial"/>
                <w:sz w:val="20"/>
                <w:szCs w:val="20"/>
              </w:rPr>
              <w:t>Je znalcem v oblasti dat</w:t>
            </w:r>
          </w:p>
          <w:p w14:paraId="664B5132" w14:textId="77777777" w:rsidR="00683EB3" w:rsidRPr="00F36FC1" w:rsidRDefault="00683EB3" w:rsidP="00683EB3">
            <w:pPr>
              <w:pStyle w:val="Odstavecseseznamem"/>
              <w:numPr>
                <w:ilvl w:val="0"/>
                <w:numId w:val="51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C1">
              <w:rPr>
                <w:rFonts w:ascii="Arial" w:hAnsi="Arial" w:cs="Arial"/>
                <w:sz w:val="20"/>
                <w:szCs w:val="20"/>
              </w:rPr>
              <w:t xml:space="preserve">Pokrývá oblasti, které nebudou možné pokrýt ostatními rolemi (např. specialista technologie </w:t>
            </w:r>
            <w:proofErr w:type="spellStart"/>
            <w:r w:rsidRPr="00F36FC1">
              <w:rPr>
                <w:rFonts w:ascii="Arial" w:hAnsi="Arial" w:cs="Arial"/>
                <w:sz w:val="20"/>
                <w:szCs w:val="20"/>
              </w:rPr>
              <w:t>Golden</w:t>
            </w:r>
            <w:proofErr w:type="spellEnd"/>
            <w:r w:rsidRPr="00F36F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36FC1">
              <w:rPr>
                <w:rFonts w:ascii="Arial" w:hAnsi="Arial" w:cs="Arial"/>
                <w:sz w:val="20"/>
                <w:szCs w:val="20"/>
              </w:rPr>
              <w:t>gate</w:t>
            </w:r>
            <w:proofErr w:type="spellEnd"/>
            <w:r w:rsidRPr="00F36FC1">
              <w:rPr>
                <w:rFonts w:ascii="Arial" w:hAnsi="Arial" w:cs="Arial"/>
                <w:sz w:val="20"/>
                <w:szCs w:val="20"/>
              </w:rPr>
              <w:t xml:space="preserve">, developer </w:t>
            </w:r>
            <w:proofErr w:type="spellStart"/>
            <w:r w:rsidRPr="00F36FC1">
              <w:rPr>
                <w:rFonts w:ascii="Arial" w:hAnsi="Arial" w:cs="Arial"/>
                <w:sz w:val="20"/>
                <w:szCs w:val="20"/>
              </w:rPr>
              <w:t>MongoDB</w:t>
            </w:r>
            <w:proofErr w:type="spellEnd"/>
            <w:r w:rsidRPr="00F36FC1">
              <w:rPr>
                <w:rFonts w:ascii="Arial" w:hAnsi="Arial" w:cs="Arial"/>
                <w:sz w:val="20"/>
                <w:szCs w:val="20"/>
              </w:rPr>
              <w:t xml:space="preserve"> atp. …)</w:t>
            </w:r>
          </w:p>
          <w:p w14:paraId="275CB6C0" w14:textId="49063BFF" w:rsidR="00F36FC1" w:rsidRPr="00F36FC1" w:rsidRDefault="00683EB3" w:rsidP="00683EB3">
            <w:pPr>
              <w:pStyle w:val="Odstavecseseznamem"/>
              <w:numPr>
                <w:ilvl w:val="0"/>
                <w:numId w:val="51"/>
              </w:numPr>
              <w:spacing w:after="0" w:line="280" w:lineRule="atLeast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FC1">
              <w:rPr>
                <w:rFonts w:ascii="Arial" w:hAnsi="Arial" w:cs="Arial"/>
                <w:sz w:val="20"/>
                <w:szCs w:val="20"/>
              </w:rPr>
              <w:t>Podílí se na tvorbě dokumentace dle standardů Objednatele</w:t>
            </w:r>
          </w:p>
          <w:p w14:paraId="556B4DBF" w14:textId="737F43EE" w:rsidR="00A533E4" w:rsidRPr="00A533E4" w:rsidRDefault="00683EB3" w:rsidP="00F36FC1">
            <w:pPr>
              <w:pStyle w:val="Odstavecseseznamem"/>
              <w:numPr>
                <w:ilvl w:val="0"/>
                <w:numId w:val="51"/>
              </w:numPr>
              <w:spacing w:after="0" w:line="280" w:lineRule="atLeast"/>
              <w:ind w:left="360"/>
              <w:contextualSpacing/>
              <w:jc w:val="both"/>
            </w:pPr>
            <w:r w:rsidRPr="00F36FC1">
              <w:rPr>
                <w:rFonts w:ascii="Arial" w:hAnsi="Arial" w:cs="Arial"/>
                <w:sz w:val="20"/>
                <w:szCs w:val="20"/>
              </w:rPr>
              <w:t xml:space="preserve">Dodržuje standardy vývoje předepsané Objednatelem </w:t>
            </w:r>
          </w:p>
        </w:tc>
      </w:tr>
    </w:tbl>
    <w:p w14:paraId="33C0F414" w14:textId="0C2FB841" w:rsidR="39BAA93E" w:rsidRDefault="39BAA93E"/>
    <w:p w14:paraId="1D4824CD" w14:textId="77777777" w:rsidR="00A533E4" w:rsidRDefault="00A533E4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  <w:sectPr w:rsidR="00A533E4" w:rsidSect="000D092E">
          <w:footerReference w:type="default" r:id="rId13"/>
          <w:pgSz w:w="11906" w:h="16838"/>
          <w:pgMar w:top="1701" w:right="1418" w:bottom="1418" w:left="1418" w:header="737" w:footer="709" w:gutter="0"/>
          <w:pgNumType w:start="1"/>
          <w:cols w:space="708"/>
          <w:docGrid w:linePitch="360"/>
        </w:sectPr>
      </w:pPr>
    </w:p>
    <w:p w14:paraId="343344BD" w14:textId="77777777" w:rsidR="00A533E4" w:rsidRPr="00A533E4" w:rsidRDefault="00A533E4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6C8FC641" w14:textId="7DE95DD7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33E4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39BAA93E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4152AB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4152A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30326" w:rsidRPr="00A5360B" w14:paraId="10466287" w14:textId="77777777" w:rsidTr="39BAA93E">
        <w:trPr>
          <w:trHeight w:val="57"/>
        </w:trPr>
        <w:tc>
          <w:tcPr>
            <w:tcW w:w="2182" w:type="dxa"/>
            <w:vAlign w:val="center"/>
          </w:tcPr>
          <w:p w14:paraId="5E08ADD2" w14:textId="4C5FC2B0" w:rsidR="00C30326" w:rsidRPr="009C2F33" w:rsidRDefault="003818E3" w:rsidP="39BAA9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matter</w:t>
            </w:r>
            <w:proofErr w:type="spellEnd"/>
            <w:r w:rsidRPr="39BAA9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expert </w:t>
            </w:r>
          </w:p>
        </w:tc>
        <w:tc>
          <w:tcPr>
            <w:tcW w:w="3128" w:type="dxa"/>
            <w:vAlign w:val="center"/>
          </w:tcPr>
          <w:p w14:paraId="0E0127E9" w14:textId="1F721149" w:rsidR="00C30326" w:rsidRPr="00DF5402" w:rsidRDefault="005D252E" w:rsidP="00C303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5AC4">
              <w:rPr>
                <w:rStyle w:val="platne1"/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vAlign w:val="center"/>
          </w:tcPr>
          <w:p w14:paraId="5D64C838" w14:textId="25F130E3" w:rsidR="00C30326" w:rsidRPr="00796AF1" w:rsidRDefault="00C30326" w:rsidP="00C3032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vAlign w:val="center"/>
          </w:tcPr>
          <w:p w14:paraId="7E61FD7B" w14:textId="1F8B6F67" w:rsidR="00C30326" w:rsidRPr="00796AF1" w:rsidRDefault="00844C0D" w:rsidP="00C3032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79D35032" w14:textId="42795B52" w:rsidR="39BAA93E" w:rsidRDefault="39BAA93E"/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footerReference w:type="defaul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DB80" w14:textId="77777777" w:rsidR="00270E64" w:rsidRDefault="00270E64">
      <w:r>
        <w:separator/>
      </w:r>
    </w:p>
  </w:endnote>
  <w:endnote w:type="continuationSeparator" w:id="0">
    <w:p w14:paraId="30B99A2D" w14:textId="77777777" w:rsidR="00270E64" w:rsidRDefault="00270E64">
      <w:r>
        <w:continuationSeparator/>
      </w:r>
    </w:p>
  </w:endnote>
  <w:endnote w:type="continuationNotice" w:id="1">
    <w:p w14:paraId="04A4C4DB" w14:textId="77777777" w:rsidR="00270E64" w:rsidRDefault="00270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8859B" w14:textId="3BA91A34" w:rsidR="00E943C4" w:rsidRPr="00BF14B9" w:rsidRDefault="00E943C4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BE647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6637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43619917"/>
          <w:docPartObj>
            <w:docPartGallery w:val="Page Numbers (Top of Page)"/>
            <w:docPartUnique/>
          </w:docPartObj>
        </w:sdtPr>
        <w:sdtEndPr/>
        <w:sdtContent>
          <w:p w14:paraId="7522ED34" w14:textId="3294DFE7" w:rsidR="00BE6472" w:rsidRPr="00BF14B9" w:rsidRDefault="00BE6472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462540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352878812"/>
          <w:docPartObj>
            <w:docPartGallery w:val="Page Numbers (Top of Page)"/>
            <w:docPartUnique/>
          </w:docPartObj>
        </w:sdtPr>
        <w:sdtEndPr/>
        <w:sdtContent>
          <w:p w14:paraId="7AEDEC38" w14:textId="65BDA80A" w:rsidR="00BE6472" w:rsidRPr="00BF14B9" w:rsidRDefault="00BE6472" w:rsidP="00BF14B9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183E" w14:textId="77777777" w:rsidR="00270E64" w:rsidRDefault="00270E64">
      <w:r>
        <w:separator/>
      </w:r>
    </w:p>
  </w:footnote>
  <w:footnote w:type="continuationSeparator" w:id="0">
    <w:p w14:paraId="7813AB62" w14:textId="77777777" w:rsidR="00270E64" w:rsidRDefault="00270E64">
      <w:r>
        <w:continuationSeparator/>
      </w:r>
    </w:p>
  </w:footnote>
  <w:footnote w:type="continuationNotice" w:id="1">
    <w:p w14:paraId="737134BC" w14:textId="77777777" w:rsidR="00270E64" w:rsidRDefault="00270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1220976584" name="Obrázek 1220976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D4D48AA"/>
    <w:multiLevelType w:val="hybridMultilevel"/>
    <w:tmpl w:val="D4625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D7D65"/>
    <w:multiLevelType w:val="hybridMultilevel"/>
    <w:tmpl w:val="DFA43248"/>
    <w:lvl w:ilvl="0" w:tplc="D4E2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7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49"/>
  </w:num>
  <w:num w:numId="9" w16cid:durableId="745686164">
    <w:abstractNumId w:val="32"/>
  </w:num>
  <w:num w:numId="10" w16cid:durableId="1645768299">
    <w:abstractNumId w:val="25"/>
  </w:num>
  <w:num w:numId="11" w16cid:durableId="10037740">
    <w:abstractNumId w:val="22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1"/>
  </w:num>
  <w:num w:numId="15" w16cid:durableId="2120103895">
    <w:abstractNumId w:val="43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1"/>
  </w:num>
  <w:num w:numId="21" w16cid:durableId="106316517">
    <w:abstractNumId w:val="38"/>
  </w:num>
  <w:num w:numId="22" w16cid:durableId="1418865306">
    <w:abstractNumId w:val="42"/>
  </w:num>
  <w:num w:numId="23" w16cid:durableId="7706645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8"/>
  </w:num>
  <w:num w:numId="27" w16cid:durableId="173426749">
    <w:abstractNumId w:val="41"/>
  </w:num>
  <w:num w:numId="28" w16cid:durableId="758210841">
    <w:abstractNumId w:val="47"/>
  </w:num>
  <w:num w:numId="29" w16cid:durableId="359165940">
    <w:abstractNumId w:val="48"/>
  </w:num>
  <w:num w:numId="30" w16cid:durableId="2027823902">
    <w:abstractNumId w:val="26"/>
  </w:num>
  <w:num w:numId="31" w16cid:durableId="1480613658">
    <w:abstractNumId w:val="36"/>
  </w:num>
  <w:num w:numId="32" w16cid:durableId="112411444">
    <w:abstractNumId w:val="45"/>
  </w:num>
  <w:num w:numId="33" w16cid:durableId="1384864722">
    <w:abstractNumId w:val="35"/>
  </w:num>
  <w:num w:numId="34" w16cid:durableId="1364398714">
    <w:abstractNumId w:val="30"/>
  </w:num>
  <w:num w:numId="35" w16cid:durableId="1414161201">
    <w:abstractNumId w:val="7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3"/>
  </w:num>
  <w:num w:numId="43" w16cid:durableId="936643173">
    <w:abstractNumId w:val="51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28"/>
  </w:num>
  <w:num w:numId="47" w16cid:durableId="1609387607">
    <w:abstractNumId w:val="40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267350544">
    <w:abstractNumId w:val="15"/>
  </w:num>
  <w:num w:numId="51" w16cid:durableId="1654721677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C10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9E9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00FD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D22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04A5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225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DF2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743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05F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34D9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05B4"/>
    <w:rsid w:val="002A22F1"/>
    <w:rsid w:val="002A292A"/>
    <w:rsid w:val="002A2D17"/>
    <w:rsid w:val="002A2F96"/>
    <w:rsid w:val="002A5ADB"/>
    <w:rsid w:val="002A5D18"/>
    <w:rsid w:val="002A6329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0A66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8E3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89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4E9C"/>
    <w:rsid w:val="003C56D6"/>
    <w:rsid w:val="003C5AF6"/>
    <w:rsid w:val="003C6C0B"/>
    <w:rsid w:val="003C7C1E"/>
    <w:rsid w:val="003D01EC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6C38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2AB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0E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4EFB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19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2F5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4227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448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00"/>
    <w:rsid w:val="00564981"/>
    <w:rsid w:val="005650A7"/>
    <w:rsid w:val="0056523D"/>
    <w:rsid w:val="00565CDA"/>
    <w:rsid w:val="0056626A"/>
    <w:rsid w:val="00566551"/>
    <w:rsid w:val="005666E3"/>
    <w:rsid w:val="005666E5"/>
    <w:rsid w:val="00567493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52E"/>
    <w:rsid w:val="005D2712"/>
    <w:rsid w:val="005D2D7B"/>
    <w:rsid w:val="005D33C9"/>
    <w:rsid w:val="005D3F0B"/>
    <w:rsid w:val="005D43BC"/>
    <w:rsid w:val="005D469E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0EBE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464B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2D5"/>
    <w:rsid w:val="006518B1"/>
    <w:rsid w:val="006519C5"/>
    <w:rsid w:val="00651DBB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6BA7"/>
    <w:rsid w:val="0067783E"/>
    <w:rsid w:val="006805C0"/>
    <w:rsid w:val="00680706"/>
    <w:rsid w:val="006828FD"/>
    <w:rsid w:val="00683326"/>
    <w:rsid w:val="00683816"/>
    <w:rsid w:val="00683EB3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A6FD6"/>
    <w:rsid w:val="006A7D94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0AEF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7C3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39FF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1F8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4410"/>
    <w:rsid w:val="00775110"/>
    <w:rsid w:val="007753B1"/>
    <w:rsid w:val="00775F3B"/>
    <w:rsid w:val="00776574"/>
    <w:rsid w:val="007771DC"/>
    <w:rsid w:val="007775E0"/>
    <w:rsid w:val="00777938"/>
    <w:rsid w:val="0077797C"/>
    <w:rsid w:val="0078068C"/>
    <w:rsid w:val="00780BF6"/>
    <w:rsid w:val="007817C3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09F6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4E80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C0D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4BBC"/>
    <w:rsid w:val="00977B88"/>
    <w:rsid w:val="00977C44"/>
    <w:rsid w:val="00977E85"/>
    <w:rsid w:val="0098025A"/>
    <w:rsid w:val="00980B55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324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5DC5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32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0F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33E4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3975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A7FD5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43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593D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472"/>
    <w:rsid w:val="00BE6945"/>
    <w:rsid w:val="00BE7049"/>
    <w:rsid w:val="00BE708E"/>
    <w:rsid w:val="00BE7624"/>
    <w:rsid w:val="00BE78BC"/>
    <w:rsid w:val="00BF14B9"/>
    <w:rsid w:val="00BF2A86"/>
    <w:rsid w:val="00BF3457"/>
    <w:rsid w:val="00BF371D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326"/>
    <w:rsid w:val="00C30E05"/>
    <w:rsid w:val="00C310B9"/>
    <w:rsid w:val="00C32258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2FC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33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4D9C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51A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2C0D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2323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4CB6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F4D"/>
    <w:rsid w:val="00DA5CB9"/>
    <w:rsid w:val="00DA6BDE"/>
    <w:rsid w:val="00DA7596"/>
    <w:rsid w:val="00DA779D"/>
    <w:rsid w:val="00DA7BEB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BD5"/>
    <w:rsid w:val="00E16DF1"/>
    <w:rsid w:val="00E16F0D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16D6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6DDF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C4"/>
    <w:rsid w:val="00E55AE6"/>
    <w:rsid w:val="00E5617F"/>
    <w:rsid w:val="00E57291"/>
    <w:rsid w:val="00E5788D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3EA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77F25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3B66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226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9FB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5AAD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6FC1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1A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34C2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1038E6CC"/>
    <w:rsid w:val="39BAA93E"/>
    <w:rsid w:val="48A7CBDA"/>
    <w:rsid w:val="510B2382"/>
    <w:rsid w:val="53664888"/>
    <w:rsid w:val="55C44543"/>
    <w:rsid w:val="63C24AEA"/>
    <w:rsid w:val="7648D1D3"/>
    <w:rsid w:val="7DA0E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6" ma:contentTypeDescription="Vytvoří nový dokument" ma:contentTypeScope="" ma:versionID="30ad69cf3b7696b9e9fb2ec9843e3587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2f8d3a59e08bc0eda4e5f0c009448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  <xsd:element ref="ns3:Chatbotsr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  <xsd:element name="Chatbotsrc" ma:index="23" nillable="true" ma:displayName="Chatbot src" ma:format="Dropdown" ma:internalName="Chatbotsrc">
      <xsd:simpleType>
        <xsd:union memberTypes="dms:Text">
          <xsd:simpleType>
            <xsd:restriction base="dms:Choice">
              <xsd:enumeration value="Chatbo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Dodani xmlns="63a6fca1-1071-4f47-ba3f-ca0f230d1334" xsi:nil="true"/>
    <lcf76f155ced4ddcb4097134ff3c332f xmlns="63a6fca1-1071-4f47-ba3f-ca0f230d1334">
      <Terms xmlns="http://schemas.microsoft.com/office/infopath/2007/PartnerControls"/>
    </lcf76f155ced4ddcb4097134ff3c332f>
    <Chatbotsrc xmlns="63a6fca1-1071-4f47-ba3f-ca0f230d13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C5859-D0A8-4D96-91B6-33BBB6BA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  <ds:schemaRef ds:uri="b474130c-30e6-4772-bc0e-81e5e3154d88"/>
    <ds:schemaRef ds:uri="63a6fca1-1071-4f47-ba3f-ca0f230d133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1555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Najmanová Alena Ing. (MPSV)</cp:lastModifiedBy>
  <cp:revision>7</cp:revision>
  <cp:lastPrinted>2022-11-22T11:37:00Z</cp:lastPrinted>
  <dcterms:created xsi:type="dcterms:W3CDTF">2025-10-09T17:16:00Z</dcterms:created>
  <dcterms:modified xsi:type="dcterms:W3CDTF">2026-05-29T08:15:00Z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