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3B0136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</w:t>
      </w:r>
      <w:r w:rsidR="000A2974">
        <w:rPr>
          <w:color w:val="000000"/>
          <w:spacing w:val="-1"/>
          <w:sz w:val="24"/>
          <w:lang w:val="cs"/>
        </w:rPr>
        <w:t>6</w:t>
      </w:r>
      <w:r w:rsidR="009D522E">
        <w:rPr>
          <w:color w:val="000000"/>
          <w:spacing w:val="-1"/>
          <w:sz w:val="24"/>
          <w:lang w:val="cs"/>
        </w:rPr>
        <w:t>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1F0A7D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A2974">
        <w:rPr>
          <w:color w:val="000000"/>
          <w:sz w:val="24"/>
          <w:lang w:val="cs"/>
        </w:rPr>
        <w:t>2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B45B7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384078ED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</w:t>
      </w:r>
      <w:r w:rsidR="009D522E">
        <w:rPr>
          <w:rFonts w:cstheme="minorHAnsi"/>
          <w:color w:val="000000"/>
          <w:sz w:val="20"/>
        </w:rPr>
        <w:t>A1 – OPS 1PP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50F8E908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opravu </w:t>
      </w:r>
      <w:r w:rsidR="009D522E">
        <w:rPr>
          <w:color w:val="000000"/>
          <w:spacing w:val="1"/>
          <w:sz w:val="18"/>
          <w:szCs w:val="18"/>
          <w:lang w:val="cs"/>
        </w:rPr>
        <w:t>rozvodu TUV a cirkulace TUV.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A48753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4D1E38">
        <w:rPr>
          <w:color w:val="000000"/>
          <w:spacing w:val="2"/>
          <w:sz w:val="28"/>
          <w:szCs w:val="28"/>
          <w:lang w:val="cs"/>
        </w:rPr>
        <w:t>1</w:t>
      </w:r>
      <w:r w:rsidR="007E578B">
        <w:rPr>
          <w:color w:val="000000"/>
          <w:spacing w:val="2"/>
          <w:sz w:val="28"/>
          <w:szCs w:val="28"/>
          <w:lang w:val="cs"/>
        </w:rPr>
        <w:t>7</w:t>
      </w:r>
      <w:r w:rsidR="009D522E">
        <w:rPr>
          <w:color w:val="000000"/>
          <w:spacing w:val="2"/>
          <w:sz w:val="28"/>
          <w:szCs w:val="28"/>
          <w:lang w:val="cs"/>
        </w:rPr>
        <w:t>6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7E578B">
        <w:rPr>
          <w:color w:val="000000"/>
          <w:spacing w:val="2"/>
          <w:sz w:val="28"/>
          <w:szCs w:val="28"/>
          <w:lang w:val="cs"/>
        </w:rPr>
        <w:t>9</w:t>
      </w:r>
      <w:r w:rsidR="009D522E">
        <w:rPr>
          <w:color w:val="000000"/>
          <w:spacing w:val="2"/>
          <w:sz w:val="28"/>
          <w:szCs w:val="28"/>
          <w:lang w:val="cs"/>
        </w:rPr>
        <w:t>65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9D522E">
        <w:rPr>
          <w:color w:val="000000"/>
          <w:spacing w:val="2"/>
          <w:sz w:val="28"/>
          <w:szCs w:val="28"/>
          <w:lang w:val="cs"/>
        </w:rPr>
        <w:t>2</w:t>
      </w:r>
      <w:r w:rsidR="00852DEA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359ADD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1324F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21324F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85AB27-3A49-4206-AEA8-A7ED922BE251}"/>
    <w:embedBold r:id="rId2" w:fontKey="{05959200-EE3D-43E2-BAA4-39DF0C77D9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B09109-D9E0-4D96-A6EB-9C980168ED04}"/>
    <w:embedBold r:id="rId4" w:fontKey="{87B3856B-D8FE-4351-B3E1-C5A6ED2980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54020F-2A57-488E-A727-7491830093C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94F83E2-15C5-4421-A747-B15AB5D6835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57DF839-6A7E-4024-94B5-FA7604BAF15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AAA48EA-8CBF-4014-99D4-32333A5B7E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6750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6648B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7E578B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2DEA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522E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4120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51D0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32E27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07A1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161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484</cp:revision>
  <cp:lastPrinted>2021-12-27T07:28:00Z</cp:lastPrinted>
  <dcterms:created xsi:type="dcterms:W3CDTF">2021-12-27T09:22:00Z</dcterms:created>
  <dcterms:modified xsi:type="dcterms:W3CDTF">2026-05-28T12:55:00Z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