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Zvraznn1"/>
          <w:rFonts w:ascii="Arial" w:hAnsi="Arial" w:cs="Arial"/>
        </w:rPr>
      </w:pPr>
      <w:r w:rsidRPr="00032E0D">
        <w:rPr>
          <w:rStyle w:val="Zvraznn1"/>
          <w:rFonts w:ascii="Arial" w:hAnsi="Arial" w:cs="Arial"/>
        </w:rPr>
        <w:t xml:space="preserve">SMLOUVA O DÍLO </w:t>
      </w:r>
    </w:p>
    <w:p w:rsidR="00A64D7B" w:rsidRPr="00032E0D" w:rsidRDefault="00A64D7B" w:rsidP="00032E0D">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0"/>
        </w:rPr>
      </w:pPr>
      <w:r w:rsidRPr="00032E0D">
        <w:rPr>
          <w:rFonts w:ascii="Arial" w:hAnsi="Arial" w:cs="Arial"/>
          <w:sz w:val="20"/>
        </w:rPr>
        <w:t xml:space="preserve">uzavřená dle </w:t>
      </w:r>
      <w:proofErr w:type="spellStart"/>
      <w:r w:rsidRPr="00032E0D">
        <w:rPr>
          <w:rFonts w:ascii="Arial" w:hAnsi="Arial" w:cs="Arial"/>
          <w:sz w:val="20"/>
        </w:rPr>
        <w:t>ust</w:t>
      </w:r>
      <w:proofErr w:type="spellEnd"/>
      <w:r w:rsidRPr="00032E0D">
        <w:rPr>
          <w:rFonts w:ascii="Arial" w:hAnsi="Arial" w:cs="Arial"/>
          <w:sz w:val="20"/>
        </w:rPr>
        <w:t xml:space="preserve">. § </w:t>
      </w:r>
      <w:r w:rsidR="00032E0D" w:rsidRPr="00032E0D">
        <w:rPr>
          <w:rFonts w:ascii="Arial" w:hAnsi="Arial" w:cs="Arial"/>
          <w:sz w:val="20"/>
        </w:rPr>
        <w:t>2</w:t>
      </w:r>
      <w:r w:rsidRPr="00032E0D">
        <w:rPr>
          <w:rFonts w:ascii="Arial" w:hAnsi="Arial" w:cs="Arial"/>
          <w:sz w:val="20"/>
        </w:rPr>
        <w:t>5</w:t>
      </w:r>
      <w:r w:rsidR="00032E0D" w:rsidRPr="00032E0D">
        <w:rPr>
          <w:rFonts w:ascii="Arial" w:hAnsi="Arial" w:cs="Arial"/>
          <w:sz w:val="20"/>
        </w:rPr>
        <w:t>8</w:t>
      </w:r>
      <w:r w:rsidRPr="00032E0D">
        <w:rPr>
          <w:rFonts w:ascii="Arial" w:hAnsi="Arial" w:cs="Arial"/>
          <w:sz w:val="20"/>
        </w:rPr>
        <w:t xml:space="preserve">6 a </w:t>
      </w:r>
      <w:proofErr w:type="spellStart"/>
      <w:r w:rsidRPr="00032E0D">
        <w:rPr>
          <w:rFonts w:ascii="Arial" w:hAnsi="Arial" w:cs="Arial"/>
          <w:sz w:val="20"/>
        </w:rPr>
        <w:t>násl</w:t>
      </w:r>
      <w:proofErr w:type="spellEnd"/>
      <w:r w:rsidRPr="00032E0D">
        <w:rPr>
          <w:rFonts w:ascii="Arial" w:hAnsi="Arial" w:cs="Arial"/>
          <w:sz w:val="20"/>
        </w:rPr>
        <w:t>.</w:t>
      </w:r>
      <w:r w:rsidR="00032E0D" w:rsidRPr="00032E0D">
        <w:rPr>
          <w:rFonts w:ascii="Arial" w:hAnsi="Arial" w:cs="Arial"/>
          <w:sz w:val="20"/>
        </w:rPr>
        <w:t xml:space="preserve"> zák. č. 89/2012 Sb. (občanský zákoník)</w:t>
      </w:r>
      <w:r w:rsidR="00032E0D">
        <w:rPr>
          <w:rFonts w:ascii="Arial" w:hAnsi="Arial" w:cs="Arial"/>
          <w:sz w:val="20"/>
        </w:rPr>
        <w:t>, mezi</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sidRPr="00032E0D">
        <w:rPr>
          <w:rFonts w:ascii="Arial" w:hAnsi="Arial" w:cs="Arial"/>
          <w:sz w:val="20"/>
        </w:rPr>
        <w:t> </w:t>
      </w:r>
    </w:p>
    <w:p w:rsidR="00032E0D" w:rsidRPr="00032E0D" w:rsidRDefault="00032E0D" w:rsidP="00032E0D">
      <w:pPr>
        <w:pStyle w:val="Nadpis3"/>
        <w:rPr>
          <w:rFonts w:ascii="Arial" w:hAnsi="Arial" w:cs="Arial"/>
          <w:b/>
          <w:sz w:val="20"/>
          <w:szCs w:val="20"/>
        </w:rPr>
      </w:pPr>
      <w:r w:rsidRPr="00032E0D">
        <w:rPr>
          <w:rFonts w:ascii="Arial" w:hAnsi="Arial" w:cs="Arial"/>
          <w:b/>
          <w:sz w:val="20"/>
          <w:szCs w:val="20"/>
        </w:rPr>
        <w:t>Filharmonie Brno, příspěvková organizace</w:t>
      </w:r>
    </w:p>
    <w:p w:rsidR="00032E0D" w:rsidRPr="00032E0D" w:rsidRDefault="00032E0D" w:rsidP="00032E0D">
      <w:pPr>
        <w:rPr>
          <w:rFonts w:ascii="Arial" w:hAnsi="Arial" w:cs="Arial"/>
          <w:sz w:val="20"/>
          <w:szCs w:val="20"/>
        </w:rPr>
      </w:pPr>
      <w:r w:rsidRPr="00032E0D">
        <w:rPr>
          <w:rFonts w:ascii="Arial" w:hAnsi="Arial" w:cs="Arial"/>
          <w:sz w:val="20"/>
          <w:szCs w:val="20"/>
        </w:rPr>
        <w:t xml:space="preserve">se </w:t>
      </w:r>
      <w:proofErr w:type="spellStart"/>
      <w:r w:rsidRPr="00032E0D">
        <w:rPr>
          <w:rFonts w:ascii="Arial" w:hAnsi="Arial" w:cs="Arial"/>
          <w:sz w:val="20"/>
          <w:szCs w:val="20"/>
        </w:rPr>
        <w:t>sídlem</w:t>
      </w:r>
      <w:proofErr w:type="spellEnd"/>
      <w:r w:rsidRPr="00032E0D">
        <w:rPr>
          <w:rFonts w:ascii="Arial" w:hAnsi="Arial" w:cs="Arial"/>
          <w:sz w:val="20"/>
          <w:szCs w:val="20"/>
        </w:rPr>
        <w:t xml:space="preserve">: </w:t>
      </w:r>
      <w:proofErr w:type="spellStart"/>
      <w:r w:rsidRPr="00032E0D">
        <w:rPr>
          <w:rFonts w:ascii="Arial" w:hAnsi="Arial" w:cs="Arial"/>
          <w:sz w:val="20"/>
          <w:szCs w:val="20"/>
        </w:rPr>
        <w:t>Komenského</w:t>
      </w:r>
      <w:proofErr w:type="spellEnd"/>
      <w:r w:rsidRPr="00032E0D">
        <w:rPr>
          <w:rFonts w:ascii="Arial" w:hAnsi="Arial" w:cs="Arial"/>
          <w:sz w:val="20"/>
          <w:szCs w:val="20"/>
        </w:rPr>
        <w:t xml:space="preserve"> </w:t>
      </w:r>
      <w:proofErr w:type="spellStart"/>
      <w:r w:rsidRPr="00032E0D">
        <w:rPr>
          <w:rFonts w:ascii="Arial" w:hAnsi="Arial" w:cs="Arial"/>
          <w:sz w:val="20"/>
          <w:szCs w:val="20"/>
        </w:rPr>
        <w:t>nám</w:t>
      </w:r>
      <w:proofErr w:type="spellEnd"/>
      <w:r w:rsidRPr="00032E0D">
        <w:rPr>
          <w:rFonts w:ascii="Arial" w:hAnsi="Arial" w:cs="Arial"/>
          <w:sz w:val="20"/>
          <w:szCs w:val="20"/>
        </w:rPr>
        <w:t>. 534/8, 602 00 Brno</w:t>
      </w:r>
    </w:p>
    <w:p w:rsidR="00032E0D" w:rsidRPr="00032E0D" w:rsidRDefault="00032E0D" w:rsidP="00032E0D">
      <w:pPr>
        <w:rPr>
          <w:rFonts w:ascii="Arial" w:hAnsi="Arial" w:cs="Arial"/>
          <w:sz w:val="20"/>
          <w:szCs w:val="20"/>
        </w:rPr>
      </w:pPr>
      <w:proofErr w:type="spellStart"/>
      <w:r w:rsidRPr="00032E0D">
        <w:rPr>
          <w:rFonts w:ascii="Arial" w:hAnsi="Arial" w:cs="Arial"/>
          <w:sz w:val="20"/>
          <w:szCs w:val="20"/>
        </w:rPr>
        <w:t>zapsaná</w:t>
      </w:r>
      <w:proofErr w:type="spellEnd"/>
      <w:r w:rsidRPr="00032E0D">
        <w:rPr>
          <w:rFonts w:ascii="Arial" w:hAnsi="Arial" w:cs="Arial"/>
          <w:sz w:val="20"/>
          <w:szCs w:val="20"/>
        </w:rPr>
        <w:t xml:space="preserve"> 1. 11. 2001 v </w:t>
      </w:r>
      <w:proofErr w:type="spellStart"/>
      <w:r w:rsidRPr="00032E0D">
        <w:rPr>
          <w:rFonts w:ascii="Arial" w:hAnsi="Arial" w:cs="Arial"/>
          <w:sz w:val="20"/>
          <w:szCs w:val="20"/>
        </w:rPr>
        <w:t>obchodním</w:t>
      </w:r>
      <w:proofErr w:type="spellEnd"/>
      <w:r w:rsidRPr="00032E0D">
        <w:rPr>
          <w:rFonts w:ascii="Arial" w:hAnsi="Arial" w:cs="Arial"/>
          <w:sz w:val="20"/>
          <w:szCs w:val="20"/>
        </w:rPr>
        <w:t xml:space="preserve"> </w:t>
      </w:r>
      <w:proofErr w:type="spellStart"/>
      <w:r w:rsidRPr="00032E0D">
        <w:rPr>
          <w:rFonts w:ascii="Arial" w:hAnsi="Arial" w:cs="Arial"/>
          <w:sz w:val="20"/>
          <w:szCs w:val="20"/>
        </w:rPr>
        <w:t>rejstříku</w:t>
      </w:r>
      <w:proofErr w:type="spellEnd"/>
      <w:r w:rsidRPr="00032E0D">
        <w:rPr>
          <w:rFonts w:ascii="Arial" w:hAnsi="Arial" w:cs="Arial"/>
          <w:sz w:val="20"/>
          <w:szCs w:val="20"/>
        </w:rPr>
        <w:t xml:space="preserve"> </w:t>
      </w:r>
      <w:proofErr w:type="spellStart"/>
      <w:r w:rsidRPr="00032E0D">
        <w:rPr>
          <w:rFonts w:ascii="Arial" w:hAnsi="Arial" w:cs="Arial"/>
          <w:sz w:val="20"/>
          <w:szCs w:val="20"/>
        </w:rPr>
        <w:t>vedeném</w:t>
      </w:r>
      <w:proofErr w:type="spellEnd"/>
      <w:r w:rsidRPr="00032E0D">
        <w:rPr>
          <w:rFonts w:ascii="Arial" w:hAnsi="Arial" w:cs="Arial"/>
          <w:sz w:val="20"/>
          <w:szCs w:val="20"/>
        </w:rPr>
        <w:t xml:space="preserve"> u K</w:t>
      </w:r>
      <w:r>
        <w:rPr>
          <w:rFonts w:ascii="Arial" w:hAnsi="Arial" w:cs="Arial"/>
          <w:sz w:val="20"/>
          <w:szCs w:val="20"/>
        </w:rPr>
        <w:t>S</w:t>
      </w:r>
      <w:r w:rsidRPr="00032E0D">
        <w:rPr>
          <w:rFonts w:ascii="Arial" w:hAnsi="Arial" w:cs="Arial"/>
          <w:sz w:val="20"/>
          <w:szCs w:val="20"/>
        </w:rPr>
        <w:t xml:space="preserve"> v </w:t>
      </w:r>
      <w:proofErr w:type="spellStart"/>
      <w:r w:rsidRPr="00032E0D">
        <w:rPr>
          <w:rFonts w:ascii="Arial" w:hAnsi="Arial" w:cs="Arial"/>
          <w:sz w:val="20"/>
          <w:szCs w:val="20"/>
        </w:rPr>
        <w:t>Brně</w:t>
      </w:r>
      <w:proofErr w:type="spellEnd"/>
      <w:r w:rsidRPr="00032E0D">
        <w:rPr>
          <w:rFonts w:ascii="Arial" w:hAnsi="Arial" w:cs="Arial"/>
          <w:sz w:val="20"/>
          <w:szCs w:val="20"/>
        </w:rPr>
        <w:t xml:space="preserve">, odd. Pr, </w:t>
      </w:r>
      <w:proofErr w:type="spellStart"/>
      <w:r w:rsidRPr="00032E0D">
        <w:rPr>
          <w:rFonts w:ascii="Arial" w:hAnsi="Arial" w:cs="Arial"/>
          <w:sz w:val="20"/>
          <w:szCs w:val="20"/>
        </w:rPr>
        <w:t>vl</w:t>
      </w:r>
      <w:proofErr w:type="spellEnd"/>
      <w:r>
        <w:rPr>
          <w:rFonts w:ascii="Arial" w:hAnsi="Arial" w:cs="Arial"/>
          <w:sz w:val="20"/>
          <w:szCs w:val="20"/>
        </w:rPr>
        <w:t xml:space="preserve">. </w:t>
      </w:r>
      <w:r w:rsidRPr="00032E0D">
        <w:rPr>
          <w:rFonts w:ascii="Arial" w:hAnsi="Arial" w:cs="Arial"/>
          <w:sz w:val="20"/>
          <w:szCs w:val="20"/>
        </w:rPr>
        <w:t>16</w:t>
      </w:r>
    </w:p>
    <w:p w:rsidR="00032E0D" w:rsidRPr="006F4BA3" w:rsidRDefault="00032E0D" w:rsidP="00032E0D">
      <w:pPr>
        <w:rPr>
          <w:rFonts w:ascii="Arial" w:hAnsi="Arial" w:cs="Arial"/>
          <w:sz w:val="20"/>
          <w:szCs w:val="20"/>
          <w:lang w:val="de-DE"/>
        </w:rPr>
      </w:pPr>
      <w:r w:rsidRPr="006F4BA3">
        <w:rPr>
          <w:rFonts w:ascii="Arial" w:hAnsi="Arial" w:cs="Arial"/>
          <w:sz w:val="20"/>
          <w:szCs w:val="20"/>
          <w:lang w:val="de-DE"/>
        </w:rPr>
        <w:t>IČ: 00094897</w:t>
      </w:r>
    </w:p>
    <w:p w:rsidR="00032E0D" w:rsidRPr="006F4BA3" w:rsidRDefault="00032E0D" w:rsidP="00032E0D">
      <w:pPr>
        <w:rPr>
          <w:rFonts w:ascii="Arial" w:hAnsi="Arial" w:cs="Arial"/>
          <w:sz w:val="20"/>
          <w:szCs w:val="20"/>
          <w:lang w:val="de-DE"/>
        </w:rPr>
      </w:pPr>
      <w:r w:rsidRPr="006F4BA3">
        <w:rPr>
          <w:rFonts w:ascii="Arial" w:hAnsi="Arial" w:cs="Arial"/>
          <w:sz w:val="20"/>
          <w:szCs w:val="20"/>
          <w:lang w:val="de-DE"/>
        </w:rPr>
        <w:t xml:space="preserve">DIČ: CZ00094897 (je </w:t>
      </w:r>
      <w:proofErr w:type="spellStart"/>
      <w:r w:rsidRPr="006F4BA3">
        <w:rPr>
          <w:rFonts w:ascii="Arial" w:hAnsi="Arial" w:cs="Arial"/>
          <w:sz w:val="20"/>
          <w:szCs w:val="20"/>
          <w:lang w:val="de-DE"/>
        </w:rPr>
        <w:t>plátcem</w:t>
      </w:r>
      <w:proofErr w:type="spellEnd"/>
      <w:r w:rsidRPr="006F4BA3">
        <w:rPr>
          <w:rFonts w:ascii="Arial" w:hAnsi="Arial" w:cs="Arial"/>
          <w:sz w:val="20"/>
          <w:szCs w:val="20"/>
          <w:lang w:val="de-DE"/>
        </w:rPr>
        <w:t xml:space="preserve"> DPH)</w:t>
      </w:r>
    </w:p>
    <w:p w:rsidR="00032E0D" w:rsidRPr="00032E0D" w:rsidRDefault="00032E0D" w:rsidP="00032E0D">
      <w:pPr>
        <w:rPr>
          <w:rFonts w:ascii="Arial" w:hAnsi="Arial" w:cs="Arial"/>
          <w:bCs/>
          <w:sz w:val="20"/>
          <w:szCs w:val="20"/>
        </w:rPr>
      </w:pPr>
      <w:proofErr w:type="spellStart"/>
      <w:r w:rsidRPr="00032E0D">
        <w:rPr>
          <w:rFonts w:ascii="Arial" w:hAnsi="Arial" w:cs="Arial"/>
          <w:color w:val="231F20"/>
          <w:sz w:val="20"/>
          <w:szCs w:val="20"/>
        </w:rPr>
        <w:t>Bankovní</w:t>
      </w:r>
      <w:proofErr w:type="spellEnd"/>
      <w:r w:rsidRPr="00032E0D">
        <w:rPr>
          <w:rFonts w:ascii="Arial" w:hAnsi="Arial" w:cs="Arial"/>
          <w:color w:val="231F20"/>
          <w:sz w:val="20"/>
          <w:szCs w:val="20"/>
        </w:rPr>
        <w:t xml:space="preserve"> </w:t>
      </w:r>
      <w:proofErr w:type="spellStart"/>
      <w:r w:rsidRPr="00032E0D">
        <w:rPr>
          <w:rFonts w:ascii="Arial" w:hAnsi="Arial" w:cs="Arial"/>
          <w:color w:val="231F20"/>
          <w:sz w:val="20"/>
          <w:szCs w:val="20"/>
        </w:rPr>
        <w:t>spojení</w:t>
      </w:r>
      <w:proofErr w:type="spellEnd"/>
      <w:r w:rsidRPr="00032E0D">
        <w:rPr>
          <w:rFonts w:ascii="Arial" w:hAnsi="Arial" w:cs="Arial"/>
          <w:color w:val="231F20"/>
          <w:sz w:val="20"/>
          <w:szCs w:val="20"/>
        </w:rPr>
        <w:t xml:space="preserve">: UniCredit Bank Czech </w:t>
      </w:r>
      <w:r w:rsidRPr="00032E0D">
        <w:rPr>
          <w:rFonts w:ascii="Arial" w:hAnsi="Arial" w:cs="Arial"/>
          <w:sz w:val="20"/>
          <w:szCs w:val="20"/>
        </w:rPr>
        <w:t xml:space="preserve">Republic and Slovakia, </w:t>
      </w:r>
      <w:proofErr w:type="spellStart"/>
      <w:proofErr w:type="gramStart"/>
      <w:r w:rsidRPr="00032E0D">
        <w:rPr>
          <w:rFonts w:ascii="Arial" w:hAnsi="Arial" w:cs="Arial"/>
          <w:sz w:val="20"/>
          <w:szCs w:val="20"/>
        </w:rPr>
        <w:t>a.s</w:t>
      </w:r>
      <w:proofErr w:type="spellEnd"/>
      <w:proofErr w:type="gramEnd"/>
      <w:r w:rsidRPr="00032E0D">
        <w:rPr>
          <w:rFonts w:ascii="Arial" w:hAnsi="Arial" w:cs="Arial"/>
          <w:sz w:val="20"/>
          <w:szCs w:val="20"/>
        </w:rPr>
        <w:t>.</w:t>
      </w:r>
      <w:r w:rsidRPr="00032E0D">
        <w:rPr>
          <w:rFonts w:ascii="Arial" w:hAnsi="Arial" w:cs="Arial"/>
          <w:color w:val="231F20"/>
          <w:sz w:val="20"/>
          <w:szCs w:val="20"/>
        </w:rPr>
        <w:t xml:space="preserve">, </w:t>
      </w:r>
      <w:proofErr w:type="spellStart"/>
      <w:r w:rsidRPr="00032E0D">
        <w:rPr>
          <w:rFonts w:ascii="Arial" w:hAnsi="Arial" w:cs="Arial"/>
          <w:color w:val="231F20"/>
          <w:sz w:val="20"/>
          <w:szCs w:val="20"/>
        </w:rPr>
        <w:t>č.ú</w:t>
      </w:r>
      <w:proofErr w:type="spellEnd"/>
      <w:r w:rsidRPr="00032E0D">
        <w:rPr>
          <w:rFonts w:ascii="Arial" w:hAnsi="Arial" w:cs="Arial"/>
          <w:color w:val="231F20"/>
          <w:sz w:val="20"/>
          <w:szCs w:val="20"/>
        </w:rPr>
        <w:t xml:space="preserve">.: </w:t>
      </w:r>
      <w:r w:rsidR="003B450F">
        <w:rPr>
          <w:rFonts w:ascii="Arial" w:hAnsi="Arial" w:cs="Arial"/>
          <w:color w:val="231F20"/>
          <w:sz w:val="20"/>
          <w:szCs w:val="20"/>
        </w:rPr>
        <w:t>XXXXXXXXXXXXX</w:t>
      </w:r>
    </w:p>
    <w:p w:rsidR="00032E0D" w:rsidRPr="00032E0D" w:rsidRDefault="00032E0D" w:rsidP="00032E0D">
      <w:pPr>
        <w:rPr>
          <w:rFonts w:ascii="Arial" w:hAnsi="Arial" w:cs="Arial"/>
          <w:sz w:val="20"/>
          <w:szCs w:val="20"/>
        </w:rPr>
      </w:pPr>
      <w:proofErr w:type="spellStart"/>
      <w:proofErr w:type="gramStart"/>
      <w:r w:rsidRPr="00032E0D">
        <w:rPr>
          <w:rFonts w:ascii="Arial" w:hAnsi="Arial" w:cs="Arial"/>
          <w:sz w:val="20"/>
          <w:szCs w:val="20"/>
        </w:rPr>
        <w:t>zastoupená</w:t>
      </w:r>
      <w:proofErr w:type="spellEnd"/>
      <w:proofErr w:type="gramEnd"/>
      <w:r w:rsidRPr="00032E0D">
        <w:rPr>
          <w:rFonts w:ascii="Arial" w:hAnsi="Arial" w:cs="Arial"/>
          <w:sz w:val="20"/>
          <w:szCs w:val="20"/>
        </w:rPr>
        <w:t xml:space="preserve">: </w:t>
      </w:r>
      <w:proofErr w:type="spellStart"/>
      <w:r w:rsidRPr="00032E0D">
        <w:rPr>
          <w:rFonts w:ascii="Arial" w:hAnsi="Arial" w:cs="Arial"/>
          <w:sz w:val="20"/>
          <w:szCs w:val="20"/>
        </w:rPr>
        <w:t>PhDr</w:t>
      </w:r>
      <w:proofErr w:type="spellEnd"/>
      <w:r w:rsidRPr="00032E0D">
        <w:rPr>
          <w:rFonts w:ascii="Arial" w:hAnsi="Arial" w:cs="Arial"/>
          <w:sz w:val="20"/>
          <w:szCs w:val="20"/>
        </w:rPr>
        <w:t xml:space="preserve">. </w:t>
      </w:r>
      <w:proofErr w:type="spellStart"/>
      <w:r w:rsidRPr="00032E0D">
        <w:rPr>
          <w:rFonts w:ascii="Arial" w:hAnsi="Arial" w:cs="Arial"/>
          <w:sz w:val="20"/>
          <w:szCs w:val="20"/>
        </w:rPr>
        <w:t>Marií</w:t>
      </w:r>
      <w:proofErr w:type="spellEnd"/>
      <w:r w:rsidRPr="00032E0D">
        <w:rPr>
          <w:rFonts w:ascii="Arial" w:hAnsi="Arial" w:cs="Arial"/>
          <w:sz w:val="20"/>
          <w:szCs w:val="20"/>
        </w:rPr>
        <w:t xml:space="preserve"> </w:t>
      </w:r>
      <w:proofErr w:type="spellStart"/>
      <w:r w:rsidRPr="00032E0D">
        <w:rPr>
          <w:rFonts w:ascii="Arial" w:hAnsi="Arial" w:cs="Arial"/>
          <w:sz w:val="20"/>
          <w:szCs w:val="20"/>
        </w:rPr>
        <w:t>Kučerovou</w:t>
      </w:r>
      <w:proofErr w:type="spellEnd"/>
      <w:r w:rsidRPr="00032E0D">
        <w:rPr>
          <w:rFonts w:ascii="Arial" w:hAnsi="Arial" w:cs="Arial"/>
          <w:sz w:val="20"/>
          <w:szCs w:val="20"/>
        </w:rPr>
        <w:t xml:space="preserve">, </w:t>
      </w:r>
      <w:proofErr w:type="spellStart"/>
      <w:r w:rsidRPr="00032E0D">
        <w:rPr>
          <w:rFonts w:ascii="Arial" w:hAnsi="Arial" w:cs="Arial"/>
          <w:sz w:val="20"/>
          <w:szCs w:val="20"/>
        </w:rPr>
        <w:t>ředitelkou</w:t>
      </w:r>
      <w:proofErr w:type="spellEnd"/>
    </w:p>
    <w:p w:rsidR="00032E0D" w:rsidRDefault="00032E0D" w:rsidP="00B03179">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00" w:hanging="2700"/>
        <w:rPr>
          <w:rFonts w:ascii="Arial" w:hAnsi="Arial" w:cs="Arial"/>
          <w:sz w:val="20"/>
        </w:rPr>
      </w:pPr>
    </w:p>
    <w:p w:rsidR="00A64D7B" w:rsidRPr="00032E0D" w:rsidRDefault="00032E0D" w:rsidP="00B03179">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00" w:hanging="2700"/>
        <w:rPr>
          <w:rFonts w:ascii="Arial" w:hAnsi="Arial" w:cs="Arial"/>
          <w:sz w:val="20"/>
        </w:rPr>
      </w:pPr>
      <w:r>
        <w:rPr>
          <w:rFonts w:ascii="Arial" w:hAnsi="Arial" w:cs="Arial"/>
          <w:sz w:val="20"/>
        </w:rPr>
        <w:t>(dále jen objednatel)</w:t>
      </w:r>
    </w:p>
    <w:p w:rsidR="00A64D7B" w:rsidRPr="00032E0D" w:rsidRDefault="00A64D7B" w:rsidP="00032E0D">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rPr>
      </w:pPr>
      <w:r w:rsidRPr="00032E0D">
        <w:rPr>
          <w:rFonts w:ascii="Arial" w:hAnsi="Arial" w:cs="Arial"/>
          <w:sz w:val="20"/>
        </w:rPr>
        <w:t> </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0"/>
        </w:rPr>
      </w:pPr>
      <w:r w:rsidRPr="00032E0D">
        <w:rPr>
          <w:rFonts w:ascii="Arial" w:hAnsi="Arial" w:cs="Arial"/>
          <w:sz w:val="20"/>
        </w:rPr>
        <w:t>a</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0"/>
        </w:rPr>
      </w:pPr>
      <w:r w:rsidRPr="00032E0D">
        <w:rPr>
          <w:rFonts w:ascii="Arial" w:hAnsi="Arial" w:cs="Arial"/>
          <w:sz w:val="20"/>
        </w:rPr>
        <w:t> </w:t>
      </w:r>
    </w:p>
    <w:p w:rsidR="00A64D7B" w:rsidRPr="006F4BA3" w:rsidRDefault="006F4BA3">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00" w:hanging="2700"/>
        <w:rPr>
          <w:rFonts w:ascii="Arial" w:hAnsi="Arial" w:cs="Arial"/>
          <w:b/>
          <w:sz w:val="20"/>
        </w:rPr>
      </w:pPr>
      <w:r w:rsidRPr="006F4BA3">
        <w:rPr>
          <w:rFonts w:ascii="Arial" w:hAnsi="Arial" w:cs="Arial"/>
          <w:b/>
          <w:sz w:val="20"/>
        </w:rPr>
        <w:t xml:space="preserve">Václav </w:t>
      </w:r>
      <w:proofErr w:type="spellStart"/>
      <w:r w:rsidRPr="006F4BA3">
        <w:rPr>
          <w:rFonts w:ascii="Arial" w:hAnsi="Arial" w:cs="Arial"/>
          <w:b/>
          <w:sz w:val="20"/>
        </w:rPr>
        <w:t>Vičar</w:t>
      </w:r>
      <w:proofErr w:type="spellEnd"/>
    </w:p>
    <w:p w:rsidR="00A64D7B" w:rsidRPr="006F4BA3" w:rsidRDefault="00032E0D" w:rsidP="00032E0D">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rPr>
      </w:pPr>
      <w:r w:rsidRPr="006F4BA3">
        <w:rPr>
          <w:rFonts w:ascii="Arial" w:hAnsi="Arial" w:cs="Arial"/>
          <w:sz w:val="20"/>
        </w:rPr>
        <w:t>s</w:t>
      </w:r>
      <w:r w:rsidR="00A64D7B" w:rsidRPr="006F4BA3">
        <w:rPr>
          <w:rFonts w:ascii="Arial" w:hAnsi="Arial" w:cs="Arial"/>
          <w:sz w:val="20"/>
        </w:rPr>
        <w:t>e sídlem:</w:t>
      </w:r>
      <w:r w:rsidRPr="006F4BA3">
        <w:rPr>
          <w:rFonts w:ascii="Arial" w:hAnsi="Arial" w:cs="Arial"/>
          <w:sz w:val="20"/>
        </w:rPr>
        <w:t xml:space="preserve"> </w:t>
      </w:r>
      <w:r w:rsidR="006F4BA3" w:rsidRPr="006F4BA3">
        <w:rPr>
          <w:rFonts w:ascii="Arial" w:hAnsi="Arial" w:cs="Arial"/>
          <w:sz w:val="20"/>
        </w:rPr>
        <w:t>Veveří 496/69, Brno, PSČ 602 00</w:t>
      </w:r>
    </w:p>
    <w:p w:rsidR="00032E0D" w:rsidRPr="006F4BA3" w:rsidRDefault="00032E0D" w:rsidP="00032E0D">
      <w:pPr>
        <w:rPr>
          <w:rFonts w:ascii="Arial" w:hAnsi="Arial" w:cs="Arial"/>
          <w:sz w:val="20"/>
          <w:szCs w:val="20"/>
          <w:lang w:val="cs-CZ"/>
        </w:rPr>
      </w:pPr>
      <w:r w:rsidRPr="006F4BA3">
        <w:rPr>
          <w:rFonts w:ascii="Arial" w:hAnsi="Arial" w:cs="Arial"/>
          <w:sz w:val="20"/>
          <w:lang w:val="cs-CZ"/>
        </w:rPr>
        <w:t xml:space="preserve">IČ: </w:t>
      </w:r>
      <w:r w:rsidR="006F4BA3" w:rsidRPr="006F4BA3">
        <w:rPr>
          <w:rFonts w:ascii="Arial" w:hAnsi="Arial" w:cs="Arial"/>
          <w:sz w:val="20"/>
          <w:lang w:val="cs-CZ"/>
        </w:rPr>
        <w:t>71955682</w:t>
      </w:r>
    </w:p>
    <w:p w:rsidR="00032E0D" w:rsidRPr="006F4BA3" w:rsidRDefault="00032E0D" w:rsidP="00032E0D">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rPr>
      </w:pPr>
      <w:r w:rsidRPr="006F4BA3">
        <w:rPr>
          <w:rFonts w:ascii="Arial" w:hAnsi="Arial" w:cs="Arial"/>
          <w:sz w:val="20"/>
        </w:rPr>
        <w:t xml:space="preserve">DIČ: </w:t>
      </w:r>
      <w:r w:rsidR="006F4BA3" w:rsidRPr="006F4BA3">
        <w:rPr>
          <w:rFonts w:ascii="Arial" w:hAnsi="Arial" w:cs="Arial"/>
          <w:sz w:val="20"/>
        </w:rPr>
        <w:t>CZ7004191766</w:t>
      </w:r>
      <w:r w:rsidRPr="006F4BA3">
        <w:rPr>
          <w:rFonts w:ascii="Arial" w:hAnsi="Arial" w:cs="Arial"/>
          <w:sz w:val="20"/>
        </w:rPr>
        <w:t xml:space="preserve"> </w:t>
      </w:r>
    </w:p>
    <w:p w:rsidR="00032E0D" w:rsidRPr="006F4BA3" w:rsidRDefault="00032E0D" w:rsidP="00032E0D">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rPr>
      </w:pPr>
      <w:r w:rsidRPr="006F4BA3">
        <w:rPr>
          <w:rFonts w:ascii="Arial" w:hAnsi="Arial" w:cs="Arial"/>
          <w:sz w:val="20"/>
        </w:rPr>
        <w:t>Bank</w:t>
      </w:r>
      <w:r w:rsidR="0087082E" w:rsidRPr="006F4BA3">
        <w:rPr>
          <w:rFonts w:ascii="Arial" w:hAnsi="Arial" w:cs="Arial"/>
          <w:sz w:val="20"/>
        </w:rPr>
        <w:t>ovní</w:t>
      </w:r>
      <w:r w:rsidRPr="006F4BA3">
        <w:rPr>
          <w:rFonts w:ascii="Arial" w:hAnsi="Arial" w:cs="Arial"/>
          <w:sz w:val="20"/>
        </w:rPr>
        <w:t xml:space="preserve"> spojení: </w:t>
      </w:r>
      <w:r w:rsidR="001C0269" w:rsidRPr="00032E0D">
        <w:rPr>
          <w:rFonts w:ascii="Arial" w:hAnsi="Arial" w:cs="Arial"/>
          <w:color w:val="231F20"/>
          <w:sz w:val="20"/>
        </w:rPr>
        <w:t xml:space="preserve">UniCredit Bank </w:t>
      </w:r>
      <w:proofErr w:type="spellStart"/>
      <w:r w:rsidR="001C0269" w:rsidRPr="00032E0D">
        <w:rPr>
          <w:rFonts w:ascii="Arial" w:hAnsi="Arial" w:cs="Arial"/>
          <w:color w:val="231F20"/>
          <w:sz w:val="20"/>
        </w:rPr>
        <w:t>Czech</w:t>
      </w:r>
      <w:proofErr w:type="spellEnd"/>
      <w:r w:rsidR="001C0269" w:rsidRPr="00032E0D">
        <w:rPr>
          <w:rFonts w:ascii="Arial" w:hAnsi="Arial" w:cs="Arial"/>
          <w:color w:val="231F20"/>
          <w:sz w:val="20"/>
        </w:rPr>
        <w:t xml:space="preserve"> </w:t>
      </w:r>
      <w:proofErr w:type="spellStart"/>
      <w:r w:rsidR="001C0269" w:rsidRPr="00032E0D">
        <w:rPr>
          <w:rFonts w:ascii="Arial" w:hAnsi="Arial" w:cs="Arial"/>
          <w:sz w:val="20"/>
        </w:rPr>
        <w:t>Republic</w:t>
      </w:r>
      <w:proofErr w:type="spellEnd"/>
      <w:r w:rsidR="001C0269" w:rsidRPr="00032E0D">
        <w:rPr>
          <w:rFonts w:ascii="Arial" w:hAnsi="Arial" w:cs="Arial"/>
          <w:sz w:val="20"/>
        </w:rPr>
        <w:t xml:space="preserve"> </w:t>
      </w:r>
      <w:proofErr w:type="spellStart"/>
      <w:r w:rsidR="001C0269" w:rsidRPr="00032E0D">
        <w:rPr>
          <w:rFonts w:ascii="Arial" w:hAnsi="Arial" w:cs="Arial"/>
          <w:sz w:val="20"/>
        </w:rPr>
        <w:t>and</w:t>
      </w:r>
      <w:proofErr w:type="spellEnd"/>
      <w:r w:rsidR="001C0269" w:rsidRPr="00032E0D">
        <w:rPr>
          <w:rFonts w:ascii="Arial" w:hAnsi="Arial" w:cs="Arial"/>
          <w:sz w:val="20"/>
        </w:rPr>
        <w:t xml:space="preserve"> </w:t>
      </w:r>
      <w:proofErr w:type="spellStart"/>
      <w:r w:rsidR="001C0269" w:rsidRPr="00032E0D">
        <w:rPr>
          <w:rFonts w:ascii="Arial" w:hAnsi="Arial" w:cs="Arial"/>
          <w:sz w:val="20"/>
        </w:rPr>
        <w:t>Slovakia</w:t>
      </w:r>
      <w:proofErr w:type="spellEnd"/>
      <w:r w:rsidR="001C0269" w:rsidRPr="00032E0D">
        <w:rPr>
          <w:rFonts w:ascii="Arial" w:hAnsi="Arial" w:cs="Arial"/>
          <w:sz w:val="20"/>
        </w:rPr>
        <w:t>, a.s.</w:t>
      </w:r>
      <w:r w:rsidR="001C0269" w:rsidRPr="00032E0D">
        <w:rPr>
          <w:rFonts w:ascii="Arial" w:hAnsi="Arial" w:cs="Arial"/>
          <w:color w:val="231F20"/>
          <w:sz w:val="20"/>
        </w:rPr>
        <w:t>,</w:t>
      </w:r>
      <w:r w:rsidR="001C0269">
        <w:rPr>
          <w:rFonts w:ascii="Arial" w:hAnsi="Arial" w:cs="Arial"/>
          <w:color w:val="231F20"/>
          <w:sz w:val="20"/>
        </w:rPr>
        <w:t xml:space="preserve"> </w:t>
      </w:r>
      <w:proofErr w:type="spellStart"/>
      <w:proofErr w:type="gramStart"/>
      <w:r w:rsidR="001C0269">
        <w:rPr>
          <w:rFonts w:ascii="Arial" w:hAnsi="Arial" w:cs="Arial"/>
          <w:color w:val="231F20"/>
          <w:sz w:val="20"/>
        </w:rPr>
        <w:t>č.ú</w:t>
      </w:r>
      <w:proofErr w:type="spellEnd"/>
      <w:r w:rsidR="001C0269">
        <w:rPr>
          <w:rFonts w:ascii="Arial" w:hAnsi="Arial" w:cs="Arial"/>
          <w:color w:val="231F20"/>
          <w:sz w:val="20"/>
        </w:rPr>
        <w:t>.:</w:t>
      </w:r>
      <w:proofErr w:type="gramEnd"/>
      <w:r w:rsidR="001C0269">
        <w:rPr>
          <w:rFonts w:ascii="Arial" w:hAnsi="Arial" w:cs="Arial"/>
          <w:color w:val="231F20"/>
          <w:sz w:val="20"/>
        </w:rPr>
        <w:t xml:space="preserve"> </w:t>
      </w:r>
      <w:r w:rsidR="003B450F">
        <w:rPr>
          <w:rFonts w:ascii="Arial" w:hAnsi="Arial" w:cs="Arial"/>
          <w:sz w:val="20"/>
        </w:rPr>
        <w:t>XXXXXXXXXXXXX</w:t>
      </w:r>
    </w:p>
    <w:p w:rsidR="00A64D7B" w:rsidRPr="00DD68A0" w:rsidRDefault="0087082E" w:rsidP="0087082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rPr>
      </w:pPr>
      <w:proofErr w:type="gramStart"/>
      <w:r w:rsidRPr="006F4BA3">
        <w:rPr>
          <w:rFonts w:ascii="Arial" w:hAnsi="Arial" w:cs="Arial"/>
          <w:sz w:val="20"/>
        </w:rPr>
        <w:t>j</w:t>
      </w:r>
      <w:r w:rsidR="00A64D7B" w:rsidRPr="006F4BA3">
        <w:rPr>
          <w:rFonts w:ascii="Arial" w:hAnsi="Arial" w:cs="Arial"/>
          <w:sz w:val="20"/>
        </w:rPr>
        <w:t xml:space="preserve">ednající </w:t>
      </w:r>
      <w:r w:rsidRPr="006F4BA3">
        <w:rPr>
          <w:rFonts w:ascii="Arial" w:hAnsi="Arial" w:cs="Arial"/>
          <w:sz w:val="20"/>
        </w:rPr>
        <w:t xml:space="preserve">: </w:t>
      </w:r>
      <w:r w:rsidR="003B450F">
        <w:rPr>
          <w:rFonts w:ascii="Arial" w:hAnsi="Arial" w:cs="Arial"/>
          <w:sz w:val="20"/>
        </w:rPr>
        <w:t>Václav</w:t>
      </w:r>
      <w:proofErr w:type="gramEnd"/>
      <w:r w:rsidR="003B450F">
        <w:rPr>
          <w:rFonts w:ascii="Arial" w:hAnsi="Arial" w:cs="Arial"/>
          <w:sz w:val="20"/>
        </w:rPr>
        <w:t xml:space="preserve"> </w:t>
      </w:r>
      <w:proofErr w:type="spellStart"/>
      <w:r w:rsidR="003B450F">
        <w:rPr>
          <w:rFonts w:ascii="Arial" w:hAnsi="Arial" w:cs="Arial"/>
          <w:sz w:val="20"/>
        </w:rPr>
        <w:t>Vičar</w:t>
      </w:r>
      <w:proofErr w:type="spellEnd"/>
      <w:r w:rsidR="003B450F">
        <w:rPr>
          <w:rFonts w:ascii="Arial" w:hAnsi="Arial" w:cs="Arial"/>
          <w:sz w:val="20"/>
        </w:rPr>
        <w:t>, tel. XXXXXXXXX</w:t>
      </w:r>
      <w:r w:rsidR="006F4BA3" w:rsidRPr="006F4BA3">
        <w:rPr>
          <w:rFonts w:ascii="Arial" w:hAnsi="Arial" w:cs="Arial"/>
          <w:sz w:val="20"/>
        </w:rPr>
        <w:t>, e-mail: info@renowood.cz</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00"/>
        <w:rPr>
          <w:rFonts w:ascii="Arial" w:hAnsi="Arial" w:cs="Arial"/>
          <w:sz w:val="20"/>
        </w:rPr>
      </w:pPr>
    </w:p>
    <w:p w:rsidR="00A64D7B" w:rsidRDefault="0087082E" w:rsidP="0087082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rPr>
      </w:pPr>
      <w:r>
        <w:rPr>
          <w:rFonts w:ascii="Arial" w:hAnsi="Arial" w:cs="Arial"/>
          <w:sz w:val="20"/>
        </w:rPr>
        <w:t>(dále jen zhotovitel)</w:t>
      </w:r>
    </w:p>
    <w:p w:rsidR="0087082E" w:rsidRPr="0087082E" w:rsidRDefault="0087082E" w:rsidP="0087082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rPr>
      </w:pP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0"/>
        </w:rPr>
      </w:pPr>
      <w:r w:rsidRPr="00032E0D">
        <w:rPr>
          <w:rFonts w:ascii="Arial" w:hAnsi="Arial" w:cs="Arial"/>
          <w:sz w:val="20"/>
        </w:rPr>
        <w:t>I.</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0"/>
        </w:rPr>
      </w:pPr>
      <w:r w:rsidRPr="00032E0D">
        <w:rPr>
          <w:rFonts w:ascii="Arial" w:hAnsi="Arial" w:cs="Arial"/>
          <w:sz w:val="20"/>
        </w:rPr>
        <w:t> </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color w:val="F0000D"/>
          <w:sz w:val="20"/>
        </w:rPr>
      </w:pPr>
      <w:r w:rsidRPr="00032E0D">
        <w:rPr>
          <w:rFonts w:ascii="Arial" w:hAnsi="Arial" w:cs="Arial"/>
          <w:sz w:val="20"/>
        </w:rPr>
        <w:t xml:space="preserve">Předmět smlouvy </w:t>
      </w:r>
      <w:r w:rsidRPr="00032E0D">
        <w:rPr>
          <w:rFonts w:ascii="Arial" w:hAnsi="Arial" w:cs="Arial"/>
          <w:color w:val="F0000D"/>
          <w:sz w:val="20"/>
        </w:rPr>
        <w:t xml:space="preserve"> </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0"/>
        </w:rPr>
      </w:pPr>
      <w:r w:rsidRPr="00032E0D">
        <w:rPr>
          <w:rFonts w:ascii="Arial" w:hAnsi="Arial" w:cs="Arial"/>
          <w:sz w:val="20"/>
        </w:rPr>
        <w:t> </w:t>
      </w:r>
    </w:p>
    <w:p w:rsidR="00A64D7B" w:rsidRPr="00032E0D" w:rsidRDefault="00A64D7B" w:rsidP="0087082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sidRPr="00032E0D">
        <w:rPr>
          <w:rFonts w:ascii="Arial" w:hAnsi="Arial" w:cs="Arial"/>
          <w:sz w:val="20"/>
        </w:rPr>
        <w:t xml:space="preserve">Zhotovitel se zavazuje provést pro objednatele zhotovení díla </w:t>
      </w:r>
      <w:r w:rsidR="00DD68A0">
        <w:rPr>
          <w:rFonts w:ascii="Arial" w:hAnsi="Arial" w:cs="Arial"/>
          <w:sz w:val="20"/>
        </w:rPr>
        <w:t xml:space="preserve">– udržovací práce v rámci repase dřevěných kastlových oken budovy na adrese sídla objednatele, a to ze strany </w:t>
      </w:r>
      <w:r w:rsidR="00FB02A5">
        <w:rPr>
          <w:rFonts w:ascii="Arial" w:hAnsi="Arial" w:cs="Arial"/>
          <w:sz w:val="20"/>
        </w:rPr>
        <w:t>Komenského náměstí</w:t>
      </w:r>
      <w:r w:rsidR="00DD68A0">
        <w:rPr>
          <w:rFonts w:ascii="Arial" w:hAnsi="Arial" w:cs="Arial"/>
          <w:sz w:val="20"/>
        </w:rPr>
        <w:t xml:space="preserve"> v počtu </w:t>
      </w:r>
      <w:r w:rsidR="00FB02A5">
        <w:rPr>
          <w:rFonts w:ascii="Arial" w:hAnsi="Arial" w:cs="Arial"/>
          <w:sz w:val="20"/>
        </w:rPr>
        <w:t>24</w:t>
      </w:r>
      <w:r w:rsidR="00DD68A0">
        <w:rPr>
          <w:rFonts w:ascii="Arial" w:hAnsi="Arial" w:cs="Arial"/>
          <w:sz w:val="20"/>
        </w:rPr>
        <w:t xml:space="preserve"> </w:t>
      </w:r>
      <w:r w:rsidR="00FB02A5">
        <w:rPr>
          <w:rFonts w:ascii="Arial" w:hAnsi="Arial" w:cs="Arial"/>
          <w:sz w:val="20"/>
        </w:rPr>
        <w:t xml:space="preserve">ks </w:t>
      </w:r>
      <w:r w:rsidR="00DD68A0">
        <w:rPr>
          <w:rFonts w:ascii="Arial" w:hAnsi="Arial" w:cs="Arial"/>
          <w:sz w:val="20"/>
        </w:rPr>
        <w:t xml:space="preserve">oken </w:t>
      </w:r>
      <w:r w:rsidR="00FB02A5">
        <w:rPr>
          <w:rFonts w:ascii="Arial" w:hAnsi="Arial" w:cs="Arial"/>
          <w:sz w:val="20"/>
        </w:rPr>
        <w:t xml:space="preserve">(5 ks sklepní okénka, 6 ks v 1.NP, 6 ks v 2.NP, 7 ks ve 3.NP) a 2 ks francouzské dveře ve 2 NP. </w:t>
      </w:r>
      <w:r w:rsidR="00DD68A0">
        <w:rPr>
          <w:rFonts w:ascii="Arial" w:hAnsi="Arial" w:cs="Arial"/>
          <w:sz w:val="20"/>
        </w:rPr>
        <w:t>Práce musí být provedeny v souladu se Závazným stanoviskem, které bylo vydáno OPP MMB dne 9. 11. 2015 (viz příloha č. 1).</w:t>
      </w:r>
      <w:r w:rsidRPr="00032E0D">
        <w:rPr>
          <w:rFonts w:ascii="Arial" w:hAnsi="Arial" w:cs="Arial"/>
          <w:sz w:val="20"/>
        </w:rPr>
        <w:t xml:space="preserve"> Objednatel se zavazuje zaplatit za zhotovení díla cenu určenou podle čl. II této smlouvy.</w:t>
      </w:r>
    </w:p>
    <w:p w:rsidR="00A64D7B" w:rsidRDefault="00A64D7B" w:rsidP="00753E92">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p>
    <w:p w:rsidR="00B31765" w:rsidRPr="00B31765" w:rsidRDefault="00B31765" w:rsidP="00753E92">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0"/>
        </w:rPr>
      </w:pPr>
      <w:r w:rsidRPr="00032E0D">
        <w:rPr>
          <w:rFonts w:ascii="Arial" w:hAnsi="Arial" w:cs="Arial"/>
          <w:sz w:val="20"/>
        </w:rPr>
        <w:t>II.</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0"/>
        </w:rPr>
      </w:pPr>
      <w:r w:rsidRPr="00032E0D">
        <w:rPr>
          <w:rFonts w:ascii="Arial" w:hAnsi="Arial" w:cs="Arial"/>
          <w:sz w:val="20"/>
        </w:rPr>
        <w:t> </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color w:val="F0000D"/>
          <w:sz w:val="20"/>
        </w:rPr>
      </w:pPr>
      <w:r w:rsidRPr="00032E0D">
        <w:rPr>
          <w:rFonts w:ascii="Arial" w:hAnsi="Arial" w:cs="Arial"/>
          <w:sz w:val="20"/>
        </w:rPr>
        <w:t xml:space="preserve">Cena díla </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0"/>
        </w:rPr>
      </w:pPr>
      <w:r w:rsidRPr="00032E0D">
        <w:rPr>
          <w:rFonts w:ascii="Arial" w:hAnsi="Arial" w:cs="Arial"/>
          <w:sz w:val="20"/>
        </w:rPr>
        <w:t> </w:t>
      </w:r>
    </w:p>
    <w:p w:rsidR="00A64D7B" w:rsidRPr="00B31765" w:rsidRDefault="00A64D7B" w:rsidP="0087082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sidRPr="00032E0D">
        <w:rPr>
          <w:rFonts w:ascii="Arial" w:hAnsi="Arial" w:cs="Arial"/>
          <w:sz w:val="20"/>
        </w:rPr>
        <w:t>Smluvní strany se dohodly, že cena díla je stanovena na základě rozpočtu</w:t>
      </w:r>
      <w:r w:rsidR="00DD68A0">
        <w:rPr>
          <w:rFonts w:ascii="Arial" w:hAnsi="Arial" w:cs="Arial"/>
          <w:sz w:val="20"/>
        </w:rPr>
        <w:t xml:space="preserve"> (viz příloha č. 2)</w:t>
      </w:r>
      <w:r w:rsidRPr="00032E0D">
        <w:rPr>
          <w:rFonts w:ascii="Arial" w:hAnsi="Arial" w:cs="Arial"/>
          <w:sz w:val="20"/>
        </w:rPr>
        <w:t xml:space="preserve"> na </w:t>
      </w:r>
      <w:r w:rsidR="00FB02A5">
        <w:rPr>
          <w:rFonts w:ascii="Arial" w:hAnsi="Arial" w:cs="Arial"/>
          <w:sz w:val="20"/>
        </w:rPr>
        <w:t>704</w:t>
      </w:r>
      <w:r w:rsidR="006F4BA3" w:rsidRPr="006F4BA3">
        <w:rPr>
          <w:rFonts w:ascii="Arial" w:hAnsi="Arial" w:cs="Arial"/>
          <w:sz w:val="20"/>
        </w:rPr>
        <w:t>.3</w:t>
      </w:r>
      <w:r w:rsidR="00FB02A5">
        <w:rPr>
          <w:rFonts w:ascii="Arial" w:hAnsi="Arial" w:cs="Arial"/>
          <w:sz w:val="20"/>
        </w:rPr>
        <w:t>3</w:t>
      </w:r>
      <w:r w:rsidR="006F4BA3" w:rsidRPr="006F4BA3">
        <w:rPr>
          <w:rFonts w:ascii="Arial" w:hAnsi="Arial" w:cs="Arial"/>
          <w:sz w:val="20"/>
        </w:rPr>
        <w:t>2</w:t>
      </w:r>
      <w:r w:rsidR="00753E92" w:rsidRPr="006F4BA3">
        <w:rPr>
          <w:rFonts w:ascii="Arial" w:hAnsi="Arial" w:cs="Arial"/>
          <w:sz w:val="20"/>
        </w:rPr>
        <w:t>,</w:t>
      </w:r>
      <w:r w:rsidR="006F4BA3">
        <w:rPr>
          <w:rFonts w:ascii="Arial" w:hAnsi="Arial" w:cs="Arial"/>
          <w:sz w:val="20"/>
        </w:rPr>
        <w:noBreakHyphen/>
        <w:t xml:space="preserve"> Kč, </w:t>
      </w:r>
      <w:r w:rsidR="00753E92" w:rsidRPr="00032E0D">
        <w:rPr>
          <w:rFonts w:ascii="Arial" w:hAnsi="Arial" w:cs="Arial"/>
          <w:sz w:val="20"/>
        </w:rPr>
        <w:t>bez DPH</w:t>
      </w:r>
      <w:r w:rsidR="006F4BA3">
        <w:rPr>
          <w:rFonts w:ascii="Arial" w:hAnsi="Arial" w:cs="Arial"/>
          <w:sz w:val="20"/>
        </w:rPr>
        <w:t>.</w:t>
      </w:r>
      <w:r w:rsidRPr="00032E0D">
        <w:rPr>
          <w:rFonts w:ascii="Arial" w:hAnsi="Arial" w:cs="Arial"/>
          <w:color w:val="2353FC"/>
          <w:sz w:val="20"/>
        </w:rPr>
        <w:t xml:space="preserve"> </w:t>
      </w:r>
      <w:r w:rsidR="00753E92" w:rsidRPr="00032E0D">
        <w:rPr>
          <w:rFonts w:ascii="Arial" w:hAnsi="Arial" w:cs="Arial"/>
          <w:sz w:val="20"/>
        </w:rPr>
        <w:t>Cena v příloze stanovená</w:t>
      </w:r>
      <w:r w:rsidRPr="00032E0D">
        <w:rPr>
          <w:rFonts w:ascii="Arial" w:hAnsi="Arial" w:cs="Arial"/>
          <w:sz w:val="20"/>
        </w:rPr>
        <w:t>,</w:t>
      </w:r>
      <w:r w:rsidR="00753E92" w:rsidRPr="00032E0D">
        <w:rPr>
          <w:rFonts w:ascii="Arial" w:hAnsi="Arial" w:cs="Arial"/>
          <w:sz w:val="20"/>
        </w:rPr>
        <w:t xml:space="preserve"> </w:t>
      </w:r>
      <w:r w:rsidRPr="00032E0D">
        <w:rPr>
          <w:rFonts w:ascii="Arial" w:hAnsi="Arial" w:cs="Arial"/>
          <w:sz w:val="20"/>
        </w:rPr>
        <w:t xml:space="preserve">je cenou bez DPH. </w:t>
      </w:r>
      <w:r w:rsidR="00B31765">
        <w:rPr>
          <w:rFonts w:ascii="Arial" w:hAnsi="Arial" w:cs="Arial"/>
          <w:sz w:val="20"/>
        </w:rPr>
        <w:t>Součástí ceny jsou i vedlejší náklady (pronájem lešení, zábor prostranství, aj.).</w:t>
      </w:r>
    </w:p>
    <w:p w:rsidR="00A64D7B" w:rsidRPr="00032E0D" w:rsidRDefault="00A64D7B" w:rsidP="0087082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trike/>
          <w:sz w:val="20"/>
        </w:rPr>
      </w:pPr>
      <w:r w:rsidRPr="00032E0D">
        <w:rPr>
          <w:rFonts w:ascii="Arial" w:hAnsi="Arial" w:cs="Arial"/>
          <w:sz w:val="20"/>
        </w:rPr>
        <w:t xml:space="preserve">Tuto cenu lze dodatečně </w:t>
      </w:r>
      <w:r w:rsidR="00617111">
        <w:rPr>
          <w:rFonts w:ascii="Arial" w:hAnsi="Arial" w:cs="Arial"/>
          <w:sz w:val="20"/>
        </w:rPr>
        <w:t>měnit pouze na základě</w:t>
      </w:r>
      <w:r w:rsidRPr="00032E0D">
        <w:rPr>
          <w:rFonts w:ascii="Arial" w:hAnsi="Arial" w:cs="Arial"/>
          <w:sz w:val="20"/>
        </w:rPr>
        <w:t xml:space="preserve"> písemn</w:t>
      </w:r>
      <w:r w:rsidR="00617111">
        <w:rPr>
          <w:rFonts w:ascii="Arial" w:hAnsi="Arial" w:cs="Arial"/>
          <w:sz w:val="20"/>
        </w:rPr>
        <w:t>ého</w:t>
      </w:r>
      <w:r w:rsidRPr="00032E0D">
        <w:rPr>
          <w:rFonts w:ascii="Arial" w:hAnsi="Arial" w:cs="Arial"/>
          <w:sz w:val="20"/>
        </w:rPr>
        <w:t xml:space="preserve"> dodatk</w:t>
      </w:r>
      <w:r w:rsidR="00617111">
        <w:rPr>
          <w:rFonts w:ascii="Arial" w:hAnsi="Arial" w:cs="Arial"/>
          <w:sz w:val="20"/>
        </w:rPr>
        <w:t>u</w:t>
      </w:r>
      <w:r w:rsidRPr="00032E0D">
        <w:rPr>
          <w:rFonts w:ascii="Arial" w:hAnsi="Arial" w:cs="Arial"/>
          <w:sz w:val="20"/>
        </w:rPr>
        <w:t xml:space="preserve"> k této smlouvě.</w:t>
      </w:r>
    </w:p>
    <w:p w:rsidR="00A64D7B" w:rsidRPr="0087082E"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sidRPr="00032E0D">
        <w:rPr>
          <w:rFonts w:ascii="Arial" w:hAnsi="Arial" w:cs="Arial"/>
          <w:sz w:val="20"/>
        </w:rPr>
        <w:t> </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0"/>
        </w:rPr>
      </w:pPr>
      <w:r w:rsidRPr="00032E0D">
        <w:rPr>
          <w:rFonts w:ascii="Arial" w:hAnsi="Arial" w:cs="Arial"/>
          <w:sz w:val="20"/>
        </w:rPr>
        <w:t>III.</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0"/>
        </w:rPr>
      </w:pPr>
      <w:r w:rsidRPr="00032E0D">
        <w:rPr>
          <w:rFonts w:ascii="Arial" w:hAnsi="Arial" w:cs="Arial"/>
          <w:sz w:val="20"/>
        </w:rPr>
        <w:t> </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0"/>
        </w:rPr>
      </w:pPr>
      <w:r w:rsidRPr="00032E0D">
        <w:rPr>
          <w:rFonts w:ascii="Arial" w:hAnsi="Arial" w:cs="Arial"/>
          <w:sz w:val="20"/>
        </w:rPr>
        <w:t>Platební podmínky</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0"/>
        </w:rPr>
      </w:pPr>
      <w:r w:rsidRPr="00032E0D">
        <w:rPr>
          <w:rFonts w:ascii="Arial" w:hAnsi="Arial" w:cs="Arial"/>
          <w:sz w:val="20"/>
        </w:rPr>
        <w:t> </w:t>
      </w:r>
    </w:p>
    <w:p w:rsidR="00A64D7B" w:rsidRPr="00032E0D" w:rsidRDefault="00A64D7B" w:rsidP="0087082E">
      <w:pPr>
        <w:pStyle w:val="Normlnweb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sidRPr="00032E0D">
        <w:rPr>
          <w:rFonts w:ascii="Arial" w:hAnsi="Arial" w:cs="Arial"/>
          <w:sz w:val="20"/>
        </w:rPr>
        <w:t xml:space="preserve">Objednatel </w:t>
      </w:r>
      <w:r w:rsidR="006F4BA3">
        <w:rPr>
          <w:rFonts w:ascii="Arial" w:hAnsi="Arial" w:cs="Arial"/>
          <w:sz w:val="20"/>
        </w:rPr>
        <w:t>ne</w:t>
      </w:r>
      <w:r w:rsidRPr="00032E0D">
        <w:rPr>
          <w:rFonts w:ascii="Arial" w:hAnsi="Arial" w:cs="Arial"/>
          <w:sz w:val="20"/>
        </w:rPr>
        <w:t>poskytn</w:t>
      </w:r>
      <w:r w:rsidR="00617111">
        <w:rPr>
          <w:rFonts w:ascii="Arial" w:hAnsi="Arial" w:cs="Arial"/>
          <w:sz w:val="20"/>
        </w:rPr>
        <w:t>e</w:t>
      </w:r>
      <w:r w:rsidRPr="00032E0D">
        <w:rPr>
          <w:rFonts w:ascii="Arial" w:hAnsi="Arial" w:cs="Arial"/>
          <w:sz w:val="20"/>
        </w:rPr>
        <w:t xml:space="preserve"> zhotoviteli </w:t>
      </w:r>
      <w:r w:rsidR="0087082E">
        <w:rPr>
          <w:rFonts w:ascii="Arial" w:hAnsi="Arial" w:cs="Arial"/>
          <w:sz w:val="20"/>
        </w:rPr>
        <w:t>z</w:t>
      </w:r>
      <w:r w:rsidRPr="00032E0D">
        <w:rPr>
          <w:rFonts w:ascii="Arial" w:hAnsi="Arial" w:cs="Arial"/>
          <w:sz w:val="20"/>
        </w:rPr>
        <w:t>áloh</w:t>
      </w:r>
      <w:r w:rsidR="00617111">
        <w:rPr>
          <w:rFonts w:ascii="Arial" w:hAnsi="Arial" w:cs="Arial"/>
          <w:sz w:val="20"/>
        </w:rPr>
        <w:t>y</w:t>
      </w:r>
      <w:r w:rsidR="006F4BA3">
        <w:rPr>
          <w:rFonts w:ascii="Arial" w:hAnsi="Arial" w:cs="Arial"/>
          <w:sz w:val="20"/>
        </w:rPr>
        <w:t>. Zhotovitel je oprávněn vystavit fakturu (průběžná faktura) a</w:t>
      </w:r>
      <w:r w:rsidR="00617111">
        <w:rPr>
          <w:rFonts w:ascii="Arial" w:hAnsi="Arial" w:cs="Arial"/>
          <w:sz w:val="20"/>
        </w:rPr>
        <w:t xml:space="preserve"> to po provedení dílčích prací díla</w:t>
      </w:r>
      <w:r w:rsidR="006F4BA3">
        <w:rPr>
          <w:rFonts w:ascii="Arial" w:hAnsi="Arial" w:cs="Arial"/>
          <w:sz w:val="20"/>
        </w:rPr>
        <w:t xml:space="preserve"> odsouhlasených zadavatelem</w:t>
      </w:r>
      <w:r w:rsidR="00617111">
        <w:rPr>
          <w:rFonts w:ascii="Arial" w:hAnsi="Arial" w:cs="Arial"/>
          <w:sz w:val="20"/>
        </w:rPr>
        <w:t>.</w:t>
      </w:r>
      <w:r w:rsidR="0087082E">
        <w:rPr>
          <w:rFonts w:ascii="Arial" w:hAnsi="Arial" w:cs="Arial"/>
          <w:sz w:val="20"/>
        </w:rPr>
        <w:t xml:space="preserve"> </w:t>
      </w:r>
      <w:r w:rsidR="00617111">
        <w:rPr>
          <w:rFonts w:ascii="Arial" w:hAnsi="Arial" w:cs="Arial"/>
          <w:sz w:val="20"/>
        </w:rPr>
        <w:t xml:space="preserve">Tyto </w:t>
      </w:r>
      <w:r w:rsidR="006F4BA3">
        <w:rPr>
          <w:rFonts w:ascii="Arial" w:hAnsi="Arial" w:cs="Arial"/>
          <w:sz w:val="20"/>
        </w:rPr>
        <w:t>průběžné</w:t>
      </w:r>
      <w:r w:rsidR="0087082E">
        <w:rPr>
          <w:rFonts w:ascii="Arial" w:hAnsi="Arial" w:cs="Arial"/>
          <w:sz w:val="20"/>
        </w:rPr>
        <w:t xml:space="preserve"> faktur</w:t>
      </w:r>
      <w:r w:rsidR="006F4BA3">
        <w:rPr>
          <w:rFonts w:ascii="Arial" w:hAnsi="Arial" w:cs="Arial"/>
          <w:sz w:val="20"/>
        </w:rPr>
        <w:t>y</w:t>
      </w:r>
      <w:r w:rsidR="0087082E">
        <w:rPr>
          <w:rFonts w:ascii="Arial" w:hAnsi="Arial" w:cs="Arial"/>
          <w:sz w:val="20"/>
        </w:rPr>
        <w:t xml:space="preserve"> </w:t>
      </w:r>
      <w:r w:rsidR="006F4BA3">
        <w:rPr>
          <w:rFonts w:ascii="Arial" w:hAnsi="Arial" w:cs="Arial"/>
          <w:sz w:val="20"/>
        </w:rPr>
        <w:t xml:space="preserve">budou vystaveny </w:t>
      </w:r>
      <w:r w:rsidR="0087082E">
        <w:rPr>
          <w:rFonts w:ascii="Arial" w:hAnsi="Arial" w:cs="Arial"/>
          <w:sz w:val="20"/>
        </w:rPr>
        <w:t>se splatností 10 dnů.</w:t>
      </w:r>
    </w:p>
    <w:p w:rsidR="00A64D7B" w:rsidRPr="0087082E" w:rsidRDefault="00A64D7B" w:rsidP="0087082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1110"/>
        <w:jc w:val="both"/>
        <w:rPr>
          <w:rFonts w:ascii="Arial" w:hAnsi="Arial" w:cs="Arial"/>
          <w:sz w:val="20"/>
        </w:rPr>
      </w:pPr>
      <w:r w:rsidRPr="00032E0D">
        <w:rPr>
          <w:rFonts w:ascii="Arial" w:hAnsi="Arial" w:cs="Arial"/>
          <w:sz w:val="20"/>
        </w:rPr>
        <w:t> </w:t>
      </w:r>
      <w:r w:rsidRPr="00032E0D">
        <w:rPr>
          <w:rFonts w:ascii="Arial" w:hAnsi="Arial" w:cs="Arial"/>
        </w:rPr>
        <w:t> </w:t>
      </w:r>
    </w:p>
    <w:p w:rsidR="00A64D7B" w:rsidRPr="00032E0D" w:rsidRDefault="00A64D7B" w:rsidP="0087082E">
      <w:pPr>
        <w:pStyle w:val="Normlnweb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sidRPr="00032E0D">
        <w:rPr>
          <w:rFonts w:ascii="Arial" w:hAnsi="Arial" w:cs="Arial"/>
          <w:sz w:val="20"/>
        </w:rPr>
        <w:t xml:space="preserve">Zaplacením </w:t>
      </w:r>
      <w:r w:rsidR="00FB02A5">
        <w:rPr>
          <w:rFonts w:ascii="Arial" w:hAnsi="Arial" w:cs="Arial"/>
          <w:sz w:val="20"/>
        </w:rPr>
        <w:t>průběžné faktury</w:t>
      </w:r>
      <w:r w:rsidRPr="00032E0D">
        <w:rPr>
          <w:rFonts w:ascii="Arial" w:hAnsi="Arial" w:cs="Arial"/>
          <w:sz w:val="20"/>
        </w:rPr>
        <w:t xml:space="preserve"> se rozumí den připsání na účet Zhotovitele.</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sidRPr="00032E0D">
        <w:rPr>
          <w:rFonts w:ascii="Arial" w:hAnsi="Arial" w:cs="Arial"/>
          <w:sz w:val="20"/>
        </w:rPr>
        <w:t>  </w:t>
      </w:r>
    </w:p>
    <w:p w:rsidR="00A64D7B" w:rsidRPr="00032E0D" w:rsidRDefault="00A64D7B" w:rsidP="0087082E">
      <w:pPr>
        <w:pStyle w:val="Normlnweb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sidRPr="00032E0D">
        <w:rPr>
          <w:rFonts w:ascii="Arial" w:hAnsi="Arial" w:cs="Arial"/>
          <w:sz w:val="20"/>
        </w:rPr>
        <w:t>Zbytek ceny díla se Objednatel zavazuje zaplatit do 10 dnů od vystavení daňového dokladu Zhotovitelem. Právo na doplacení sjednané ceny díla včetně případných navýšení dle čl. II. této smlouvy vzniká úspěšným předáním díla Objednateli bez vad a nedodělků.</w:t>
      </w:r>
    </w:p>
    <w:p w:rsidR="00A64D7B" w:rsidRPr="00617111"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sidRPr="00032E0D">
        <w:rPr>
          <w:rFonts w:ascii="Arial" w:hAnsi="Arial" w:cs="Arial"/>
          <w:sz w:val="20"/>
        </w:rPr>
        <w:t> </w:t>
      </w:r>
    </w:p>
    <w:p w:rsidR="00A64D7B" w:rsidRPr="00032E0D" w:rsidRDefault="00A64D7B" w:rsidP="0087082E">
      <w:pPr>
        <w:pStyle w:val="Normlnweb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sidRPr="00032E0D">
        <w:rPr>
          <w:rFonts w:ascii="Arial" w:hAnsi="Arial" w:cs="Arial"/>
          <w:sz w:val="20"/>
        </w:rPr>
        <w:lastRenderedPageBreak/>
        <w:t>Pokud Objednatel nezaplatí dohodnutou zálohu včas, posouvá se termín zhotovení díla o tolik kalendářních dní, o kolik kalendářních dní je Objednatel v prodlení se splněním této povinnosti.</w:t>
      </w:r>
    </w:p>
    <w:p w:rsidR="00A64D7B" w:rsidRPr="004D25B6" w:rsidRDefault="00A64D7B" w:rsidP="004D25B6">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rPr>
      </w:pP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0"/>
        </w:rPr>
      </w:pPr>
      <w:r w:rsidRPr="00032E0D">
        <w:rPr>
          <w:rFonts w:ascii="Arial" w:hAnsi="Arial" w:cs="Arial"/>
          <w:sz w:val="20"/>
        </w:rPr>
        <w:t>IV.</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0"/>
        </w:rPr>
      </w:pPr>
      <w:r w:rsidRPr="00032E0D">
        <w:rPr>
          <w:rFonts w:ascii="Arial" w:hAnsi="Arial" w:cs="Arial"/>
          <w:sz w:val="20"/>
        </w:rPr>
        <w:t> </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0"/>
        </w:rPr>
      </w:pPr>
      <w:r w:rsidRPr="00032E0D">
        <w:rPr>
          <w:rFonts w:ascii="Arial" w:hAnsi="Arial" w:cs="Arial"/>
          <w:sz w:val="20"/>
        </w:rPr>
        <w:t>Doba plnění</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0"/>
        </w:rPr>
      </w:pPr>
      <w:r w:rsidRPr="00032E0D">
        <w:rPr>
          <w:rFonts w:ascii="Arial" w:hAnsi="Arial" w:cs="Arial"/>
          <w:sz w:val="20"/>
        </w:rPr>
        <w:t> </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8"/>
        <w:jc w:val="both"/>
        <w:rPr>
          <w:rFonts w:ascii="Arial" w:hAnsi="Arial" w:cs="Arial"/>
          <w:sz w:val="20"/>
        </w:rPr>
      </w:pPr>
      <w:r w:rsidRPr="00032E0D">
        <w:rPr>
          <w:rFonts w:ascii="Arial" w:hAnsi="Arial" w:cs="Arial"/>
          <w:sz w:val="20"/>
        </w:rPr>
        <w:t>Zhotovitel se zavazuje provést dílo v níže sjednané době:</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1110"/>
        <w:jc w:val="both"/>
        <w:rPr>
          <w:rFonts w:ascii="Arial" w:hAnsi="Arial" w:cs="Arial"/>
          <w:sz w:val="20"/>
        </w:rPr>
      </w:pPr>
      <w:r w:rsidRPr="00032E0D">
        <w:rPr>
          <w:rFonts w:ascii="Arial" w:hAnsi="Arial" w:cs="Arial"/>
          <w:sz w:val="20"/>
        </w:rPr>
        <w:t> </w:t>
      </w:r>
    </w:p>
    <w:p w:rsidR="00A64D7B" w:rsidRPr="0087082E"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1110"/>
        <w:jc w:val="both"/>
        <w:rPr>
          <w:rFonts w:ascii="Arial" w:hAnsi="Arial" w:cs="Arial"/>
          <w:sz w:val="20"/>
        </w:rPr>
      </w:pPr>
      <w:r w:rsidRPr="0087082E">
        <w:rPr>
          <w:rFonts w:ascii="Arial" w:hAnsi="Arial" w:cs="Arial"/>
          <w:sz w:val="20"/>
        </w:rPr>
        <w:t xml:space="preserve">- Termín zahájení prací na díle: </w:t>
      </w:r>
      <w:r w:rsidR="00FB02A5">
        <w:rPr>
          <w:rFonts w:ascii="Arial" w:hAnsi="Arial" w:cs="Arial"/>
          <w:sz w:val="20"/>
        </w:rPr>
        <w:t>3</w:t>
      </w:r>
      <w:r w:rsidRPr="0087082E">
        <w:rPr>
          <w:rFonts w:ascii="Arial" w:hAnsi="Arial" w:cs="Arial"/>
          <w:sz w:val="20"/>
        </w:rPr>
        <w:t>.</w:t>
      </w:r>
      <w:r w:rsidR="0087082E">
        <w:rPr>
          <w:rFonts w:ascii="Arial" w:hAnsi="Arial" w:cs="Arial"/>
          <w:sz w:val="20"/>
        </w:rPr>
        <w:t xml:space="preserve"> </w:t>
      </w:r>
      <w:r w:rsidR="00753E92" w:rsidRPr="0087082E">
        <w:rPr>
          <w:rFonts w:ascii="Arial" w:hAnsi="Arial" w:cs="Arial"/>
          <w:sz w:val="20"/>
        </w:rPr>
        <w:t>7.</w:t>
      </w:r>
      <w:r w:rsidR="0087082E">
        <w:rPr>
          <w:rFonts w:ascii="Arial" w:hAnsi="Arial" w:cs="Arial"/>
          <w:sz w:val="20"/>
        </w:rPr>
        <w:t xml:space="preserve"> </w:t>
      </w:r>
      <w:r w:rsidR="00753E92" w:rsidRPr="0087082E">
        <w:rPr>
          <w:rFonts w:ascii="Arial" w:hAnsi="Arial" w:cs="Arial"/>
          <w:sz w:val="20"/>
        </w:rPr>
        <w:t>201</w:t>
      </w:r>
      <w:r w:rsidR="00FB02A5">
        <w:rPr>
          <w:rFonts w:ascii="Arial" w:hAnsi="Arial" w:cs="Arial"/>
          <w:sz w:val="20"/>
        </w:rPr>
        <w:t>7</w:t>
      </w:r>
      <w:r w:rsidRPr="0087082E">
        <w:rPr>
          <w:rFonts w:ascii="Arial" w:hAnsi="Arial" w:cs="Arial"/>
          <w:sz w:val="20"/>
        </w:rPr>
        <w:t xml:space="preserve"> </w:t>
      </w:r>
    </w:p>
    <w:p w:rsidR="00A64D7B" w:rsidRPr="0087082E"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1110"/>
        <w:jc w:val="both"/>
        <w:rPr>
          <w:rFonts w:ascii="Arial" w:hAnsi="Arial" w:cs="Arial"/>
          <w:sz w:val="20"/>
        </w:rPr>
      </w:pPr>
      <w:r w:rsidRPr="0087082E">
        <w:rPr>
          <w:rFonts w:ascii="Arial" w:hAnsi="Arial" w:cs="Arial"/>
          <w:sz w:val="20"/>
        </w:rPr>
        <w:t> </w:t>
      </w:r>
    </w:p>
    <w:p w:rsidR="00A64D7B" w:rsidRPr="0087082E" w:rsidRDefault="00753E92">
      <w:pPr>
        <w:pStyle w:val="Normlnweb1"/>
        <w:numPr>
          <w:ilvl w:val="0"/>
          <w:numId w:val="1"/>
        </w:numPr>
        <w:tabs>
          <w:tab w:val="clear" w:pos="122"/>
          <w:tab w:val="left" w:pos="708"/>
          <w:tab w:val="num" w:pos="12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4" w:firstLine="866"/>
        <w:jc w:val="both"/>
        <w:rPr>
          <w:rFonts w:ascii="Arial" w:hAnsi="Arial" w:cs="Arial"/>
          <w:sz w:val="20"/>
        </w:rPr>
      </w:pPr>
      <w:r w:rsidRPr="0087082E">
        <w:rPr>
          <w:rFonts w:ascii="Arial" w:hAnsi="Arial" w:cs="Arial"/>
          <w:sz w:val="20"/>
        </w:rPr>
        <w:t xml:space="preserve">Termín zhotovení díla do: </w:t>
      </w:r>
      <w:r w:rsidR="00FB02A5">
        <w:rPr>
          <w:rFonts w:ascii="Arial" w:hAnsi="Arial" w:cs="Arial"/>
          <w:sz w:val="20"/>
        </w:rPr>
        <w:t>30</w:t>
      </w:r>
      <w:r w:rsidR="00A64D7B" w:rsidRPr="0087082E">
        <w:rPr>
          <w:rFonts w:ascii="Arial" w:hAnsi="Arial" w:cs="Arial"/>
          <w:sz w:val="20"/>
        </w:rPr>
        <w:t>.</w:t>
      </w:r>
      <w:r w:rsidR="0087082E">
        <w:rPr>
          <w:rFonts w:ascii="Arial" w:hAnsi="Arial" w:cs="Arial"/>
          <w:sz w:val="20"/>
        </w:rPr>
        <w:t xml:space="preserve"> </w:t>
      </w:r>
      <w:r w:rsidR="00D819A6">
        <w:rPr>
          <w:rFonts w:ascii="Arial" w:hAnsi="Arial" w:cs="Arial"/>
          <w:sz w:val="20"/>
        </w:rPr>
        <w:t>10</w:t>
      </w:r>
      <w:r w:rsidRPr="0087082E">
        <w:rPr>
          <w:rFonts w:ascii="Arial" w:hAnsi="Arial" w:cs="Arial"/>
          <w:sz w:val="20"/>
        </w:rPr>
        <w:t>.</w:t>
      </w:r>
      <w:r w:rsidR="0087082E">
        <w:rPr>
          <w:rFonts w:ascii="Arial" w:hAnsi="Arial" w:cs="Arial"/>
          <w:sz w:val="20"/>
        </w:rPr>
        <w:t xml:space="preserve"> </w:t>
      </w:r>
      <w:r w:rsidRPr="0087082E">
        <w:rPr>
          <w:rFonts w:ascii="Arial" w:hAnsi="Arial" w:cs="Arial"/>
          <w:sz w:val="20"/>
        </w:rPr>
        <w:t>201</w:t>
      </w:r>
      <w:r w:rsidR="00FB02A5">
        <w:rPr>
          <w:rFonts w:ascii="Arial" w:hAnsi="Arial" w:cs="Arial"/>
          <w:sz w:val="20"/>
        </w:rPr>
        <w:t>7</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sidRPr="00032E0D">
        <w:rPr>
          <w:rFonts w:ascii="Arial" w:hAnsi="Arial" w:cs="Arial"/>
          <w:sz w:val="20"/>
        </w:rPr>
        <w:t> </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0"/>
        </w:rPr>
      </w:pPr>
      <w:r w:rsidRPr="00032E0D">
        <w:rPr>
          <w:rFonts w:ascii="Arial" w:hAnsi="Arial" w:cs="Arial"/>
          <w:sz w:val="20"/>
        </w:rPr>
        <w:t> </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0"/>
        </w:rPr>
      </w:pPr>
      <w:r w:rsidRPr="00032E0D">
        <w:rPr>
          <w:rFonts w:ascii="Arial" w:hAnsi="Arial" w:cs="Arial"/>
          <w:sz w:val="20"/>
        </w:rPr>
        <w:t>V.</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0"/>
        </w:rPr>
      </w:pPr>
      <w:r w:rsidRPr="00032E0D">
        <w:rPr>
          <w:rFonts w:ascii="Arial" w:hAnsi="Arial" w:cs="Arial"/>
          <w:sz w:val="20"/>
        </w:rPr>
        <w:t> </w:t>
      </w:r>
    </w:p>
    <w:p w:rsidR="00A64D7B"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0"/>
        </w:rPr>
      </w:pPr>
      <w:r w:rsidRPr="00032E0D">
        <w:rPr>
          <w:rFonts w:ascii="Arial" w:hAnsi="Arial" w:cs="Arial"/>
          <w:sz w:val="20"/>
        </w:rPr>
        <w:t>Základní podmínky provádění díla</w:t>
      </w:r>
    </w:p>
    <w:p w:rsidR="004D25B6" w:rsidRDefault="004D25B6">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0"/>
        </w:rPr>
      </w:pPr>
    </w:p>
    <w:p w:rsidR="004D25B6" w:rsidRDefault="004D25B6" w:rsidP="004D25B6">
      <w:pPr>
        <w:pStyle w:val="Normlnweb1"/>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Pr>
          <w:rFonts w:ascii="Arial" w:hAnsi="Arial" w:cs="Arial"/>
          <w:sz w:val="20"/>
        </w:rPr>
        <w:t xml:space="preserve">Zhotovitel je povinen provádět dílo přesně v souladu se Závazným stanoviskem dle přílohy č. 1, včetně účasti na kontrolních dnech dle této přílohy. </w:t>
      </w:r>
    </w:p>
    <w:p w:rsidR="00B31765" w:rsidRPr="004D25B6" w:rsidRDefault="00B31765" w:rsidP="00B31765">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ascii="Arial" w:hAnsi="Arial" w:cs="Arial"/>
          <w:sz w:val="20"/>
        </w:rPr>
      </w:pPr>
    </w:p>
    <w:p w:rsidR="00B31765" w:rsidRDefault="00B31765" w:rsidP="00B31765">
      <w:pPr>
        <w:pStyle w:val="Normlnweb1"/>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Pr>
          <w:rFonts w:ascii="Arial" w:hAnsi="Arial" w:cs="Arial"/>
          <w:sz w:val="20"/>
        </w:rPr>
        <w:t>Zhotovitel si na svoje náklady zajistí veškerá potřebná povolení k provedení díla (zábor veřejného prostranství, aj.)</w:t>
      </w:r>
    </w:p>
    <w:p w:rsidR="0087082E" w:rsidRDefault="00A64D7B" w:rsidP="00B31765">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sidRPr="00032E0D">
        <w:rPr>
          <w:rFonts w:ascii="Arial" w:hAnsi="Arial" w:cs="Arial"/>
          <w:sz w:val="20"/>
        </w:rPr>
        <w:t> </w:t>
      </w:r>
    </w:p>
    <w:p w:rsidR="00A64D7B" w:rsidRPr="00032E0D" w:rsidRDefault="00A64D7B" w:rsidP="004D25B6">
      <w:pPr>
        <w:pStyle w:val="Normlnweb1"/>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sidRPr="00032E0D">
        <w:rPr>
          <w:rFonts w:ascii="Arial" w:hAnsi="Arial" w:cs="Arial"/>
          <w:sz w:val="20"/>
        </w:rPr>
        <w:t xml:space="preserve">Zhotovitel odpovídá za pořádek a čistotu na pracovišti </w:t>
      </w:r>
      <w:r w:rsidRPr="00032E0D">
        <w:rPr>
          <w:rFonts w:ascii="Arial" w:hAnsi="Arial" w:cs="Arial"/>
          <w:sz w:val="20"/>
          <w:shd w:val="clear" w:color="auto" w:fill="FFFFFF"/>
        </w:rPr>
        <w:t>při a po výkonu své práce</w:t>
      </w:r>
      <w:r w:rsidRPr="00032E0D">
        <w:rPr>
          <w:rFonts w:ascii="Arial" w:hAnsi="Arial" w:cs="Arial"/>
          <w:sz w:val="20"/>
        </w:rPr>
        <w:t>. Je povinen odstraňovat na svoje náklady odpady a nečistoty způsobené jeho pracemi.</w:t>
      </w:r>
    </w:p>
    <w:p w:rsidR="00A64D7B" w:rsidRPr="004D25B6"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sidRPr="00032E0D">
        <w:rPr>
          <w:rFonts w:ascii="Arial" w:hAnsi="Arial" w:cs="Arial"/>
          <w:sz w:val="20"/>
        </w:rPr>
        <w:t> </w:t>
      </w:r>
    </w:p>
    <w:p w:rsidR="00A64D7B" w:rsidRPr="00032E0D" w:rsidRDefault="00A64D7B" w:rsidP="004D25B6">
      <w:pPr>
        <w:pStyle w:val="Normlnweb1"/>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sidRPr="00032E0D">
        <w:rPr>
          <w:rFonts w:ascii="Arial" w:hAnsi="Arial" w:cs="Arial"/>
          <w:sz w:val="20"/>
        </w:rPr>
        <w:t>Zjistí-li Objednatel, že Zhotovitel provádí dílo v rozporu se svými povinnostmi, je Objednatel oprávněn dožadovat se toho, aby Zhotovitel odstranil nedostatky vzniklé vadným plněním a dílo prováděl řádným způsobem. Jestliže Zhotovitel díla tak neučiní ani v přiměřené lhůtě mu k tomu poskytnuté a postup Zhotovitele by vedl nepochybně k podstatnému porušení smlouvy, je Objednatel oprávněn od smlouvy odstoupit.</w:t>
      </w:r>
    </w:p>
    <w:p w:rsidR="004D25B6" w:rsidRPr="00B31765" w:rsidRDefault="00A64D7B" w:rsidP="00B31765">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sidRPr="00032E0D">
        <w:rPr>
          <w:rFonts w:ascii="Arial" w:hAnsi="Arial" w:cs="Arial"/>
          <w:sz w:val="20"/>
        </w:rPr>
        <w:t> </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0"/>
        </w:rPr>
      </w:pPr>
      <w:r w:rsidRPr="00032E0D">
        <w:rPr>
          <w:rFonts w:ascii="Arial" w:hAnsi="Arial" w:cs="Arial"/>
          <w:sz w:val="20"/>
        </w:rPr>
        <w:t>VI.</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0"/>
        </w:rPr>
      </w:pPr>
      <w:r w:rsidRPr="00032E0D">
        <w:rPr>
          <w:rFonts w:ascii="Arial" w:hAnsi="Arial" w:cs="Arial"/>
          <w:sz w:val="20"/>
        </w:rPr>
        <w:t> </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0"/>
        </w:rPr>
      </w:pPr>
      <w:r w:rsidRPr="00032E0D">
        <w:rPr>
          <w:rFonts w:ascii="Arial" w:hAnsi="Arial" w:cs="Arial"/>
          <w:sz w:val="20"/>
        </w:rPr>
        <w:t>Předání a převzetí díla</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0"/>
        </w:rPr>
      </w:pPr>
      <w:r w:rsidRPr="00032E0D">
        <w:rPr>
          <w:rFonts w:ascii="Arial" w:hAnsi="Arial" w:cs="Arial"/>
          <w:sz w:val="20"/>
        </w:rPr>
        <w:t> </w:t>
      </w:r>
    </w:p>
    <w:p w:rsidR="00A64D7B" w:rsidRPr="00032E0D" w:rsidRDefault="00A64D7B" w:rsidP="0087082E">
      <w:pPr>
        <w:pStyle w:val="Normlnweb1"/>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sidRPr="00032E0D">
        <w:rPr>
          <w:rFonts w:ascii="Arial" w:hAnsi="Arial" w:cs="Arial"/>
          <w:sz w:val="20"/>
        </w:rPr>
        <w:t xml:space="preserve">Zhotovitel se zavazuje zhotovit a předat dílo dle čl. I této smlouvy v </w:t>
      </w:r>
      <w:r w:rsidRPr="00032E0D">
        <w:rPr>
          <w:rFonts w:ascii="Arial" w:hAnsi="Arial" w:cs="Arial"/>
          <w:sz w:val="20"/>
          <w:shd w:val="clear" w:color="auto" w:fill="FFFFFF"/>
        </w:rPr>
        <w:t>domě nebo místě</w:t>
      </w:r>
      <w:r w:rsidRPr="00032E0D">
        <w:rPr>
          <w:rFonts w:ascii="Arial" w:hAnsi="Arial" w:cs="Arial"/>
          <w:sz w:val="20"/>
        </w:rPr>
        <w:t xml:space="preserve"> Objednatele.</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sidRPr="00032E0D">
        <w:rPr>
          <w:rFonts w:ascii="Arial" w:hAnsi="Arial" w:cs="Arial"/>
          <w:sz w:val="20"/>
        </w:rPr>
        <w:t> </w:t>
      </w:r>
    </w:p>
    <w:p w:rsidR="00A64D7B" w:rsidRPr="00032E0D" w:rsidRDefault="00A64D7B" w:rsidP="0087082E">
      <w:pPr>
        <w:pStyle w:val="Normlnweb1"/>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shd w:val="clear" w:color="auto" w:fill="FFFFFF"/>
        </w:rPr>
      </w:pPr>
      <w:r w:rsidRPr="00032E0D">
        <w:rPr>
          <w:rFonts w:ascii="Arial" w:hAnsi="Arial" w:cs="Arial"/>
          <w:sz w:val="20"/>
        </w:rPr>
        <w:t xml:space="preserve">Po zhotovení díla vyzve Zhotovitel Objednatele v </w:t>
      </w:r>
      <w:r w:rsidRPr="00032E0D">
        <w:rPr>
          <w:rFonts w:ascii="Arial" w:hAnsi="Arial" w:cs="Arial"/>
          <w:sz w:val="20"/>
          <w:shd w:val="clear" w:color="auto" w:fill="FFFFFF"/>
        </w:rPr>
        <w:t>přiměřené lhůtě</w:t>
      </w:r>
      <w:r w:rsidRPr="00032E0D">
        <w:rPr>
          <w:rFonts w:ascii="Arial" w:hAnsi="Arial" w:cs="Arial"/>
          <w:sz w:val="20"/>
        </w:rPr>
        <w:t xml:space="preserve"> předem k jeho předání a převzetí v místě plnění. O průběhu a výsledku vlastního předání sepíší strany zápis, v němž Objednatel výslovně uvede, zda dílo přejímá nebo ne a pokud ne, z jakých důvodů. Pokud dílo nebude vykazovat zjevné vady a nedodělky, je Objednatel povinen dílo převzít. </w:t>
      </w:r>
      <w:r w:rsidRPr="00032E0D">
        <w:rPr>
          <w:rFonts w:ascii="Arial" w:hAnsi="Arial" w:cs="Arial"/>
          <w:sz w:val="20"/>
          <w:shd w:val="clear" w:color="auto" w:fill="FFFFFF"/>
        </w:rPr>
        <w:t>V případě že se Objednatel nedostaví bez zjevného důvodu, je považována zakázka za převzatou.</w:t>
      </w:r>
    </w:p>
    <w:p w:rsidR="00A64D7B"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sidRPr="00032E0D">
        <w:rPr>
          <w:rFonts w:ascii="Arial" w:hAnsi="Arial" w:cs="Arial"/>
          <w:sz w:val="20"/>
        </w:rPr>
        <w:t> </w:t>
      </w:r>
    </w:p>
    <w:p w:rsidR="004D25B6" w:rsidRPr="004D25B6" w:rsidRDefault="004D25B6" w:rsidP="004D25B6">
      <w:pPr>
        <w:pStyle w:val="Normlnweb1"/>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Pr>
          <w:rFonts w:ascii="Arial" w:hAnsi="Arial" w:cs="Arial"/>
          <w:sz w:val="20"/>
        </w:rPr>
        <w:t>Po převzetí díla sepíší strany závěrečnou zprávu v souladu se Závazným stanoviskem.</w:t>
      </w:r>
    </w:p>
    <w:p w:rsidR="005C0E1D" w:rsidRDefault="005C0E1D">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p>
    <w:p w:rsidR="005C0E1D" w:rsidRPr="005C0E1D" w:rsidRDefault="005C0E1D">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0"/>
        </w:rPr>
      </w:pPr>
      <w:r w:rsidRPr="00891C5E">
        <w:rPr>
          <w:rFonts w:ascii="Arial" w:hAnsi="Arial" w:cs="Arial"/>
          <w:sz w:val="20"/>
        </w:rPr>
        <w:t>VII.</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0"/>
        </w:rPr>
      </w:pPr>
      <w:r w:rsidRPr="00032E0D">
        <w:rPr>
          <w:rFonts w:ascii="Arial" w:hAnsi="Arial" w:cs="Arial"/>
          <w:sz w:val="20"/>
        </w:rPr>
        <w:t> </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0"/>
        </w:rPr>
      </w:pPr>
      <w:r w:rsidRPr="00032E0D">
        <w:rPr>
          <w:rFonts w:ascii="Arial" w:hAnsi="Arial" w:cs="Arial"/>
          <w:sz w:val="20"/>
        </w:rPr>
        <w:t>Odpovědnost za vady</w:t>
      </w:r>
    </w:p>
    <w:p w:rsidR="00A64D7B"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0"/>
        </w:rPr>
      </w:pPr>
    </w:p>
    <w:p w:rsidR="00FB02A5" w:rsidRDefault="00FB02A5">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0"/>
        </w:rPr>
      </w:pPr>
    </w:p>
    <w:p w:rsidR="00A64D7B" w:rsidRPr="00032E0D" w:rsidRDefault="00A64D7B" w:rsidP="00FB02A5">
      <w:pPr>
        <w:pStyle w:val="Normlnweb1"/>
        <w:numPr>
          <w:ilvl w:val="0"/>
          <w:numId w:val="2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sidRPr="00032E0D">
        <w:rPr>
          <w:rFonts w:ascii="Arial" w:hAnsi="Arial" w:cs="Arial"/>
          <w:sz w:val="20"/>
        </w:rPr>
        <w:t>Zhotovitel ručí, že dílo bude po dobu 24 měsíců od splnění smlouvy způsobilé ke smluvenému účelu a zachová si po tuto dobu smluvené vlastnosti. Zhotovitel se zavazuje, že dílo bude mít vlastnosti stanovené ve všech technických normách, které se vztahují k výrobkům a pracím prováděným na základě této smlouvy. Zhotovitel nese odpovědnost za vhodnost použitých materiálů a jejich zpracování. Zhotovitel se zaručuje, že dílo bude mít tyto vlastnosti po dobu 24 (</w:t>
      </w:r>
      <w:proofErr w:type="spellStart"/>
      <w:r w:rsidRPr="00032E0D">
        <w:rPr>
          <w:rFonts w:ascii="Arial" w:hAnsi="Arial" w:cs="Arial"/>
          <w:sz w:val="20"/>
        </w:rPr>
        <w:t>dvacetčtyři</w:t>
      </w:r>
      <w:proofErr w:type="spellEnd"/>
      <w:r w:rsidRPr="00032E0D">
        <w:rPr>
          <w:rFonts w:ascii="Arial" w:hAnsi="Arial" w:cs="Arial"/>
          <w:sz w:val="20"/>
        </w:rPr>
        <w:t xml:space="preserve">) měsíců ode dne řádného předání díla a jeho převzetí objednatelem (dále jen „záruční doba“). V případě, že </w:t>
      </w:r>
      <w:r w:rsidRPr="00032E0D">
        <w:rPr>
          <w:rFonts w:ascii="Arial" w:hAnsi="Arial" w:cs="Arial"/>
          <w:sz w:val="20"/>
        </w:rPr>
        <w:lastRenderedPageBreak/>
        <w:t xml:space="preserve">výrobce určitého výrobku poskytuje záruku vyšší, než 24 měsíců, poskytne Zhotovitel záruku v souladu s délku záruky určenou v záručním listu. </w:t>
      </w:r>
    </w:p>
    <w:p w:rsidR="004D25B6" w:rsidRPr="004D25B6" w:rsidRDefault="004D25B6">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rPr>
      </w:pPr>
    </w:p>
    <w:p w:rsidR="00A64D7B" w:rsidRPr="00032E0D" w:rsidRDefault="00A64D7B" w:rsidP="00FB02A5">
      <w:pPr>
        <w:pStyle w:val="Zkladntext1"/>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rPr>
      </w:pPr>
      <w:r w:rsidRPr="00032E0D">
        <w:rPr>
          <w:rFonts w:ascii="Arial" w:hAnsi="Arial" w:cs="Arial"/>
          <w:sz w:val="20"/>
        </w:rPr>
        <w:t>V případě, že Objednatel zjistí v průběhu záruční doby vadu na díle, informuje o tom písemně Zhotovitele, který je povinen bezodkladně, nejpozději však do 5 pracovních dnů ode dne, kdy byl o vadě informován Objednatelem, písemně informovat Objednatele o postupu při odstranění reklamované vady.</w:t>
      </w:r>
    </w:p>
    <w:p w:rsidR="00A64D7B" w:rsidRPr="00032E0D" w:rsidRDefault="00A64D7B">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0"/>
        <w:rPr>
          <w:rFonts w:ascii="Arial" w:hAnsi="Arial" w:cs="Arial"/>
          <w:sz w:val="20"/>
        </w:rPr>
      </w:pPr>
    </w:p>
    <w:p w:rsidR="00A64D7B" w:rsidRPr="00032E0D" w:rsidRDefault="00A64D7B" w:rsidP="00FB02A5">
      <w:pPr>
        <w:pStyle w:val="Zkladntext1"/>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rPr>
      </w:pPr>
      <w:r w:rsidRPr="00032E0D">
        <w:rPr>
          <w:rFonts w:ascii="Arial" w:hAnsi="Arial" w:cs="Arial"/>
          <w:sz w:val="20"/>
        </w:rPr>
        <w:t>Zhotovitel je povinen odstranit vadu vždy nejpozději do 30 dnů ode dne, kdy o ní byl Objednatelem informován, nedohodnou-li se smluvní strany jinak. V případě, že Zhotovitel neodstraní vadu díla ve lhůtě dle předchozí věty, je Objednatel oprávněn nechat vadu odstranit třetí osobou na náklady Zhotovitele.</w:t>
      </w:r>
    </w:p>
    <w:p w:rsidR="00A64D7B" w:rsidRPr="00032E0D" w:rsidRDefault="00A64D7B">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8"/>
        <w:rPr>
          <w:rFonts w:ascii="Arial" w:hAnsi="Arial" w:cs="Arial"/>
          <w:sz w:val="20"/>
        </w:rPr>
      </w:pP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sidRPr="00032E0D">
        <w:rPr>
          <w:rFonts w:ascii="Arial" w:hAnsi="Arial" w:cs="Arial"/>
          <w:sz w:val="20"/>
        </w:rPr>
        <w:t>  </w:t>
      </w:r>
    </w:p>
    <w:p w:rsidR="00A64D7B" w:rsidRPr="00032E0D" w:rsidRDefault="004D25B6">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0"/>
        </w:rPr>
      </w:pPr>
      <w:r>
        <w:rPr>
          <w:rFonts w:ascii="Arial" w:hAnsi="Arial" w:cs="Arial"/>
          <w:sz w:val="20"/>
        </w:rPr>
        <w:t>VII</w:t>
      </w:r>
      <w:r w:rsidR="00A64D7B" w:rsidRPr="00032E0D">
        <w:rPr>
          <w:rFonts w:ascii="Arial" w:hAnsi="Arial" w:cs="Arial"/>
          <w:sz w:val="20"/>
        </w:rPr>
        <w:t>I.</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0"/>
        </w:rPr>
      </w:pPr>
      <w:r w:rsidRPr="00032E0D">
        <w:rPr>
          <w:rFonts w:ascii="Arial" w:hAnsi="Arial" w:cs="Arial"/>
          <w:sz w:val="20"/>
        </w:rPr>
        <w:t> </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0"/>
        </w:rPr>
      </w:pPr>
      <w:r w:rsidRPr="00032E0D">
        <w:rPr>
          <w:rFonts w:ascii="Arial" w:hAnsi="Arial" w:cs="Arial"/>
          <w:sz w:val="20"/>
        </w:rPr>
        <w:t>Závazky Objednatele, podmiňující plnění Zhotovitele</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0"/>
        </w:rPr>
      </w:pPr>
      <w:r w:rsidRPr="00032E0D">
        <w:rPr>
          <w:rFonts w:ascii="Arial" w:hAnsi="Arial" w:cs="Arial"/>
          <w:sz w:val="20"/>
        </w:rPr>
        <w:t> </w:t>
      </w:r>
    </w:p>
    <w:p w:rsidR="00A64D7B" w:rsidRPr="00032E0D" w:rsidRDefault="00A64D7B" w:rsidP="00FB02A5">
      <w:pPr>
        <w:pStyle w:val="Normlnweb1"/>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sidRPr="00032E0D">
        <w:rPr>
          <w:rFonts w:ascii="Arial" w:hAnsi="Arial" w:cs="Arial"/>
          <w:sz w:val="20"/>
        </w:rPr>
        <w:t>Je-li třeba, zajistí Objednatel veškerá správní nebo jiná rozhodnutí o přípustnosti díla a na požádání je předloží Zhotoviteli.</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sidRPr="00032E0D">
        <w:rPr>
          <w:rFonts w:ascii="Arial" w:hAnsi="Arial" w:cs="Arial"/>
          <w:sz w:val="20"/>
        </w:rPr>
        <w:t> </w:t>
      </w:r>
    </w:p>
    <w:p w:rsidR="00A64D7B" w:rsidRPr="00032E0D" w:rsidRDefault="00A64D7B" w:rsidP="00FB02A5">
      <w:pPr>
        <w:pStyle w:val="Normlnweb1"/>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sidRPr="00032E0D">
        <w:rPr>
          <w:rFonts w:ascii="Arial" w:hAnsi="Arial" w:cs="Arial"/>
          <w:sz w:val="20"/>
        </w:rPr>
        <w:t xml:space="preserve">Objednatel se zavazuje odevzdat Zhotoviteli montážní pracoviště/místo plnění/ </w:t>
      </w:r>
      <w:r w:rsidR="005762A2" w:rsidRPr="00032E0D">
        <w:rPr>
          <w:rFonts w:ascii="Arial" w:hAnsi="Arial" w:cs="Arial"/>
          <w:sz w:val="20"/>
        </w:rPr>
        <w:t xml:space="preserve">připravené k </w:t>
      </w:r>
      <w:r w:rsidR="004D25B6">
        <w:rPr>
          <w:rFonts w:ascii="Arial" w:hAnsi="Arial" w:cs="Arial"/>
          <w:sz w:val="20"/>
        </w:rPr>
        <w:t>provedení</w:t>
      </w:r>
      <w:r w:rsidR="005762A2" w:rsidRPr="00032E0D">
        <w:rPr>
          <w:rFonts w:ascii="Arial" w:hAnsi="Arial" w:cs="Arial"/>
          <w:sz w:val="20"/>
        </w:rPr>
        <w:t xml:space="preserve"> díla do </w:t>
      </w:r>
      <w:r w:rsidR="00FB02A5">
        <w:rPr>
          <w:rFonts w:ascii="Arial" w:hAnsi="Arial" w:cs="Arial"/>
          <w:sz w:val="20"/>
        </w:rPr>
        <w:t>3</w:t>
      </w:r>
      <w:r w:rsidRPr="004D25B6">
        <w:rPr>
          <w:rFonts w:ascii="Arial" w:hAnsi="Arial" w:cs="Arial"/>
          <w:sz w:val="20"/>
        </w:rPr>
        <w:t>.</w:t>
      </w:r>
      <w:r w:rsidR="00FB02A5">
        <w:rPr>
          <w:rFonts w:ascii="Arial" w:hAnsi="Arial" w:cs="Arial"/>
          <w:sz w:val="20"/>
        </w:rPr>
        <w:t xml:space="preserve"> </w:t>
      </w:r>
      <w:r w:rsidR="005762A2" w:rsidRPr="004D25B6">
        <w:rPr>
          <w:rFonts w:ascii="Arial" w:hAnsi="Arial" w:cs="Arial"/>
          <w:sz w:val="20"/>
        </w:rPr>
        <w:t>7.</w:t>
      </w:r>
      <w:r w:rsidR="00FB02A5">
        <w:rPr>
          <w:rFonts w:ascii="Arial" w:hAnsi="Arial" w:cs="Arial"/>
          <w:sz w:val="20"/>
        </w:rPr>
        <w:t xml:space="preserve"> </w:t>
      </w:r>
      <w:r w:rsidR="005762A2" w:rsidRPr="004D25B6">
        <w:rPr>
          <w:rFonts w:ascii="Arial" w:hAnsi="Arial" w:cs="Arial"/>
          <w:sz w:val="20"/>
        </w:rPr>
        <w:t>201</w:t>
      </w:r>
      <w:r w:rsidR="00FB02A5">
        <w:rPr>
          <w:rFonts w:ascii="Arial" w:hAnsi="Arial" w:cs="Arial"/>
          <w:sz w:val="20"/>
        </w:rPr>
        <w:t>7</w:t>
      </w:r>
      <w:r w:rsidRPr="004D25B6">
        <w:rPr>
          <w:rFonts w:ascii="Arial" w:hAnsi="Arial" w:cs="Arial"/>
          <w:sz w:val="20"/>
        </w:rPr>
        <w:t>.</w:t>
      </w:r>
      <w:r w:rsidRPr="00032E0D">
        <w:rPr>
          <w:rFonts w:ascii="Arial" w:hAnsi="Arial" w:cs="Arial"/>
          <w:sz w:val="20"/>
        </w:rPr>
        <w:t xml:space="preserve"> Předání pracoviště do tohoto termínu s řádnou přípravou k </w:t>
      </w:r>
      <w:r w:rsidR="004D25B6">
        <w:rPr>
          <w:rFonts w:ascii="Arial" w:hAnsi="Arial" w:cs="Arial"/>
          <w:sz w:val="20"/>
        </w:rPr>
        <w:t>provedení</w:t>
      </w:r>
      <w:r w:rsidRPr="00032E0D">
        <w:rPr>
          <w:rFonts w:ascii="Arial" w:hAnsi="Arial" w:cs="Arial"/>
          <w:sz w:val="20"/>
        </w:rPr>
        <w:t xml:space="preserve"> díla je podstatná povinnost, na jejímž splnění je závislé včasné splnění závazku zhotovení díla. </w:t>
      </w:r>
    </w:p>
    <w:p w:rsidR="00A64D7B" w:rsidRPr="00032E0D" w:rsidRDefault="00A64D7B" w:rsidP="00CE3BF5">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jc w:val="both"/>
        <w:rPr>
          <w:rFonts w:ascii="Arial" w:hAnsi="Arial" w:cs="Arial"/>
          <w:sz w:val="20"/>
        </w:rPr>
      </w:pPr>
      <w:r w:rsidRPr="00032E0D">
        <w:rPr>
          <w:rFonts w:ascii="Arial" w:hAnsi="Arial" w:cs="Arial"/>
          <w:sz w:val="20"/>
        </w:rPr>
        <w:t>Pokud Objednatel nepředá montážní pracoviště /místo plnění/ včas, posouvá se termín zhotovení díla o tolik kalendářních dní, o kolik kalendářních dní je Objednatel v prodlení se splněním této povinnosti. </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sidRPr="00032E0D">
        <w:rPr>
          <w:rFonts w:ascii="Arial" w:hAnsi="Arial" w:cs="Arial"/>
          <w:sz w:val="20"/>
        </w:rPr>
        <w:t> </w:t>
      </w:r>
    </w:p>
    <w:p w:rsidR="00A64D7B" w:rsidRPr="00032E0D" w:rsidRDefault="00A64D7B" w:rsidP="00FB02A5">
      <w:pPr>
        <w:pStyle w:val="Normlnweb1"/>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sidRPr="00032E0D">
        <w:rPr>
          <w:rFonts w:ascii="Arial" w:hAnsi="Arial" w:cs="Arial"/>
          <w:sz w:val="20"/>
        </w:rPr>
        <w:t>Objednatel zajistí zhotoviteli a jeho zaměstnancům k termínu zahájení montážních prací přístup na montážní pracoviště, a to po předchozí dohodě, buď trvalý přístup, nebo v určitých hodinách.</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sidRPr="00032E0D">
        <w:rPr>
          <w:rFonts w:ascii="Arial" w:hAnsi="Arial" w:cs="Arial"/>
          <w:sz w:val="20"/>
        </w:rPr>
        <w:t> </w:t>
      </w:r>
    </w:p>
    <w:p w:rsidR="00A64D7B" w:rsidRPr="00032E0D" w:rsidRDefault="00A64D7B" w:rsidP="00FB02A5">
      <w:pPr>
        <w:pStyle w:val="Normlnweb1"/>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sidRPr="00032E0D">
        <w:rPr>
          <w:rFonts w:ascii="Arial" w:hAnsi="Arial" w:cs="Arial"/>
          <w:sz w:val="20"/>
        </w:rPr>
        <w:t>Objednatel je povinen poskytovat při provádění díla Zhotoviteli potřebnou součinnost, zejména nesmí klást Zhotoviteli žádné právní ani fyzické překážky v provádění a dokončení díla a bránit zaměstnancům Zhotovitele ve vstupu na pracoviště. Objednatel po celou dobu provádění díla rovněž odpovídá za to, že průběh prací nebude narušován neoprávněnými zásahy třetích osob. Na pracoviště mohou vstupovat pouze oprávnění zaměstnanci objednatele.</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sidRPr="00032E0D">
        <w:rPr>
          <w:rFonts w:ascii="Arial" w:hAnsi="Arial" w:cs="Arial"/>
          <w:sz w:val="20"/>
        </w:rPr>
        <w:t> </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0"/>
        </w:rPr>
      </w:pPr>
      <w:r w:rsidRPr="00032E0D">
        <w:rPr>
          <w:rFonts w:ascii="Arial" w:hAnsi="Arial" w:cs="Arial"/>
          <w:sz w:val="20"/>
        </w:rPr>
        <w:t> </w:t>
      </w:r>
    </w:p>
    <w:p w:rsidR="00A64D7B" w:rsidRPr="00032E0D" w:rsidRDefault="004D25B6">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color w:val="auto"/>
          <w:sz w:val="20"/>
        </w:rPr>
      </w:pPr>
      <w:r>
        <w:rPr>
          <w:rFonts w:ascii="Arial" w:hAnsi="Arial" w:cs="Arial"/>
          <w:color w:val="auto"/>
          <w:sz w:val="20"/>
        </w:rPr>
        <w:t>I</w:t>
      </w:r>
      <w:r w:rsidR="00E7051D" w:rsidRPr="00032E0D">
        <w:rPr>
          <w:rFonts w:ascii="Arial" w:hAnsi="Arial" w:cs="Arial"/>
          <w:color w:val="auto"/>
          <w:sz w:val="20"/>
        </w:rPr>
        <w:t xml:space="preserve">X. </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color w:val="auto"/>
          <w:sz w:val="20"/>
        </w:rPr>
      </w:pPr>
      <w:r w:rsidRPr="00032E0D">
        <w:rPr>
          <w:rFonts w:ascii="Arial" w:hAnsi="Arial" w:cs="Arial"/>
          <w:color w:val="auto"/>
          <w:sz w:val="20"/>
        </w:rPr>
        <w:t> </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color w:val="auto"/>
          <w:sz w:val="20"/>
        </w:rPr>
      </w:pPr>
      <w:r w:rsidRPr="00032E0D">
        <w:rPr>
          <w:rFonts w:ascii="Arial" w:hAnsi="Arial" w:cs="Arial"/>
          <w:color w:val="auto"/>
          <w:sz w:val="20"/>
        </w:rPr>
        <w:t>Smluvní pokuty a odstupné</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color w:val="auto"/>
          <w:sz w:val="20"/>
        </w:rPr>
      </w:pPr>
      <w:r w:rsidRPr="00032E0D">
        <w:rPr>
          <w:rFonts w:ascii="Arial" w:hAnsi="Arial" w:cs="Arial"/>
          <w:color w:val="auto"/>
          <w:sz w:val="20"/>
        </w:rPr>
        <w:t> </w:t>
      </w:r>
    </w:p>
    <w:p w:rsidR="00A64D7B" w:rsidRPr="00032E0D" w:rsidRDefault="00A64D7B" w:rsidP="00FB02A5">
      <w:pPr>
        <w:pStyle w:val="Normlnweb1"/>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color w:val="auto"/>
          <w:sz w:val="20"/>
          <w:shd w:val="clear" w:color="auto" w:fill="FFFFFF"/>
        </w:rPr>
      </w:pPr>
      <w:r w:rsidRPr="00032E0D">
        <w:rPr>
          <w:rFonts w:ascii="Arial" w:hAnsi="Arial" w:cs="Arial"/>
          <w:color w:val="auto"/>
          <w:sz w:val="20"/>
        </w:rPr>
        <w:t>V případě, že Zhotovitel nedodrží termíny plnění uvedené v této smlouvě, a to z důvodů na jeho straně, je povinen uhradit Objednateli s</w:t>
      </w:r>
      <w:r w:rsidRPr="00032E0D">
        <w:rPr>
          <w:rFonts w:ascii="Arial" w:hAnsi="Arial" w:cs="Arial"/>
          <w:color w:val="auto"/>
          <w:sz w:val="20"/>
          <w:shd w:val="clear" w:color="auto" w:fill="FFFFFF"/>
        </w:rPr>
        <w:t xml:space="preserve">mluvní pokutu ve výši 0,05 % za každý započatý den prodlení. </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color w:val="auto"/>
          <w:sz w:val="20"/>
          <w:shd w:val="clear" w:color="auto" w:fill="FFFFFF"/>
        </w:rPr>
      </w:pPr>
      <w:r w:rsidRPr="00032E0D">
        <w:rPr>
          <w:rFonts w:ascii="Arial" w:hAnsi="Arial" w:cs="Arial"/>
          <w:color w:val="auto"/>
          <w:sz w:val="20"/>
          <w:shd w:val="clear" w:color="auto" w:fill="FFFFFF"/>
        </w:rPr>
        <w:t> </w:t>
      </w:r>
    </w:p>
    <w:p w:rsidR="00A64D7B" w:rsidRPr="00032E0D" w:rsidRDefault="00A64D7B" w:rsidP="00FB02A5">
      <w:pPr>
        <w:pStyle w:val="Normlnweb1"/>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color w:val="auto"/>
          <w:sz w:val="20"/>
        </w:rPr>
      </w:pPr>
      <w:r w:rsidRPr="00032E0D">
        <w:rPr>
          <w:rFonts w:ascii="Arial" w:hAnsi="Arial" w:cs="Arial"/>
          <w:color w:val="auto"/>
          <w:sz w:val="20"/>
        </w:rPr>
        <w:t xml:space="preserve">V případě prodlení Objednatele s placením zálohy nebo daňového dokladu ( faktury ) je Objednatel povinen zaplatit Zhotoviteli smluvní pokutu ve </w:t>
      </w:r>
      <w:r w:rsidRPr="00032E0D">
        <w:rPr>
          <w:rFonts w:ascii="Arial" w:hAnsi="Arial" w:cs="Arial"/>
          <w:color w:val="auto"/>
          <w:sz w:val="20"/>
          <w:shd w:val="clear" w:color="auto" w:fill="FFFFFF"/>
        </w:rPr>
        <w:t>výši 0,05.%. z dluž</w:t>
      </w:r>
      <w:r w:rsidRPr="00032E0D">
        <w:rPr>
          <w:rFonts w:ascii="Arial" w:hAnsi="Arial" w:cs="Arial"/>
          <w:color w:val="auto"/>
          <w:sz w:val="20"/>
        </w:rPr>
        <w:t>né částky za každý den prodlení.</w:t>
      </w:r>
    </w:p>
    <w:p w:rsidR="00CE3BF5" w:rsidRDefault="00A64D7B" w:rsidP="00CE3BF5">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color w:val="auto"/>
          <w:sz w:val="20"/>
        </w:rPr>
      </w:pPr>
      <w:r w:rsidRPr="00032E0D">
        <w:rPr>
          <w:rFonts w:ascii="Arial" w:hAnsi="Arial" w:cs="Arial"/>
          <w:color w:val="auto"/>
          <w:sz w:val="20"/>
        </w:rPr>
        <w:t> </w:t>
      </w:r>
    </w:p>
    <w:p w:rsidR="00A64D7B" w:rsidRPr="00032E0D" w:rsidRDefault="00A64D7B" w:rsidP="00FB02A5">
      <w:pPr>
        <w:pStyle w:val="Normlnweb1"/>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color w:val="auto"/>
          <w:sz w:val="20"/>
        </w:rPr>
      </w:pPr>
      <w:r w:rsidRPr="00032E0D">
        <w:rPr>
          <w:rFonts w:ascii="Arial" w:hAnsi="Arial" w:cs="Arial"/>
          <w:color w:val="auto"/>
          <w:sz w:val="20"/>
        </w:rPr>
        <w:t>Uhrazením smluvní pokuty není nárok na náhradu škody dotčen a lze jej vymáhat samostatně.</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8"/>
        <w:jc w:val="both"/>
        <w:rPr>
          <w:rFonts w:ascii="Arial" w:hAnsi="Arial" w:cs="Arial"/>
          <w:color w:val="auto"/>
          <w:sz w:val="20"/>
        </w:rPr>
      </w:pP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sidRPr="00032E0D">
        <w:rPr>
          <w:rFonts w:ascii="Arial" w:hAnsi="Arial" w:cs="Arial"/>
          <w:sz w:val="20"/>
        </w:rPr>
        <w:t> </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0"/>
        </w:rPr>
      </w:pPr>
      <w:r w:rsidRPr="00032E0D">
        <w:rPr>
          <w:rFonts w:ascii="Arial" w:hAnsi="Arial" w:cs="Arial"/>
          <w:sz w:val="20"/>
        </w:rPr>
        <w:t> </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color w:val="auto"/>
          <w:sz w:val="20"/>
        </w:rPr>
      </w:pPr>
      <w:r w:rsidRPr="00032E0D">
        <w:rPr>
          <w:rFonts w:ascii="Arial" w:hAnsi="Arial" w:cs="Arial"/>
          <w:color w:val="auto"/>
          <w:sz w:val="20"/>
        </w:rPr>
        <w:t>X</w:t>
      </w:r>
      <w:r w:rsidR="00E7051D" w:rsidRPr="00032E0D">
        <w:rPr>
          <w:rFonts w:ascii="Arial" w:hAnsi="Arial" w:cs="Arial"/>
          <w:color w:val="auto"/>
          <w:sz w:val="20"/>
        </w:rPr>
        <w:t>.</w:t>
      </w:r>
      <w:r w:rsidRPr="00032E0D">
        <w:rPr>
          <w:rFonts w:ascii="Arial" w:hAnsi="Arial" w:cs="Arial"/>
          <w:color w:val="auto"/>
          <w:sz w:val="20"/>
        </w:rPr>
        <w:t xml:space="preserve"> </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0"/>
        </w:rPr>
      </w:pPr>
      <w:r w:rsidRPr="00032E0D">
        <w:rPr>
          <w:rFonts w:ascii="Arial" w:hAnsi="Arial" w:cs="Arial"/>
          <w:sz w:val="20"/>
        </w:rPr>
        <w:t> </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0"/>
        </w:rPr>
      </w:pPr>
      <w:r w:rsidRPr="00032E0D">
        <w:rPr>
          <w:rFonts w:ascii="Arial" w:hAnsi="Arial" w:cs="Arial"/>
          <w:sz w:val="20"/>
        </w:rPr>
        <w:t>Závěrečná ujednání</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20"/>
        </w:rPr>
      </w:pPr>
      <w:r w:rsidRPr="00032E0D">
        <w:rPr>
          <w:rFonts w:ascii="Arial" w:hAnsi="Arial" w:cs="Arial"/>
          <w:sz w:val="20"/>
        </w:rPr>
        <w:t> </w:t>
      </w:r>
    </w:p>
    <w:p w:rsidR="00A64D7B" w:rsidRPr="00032E0D" w:rsidRDefault="00A64D7B" w:rsidP="00FB02A5">
      <w:pPr>
        <w:pStyle w:val="Normlnweb1"/>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sidRPr="00032E0D">
        <w:rPr>
          <w:rFonts w:ascii="Arial" w:hAnsi="Arial" w:cs="Arial"/>
          <w:sz w:val="20"/>
        </w:rPr>
        <w:t>Smluvní strany výslovně prohlašují, že tato smlouva byla sepsána bez jakékoliv tísně a nátlaku podle pravé a svobodné vůle smluvních stran ve dvou vyhotoveních, z nichž každá smluvní strana obdrží po jednom. Všechny dodatky a změny této smlouvy musí mít písemnou formu.</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sidRPr="00032E0D">
        <w:rPr>
          <w:rFonts w:ascii="Arial" w:hAnsi="Arial" w:cs="Arial"/>
          <w:sz w:val="20"/>
        </w:rPr>
        <w:t> </w:t>
      </w:r>
    </w:p>
    <w:p w:rsidR="00A64D7B" w:rsidRPr="00664C5A" w:rsidRDefault="00A64D7B" w:rsidP="00FB02A5">
      <w:pPr>
        <w:pStyle w:val="Normlnweb1"/>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sidRPr="00032E0D">
        <w:rPr>
          <w:rFonts w:ascii="Arial" w:hAnsi="Arial" w:cs="Arial"/>
          <w:sz w:val="20"/>
        </w:rPr>
        <w:lastRenderedPageBreak/>
        <w:t>Pokud není v této smlouvě ujednáno jinak, řídí se práva a povinnosti smluvních stran, jakož i právní poměry z ní vyplývající nebo vznikající obchodním zákoníkem.</w:t>
      </w:r>
    </w:p>
    <w:p w:rsidR="00664C5A" w:rsidRDefault="00664C5A" w:rsidP="00664C5A">
      <w:pPr>
        <w:pStyle w:val="Odstavecseseznamem"/>
        <w:rPr>
          <w:rFonts w:ascii="Arial" w:hAnsi="Arial" w:cs="Arial"/>
          <w:sz w:val="20"/>
        </w:rPr>
      </w:pPr>
    </w:p>
    <w:p w:rsidR="00664C5A" w:rsidRPr="00664C5A" w:rsidRDefault="00664C5A" w:rsidP="00664C5A">
      <w:pPr>
        <w:numPr>
          <w:ilvl w:val="0"/>
          <w:numId w:val="28"/>
        </w:numPr>
        <w:jc w:val="both"/>
        <w:rPr>
          <w:rFonts w:ascii="Arial" w:hAnsi="Arial" w:cs="Arial"/>
          <w:sz w:val="20"/>
          <w:szCs w:val="20"/>
        </w:rPr>
      </w:pPr>
      <w:proofErr w:type="spellStart"/>
      <w:r>
        <w:rPr>
          <w:rFonts w:ascii="Arial" w:hAnsi="Arial" w:cs="Arial"/>
          <w:sz w:val="20"/>
          <w:szCs w:val="20"/>
        </w:rPr>
        <w:t>Podpisem</w:t>
      </w:r>
      <w:proofErr w:type="spellEnd"/>
      <w:r>
        <w:rPr>
          <w:rFonts w:ascii="Arial" w:hAnsi="Arial" w:cs="Arial"/>
          <w:sz w:val="20"/>
          <w:szCs w:val="20"/>
        </w:rPr>
        <w:t xml:space="preserve"> </w:t>
      </w:r>
      <w:proofErr w:type="spellStart"/>
      <w:r>
        <w:rPr>
          <w:rFonts w:ascii="Arial" w:hAnsi="Arial" w:cs="Arial"/>
          <w:sz w:val="20"/>
          <w:szCs w:val="20"/>
        </w:rPr>
        <w:t>této</w:t>
      </w:r>
      <w:proofErr w:type="spellEnd"/>
      <w:r>
        <w:rPr>
          <w:rFonts w:ascii="Arial" w:hAnsi="Arial" w:cs="Arial"/>
          <w:sz w:val="20"/>
          <w:szCs w:val="20"/>
        </w:rPr>
        <w:t xml:space="preserve"> </w:t>
      </w:r>
      <w:proofErr w:type="spellStart"/>
      <w:r>
        <w:rPr>
          <w:rFonts w:ascii="Arial" w:hAnsi="Arial" w:cs="Arial"/>
          <w:sz w:val="20"/>
          <w:szCs w:val="20"/>
        </w:rPr>
        <w:t>smlouvy</w:t>
      </w:r>
      <w:proofErr w:type="spellEnd"/>
      <w:r>
        <w:rPr>
          <w:rFonts w:ascii="Arial" w:hAnsi="Arial" w:cs="Arial"/>
          <w:sz w:val="20"/>
          <w:szCs w:val="20"/>
        </w:rPr>
        <w:t xml:space="preserve"> </w:t>
      </w:r>
      <w:proofErr w:type="spellStart"/>
      <w:r w:rsidRPr="00664C5A">
        <w:rPr>
          <w:rFonts w:ascii="Arial" w:hAnsi="Arial" w:cs="Arial"/>
          <w:sz w:val="20"/>
          <w:szCs w:val="20"/>
        </w:rPr>
        <w:t>berou</w:t>
      </w:r>
      <w:proofErr w:type="spellEnd"/>
      <w:r w:rsidRPr="00664C5A">
        <w:rPr>
          <w:rFonts w:ascii="Arial" w:hAnsi="Arial" w:cs="Arial"/>
          <w:sz w:val="20"/>
          <w:szCs w:val="20"/>
        </w:rPr>
        <w:t xml:space="preserve"> </w:t>
      </w:r>
      <w:proofErr w:type="spellStart"/>
      <w:r w:rsidRPr="00664C5A">
        <w:rPr>
          <w:rFonts w:ascii="Arial" w:hAnsi="Arial" w:cs="Arial"/>
          <w:sz w:val="20"/>
          <w:szCs w:val="20"/>
        </w:rPr>
        <w:t>smluvní</w:t>
      </w:r>
      <w:proofErr w:type="spellEnd"/>
      <w:r w:rsidRPr="00664C5A">
        <w:rPr>
          <w:rFonts w:ascii="Arial" w:hAnsi="Arial" w:cs="Arial"/>
          <w:sz w:val="20"/>
          <w:szCs w:val="20"/>
        </w:rPr>
        <w:t xml:space="preserve"> </w:t>
      </w:r>
      <w:proofErr w:type="spellStart"/>
      <w:r w:rsidRPr="00664C5A">
        <w:rPr>
          <w:rFonts w:ascii="Arial" w:hAnsi="Arial" w:cs="Arial"/>
          <w:sz w:val="20"/>
          <w:szCs w:val="20"/>
        </w:rPr>
        <w:t>strany</w:t>
      </w:r>
      <w:proofErr w:type="spellEnd"/>
      <w:r w:rsidRPr="00664C5A">
        <w:rPr>
          <w:rFonts w:ascii="Arial" w:hAnsi="Arial" w:cs="Arial"/>
          <w:sz w:val="20"/>
          <w:szCs w:val="20"/>
        </w:rPr>
        <w:t xml:space="preserve"> </w:t>
      </w:r>
      <w:proofErr w:type="spellStart"/>
      <w:r w:rsidRPr="00664C5A">
        <w:rPr>
          <w:rFonts w:ascii="Arial" w:hAnsi="Arial" w:cs="Arial"/>
          <w:sz w:val="20"/>
          <w:szCs w:val="20"/>
        </w:rPr>
        <w:t>na</w:t>
      </w:r>
      <w:proofErr w:type="spellEnd"/>
      <w:r w:rsidRPr="00664C5A">
        <w:rPr>
          <w:rFonts w:ascii="Arial" w:hAnsi="Arial" w:cs="Arial"/>
          <w:sz w:val="20"/>
          <w:szCs w:val="20"/>
        </w:rPr>
        <w:t xml:space="preserve"> </w:t>
      </w:r>
      <w:proofErr w:type="spellStart"/>
      <w:r w:rsidRPr="00664C5A">
        <w:rPr>
          <w:rFonts w:ascii="Arial" w:hAnsi="Arial" w:cs="Arial"/>
          <w:sz w:val="20"/>
          <w:szCs w:val="20"/>
        </w:rPr>
        <w:t>vědomí</w:t>
      </w:r>
      <w:proofErr w:type="spellEnd"/>
      <w:r w:rsidRPr="00664C5A">
        <w:rPr>
          <w:rFonts w:ascii="Arial" w:hAnsi="Arial" w:cs="Arial"/>
          <w:sz w:val="20"/>
          <w:szCs w:val="20"/>
        </w:rPr>
        <w:t xml:space="preserve">, </w:t>
      </w:r>
      <w:proofErr w:type="spellStart"/>
      <w:r w:rsidRPr="00664C5A">
        <w:rPr>
          <w:rFonts w:ascii="Arial" w:hAnsi="Arial" w:cs="Arial"/>
          <w:sz w:val="20"/>
          <w:szCs w:val="20"/>
        </w:rPr>
        <w:t>že</w:t>
      </w:r>
      <w:proofErr w:type="spellEnd"/>
      <w:r w:rsidRPr="00664C5A">
        <w:rPr>
          <w:rFonts w:ascii="Arial" w:hAnsi="Arial" w:cs="Arial"/>
          <w:sz w:val="20"/>
          <w:szCs w:val="20"/>
        </w:rPr>
        <w:t xml:space="preserve"> </w:t>
      </w:r>
      <w:proofErr w:type="spellStart"/>
      <w:r w:rsidRPr="00664C5A">
        <w:rPr>
          <w:rFonts w:ascii="Arial" w:hAnsi="Arial" w:cs="Arial"/>
          <w:sz w:val="20"/>
          <w:szCs w:val="20"/>
        </w:rPr>
        <w:t>Filharmonie</w:t>
      </w:r>
      <w:proofErr w:type="spellEnd"/>
      <w:r w:rsidRPr="00664C5A">
        <w:rPr>
          <w:rFonts w:ascii="Arial" w:hAnsi="Arial" w:cs="Arial"/>
          <w:sz w:val="20"/>
          <w:szCs w:val="20"/>
        </w:rPr>
        <w:t xml:space="preserve"> Brno, </w:t>
      </w:r>
      <w:proofErr w:type="spellStart"/>
      <w:r w:rsidRPr="00664C5A">
        <w:rPr>
          <w:rFonts w:ascii="Arial" w:hAnsi="Arial" w:cs="Arial"/>
          <w:sz w:val="20"/>
          <w:szCs w:val="20"/>
        </w:rPr>
        <w:t>příspěvková</w:t>
      </w:r>
      <w:proofErr w:type="spellEnd"/>
      <w:r w:rsidRPr="00664C5A">
        <w:rPr>
          <w:rFonts w:ascii="Arial" w:hAnsi="Arial" w:cs="Arial"/>
          <w:sz w:val="20"/>
          <w:szCs w:val="20"/>
        </w:rPr>
        <w:t xml:space="preserve"> </w:t>
      </w:r>
      <w:proofErr w:type="spellStart"/>
      <w:r w:rsidRPr="00664C5A">
        <w:rPr>
          <w:rFonts w:ascii="Arial" w:hAnsi="Arial" w:cs="Arial"/>
          <w:sz w:val="20"/>
          <w:szCs w:val="20"/>
        </w:rPr>
        <w:t>organizace</w:t>
      </w:r>
      <w:proofErr w:type="spellEnd"/>
      <w:r>
        <w:rPr>
          <w:rFonts w:ascii="Arial" w:hAnsi="Arial" w:cs="Arial"/>
          <w:sz w:val="20"/>
          <w:szCs w:val="20"/>
        </w:rPr>
        <w:t>,</w:t>
      </w:r>
      <w:r w:rsidRPr="00664C5A">
        <w:rPr>
          <w:rFonts w:ascii="Arial" w:hAnsi="Arial" w:cs="Arial"/>
          <w:sz w:val="20"/>
          <w:szCs w:val="20"/>
        </w:rPr>
        <w:t xml:space="preserve"> je </w:t>
      </w:r>
      <w:proofErr w:type="spellStart"/>
      <w:r w:rsidRPr="00664C5A">
        <w:rPr>
          <w:rFonts w:ascii="Arial" w:hAnsi="Arial" w:cs="Arial"/>
          <w:sz w:val="20"/>
          <w:szCs w:val="20"/>
        </w:rPr>
        <w:t>povinným</w:t>
      </w:r>
      <w:proofErr w:type="spellEnd"/>
      <w:r w:rsidRPr="00664C5A">
        <w:rPr>
          <w:rFonts w:ascii="Arial" w:hAnsi="Arial" w:cs="Arial"/>
          <w:sz w:val="20"/>
          <w:szCs w:val="20"/>
        </w:rPr>
        <w:t xml:space="preserve"> </w:t>
      </w:r>
      <w:proofErr w:type="spellStart"/>
      <w:r w:rsidRPr="00664C5A">
        <w:rPr>
          <w:rFonts w:ascii="Arial" w:hAnsi="Arial" w:cs="Arial"/>
          <w:sz w:val="20"/>
          <w:szCs w:val="20"/>
        </w:rPr>
        <w:t>subjektem</w:t>
      </w:r>
      <w:proofErr w:type="spellEnd"/>
      <w:r w:rsidRPr="00664C5A">
        <w:rPr>
          <w:rFonts w:ascii="Arial" w:hAnsi="Arial" w:cs="Arial"/>
          <w:sz w:val="20"/>
          <w:szCs w:val="20"/>
        </w:rPr>
        <w:t xml:space="preserve"> </w:t>
      </w:r>
      <w:proofErr w:type="spellStart"/>
      <w:r w:rsidRPr="00664C5A">
        <w:rPr>
          <w:rFonts w:ascii="Arial" w:hAnsi="Arial" w:cs="Arial"/>
          <w:sz w:val="20"/>
          <w:szCs w:val="20"/>
        </w:rPr>
        <w:t>dle</w:t>
      </w:r>
      <w:proofErr w:type="spellEnd"/>
      <w:r w:rsidRPr="00664C5A">
        <w:rPr>
          <w:rFonts w:ascii="Arial" w:hAnsi="Arial" w:cs="Arial"/>
          <w:sz w:val="20"/>
          <w:szCs w:val="20"/>
        </w:rPr>
        <w:t xml:space="preserve"> </w:t>
      </w:r>
      <w:proofErr w:type="spellStart"/>
      <w:r w:rsidRPr="00664C5A">
        <w:rPr>
          <w:rFonts w:ascii="Arial" w:hAnsi="Arial" w:cs="Arial"/>
          <w:sz w:val="20"/>
          <w:szCs w:val="20"/>
        </w:rPr>
        <w:t>zákona</w:t>
      </w:r>
      <w:proofErr w:type="spellEnd"/>
      <w:r w:rsidRPr="00664C5A">
        <w:rPr>
          <w:rFonts w:ascii="Arial" w:hAnsi="Arial" w:cs="Arial"/>
          <w:sz w:val="20"/>
          <w:szCs w:val="20"/>
        </w:rPr>
        <w:t xml:space="preserve"> č. 106/1999 Sb. a </w:t>
      </w:r>
      <w:proofErr w:type="spellStart"/>
      <w:r w:rsidRPr="00664C5A">
        <w:rPr>
          <w:rFonts w:ascii="Arial" w:hAnsi="Arial" w:cs="Arial"/>
          <w:sz w:val="20"/>
          <w:szCs w:val="20"/>
        </w:rPr>
        <w:t>dále</w:t>
      </w:r>
      <w:proofErr w:type="spellEnd"/>
      <w:r w:rsidRPr="00664C5A">
        <w:rPr>
          <w:rFonts w:ascii="Arial" w:hAnsi="Arial" w:cs="Arial"/>
          <w:sz w:val="20"/>
          <w:szCs w:val="20"/>
        </w:rPr>
        <w:t xml:space="preserve">, </w:t>
      </w:r>
      <w:proofErr w:type="spellStart"/>
      <w:r w:rsidRPr="00664C5A">
        <w:rPr>
          <w:rFonts w:ascii="Arial" w:hAnsi="Arial" w:cs="Arial"/>
          <w:sz w:val="20"/>
          <w:szCs w:val="20"/>
        </w:rPr>
        <w:t>že</w:t>
      </w:r>
      <w:proofErr w:type="spellEnd"/>
      <w:r w:rsidRPr="00664C5A">
        <w:rPr>
          <w:rFonts w:ascii="Arial" w:hAnsi="Arial" w:cs="Arial"/>
          <w:sz w:val="20"/>
          <w:szCs w:val="20"/>
        </w:rPr>
        <w:t xml:space="preserve"> je </w:t>
      </w:r>
      <w:proofErr w:type="spellStart"/>
      <w:r w:rsidRPr="00664C5A">
        <w:rPr>
          <w:rFonts w:ascii="Arial" w:hAnsi="Arial" w:cs="Arial"/>
          <w:sz w:val="20"/>
          <w:szCs w:val="20"/>
        </w:rPr>
        <w:t>osobou</w:t>
      </w:r>
      <w:proofErr w:type="spellEnd"/>
      <w:r w:rsidRPr="00664C5A">
        <w:rPr>
          <w:rFonts w:ascii="Arial" w:hAnsi="Arial" w:cs="Arial"/>
          <w:sz w:val="20"/>
          <w:szCs w:val="20"/>
        </w:rPr>
        <w:t xml:space="preserve"> </w:t>
      </w:r>
      <w:proofErr w:type="spellStart"/>
      <w:r w:rsidRPr="00664C5A">
        <w:rPr>
          <w:rFonts w:ascii="Arial" w:hAnsi="Arial" w:cs="Arial"/>
          <w:sz w:val="20"/>
          <w:szCs w:val="20"/>
        </w:rPr>
        <w:t>dle</w:t>
      </w:r>
      <w:proofErr w:type="spellEnd"/>
      <w:r w:rsidRPr="00664C5A">
        <w:rPr>
          <w:rFonts w:ascii="Arial" w:hAnsi="Arial" w:cs="Arial"/>
          <w:sz w:val="20"/>
          <w:szCs w:val="20"/>
        </w:rPr>
        <w:t xml:space="preserve"> </w:t>
      </w:r>
      <w:proofErr w:type="spellStart"/>
      <w:r w:rsidRPr="00664C5A">
        <w:rPr>
          <w:rFonts w:ascii="Arial" w:hAnsi="Arial" w:cs="Arial"/>
          <w:sz w:val="20"/>
          <w:szCs w:val="20"/>
        </w:rPr>
        <w:t>ust</w:t>
      </w:r>
      <w:proofErr w:type="spellEnd"/>
      <w:r w:rsidRPr="00664C5A">
        <w:rPr>
          <w:rFonts w:ascii="Arial" w:hAnsi="Arial" w:cs="Arial"/>
          <w:sz w:val="20"/>
          <w:szCs w:val="20"/>
        </w:rPr>
        <w:t xml:space="preserve">. §2, </w:t>
      </w:r>
      <w:proofErr w:type="spellStart"/>
      <w:r w:rsidRPr="00664C5A">
        <w:rPr>
          <w:rFonts w:ascii="Arial" w:hAnsi="Arial" w:cs="Arial"/>
          <w:sz w:val="20"/>
          <w:szCs w:val="20"/>
        </w:rPr>
        <w:t>odst</w:t>
      </w:r>
      <w:proofErr w:type="spellEnd"/>
      <w:r w:rsidRPr="00664C5A">
        <w:rPr>
          <w:rFonts w:ascii="Arial" w:hAnsi="Arial" w:cs="Arial"/>
          <w:sz w:val="20"/>
          <w:szCs w:val="20"/>
        </w:rPr>
        <w:t xml:space="preserve">. 1, </w:t>
      </w:r>
      <w:proofErr w:type="spellStart"/>
      <w:r w:rsidRPr="00664C5A">
        <w:rPr>
          <w:rFonts w:ascii="Arial" w:hAnsi="Arial" w:cs="Arial"/>
          <w:sz w:val="20"/>
          <w:szCs w:val="20"/>
        </w:rPr>
        <w:t>písm</w:t>
      </w:r>
      <w:proofErr w:type="spellEnd"/>
      <w:r w:rsidRPr="00664C5A">
        <w:rPr>
          <w:rFonts w:ascii="Arial" w:hAnsi="Arial" w:cs="Arial"/>
          <w:sz w:val="20"/>
          <w:szCs w:val="20"/>
        </w:rPr>
        <w:t xml:space="preserve">. n) </w:t>
      </w:r>
      <w:proofErr w:type="spellStart"/>
      <w:r w:rsidRPr="00664C5A">
        <w:rPr>
          <w:rFonts w:ascii="Arial" w:hAnsi="Arial" w:cs="Arial"/>
          <w:sz w:val="20"/>
          <w:szCs w:val="20"/>
        </w:rPr>
        <w:t>zákona</w:t>
      </w:r>
      <w:proofErr w:type="spellEnd"/>
      <w:r w:rsidRPr="00664C5A">
        <w:rPr>
          <w:rFonts w:ascii="Arial" w:hAnsi="Arial" w:cs="Arial"/>
          <w:sz w:val="20"/>
          <w:szCs w:val="20"/>
        </w:rPr>
        <w:t xml:space="preserve"> 340/2015 Sb. </w:t>
      </w:r>
      <w:proofErr w:type="spellStart"/>
      <w:r w:rsidRPr="00664C5A">
        <w:rPr>
          <w:rFonts w:ascii="Arial" w:hAnsi="Arial" w:cs="Arial"/>
          <w:sz w:val="20"/>
          <w:szCs w:val="20"/>
        </w:rPr>
        <w:t>Smluvní</w:t>
      </w:r>
      <w:proofErr w:type="spellEnd"/>
      <w:r w:rsidRPr="00664C5A">
        <w:rPr>
          <w:rFonts w:ascii="Arial" w:hAnsi="Arial" w:cs="Arial"/>
          <w:sz w:val="20"/>
          <w:szCs w:val="20"/>
        </w:rPr>
        <w:t xml:space="preserve"> </w:t>
      </w:r>
      <w:proofErr w:type="spellStart"/>
      <w:r w:rsidRPr="00664C5A">
        <w:rPr>
          <w:rFonts w:ascii="Arial" w:hAnsi="Arial" w:cs="Arial"/>
          <w:sz w:val="20"/>
          <w:szCs w:val="20"/>
        </w:rPr>
        <w:t>strany</w:t>
      </w:r>
      <w:proofErr w:type="spellEnd"/>
      <w:r w:rsidRPr="00664C5A">
        <w:rPr>
          <w:rFonts w:ascii="Arial" w:hAnsi="Arial" w:cs="Arial"/>
          <w:sz w:val="20"/>
          <w:szCs w:val="20"/>
        </w:rPr>
        <w:t xml:space="preserve"> se </w:t>
      </w:r>
      <w:proofErr w:type="spellStart"/>
      <w:r w:rsidRPr="00664C5A">
        <w:rPr>
          <w:rFonts w:ascii="Arial" w:hAnsi="Arial" w:cs="Arial"/>
          <w:sz w:val="20"/>
          <w:szCs w:val="20"/>
        </w:rPr>
        <w:t>dohodly</w:t>
      </w:r>
      <w:proofErr w:type="spellEnd"/>
      <w:r w:rsidRPr="00664C5A">
        <w:rPr>
          <w:rFonts w:ascii="Arial" w:hAnsi="Arial" w:cs="Arial"/>
          <w:sz w:val="20"/>
          <w:szCs w:val="20"/>
        </w:rPr>
        <w:t xml:space="preserve">, </w:t>
      </w:r>
      <w:proofErr w:type="spellStart"/>
      <w:r w:rsidRPr="00664C5A">
        <w:rPr>
          <w:rFonts w:ascii="Arial" w:hAnsi="Arial" w:cs="Arial"/>
          <w:sz w:val="20"/>
          <w:szCs w:val="20"/>
        </w:rPr>
        <w:t>že</w:t>
      </w:r>
      <w:proofErr w:type="spellEnd"/>
      <w:r w:rsidRPr="00664C5A">
        <w:rPr>
          <w:rFonts w:ascii="Arial" w:hAnsi="Arial" w:cs="Arial"/>
          <w:sz w:val="20"/>
          <w:szCs w:val="20"/>
        </w:rPr>
        <w:t xml:space="preserve"> </w:t>
      </w:r>
      <w:proofErr w:type="spellStart"/>
      <w:r w:rsidRPr="00664C5A">
        <w:rPr>
          <w:rFonts w:ascii="Arial" w:hAnsi="Arial" w:cs="Arial"/>
          <w:sz w:val="20"/>
          <w:szCs w:val="20"/>
        </w:rPr>
        <w:t>Filharmonie</w:t>
      </w:r>
      <w:proofErr w:type="spellEnd"/>
      <w:r w:rsidRPr="00664C5A">
        <w:rPr>
          <w:rFonts w:ascii="Arial" w:hAnsi="Arial" w:cs="Arial"/>
          <w:sz w:val="20"/>
          <w:szCs w:val="20"/>
        </w:rPr>
        <w:t xml:space="preserve"> Brno, </w:t>
      </w:r>
      <w:proofErr w:type="spellStart"/>
      <w:r w:rsidRPr="00664C5A">
        <w:rPr>
          <w:rFonts w:ascii="Arial" w:hAnsi="Arial" w:cs="Arial"/>
          <w:sz w:val="20"/>
          <w:szCs w:val="20"/>
        </w:rPr>
        <w:t>příspěvková</w:t>
      </w:r>
      <w:proofErr w:type="spellEnd"/>
      <w:r w:rsidRPr="00664C5A">
        <w:rPr>
          <w:rFonts w:ascii="Arial" w:hAnsi="Arial" w:cs="Arial"/>
          <w:sz w:val="20"/>
          <w:szCs w:val="20"/>
        </w:rPr>
        <w:t xml:space="preserve"> </w:t>
      </w:r>
      <w:proofErr w:type="spellStart"/>
      <w:r w:rsidRPr="00664C5A">
        <w:rPr>
          <w:rFonts w:ascii="Arial" w:hAnsi="Arial" w:cs="Arial"/>
          <w:sz w:val="20"/>
          <w:szCs w:val="20"/>
        </w:rPr>
        <w:t>organizace</w:t>
      </w:r>
      <w:proofErr w:type="spellEnd"/>
      <w:r>
        <w:rPr>
          <w:rFonts w:ascii="Arial" w:hAnsi="Arial" w:cs="Arial"/>
          <w:sz w:val="20"/>
          <w:szCs w:val="20"/>
        </w:rPr>
        <w:t xml:space="preserve">, </w:t>
      </w:r>
      <w:r w:rsidRPr="00664C5A">
        <w:rPr>
          <w:rFonts w:ascii="Arial" w:hAnsi="Arial" w:cs="Arial"/>
          <w:sz w:val="20"/>
          <w:szCs w:val="20"/>
        </w:rPr>
        <w:t xml:space="preserve">je </w:t>
      </w:r>
      <w:proofErr w:type="spellStart"/>
      <w:r w:rsidRPr="00664C5A">
        <w:rPr>
          <w:rFonts w:ascii="Arial" w:hAnsi="Arial" w:cs="Arial"/>
          <w:sz w:val="20"/>
          <w:szCs w:val="20"/>
        </w:rPr>
        <w:t>oprávněna</w:t>
      </w:r>
      <w:proofErr w:type="spellEnd"/>
      <w:r w:rsidRPr="00664C5A">
        <w:rPr>
          <w:rFonts w:ascii="Arial" w:hAnsi="Arial" w:cs="Arial"/>
          <w:sz w:val="20"/>
          <w:szCs w:val="20"/>
        </w:rPr>
        <w:t xml:space="preserve"> </w:t>
      </w:r>
      <w:proofErr w:type="spellStart"/>
      <w:r w:rsidRPr="00664C5A">
        <w:rPr>
          <w:rFonts w:ascii="Arial" w:hAnsi="Arial" w:cs="Arial"/>
          <w:sz w:val="20"/>
          <w:szCs w:val="20"/>
        </w:rPr>
        <w:t>bez</w:t>
      </w:r>
      <w:proofErr w:type="spellEnd"/>
      <w:r w:rsidRPr="00664C5A">
        <w:rPr>
          <w:rFonts w:ascii="Arial" w:hAnsi="Arial" w:cs="Arial"/>
          <w:sz w:val="20"/>
          <w:szCs w:val="20"/>
        </w:rPr>
        <w:t xml:space="preserve"> </w:t>
      </w:r>
      <w:proofErr w:type="spellStart"/>
      <w:r w:rsidRPr="00664C5A">
        <w:rPr>
          <w:rFonts w:ascii="Arial" w:hAnsi="Arial" w:cs="Arial"/>
          <w:sz w:val="20"/>
          <w:szCs w:val="20"/>
        </w:rPr>
        <w:t>dalšího</w:t>
      </w:r>
      <w:proofErr w:type="spellEnd"/>
      <w:r w:rsidRPr="00664C5A">
        <w:rPr>
          <w:rFonts w:ascii="Arial" w:hAnsi="Arial" w:cs="Arial"/>
          <w:sz w:val="20"/>
          <w:szCs w:val="20"/>
        </w:rPr>
        <w:t xml:space="preserve"> </w:t>
      </w:r>
      <w:proofErr w:type="spellStart"/>
      <w:r w:rsidRPr="00664C5A">
        <w:rPr>
          <w:rFonts w:ascii="Arial" w:hAnsi="Arial" w:cs="Arial"/>
          <w:sz w:val="20"/>
          <w:szCs w:val="20"/>
        </w:rPr>
        <w:t>zveřejnit</w:t>
      </w:r>
      <w:proofErr w:type="spellEnd"/>
      <w:r w:rsidRPr="00664C5A">
        <w:rPr>
          <w:rFonts w:ascii="Arial" w:hAnsi="Arial" w:cs="Arial"/>
          <w:sz w:val="20"/>
          <w:szCs w:val="20"/>
        </w:rPr>
        <w:t xml:space="preserve"> </w:t>
      </w:r>
      <w:proofErr w:type="spellStart"/>
      <w:r w:rsidRPr="00664C5A">
        <w:rPr>
          <w:rFonts w:ascii="Arial" w:hAnsi="Arial" w:cs="Arial"/>
          <w:sz w:val="20"/>
          <w:szCs w:val="20"/>
        </w:rPr>
        <w:t>obsah</w:t>
      </w:r>
      <w:proofErr w:type="spellEnd"/>
      <w:r w:rsidRPr="00664C5A">
        <w:rPr>
          <w:rFonts w:ascii="Arial" w:hAnsi="Arial" w:cs="Arial"/>
          <w:sz w:val="20"/>
          <w:szCs w:val="20"/>
        </w:rPr>
        <w:t xml:space="preserve"> </w:t>
      </w:r>
      <w:proofErr w:type="spellStart"/>
      <w:r w:rsidRPr="00664C5A">
        <w:rPr>
          <w:rFonts w:ascii="Arial" w:hAnsi="Arial" w:cs="Arial"/>
          <w:sz w:val="20"/>
          <w:szCs w:val="20"/>
        </w:rPr>
        <w:t>celé</w:t>
      </w:r>
      <w:proofErr w:type="spellEnd"/>
      <w:r w:rsidRPr="00664C5A">
        <w:rPr>
          <w:rFonts w:ascii="Arial" w:hAnsi="Arial" w:cs="Arial"/>
          <w:sz w:val="20"/>
          <w:szCs w:val="20"/>
        </w:rPr>
        <w:t xml:space="preserve"> </w:t>
      </w:r>
      <w:proofErr w:type="spellStart"/>
      <w:r w:rsidRPr="00664C5A">
        <w:rPr>
          <w:rFonts w:ascii="Arial" w:hAnsi="Arial" w:cs="Arial"/>
          <w:sz w:val="20"/>
          <w:szCs w:val="20"/>
        </w:rPr>
        <w:t>smlouvy</w:t>
      </w:r>
      <w:proofErr w:type="spellEnd"/>
      <w:r w:rsidRPr="00664C5A">
        <w:rPr>
          <w:rFonts w:ascii="Arial" w:hAnsi="Arial" w:cs="Arial"/>
          <w:sz w:val="20"/>
          <w:szCs w:val="20"/>
        </w:rPr>
        <w:t xml:space="preserve">, </w:t>
      </w:r>
      <w:proofErr w:type="spellStart"/>
      <w:r w:rsidRPr="00664C5A">
        <w:rPr>
          <w:rFonts w:ascii="Arial" w:hAnsi="Arial" w:cs="Arial"/>
          <w:sz w:val="20"/>
          <w:szCs w:val="20"/>
        </w:rPr>
        <w:t>objednávky</w:t>
      </w:r>
      <w:proofErr w:type="spellEnd"/>
      <w:r w:rsidRPr="00664C5A">
        <w:rPr>
          <w:rFonts w:ascii="Arial" w:hAnsi="Arial" w:cs="Arial"/>
          <w:sz w:val="20"/>
          <w:szCs w:val="20"/>
        </w:rPr>
        <w:t xml:space="preserve"> </w:t>
      </w:r>
      <w:proofErr w:type="spellStart"/>
      <w:r w:rsidRPr="00664C5A">
        <w:rPr>
          <w:rFonts w:ascii="Arial" w:hAnsi="Arial" w:cs="Arial"/>
          <w:sz w:val="20"/>
          <w:szCs w:val="20"/>
        </w:rPr>
        <w:t>či</w:t>
      </w:r>
      <w:proofErr w:type="spellEnd"/>
      <w:r w:rsidRPr="00664C5A">
        <w:rPr>
          <w:rFonts w:ascii="Arial" w:hAnsi="Arial" w:cs="Arial"/>
          <w:sz w:val="20"/>
          <w:szCs w:val="20"/>
        </w:rPr>
        <w:t xml:space="preserve"> </w:t>
      </w:r>
      <w:proofErr w:type="spellStart"/>
      <w:r w:rsidRPr="00664C5A">
        <w:rPr>
          <w:rFonts w:ascii="Arial" w:hAnsi="Arial" w:cs="Arial"/>
          <w:sz w:val="20"/>
          <w:szCs w:val="20"/>
        </w:rPr>
        <w:t>dohody</w:t>
      </w:r>
      <w:proofErr w:type="spellEnd"/>
      <w:r w:rsidRPr="00664C5A">
        <w:rPr>
          <w:rFonts w:ascii="Arial" w:hAnsi="Arial" w:cs="Arial"/>
          <w:sz w:val="20"/>
          <w:szCs w:val="20"/>
        </w:rPr>
        <w:t>.   </w:t>
      </w:r>
    </w:p>
    <w:p w:rsidR="00A64D7B" w:rsidRPr="00664C5A"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p>
    <w:p w:rsidR="00A64D7B" w:rsidRPr="00032E0D" w:rsidRDefault="00A64D7B" w:rsidP="00FB02A5">
      <w:pPr>
        <w:pStyle w:val="Normlnweb1"/>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sidRPr="00032E0D">
        <w:rPr>
          <w:rFonts w:ascii="Arial" w:hAnsi="Arial" w:cs="Arial"/>
          <w:sz w:val="20"/>
        </w:rPr>
        <w:t xml:space="preserve">Tato smlouva nabývá účinnosti podpisem statutárních orgánů obou smluvních stran. </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sidRPr="00032E0D">
        <w:rPr>
          <w:rFonts w:ascii="Arial" w:hAnsi="Arial" w:cs="Arial"/>
          <w:sz w:val="20"/>
        </w:rPr>
        <w:t> </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sidRPr="00032E0D">
        <w:rPr>
          <w:rFonts w:ascii="Arial" w:hAnsi="Arial" w:cs="Arial"/>
          <w:sz w:val="20"/>
        </w:rPr>
        <w:t> </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sidRPr="00032E0D">
        <w:rPr>
          <w:rFonts w:ascii="Arial" w:hAnsi="Arial" w:cs="Arial"/>
          <w:sz w:val="20"/>
        </w:rPr>
        <w:t> </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10"/>
        <w:jc w:val="both"/>
        <w:rPr>
          <w:rFonts w:ascii="Arial" w:hAnsi="Arial" w:cs="Arial"/>
          <w:sz w:val="20"/>
        </w:rPr>
      </w:pPr>
      <w:r w:rsidRPr="00032E0D">
        <w:rPr>
          <w:rFonts w:ascii="Arial" w:hAnsi="Arial" w:cs="Arial"/>
          <w:sz w:val="20"/>
        </w:rPr>
        <w:t xml:space="preserve">V </w:t>
      </w:r>
      <w:r w:rsidR="006F4BA3">
        <w:rPr>
          <w:rFonts w:ascii="Arial" w:hAnsi="Arial" w:cs="Arial"/>
          <w:sz w:val="20"/>
        </w:rPr>
        <w:t>Brně</w:t>
      </w:r>
      <w:r w:rsidRPr="00032E0D">
        <w:rPr>
          <w:rFonts w:ascii="Arial" w:hAnsi="Arial" w:cs="Arial"/>
          <w:sz w:val="20"/>
        </w:rPr>
        <w:t xml:space="preserve"> dne ……</w:t>
      </w:r>
      <w:proofErr w:type="gramStart"/>
      <w:r w:rsidR="003B450F">
        <w:rPr>
          <w:rFonts w:ascii="Arial" w:hAnsi="Arial" w:cs="Arial"/>
          <w:sz w:val="20"/>
        </w:rPr>
        <w:t>28.6.2017</w:t>
      </w:r>
      <w:proofErr w:type="gramEnd"/>
      <w:r w:rsidRPr="00032E0D">
        <w:rPr>
          <w:rFonts w:ascii="Arial" w:hAnsi="Arial" w:cs="Arial"/>
          <w:sz w:val="20"/>
        </w:rPr>
        <w:t>………………….</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sidRPr="00032E0D">
        <w:rPr>
          <w:rFonts w:ascii="Arial" w:hAnsi="Arial" w:cs="Arial"/>
          <w:sz w:val="20"/>
        </w:rPr>
        <w:t> </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sidRPr="00032E0D">
        <w:rPr>
          <w:rFonts w:ascii="Arial" w:hAnsi="Arial" w:cs="Arial"/>
          <w:sz w:val="20"/>
        </w:rPr>
        <w:t> </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sidRPr="00032E0D">
        <w:rPr>
          <w:rFonts w:ascii="Arial" w:hAnsi="Arial" w:cs="Arial"/>
          <w:sz w:val="20"/>
        </w:rPr>
        <w:t> </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sidRPr="00032E0D">
        <w:rPr>
          <w:rFonts w:ascii="Arial" w:hAnsi="Arial" w:cs="Arial"/>
          <w:sz w:val="20"/>
        </w:rPr>
        <w:t>              .............................                                                                     ..........................</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rPr>
      </w:pPr>
      <w:r w:rsidRPr="00032E0D">
        <w:rPr>
          <w:rFonts w:ascii="Arial" w:hAnsi="Arial" w:cs="Arial"/>
          <w:sz w:val="20"/>
        </w:rPr>
        <w:t>                     Objednatel                                                                                  Zhotovitel</w:t>
      </w:r>
    </w:p>
    <w:p w:rsidR="00A64D7B" w:rsidRPr="00032E0D"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color w:val="auto"/>
          <w:sz w:val="20"/>
        </w:rPr>
      </w:pPr>
    </w:p>
    <w:sectPr w:rsidR="00A64D7B" w:rsidRPr="00032E0D" w:rsidSect="002D5F26">
      <w:headerReference w:type="even" r:id="rId7"/>
      <w:headerReference w:type="default" r:id="rId8"/>
      <w:footerReference w:type="even" r:id="rId9"/>
      <w:footerReference w:type="default" r:id="rId10"/>
      <w:pgSz w:w="11900" w:h="16840"/>
      <w:pgMar w:top="1417" w:right="746"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175" w:rsidRDefault="00510175">
      <w:r>
        <w:separator/>
      </w:r>
    </w:p>
  </w:endnote>
  <w:endnote w:type="continuationSeparator" w:id="0">
    <w:p w:rsidR="00510175" w:rsidRDefault="005101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Lucida Grande">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7B" w:rsidRDefault="00A64D7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aut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7B" w:rsidRDefault="00A64D7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175" w:rsidRDefault="00510175">
      <w:r>
        <w:separator/>
      </w:r>
    </w:p>
  </w:footnote>
  <w:footnote w:type="continuationSeparator" w:id="0">
    <w:p w:rsidR="00510175" w:rsidRDefault="005101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7B" w:rsidRDefault="00A64D7B">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auto"/>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7B" w:rsidRDefault="00A64D7B">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8"/>
      <w:jc w:val="both"/>
      <w:rPr>
        <w:rFonts w:eastAsia="Times New Roman"/>
        <w:color w:val="auto"/>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lvlText w:val="-"/>
      <w:lvlJc w:val="left"/>
      <w:pPr>
        <w:tabs>
          <w:tab w:val="num" w:pos="122"/>
        </w:tabs>
        <w:ind w:left="122" w:firstLine="122"/>
      </w:pPr>
      <w:rPr>
        <w:rFonts w:hint="default"/>
        <w:color w:val="000000"/>
        <w:position w:val="0"/>
        <w:sz w:val="24"/>
      </w:rPr>
    </w:lvl>
    <w:lvl w:ilvl="1">
      <w:start w:val="1"/>
      <w:numFmt w:val="bullet"/>
      <w:suff w:val="nothing"/>
      <w:lvlText w:val="-"/>
      <w:lvlJc w:val="left"/>
      <w:pPr>
        <w:ind w:left="0" w:firstLine="842"/>
      </w:pPr>
      <w:rPr>
        <w:rFonts w:hint="default"/>
        <w:color w:val="000000"/>
        <w:position w:val="0"/>
        <w:sz w:val="24"/>
      </w:rPr>
    </w:lvl>
    <w:lvl w:ilvl="2">
      <w:start w:val="1"/>
      <w:numFmt w:val="bullet"/>
      <w:suff w:val="nothing"/>
      <w:lvlText w:val="-"/>
      <w:lvlJc w:val="left"/>
      <w:pPr>
        <w:ind w:left="0" w:firstLine="1562"/>
      </w:pPr>
      <w:rPr>
        <w:rFonts w:hint="default"/>
        <w:color w:val="000000"/>
        <w:position w:val="0"/>
        <w:sz w:val="24"/>
      </w:rPr>
    </w:lvl>
    <w:lvl w:ilvl="3">
      <w:start w:val="1"/>
      <w:numFmt w:val="bullet"/>
      <w:suff w:val="nothing"/>
      <w:lvlText w:val="-"/>
      <w:lvlJc w:val="left"/>
      <w:pPr>
        <w:ind w:left="0" w:firstLine="2282"/>
      </w:pPr>
      <w:rPr>
        <w:rFonts w:hint="default"/>
        <w:color w:val="000000"/>
        <w:position w:val="0"/>
        <w:sz w:val="24"/>
      </w:rPr>
    </w:lvl>
    <w:lvl w:ilvl="4">
      <w:start w:val="1"/>
      <w:numFmt w:val="bullet"/>
      <w:suff w:val="nothing"/>
      <w:lvlText w:val="-"/>
      <w:lvlJc w:val="left"/>
      <w:pPr>
        <w:ind w:left="0" w:firstLine="3002"/>
      </w:pPr>
      <w:rPr>
        <w:rFonts w:hint="default"/>
        <w:color w:val="000000"/>
        <w:position w:val="0"/>
        <w:sz w:val="24"/>
      </w:rPr>
    </w:lvl>
    <w:lvl w:ilvl="5">
      <w:start w:val="1"/>
      <w:numFmt w:val="bullet"/>
      <w:suff w:val="nothing"/>
      <w:lvlText w:val="-"/>
      <w:lvlJc w:val="left"/>
      <w:pPr>
        <w:ind w:left="0" w:firstLine="3722"/>
      </w:pPr>
      <w:rPr>
        <w:rFonts w:hint="default"/>
        <w:color w:val="000000"/>
        <w:position w:val="0"/>
        <w:sz w:val="24"/>
      </w:rPr>
    </w:lvl>
    <w:lvl w:ilvl="6">
      <w:start w:val="1"/>
      <w:numFmt w:val="bullet"/>
      <w:suff w:val="nothing"/>
      <w:lvlText w:val="-"/>
      <w:lvlJc w:val="left"/>
      <w:pPr>
        <w:ind w:left="0" w:firstLine="4442"/>
      </w:pPr>
      <w:rPr>
        <w:rFonts w:hint="default"/>
        <w:color w:val="000000"/>
        <w:position w:val="0"/>
        <w:sz w:val="24"/>
      </w:rPr>
    </w:lvl>
    <w:lvl w:ilvl="7">
      <w:start w:val="1"/>
      <w:numFmt w:val="bullet"/>
      <w:suff w:val="nothing"/>
      <w:lvlText w:val="-"/>
      <w:lvlJc w:val="left"/>
      <w:pPr>
        <w:ind w:left="0" w:firstLine="5162"/>
      </w:pPr>
      <w:rPr>
        <w:rFonts w:hint="default"/>
        <w:color w:val="000000"/>
        <w:position w:val="0"/>
        <w:sz w:val="24"/>
      </w:rPr>
    </w:lvl>
    <w:lvl w:ilvl="8">
      <w:start w:val="1"/>
      <w:numFmt w:val="bullet"/>
      <w:suff w:val="nothing"/>
      <w:lvlText w:val="-"/>
      <w:lvlJc w:val="left"/>
      <w:pPr>
        <w:ind w:left="0" w:firstLine="5882"/>
      </w:pPr>
      <w:rPr>
        <w:rFonts w:hint="default"/>
        <w:color w:val="000000"/>
        <w:position w:val="0"/>
        <w:sz w:val="24"/>
      </w:rPr>
    </w:lvl>
  </w:abstractNum>
  <w:abstractNum w:abstractNumId="1">
    <w:nsid w:val="00000002"/>
    <w:multiLevelType w:val="multilevel"/>
    <w:tmpl w:val="894EE874"/>
    <w:lvl w:ilvl="0">
      <w:start w:val="1"/>
      <w:numFmt w:val="decimal"/>
      <w:isLgl/>
      <w:lvlText w:val="%1."/>
      <w:lvlJc w:val="left"/>
      <w:pPr>
        <w:tabs>
          <w:tab w:val="num" w:pos="360"/>
        </w:tabs>
        <w:ind w:left="360" w:firstLine="708"/>
      </w:pPr>
      <w:rPr>
        <w:rFonts w:hint="default"/>
        <w:color w:val="000000"/>
        <w:position w:val="0"/>
        <w:sz w:val="24"/>
      </w:rPr>
    </w:lvl>
    <w:lvl w:ilvl="1">
      <w:start w:val="1"/>
      <w:numFmt w:val="lowerLetter"/>
      <w:suff w:val="nothing"/>
      <w:lvlText w:val="%2."/>
      <w:lvlJc w:val="left"/>
      <w:pPr>
        <w:ind w:left="0" w:firstLine="1788"/>
      </w:pPr>
      <w:rPr>
        <w:rFonts w:hint="default"/>
        <w:color w:val="000000"/>
        <w:position w:val="0"/>
        <w:sz w:val="24"/>
      </w:rPr>
    </w:lvl>
    <w:lvl w:ilvl="2">
      <w:start w:val="1"/>
      <w:numFmt w:val="lowerRoman"/>
      <w:suff w:val="nothing"/>
      <w:lvlText w:val="%3."/>
      <w:lvlJc w:val="left"/>
      <w:pPr>
        <w:ind w:left="0" w:firstLine="2508"/>
      </w:pPr>
      <w:rPr>
        <w:rFonts w:hint="default"/>
        <w:color w:val="000000"/>
        <w:position w:val="0"/>
        <w:sz w:val="24"/>
      </w:rPr>
    </w:lvl>
    <w:lvl w:ilvl="3">
      <w:start w:val="1"/>
      <w:numFmt w:val="decimal"/>
      <w:isLgl/>
      <w:suff w:val="nothing"/>
      <w:lvlText w:val="%4."/>
      <w:lvlJc w:val="left"/>
      <w:pPr>
        <w:ind w:left="0" w:firstLine="3228"/>
      </w:pPr>
      <w:rPr>
        <w:rFonts w:hint="default"/>
        <w:color w:val="000000"/>
        <w:position w:val="0"/>
        <w:sz w:val="24"/>
      </w:rPr>
    </w:lvl>
    <w:lvl w:ilvl="4">
      <w:start w:val="1"/>
      <w:numFmt w:val="lowerLetter"/>
      <w:suff w:val="nothing"/>
      <w:lvlText w:val="%5."/>
      <w:lvlJc w:val="left"/>
      <w:pPr>
        <w:ind w:left="0" w:firstLine="3948"/>
      </w:pPr>
      <w:rPr>
        <w:rFonts w:hint="default"/>
        <w:color w:val="000000"/>
        <w:position w:val="0"/>
        <w:sz w:val="24"/>
      </w:rPr>
    </w:lvl>
    <w:lvl w:ilvl="5">
      <w:start w:val="1"/>
      <w:numFmt w:val="lowerRoman"/>
      <w:suff w:val="nothing"/>
      <w:lvlText w:val="%6."/>
      <w:lvlJc w:val="left"/>
      <w:pPr>
        <w:ind w:left="0" w:firstLine="4668"/>
      </w:pPr>
      <w:rPr>
        <w:rFonts w:hint="default"/>
        <w:color w:val="000000"/>
        <w:position w:val="0"/>
        <w:sz w:val="24"/>
      </w:rPr>
    </w:lvl>
    <w:lvl w:ilvl="6">
      <w:start w:val="1"/>
      <w:numFmt w:val="decimal"/>
      <w:isLgl/>
      <w:suff w:val="nothing"/>
      <w:lvlText w:val="%7."/>
      <w:lvlJc w:val="left"/>
      <w:pPr>
        <w:ind w:left="0" w:firstLine="5388"/>
      </w:pPr>
      <w:rPr>
        <w:rFonts w:hint="default"/>
        <w:color w:val="000000"/>
        <w:position w:val="0"/>
        <w:sz w:val="24"/>
      </w:rPr>
    </w:lvl>
    <w:lvl w:ilvl="7">
      <w:start w:val="1"/>
      <w:numFmt w:val="lowerLetter"/>
      <w:suff w:val="nothing"/>
      <w:lvlText w:val="%8."/>
      <w:lvlJc w:val="left"/>
      <w:pPr>
        <w:ind w:left="0" w:firstLine="6108"/>
      </w:pPr>
      <w:rPr>
        <w:rFonts w:hint="default"/>
        <w:color w:val="000000"/>
        <w:position w:val="0"/>
        <w:sz w:val="24"/>
      </w:rPr>
    </w:lvl>
    <w:lvl w:ilvl="8">
      <w:start w:val="1"/>
      <w:numFmt w:val="lowerRoman"/>
      <w:suff w:val="nothing"/>
      <w:lvlText w:val="%9."/>
      <w:lvlJc w:val="left"/>
      <w:pPr>
        <w:ind w:left="0" w:firstLine="6828"/>
      </w:pPr>
      <w:rPr>
        <w:rFonts w:hint="default"/>
        <w:color w:val="000000"/>
        <w:position w:val="0"/>
        <w:sz w:val="24"/>
      </w:rPr>
    </w:lvl>
  </w:abstractNum>
  <w:abstractNum w:abstractNumId="2">
    <w:nsid w:val="00000003"/>
    <w:multiLevelType w:val="multilevel"/>
    <w:tmpl w:val="894EE875"/>
    <w:lvl w:ilvl="0">
      <w:start w:val="4"/>
      <w:numFmt w:val="decimal"/>
      <w:isLgl/>
      <w:lvlText w:val="%1."/>
      <w:lvlJc w:val="left"/>
      <w:pPr>
        <w:tabs>
          <w:tab w:val="num" w:pos="240"/>
        </w:tabs>
        <w:ind w:left="240" w:firstLine="240"/>
      </w:pPr>
      <w:rPr>
        <w:rFonts w:hint="default"/>
        <w:color w:val="000000"/>
        <w:position w:val="0"/>
        <w:sz w:val="24"/>
      </w:rPr>
    </w:lvl>
    <w:lvl w:ilvl="1">
      <w:start w:val="1"/>
      <w:numFmt w:val="lowerLetter"/>
      <w:suff w:val="nothing"/>
      <w:lvlText w:val="%2."/>
      <w:lvlJc w:val="left"/>
      <w:pPr>
        <w:ind w:left="0" w:firstLine="600"/>
      </w:pPr>
      <w:rPr>
        <w:rFonts w:hint="default"/>
        <w:color w:val="000000"/>
        <w:position w:val="0"/>
        <w:sz w:val="24"/>
      </w:rPr>
    </w:lvl>
    <w:lvl w:ilvl="2">
      <w:start w:val="1"/>
      <w:numFmt w:val="lowerRoman"/>
      <w:suff w:val="nothing"/>
      <w:lvlText w:val="%3."/>
      <w:lvlJc w:val="left"/>
      <w:pPr>
        <w:ind w:left="0" w:firstLine="960"/>
      </w:pPr>
      <w:rPr>
        <w:rFonts w:hint="default"/>
        <w:color w:val="000000"/>
        <w:position w:val="0"/>
        <w:sz w:val="24"/>
      </w:rPr>
    </w:lvl>
    <w:lvl w:ilvl="3">
      <w:start w:val="1"/>
      <w:numFmt w:val="decimal"/>
      <w:isLgl/>
      <w:suff w:val="nothing"/>
      <w:lvlText w:val="%4."/>
      <w:lvlJc w:val="left"/>
      <w:pPr>
        <w:ind w:left="0" w:firstLine="1320"/>
      </w:pPr>
      <w:rPr>
        <w:rFonts w:hint="default"/>
        <w:color w:val="000000"/>
        <w:position w:val="0"/>
        <w:sz w:val="24"/>
      </w:rPr>
    </w:lvl>
    <w:lvl w:ilvl="4">
      <w:start w:val="1"/>
      <w:numFmt w:val="lowerLetter"/>
      <w:suff w:val="nothing"/>
      <w:lvlText w:val="%5."/>
      <w:lvlJc w:val="left"/>
      <w:pPr>
        <w:ind w:left="0" w:firstLine="1680"/>
      </w:pPr>
      <w:rPr>
        <w:rFonts w:hint="default"/>
        <w:color w:val="000000"/>
        <w:position w:val="0"/>
        <w:sz w:val="24"/>
      </w:rPr>
    </w:lvl>
    <w:lvl w:ilvl="5">
      <w:start w:val="1"/>
      <w:numFmt w:val="lowerRoman"/>
      <w:suff w:val="nothing"/>
      <w:lvlText w:val="%6."/>
      <w:lvlJc w:val="left"/>
      <w:pPr>
        <w:ind w:left="0" w:firstLine="2040"/>
      </w:pPr>
      <w:rPr>
        <w:rFonts w:hint="default"/>
        <w:color w:val="000000"/>
        <w:position w:val="0"/>
        <w:sz w:val="24"/>
      </w:rPr>
    </w:lvl>
    <w:lvl w:ilvl="6">
      <w:start w:val="1"/>
      <w:numFmt w:val="decimal"/>
      <w:isLgl/>
      <w:suff w:val="nothing"/>
      <w:lvlText w:val="%7."/>
      <w:lvlJc w:val="left"/>
      <w:pPr>
        <w:ind w:left="0" w:firstLine="2400"/>
      </w:pPr>
      <w:rPr>
        <w:rFonts w:hint="default"/>
        <w:color w:val="000000"/>
        <w:position w:val="0"/>
        <w:sz w:val="24"/>
      </w:rPr>
    </w:lvl>
    <w:lvl w:ilvl="7">
      <w:start w:val="1"/>
      <w:numFmt w:val="lowerLetter"/>
      <w:suff w:val="nothing"/>
      <w:lvlText w:val="%8."/>
      <w:lvlJc w:val="left"/>
      <w:pPr>
        <w:ind w:left="0" w:firstLine="2760"/>
      </w:pPr>
      <w:rPr>
        <w:rFonts w:hint="default"/>
        <w:color w:val="000000"/>
        <w:position w:val="0"/>
        <w:sz w:val="24"/>
      </w:rPr>
    </w:lvl>
    <w:lvl w:ilvl="8">
      <w:start w:val="1"/>
      <w:numFmt w:val="lowerRoman"/>
      <w:suff w:val="nothing"/>
      <w:lvlText w:val="%9."/>
      <w:lvlJc w:val="left"/>
      <w:pPr>
        <w:ind w:left="0" w:firstLine="3120"/>
      </w:pPr>
      <w:rPr>
        <w:rFonts w:hint="default"/>
        <w:color w:val="000000"/>
        <w:position w:val="0"/>
        <w:sz w:val="24"/>
      </w:rPr>
    </w:lvl>
  </w:abstractNum>
  <w:abstractNum w:abstractNumId="3">
    <w:nsid w:val="00253A53"/>
    <w:multiLevelType w:val="hybridMultilevel"/>
    <w:tmpl w:val="0C44FE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1FA01A8"/>
    <w:multiLevelType w:val="hybridMultilevel"/>
    <w:tmpl w:val="FC8C0D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B531350"/>
    <w:multiLevelType w:val="hybridMultilevel"/>
    <w:tmpl w:val="38C2F0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582802"/>
    <w:multiLevelType w:val="hybridMultilevel"/>
    <w:tmpl w:val="78AAA6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DB33AFC"/>
    <w:multiLevelType w:val="hybridMultilevel"/>
    <w:tmpl w:val="A5FC5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F501269"/>
    <w:multiLevelType w:val="hybridMultilevel"/>
    <w:tmpl w:val="9B68818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0B1029E"/>
    <w:multiLevelType w:val="hybridMultilevel"/>
    <w:tmpl w:val="BA747C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2F8577D"/>
    <w:multiLevelType w:val="hybridMultilevel"/>
    <w:tmpl w:val="1B889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03961B3"/>
    <w:multiLevelType w:val="hybridMultilevel"/>
    <w:tmpl w:val="BA96A6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0BA29C7"/>
    <w:multiLevelType w:val="hybridMultilevel"/>
    <w:tmpl w:val="3E6AC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3E84600"/>
    <w:multiLevelType w:val="hybridMultilevel"/>
    <w:tmpl w:val="B76C19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8EF259D"/>
    <w:multiLevelType w:val="hybridMultilevel"/>
    <w:tmpl w:val="866092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B2D0E3D"/>
    <w:multiLevelType w:val="hybridMultilevel"/>
    <w:tmpl w:val="F17490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C3E0039"/>
    <w:multiLevelType w:val="hybridMultilevel"/>
    <w:tmpl w:val="C2B08C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177038"/>
    <w:multiLevelType w:val="hybridMultilevel"/>
    <w:tmpl w:val="9C5AB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5CD34F6"/>
    <w:multiLevelType w:val="hybridMultilevel"/>
    <w:tmpl w:val="74A682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9A11738"/>
    <w:multiLevelType w:val="hybridMultilevel"/>
    <w:tmpl w:val="C46E5F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95312C8"/>
    <w:multiLevelType w:val="hybridMultilevel"/>
    <w:tmpl w:val="3C8E5D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0306454"/>
    <w:multiLevelType w:val="hybridMultilevel"/>
    <w:tmpl w:val="0172EE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4A7735A"/>
    <w:multiLevelType w:val="hybridMultilevel"/>
    <w:tmpl w:val="12C0C0D2"/>
    <w:lvl w:ilvl="0" w:tplc="0868EC18">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3">
    <w:nsid w:val="76323F0F"/>
    <w:multiLevelType w:val="hybridMultilevel"/>
    <w:tmpl w:val="CAEAF01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6585E1C"/>
    <w:multiLevelType w:val="hybridMultilevel"/>
    <w:tmpl w:val="F17490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B6646DD"/>
    <w:multiLevelType w:val="hybridMultilevel"/>
    <w:tmpl w:val="27DEC8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B9436FF"/>
    <w:multiLevelType w:val="hybridMultilevel"/>
    <w:tmpl w:val="68061D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DBD1FC4"/>
    <w:multiLevelType w:val="hybridMultilevel"/>
    <w:tmpl w:val="ACD612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7"/>
  </w:num>
  <w:num w:numId="5">
    <w:abstractNumId w:val="20"/>
  </w:num>
  <w:num w:numId="6">
    <w:abstractNumId w:val="16"/>
  </w:num>
  <w:num w:numId="7">
    <w:abstractNumId w:val="15"/>
  </w:num>
  <w:num w:numId="8">
    <w:abstractNumId w:val="13"/>
  </w:num>
  <w:num w:numId="9">
    <w:abstractNumId w:val="17"/>
  </w:num>
  <w:num w:numId="10">
    <w:abstractNumId w:val="9"/>
  </w:num>
  <w:num w:numId="11">
    <w:abstractNumId w:val="24"/>
  </w:num>
  <w:num w:numId="12">
    <w:abstractNumId w:val="5"/>
  </w:num>
  <w:num w:numId="13">
    <w:abstractNumId w:val="18"/>
  </w:num>
  <w:num w:numId="14">
    <w:abstractNumId w:val="11"/>
  </w:num>
  <w:num w:numId="15">
    <w:abstractNumId w:val="19"/>
  </w:num>
  <w:num w:numId="16">
    <w:abstractNumId w:val="14"/>
  </w:num>
  <w:num w:numId="17">
    <w:abstractNumId w:val="22"/>
  </w:num>
  <w:num w:numId="18">
    <w:abstractNumId w:val="21"/>
  </w:num>
  <w:num w:numId="19">
    <w:abstractNumId w:val="23"/>
  </w:num>
  <w:num w:numId="20">
    <w:abstractNumId w:val="3"/>
  </w:num>
  <w:num w:numId="21">
    <w:abstractNumId w:val="8"/>
  </w:num>
  <w:num w:numId="22">
    <w:abstractNumId w:val="25"/>
  </w:num>
  <w:num w:numId="23">
    <w:abstractNumId w:val="7"/>
  </w:num>
  <w:num w:numId="24">
    <w:abstractNumId w:val="12"/>
  </w:num>
  <w:num w:numId="25">
    <w:abstractNumId w:val="4"/>
  </w:num>
  <w:num w:numId="26">
    <w:abstractNumId w:val="6"/>
  </w:num>
  <w:num w:numId="27">
    <w:abstractNumId w:val="26"/>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stylePaneFormatFilter w:val="2801"/>
  <w:defaultTabStop w:val="720"/>
  <w:hyphenationZone w:val="425"/>
  <w:defaultTableStyle w:val="Normln"/>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E7051D"/>
    <w:rsid w:val="00032E0D"/>
    <w:rsid w:val="001B25B6"/>
    <w:rsid w:val="001C0269"/>
    <w:rsid w:val="002D5F26"/>
    <w:rsid w:val="003B450F"/>
    <w:rsid w:val="00423E1A"/>
    <w:rsid w:val="004D25B6"/>
    <w:rsid w:val="00510175"/>
    <w:rsid w:val="005762A2"/>
    <w:rsid w:val="00591555"/>
    <w:rsid w:val="00593145"/>
    <w:rsid w:val="005C0E1D"/>
    <w:rsid w:val="005C2B8F"/>
    <w:rsid w:val="00617111"/>
    <w:rsid w:val="00664C5A"/>
    <w:rsid w:val="006F4BA3"/>
    <w:rsid w:val="00753E92"/>
    <w:rsid w:val="0087082E"/>
    <w:rsid w:val="00891C5E"/>
    <w:rsid w:val="009E0B3C"/>
    <w:rsid w:val="00A64D7B"/>
    <w:rsid w:val="00AB0410"/>
    <w:rsid w:val="00B03179"/>
    <w:rsid w:val="00B31765"/>
    <w:rsid w:val="00C47DE5"/>
    <w:rsid w:val="00C76409"/>
    <w:rsid w:val="00C84662"/>
    <w:rsid w:val="00CE3BF5"/>
    <w:rsid w:val="00D819A6"/>
    <w:rsid w:val="00DD68A0"/>
    <w:rsid w:val="00E7051D"/>
    <w:rsid w:val="00E907C6"/>
    <w:rsid w:val="00ED0BB4"/>
    <w:rsid w:val="00F32BC7"/>
    <w:rsid w:val="00FB02A5"/>
    <w:rsid w:val="00FB7EA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5F26"/>
    <w:rPr>
      <w:sz w:val="24"/>
      <w:szCs w:val="24"/>
      <w:lang w:val="en-US" w:eastAsia="en-US"/>
    </w:rPr>
  </w:style>
  <w:style w:type="paragraph" w:styleId="Nadpis3">
    <w:name w:val="heading 3"/>
    <w:basedOn w:val="Normln"/>
    <w:next w:val="Normln"/>
    <w:link w:val="Nadpis3Char"/>
    <w:qFormat/>
    <w:locked/>
    <w:rsid w:val="00032E0D"/>
    <w:pPr>
      <w:keepNext/>
      <w:outlineLvl w:val="2"/>
    </w:pPr>
    <w:rPr>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web1">
    <w:name w:val="Normální (web)1"/>
    <w:rsid w:val="002D5F26"/>
    <w:rPr>
      <w:rFonts w:eastAsia="ヒラギノ角ゴ Pro W3"/>
      <w:color w:val="000000"/>
      <w:sz w:val="24"/>
    </w:rPr>
  </w:style>
  <w:style w:type="paragraph" w:customStyle="1" w:styleId="FreeFormA">
    <w:name w:val="Free Form A"/>
    <w:rsid w:val="002D5F26"/>
    <w:rPr>
      <w:rFonts w:eastAsia="ヒラギノ角ゴ Pro W3"/>
      <w:color w:val="000000"/>
    </w:rPr>
  </w:style>
  <w:style w:type="character" w:customStyle="1" w:styleId="Zvraznn1">
    <w:name w:val="Zvýraznění1"/>
    <w:rsid w:val="002D5F26"/>
    <w:rPr>
      <w:rFonts w:ascii="Lucida Grande" w:eastAsia="ヒラギノ角ゴ Pro W3" w:hAnsi="Lucida Grande"/>
      <w:b w:val="0"/>
      <w:i w:val="0"/>
      <w:color w:val="000000"/>
      <w:sz w:val="20"/>
    </w:rPr>
  </w:style>
  <w:style w:type="paragraph" w:customStyle="1" w:styleId="Normln1">
    <w:name w:val="Normální1"/>
    <w:rsid w:val="002D5F26"/>
    <w:rPr>
      <w:rFonts w:eastAsia="ヒラギノ角ゴ Pro W3"/>
      <w:color w:val="000000"/>
      <w:sz w:val="24"/>
    </w:rPr>
  </w:style>
  <w:style w:type="paragraph" w:customStyle="1" w:styleId="Zkladntext1">
    <w:name w:val="Základní text1"/>
    <w:rsid w:val="002D5F26"/>
    <w:pPr>
      <w:suppressAutoHyphens/>
      <w:ind w:firstLine="340"/>
      <w:jc w:val="both"/>
    </w:pPr>
    <w:rPr>
      <w:rFonts w:eastAsia="ヒラギノ角ゴ Pro W3"/>
      <w:color w:val="000000"/>
      <w:sz w:val="24"/>
    </w:rPr>
  </w:style>
  <w:style w:type="character" w:customStyle="1" w:styleId="Nadpis3Char">
    <w:name w:val="Nadpis 3 Char"/>
    <w:basedOn w:val="Standardnpsmoodstavce"/>
    <w:link w:val="Nadpis3"/>
    <w:semiHidden/>
    <w:rsid w:val="00032E0D"/>
    <w:rPr>
      <w:sz w:val="24"/>
      <w:szCs w:val="24"/>
    </w:rPr>
  </w:style>
  <w:style w:type="character" w:styleId="Odkaznakoment">
    <w:name w:val="annotation reference"/>
    <w:basedOn w:val="Standardnpsmoodstavce"/>
    <w:semiHidden/>
    <w:rsid w:val="005C2B8F"/>
    <w:rPr>
      <w:sz w:val="16"/>
      <w:szCs w:val="16"/>
    </w:rPr>
  </w:style>
  <w:style w:type="paragraph" w:styleId="Textkomente">
    <w:name w:val="annotation text"/>
    <w:basedOn w:val="Normln"/>
    <w:semiHidden/>
    <w:rsid w:val="005C2B8F"/>
    <w:rPr>
      <w:sz w:val="20"/>
      <w:szCs w:val="20"/>
    </w:rPr>
  </w:style>
  <w:style w:type="paragraph" w:styleId="Pedmtkomente">
    <w:name w:val="annotation subject"/>
    <w:basedOn w:val="Textkomente"/>
    <w:next w:val="Textkomente"/>
    <w:semiHidden/>
    <w:rsid w:val="005C2B8F"/>
    <w:rPr>
      <w:b/>
      <w:bCs/>
    </w:rPr>
  </w:style>
  <w:style w:type="paragraph" w:styleId="Textbubliny">
    <w:name w:val="Balloon Text"/>
    <w:basedOn w:val="Normln"/>
    <w:semiHidden/>
    <w:rsid w:val="005C2B8F"/>
    <w:rPr>
      <w:rFonts w:ascii="Tahoma" w:hAnsi="Tahoma" w:cs="Tahoma"/>
      <w:sz w:val="16"/>
      <w:szCs w:val="16"/>
    </w:rPr>
  </w:style>
  <w:style w:type="paragraph" w:styleId="Odstavecseseznamem">
    <w:name w:val="List Paragraph"/>
    <w:basedOn w:val="Normln"/>
    <w:uiPriority w:val="34"/>
    <w:qFormat/>
    <w:rsid w:val="00B31765"/>
    <w:pPr>
      <w:ind w:left="708"/>
    </w:pPr>
  </w:style>
</w:styles>
</file>

<file path=word/webSettings.xml><?xml version="1.0" encoding="utf-8"?>
<w:webSettings xmlns:r="http://schemas.openxmlformats.org/officeDocument/2006/relationships" xmlns:w="http://schemas.openxmlformats.org/wordprocessingml/2006/main">
  <w:divs>
    <w:div w:id="87916756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1242</Words>
  <Characters>7328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Text psaný zelenou kurzívou je text informativní a v samotné smlouvě se nepoužívá</vt:lpstr>
    </vt:vector>
  </TitlesOfParts>
  <Company>JASYKO</Company>
  <LinksUpToDate>false</LinksUpToDate>
  <CharactersWithSpaces>8553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Text psaný zelenou kurzívou je text informativní a v samotné smlouvě se nepoužívá</dc:title>
  <dc:creator>František Kohoutek</dc:creator>
  <cp:lastModifiedBy>hudeckova</cp:lastModifiedBy>
  <cp:revision>2</cp:revision>
  <cp:lastPrinted>2017-08-21T07:08:00Z</cp:lastPrinted>
  <dcterms:created xsi:type="dcterms:W3CDTF">2017-10-02T13:24:00Z</dcterms:created>
  <dcterms:modified xsi:type="dcterms:W3CDTF">2017-10-02T13:24:00Z</dcterms:modified>
</cp:coreProperties>
</file>