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7A8" w:rsidRDefault="00BF07A8">
      <w:pPr>
        <w:rPr>
          <w:rFonts w:ascii="Garamond" w:hAnsi="Garamond" w:cs="Garamond"/>
          <w:b/>
          <w:sz w:val="24"/>
        </w:rPr>
      </w:pPr>
    </w:p>
    <w:p w:rsidR="00BF07A8" w:rsidRDefault="00BF07A8">
      <w:pPr>
        <w:jc w:val="center"/>
        <w:rPr>
          <w:rFonts w:ascii="Garamond" w:hAnsi="Garamond" w:cs="Garamond"/>
          <w:b/>
          <w:sz w:val="36"/>
          <w:u w:val="single"/>
        </w:rPr>
      </w:pPr>
      <w:r>
        <w:rPr>
          <w:rFonts w:ascii="Garamond" w:hAnsi="Garamond" w:cs="Garamond"/>
          <w:b/>
          <w:sz w:val="36"/>
          <w:u w:val="single"/>
        </w:rPr>
        <w:t>Kupní smlouva</w:t>
      </w:r>
    </w:p>
    <w:p w:rsidR="00BF07A8" w:rsidRDefault="00BF07A8">
      <w:pPr>
        <w:jc w:val="center"/>
        <w:rPr>
          <w:rFonts w:ascii="Garamond" w:hAnsi="Garamond" w:cs="Garamond"/>
          <w:b/>
          <w:sz w:val="36"/>
          <w:u w:val="single"/>
        </w:rPr>
      </w:pPr>
    </w:p>
    <w:p w:rsidR="00BF07A8" w:rsidRDefault="00BF07A8">
      <w:pPr>
        <w:jc w:val="both"/>
        <w:rPr>
          <w:rFonts w:ascii="Garamond" w:hAnsi="Garamond" w:cs="Garamond"/>
          <w:b/>
        </w:rPr>
      </w:pPr>
    </w:p>
    <w:p w:rsidR="00BF07A8" w:rsidRDefault="00BF07A8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32"/>
        </w:rPr>
        <w:t xml:space="preserve">Č. </w:t>
      </w:r>
      <w:proofErr w:type="gramStart"/>
      <w:r>
        <w:rPr>
          <w:rFonts w:ascii="Garamond" w:hAnsi="Garamond" w:cs="Garamond"/>
          <w:b/>
          <w:sz w:val="32"/>
        </w:rPr>
        <w:t>smlouv</w:t>
      </w:r>
      <w:r w:rsidRPr="0077404B">
        <w:rPr>
          <w:rFonts w:ascii="Garamond" w:hAnsi="Garamond" w:cs="Garamond"/>
          <w:b/>
          <w:sz w:val="32"/>
        </w:rPr>
        <w:t>y</w:t>
      </w:r>
      <w:r w:rsidRPr="00BB7396">
        <w:rPr>
          <w:rFonts w:ascii="Garamond" w:hAnsi="Garamond" w:cs="Garamond"/>
          <w:b/>
          <w:sz w:val="32"/>
        </w:rPr>
        <w:t xml:space="preserve">:  </w:t>
      </w:r>
      <w:r w:rsidR="0077404B">
        <w:rPr>
          <w:rFonts w:ascii="Garamond" w:hAnsi="Garamond" w:cs="Garamond"/>
          <w:b/>
          <w:sz w:val="32"/>
        </w:rPr>
        <w:t>168</w:t>
      </w:r>
      <w:proofErr w:type="gramEnd"/>
      <w:r w:rsidR="0077404B">
        <w:rPr>
          <w:rFonts w:ascii="Garamond" w:hAnsi="Garamond" w:cs="Garamond"/>
          <w:b/>
          <w:sz w:val="32"/>
        </w:rPr>
        <w:t>/2026</w:t>
      </w:r>
    </w:p>
    <w:p w:rsidR="00BF07A8" w:rsidRDefault="00BF07A8">
      <w:pPr>
        <w:jc w:val="both"/>
        <w:rPr>
          <w:rFonts w:ascii="Garamond" w:hAnsi="Garamond" w:cs="Garamond"/>
          <w:b/>
        </w:rPr>
      </w:pPr>
    </w:p>
    <w:p w:rsidR="00BF07A8" w:rsidRDefault="00BF07A8">
      <w:pPr>
        <w:ind w:firstLine="708"/>
        <w:jc w:val="both"/>
        <w:rPr>
          <w:rFonts w:ascii="Garamond" w:hAnsi="Garamond" w:cs="Garamond"/>
          <w:b/>
        </w:rPr>
      </w:pPr>
      <w:r>
        <w:rPr>
          <w:rFonts w:ascii="Garamond" w:hAnsi="Garamond"/>
          <w:sz w:val="24"/>
          <w:szCs w:val="24"/>
        </w:rPr>
        <w:t>Dále u</w:t>
      </w:r>
      <w:r w:rsidR="00C72846">
        <w:rPr>
          <w:rFonts w:ascii="Garamond" w:hAnsi="Garamond"/>
          <w:sz w:val="24"/>
          <w:szCs w:val="24"/>
        </w:rPr>
        <w:t xml:space="preserve">vedené smluvní strany uzavřely </w:t>
      </w:r>
      <w:r>
        <w:rPr>
          <w:rFonts w:ascii="Garamond" w:hAnsi="Garamond"/>
          <w:sz w:val="24"/>
          <w:szCs w:val="24"/>
        </w:rPr>
        <w:t>ve smyslu ustanovení § 2</w:t>
      </w:r>
      <w:r w:rsidR="008120DA">
        <w:rPr>
          <w:rFonts w:ascii="Garamond" w:hAnsi="Garamond"/>
          <w:sz w:val="24"/>
          <w:szCs w:val="24"/>
        </w:rPr>
        <w:t>079</w:t>
      </w:r>
      <w:r>
        <w:rPr>
          <w:rFonts w:ascii="Garamond" w:hAnsi="Garamond"/>
          <w:sz w:val="24"/>
          <w:szCs w:val="24"/>
        </w:rPr>
        <w:t xml:space="preserve"> a násl. Zákona č.89/ 2012 Sb., občanského zákoníku, v platném znění tuto kupní smlouvu:</w:t>
      </w:r>
    </w:p>
    <w:p w:rsidR="00BF07A8" w:rsidRDefault="00BF07A8">
      <w:pPr>
        <w:jc w:val="both"/>
        <w:rPr>
          <w:rFonts w:ascii="Garamond" w:hAnsi="Garamond" w:cs="Garamond"/>
          <w:b/>
        </w:rPr>
      </w:pPr>
    </w:p>
    <w:p w:rsidR="00BF07A8" w:rsidRDefault="00BF07A8">
      <w:pPr>
        <w:pStyle w:val="Nadpis2"/>
        <w:jc w:val="lef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Smluvní strany</w:t>
      </w:r>
    </w:p>
    <w:p w:rsidR="00BF07A8" w:rsidRPr="00EA5507" w:rsidRDefault="00BF07A8">
      <w:pPr>
        <w:pStyle w:val="Zkladntext"/>
        <w:rPr>
          <w:rFonts w:ascii="Garamond" w:hAnsi="Garamond" w:cs="Garamond"/>
          <w:b/>
          <w:sz w:val="24"/>
          <w:szCs w:val="24"/>
        </w:rPr>
      </w:pPr>
    </w:p>
    <w:p w:rsidR="00B65362" w:rsidRPr="008120DA" w:rsidRDefault="008120DA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Univerzita Jana Evangelisty</w:t>
      </w:r>
      <w:r>
        <w:rPr>
          <w:rFonts w:ascii="Garamond" w:hAnsi="Garamond" w:cs="Garamond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Garamond"/>
          <w:b/>
          <w:sz w:val="24"/>
          <w:szCs w:val="24"/>
          <w:lang w:val="en-US"/>
        </w:rPr>
        <w:t>Purkyn</w:t>
      </w:r>
      <w:proofErr w:type="spellEnd"/>
      <w:r>
        <w:rPr>
          <w:rFonts w:ascii="Garamond" w:hAnsi="Garamond" w:cs="Garamond"/>
          <w:b/>
          <w:sz w:val="24"/>
          <w:szCs w:val="24"/>
        </w:rPr>
        <w:t>ě v Ústí nad Labem</w:t>
      </w:r>
    </w:p>
    <w:p w:rsidR="00B65362" w:rsidRDefault="008120DA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Pasteurova 1</w:t>
      </w:r>
      <w:r w:rsidR="00B65362" w:rsidRPr="00B65362">
        <w:rPr>
          <w:rFonts w:ascii="Garamond" w:hAnsi="Garamond" w:cs="Garamond"/>
          <w:b/>
          <w:sz w:val="24"/>
          <w:szCs w:val="24"/>
        </w:rPr>
        <w:t xml:space="preserve">, </w:t>
      </w:r>
    </w:p>
    <w:p w:rsidR="00B65362" w:rsidRDefault="008120DA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400 </w:t>
      </w:r>
      <w:proofErr w:type="gramStart"/>
      <w:r>
        <w:rPr>
          <w:rFonts w:ascii="Garamond" w:hAnsi="Garamond" w:cs="Garamond"/>
          <w:b/>
          <w:sz w:val="24"/>
          <w:szCs w:val="24"/>
        </w:rPr>
        <w:t>96  Ústí</w:t>
      </w:r>
      <w:proofErr w:type="gramEnd"/>
      <w:r>
        <w:rPr>
          <w:rFonts w:ascii="Garamond" w:hAnsi="Garamond" w:cs="Garamond"/>
          <w:b/>
          <w:sz w:val="24"/>
          <w:szCs w:val="24"/>
        </w:rPr>
        <w:t xml:space="preserve"> nad Labem</w:t>
      </w:r>
    </w:p>
    <w:p w:rsidR="00BF07A8" w:rsidRPr="003966A1" w:rsidRDefault="00BF07A8">
      <w:pPr>
        <w:rPr>
          <w:rFonts w:ascii="Garamond" w:hAnsi="Garamond" w:cs="Garamond"/>
          <w:sz w:val="24"/>
          <w:szCs w:val="24"/>
        </w:rPr>
      </w:pPr>
      <w:r w:rsidRPr="003966A1">
        <w:rPr>
          <w:rFonts w:ascii="Garamond" w:hAnsi="Garamond" w:cs="Garamond"/>
          <w:b/>
          <w:sz w:val="24"/>
          <w:szCs w:val="24"/>
        </w:rPr>
        <w:t xml:space="preserve">Zastoupená </w:t>
      </w:r>
      <w:r w:rsidR="008120DA">
        <w:rPr>
          <w:rFonts w:ascii="Garamond" w:hAnsi="Garamond" w:cs="Garamond"/>
          <w:b/>
          <w:sz w:val="24"/>
          <w:szCs w:val="24"/>
        </w:rPr>
        <w:t>doc. RNDr. Jaroslavem Koutským, Ph.D., rektor</w:t>
      </w:r>
    </w:p>
    <w:p w:rsidR="0005362A" w:rsidRDefault="00BF07A8">
      <w:pPr>
        <w:rPr>
          <w:rFonts w:ascii="Garamond" w:hAnsi="Garamond" w:cs="Garamond"/>
          <w:sz w:val="24"/>
          <w:szCs w:val="24"/>
        </w:rPr>
      </w:pPr>
      <w:r w:rsidRPr="0005362A">
        <w:rPr>
          <w:rFonts w:ascii="Garamond" w:hAnsi="Garamond" w:cs="Garamond"/>
          <w:sz w:val="24"/>
          <w:szCs w:val="24"/>
        </w:rPr>
        <w:t xml:space="preserve">IČ: </w:t>
      </w:r>
      <w:r w:rsidR="008120DA">
        <w:rPr>
          <w:rFonts w:ascii="Garamond" w:hAnsi="Garamond" w:cs="Garamond"/>
          <w:sz w:val="24"/>
          <w:szCs w:val="24"/>
        </w:rPr>
        <w:t>44555601</w:t>
      </w:r>
      <w:r w:rsidR="0005362A">
        <w:rPr>
          <w:rFonts w:ascii="Garamond" w:hAnsi="Garamond" w:cs="Garamond"/>
          <w:sz w:val="24"/>
          <w:szCs w:val="24"/>
        </w:rPr>
        <w:t xml:space="preserve">, DIČ: </w:t>
      </w:r>
      <w:r w:rsidR="00B65362">
        <w:rPr>
          <w:rFonts w:ascii="Garamond" w:hAnsi="Garamond" w:cs="Garamond"/>
          <w:sz w:val="24"/>
          <w:szCs w:val="24"/>
        </w:rPr>
        <w:t>CZ</w:t>
      </w:r>
      <w:r w:rsidR="008120DA">
        <w:rPr>
          <w:rFonts w:ascii="Garamond" w:hAnsi="Garamond" w:cs="Garamond"/>
          <w:sz w:val="24"/>
          <w:szCs w:val="24"/>
        </w:rPr>
        <w:t>44555601</w:t>
      </w:r>
    </w:p>
    <w:p w:rsidR="008811AC" w:rsidRPr="003966A1" w:rsidRDefault="008811AC" w:rsidP="008811AC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veřejná vysoká škola založena na základě zákona č. 314/1991 Sb. </w:t>
      </w:r>
    </w:p>
    <w:p w:rsidR="008811AC" w:rsidRDefault="008811AC" w:rsidP="008811AC">
      <w:pPr>
        <w:rPr>
          <w:rFonts w:ascii="Garamond" w:hAnsi="Garamond" w:cs="Garamond"/>
          <w:sz w:val="24"/>
          <w:szCs w:val="24"/>
        </w:rPr>
      </w:pPr>
      <w:r w:rsidRPr="00004987">
        <w:rPr>
          <w:rFonts w:ascii="Garamond" w:hAnsi="Garamond" w:cs="Garamond"/>
          <w:sz w:val="24"/>
          <w:szCs w:val="24"/>
        </w:rPr>
        <w:t>Číslo účtu:</w:t>
      </w:r>
      <w:r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="007A545F">
        <w:rPr>
          <w:rFonts w:ascii="Garamond" w:hAnsi="Garamond" w:cs="Garamond"/>
          <w:sz w:val="24"/>
          <w:szCs w:val="24"/>
        </w:rPr>
        <w:t>xxx</w:t>
      </w:r>
      <w:proofErr w:type="spellEnd"/>
    </w:p>
    <w:p w:rsidR="008811AC" w:rsidRDefault="008811AC" w:rsidP="008811AC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(dále jen kupující)</w:t>
      </w:r>
    </w:p>
    <w:p w:rsidR="00BF07A8" w:rsidRDefault="00BF07A8" w:rsidP="008811AC">
      <w:pPr>
        <w:rPr>
          <w:rFonts w:ascii="Garamond" w:hAnsi="Garamond" w:cs="Garamond"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ARTIK STUDIO s.r.o.</w:t>
      </w:r>
    </w:p>
    <w:p w:rsidR="00BF07A8" w:rsidRDefault="005F587E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Raisova 574/4</w:t>
      </w:r>
    </w:p>
    <w:p w:rsidR="00BF07A8" w:rsidRDefault="00C7284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400 03 </w:t>
      </w:r>
      <w:r w:rsidR="00BF07A8">
        <w:rPr>
          <w:rFonts w:ascii="Garamond" w:hAnsi="Garamond" w:cs="Garamond"/>
          <w:b/>
          <w:sz w:val="24"/>
          <w:szCs w:val="24"/>
        </w:rPr>
        <w:t>Ústí nad Labem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Zastoupená:</w:t>
      </w:r>
      <w:r w:rsidR="00474A3B">
        <w:rPr>
          <w:rFonts w:ascii="Garamond" w:hAnsi="Garamond" w:cs="Garamond"/>
          <w:b/>
          <w:sz w:val="24"/>
          <w:szCs w:val="24"/>
        </w:rPr>
        <w:t xml:space="preserve"> Ing.</w:t>
      </w:r>
      <w:r>
        <w:rPr>
          <w:rFonts w:ascii="Garamond" w:hAnsi="Garamond" w:cs="Garamond"/>
          <w:b/>
          <w:sz w:val="24"/>
          <w:szCs w:val="24"/>
        </w:rPr>
        <w:t xml:space="preserve"> </w:t>
      </w:r>
      <w:r w:rsidR="00B65362">
        <w:rPr>
          <w:rFonts w:ascii="Garamond" w:hAnsi="Garamond" w:cs="Garamond"/>
          <w:b/>
          <w:sz w:val="24"/>
          <w:szCs w:val="24"/>
        </w:rPr>
        <w:t xml:space="preserve">Josefem </w:t>
      </w:r>
      <w:proofErr w:type="spellStart"/>
      <w:r w:rsidR="00B65362">
        <w:rPr>
          <w:rFonts w:ascii="Garamond" w:hAnsi="Garamond" w:cs="Garamond"/>
          <w:b/>
          <w:sz w:val="24"/>
          <w:szCs w:val="24"/>
        </w:rPr>
        <w:t>Terflerem</w:t>
      </w:r>
      <w:proofErr w:type="spellEnd"/>
      <w:r w:rsidR="00474A3B">
        <w:rPr>
          <w:rFonts w:ascii="Garamond" w:hAnsi="Garamond" w:cs="Garamond"/>
          <w:b/>
          <w:sz w:val="24"/>
          <w:szCs w:val="24"/>
        </w:rPr>
        <w:t>, jednatel</w:t>
      </w:r>
    </w:p>
    <w:p w:rsidR="00BF07A8" w:rsidRDefault="00BF07A8" w:rsidP="0005362A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IČ:</w:t>
      </w:r>
      <w:r w:rsidR="00C7284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25008960</w:t>
      </w:r>
      <w:r w:rsidR="0005362A">
        <w:rPr>
          <w:rFonts w:ascii="Garamond" w:hAnsi="Garamond" w:cs="Garamond"/>
          <w:sz w:val="24"/>
          <w:szCs w:val="24"/>
        </w:rPr>
        <w:t xml:space="preserve">, </w:t>
      </w:r>
      <w:r>
        <w:rPr>
          <w:rFonts w:ascii="Garamond" w:hAnsi="Garamond" w:cs="Garamond"/>
          <w:sz w:val="24"/>
          <w:szCs w:val="24"/>
        </w:rPr>
        <w:t>DIČ: CZ</w:t>
      </w:r>
      <w:r>
        <w:rPr>
          <w:rFonts w:ascii="Garamond" w:hAnsi="Garamond"/>
          <w:sz w:val="24"/>
          <w:szCs w:val="24"/>
        </w:rPr>
        <w:t>25008960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Zapsaná v OR u KS v Ústí nad Labem, oddíl C, vložka 11275</w:t>
      </w:r>
    </w:p>
    <w:p w:rsidR="004A5643" w:rsidRDefault="00C27827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Číslo účtu</w:t>
      </w:r>
      <w:r w:rsidR="004A5643">
        <w:rPr>
          <w:rFonts w:ascii="Garamond" w:hAnsi="Garamond" w:cs="Garamond"/>
          <w:sz w:val="24"/>
          <w:szCs w:val="24"/>
        </w:rPr>
        <w:t xml:space="preserve"> </w:t>
      </w:r>
      <w:r w:rsidR="008120DA">
        <w:rPr>
          <w:rFonts w:ascii="Garamond" w:hAnsi="Garamond" w:cs="Garamond"/>
          <w:sz w:val="24"/>
          <w:szCs w:val="24"/>
        </w:rPr>
        <w:t xml:space="preserve">pro CZK platby: </w:t>
      </w:r>
      <w:r w:rsidR="007A545F">
        <w:rPr>
          <w:rFonts w:ascii="Garamond" w:hAnsi="Garamond" w:cs="Garamond"/>
          <w:sz w:val="24"/>
          <w:szCs w:val="24"/>
        </w:rPr>
        <w:t>xxx</w:t>
      </w:r>
      <w:bookmarkStart w:id="0" w:name="_GoBack"/>
      <w:bookmarkEnd w:id="0"/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(dále jen prodávající)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I. Předmět plnění</w:t>
      </w:r>
    </w:p>
    <w:p w:rsidR="00AF3E04" w:rsidRPr="008811AC" w:rsidRDefault="00BF07A8" w:rsidP="008811AC">
      <w:pPr>
        <w:pStyle w:val="Odstavecseseznamem"/>
        <w:numPr>
          <w:ilvl w:val="0"/>
          <w:numId w:val="9"/>
        </w:numPr>
        <w:suppressAutoHyphens w:val="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8811AC">
        <w:rPr>
          <w:rFonts w:ascii="Garamond" w:hAnsi="Garamond" w:cs="Garamond"/>
          <w:b/>
          <w:sz w:val="24"/>
          <w:szCs w:val="24"/>
        </w:rPr>
        <w:t xml:space="preserve">1 ks </w:t>
      </w:r>
      <w:r w:rsidR="009534DF" w:rsidRPr="008811AC">
        <w:rPr>
          <w:rFonts w:ascii="Garamond" w:hAnsi="Garamond" w:cs="Garamond"/>
          <w:b/>
          <w:sz w:val="24"/>
          <w:szCs w:val="24"/>
        </w:rPr>
        <w:t xml:space="preserve">Šnekový lis a mísič </w:t>
      </w:r>
      <w:proofErr w:type="spellStart"/>
      <w:r w:rsidR="009534DF" w:rsidRPr="008811AC">
        <w:rPr>
          <w:rFonts w:ascii="Garamond" w:hAnsi="Garamond" w:cs="Garamond"/>
          <w:b/>
          <w:sz w:val="24"/>
          <w:szCs w:val="24"/>
        </w:rPr>
        <w:t>Shimpo</w:t>
      </w:r>
      <w:proofErr w:type="spellEnd"/>
      <w:r w:rsidR="009534DF" w:rsidRPr="008811AC">
        <w:rPr>
          <w:rFonts w:ascii="Garamond" w:hAnsi="Garamond" w:cs="Garamond"/>
          <w:b/>
          <w:sz w:val="24"/>
          <w:szCs w:val="24"/>
        </w:rPr>
        <w:t xml:space="preserve"> NVS-07 s</w:t>
      </w:r>
      <w:r w:rsidR="00BB7396">
        <w:rPr>
          <w:rFonts w:ascii="Garamond" w:hAnsi="Garamond" w:cs="Garamond"/>
          <w:b/>
          <w:sz w:val="24"/>
          <w:szCs w:val="24"/>
        </w:rPr>
        <w:t> </w:t>
      </w:r>
      <w:r w:rsidR="009534DF" w:rsidRPr="008811AC">
        <w:rPr>
          <w:rFonts w:ascii="Garamond" w:hAnsi="Garamond" w:cs="Garamond"/>
          <w:b/>
          <w:sz w:val="24"/>
          <w:szCs w:val="24"/>
        </w:rPr>
        <w:t>vakuem</w:t>
      </w:r>
      <w:r w:rsidR="00BB7396">
        <w:rPr>
          <w:rFonts w:ascii="Garamond" w:hAnsi="Garamond" w:cs="Garamond"/>
          <w:b/>
          <w:sz w:val="24"/>
          <w:szCs w:val="24"/>
        </w:rPr>
        <w:t xml:space="preserve"> na základě nabídky Prodávajícího, která je Přílohou č. 1 této smlouvy</w:t>
      </w:r>
      <w:r w:rsidR="00474A3B" w:rsidRPr="008811AC">
        <w:rPr>
          <w:rFonts w:ascii="Garamond" w:hAnsi="Garamond" w:cs="Garamond"/>
          <w:b/>
          <w:sz w:val="24"/>
          <w:szCs w:val="24"/>
        </w:rPr>
        <w:t>.</w:t>
      </w:r>
      <w:r w:rsidR="00AF3E04" w:rsidRPr="008811AC">
        <w:rPr>
          <w:rFonts w:ascii="Garamond" w:hAnsi="Garamond" w:cs="Garamond"/>
          <w:b/>
          <w:sz w:val="24"/>
          <w:szCs w:val="24"/>
        </w:rPr>
        <w:t xml:space="preserve"> </w:t>
      </w:r>
      <w:r w:rsidR="00AF3E04" w:rsidRPr="008811AC">
        <w:rPr>
          <w:rFonts w:ascii="Garamond" w:hAnsi="Garamond" w:cs="Garamond"/>
          <w:sz w:val="24"/>
          <w:szCs w:val="24"/>
        </w:rPr>
        <w:t>N</w:t>
      </w:r>
      <w:r w:rsidR="00AF3E04" w:rsidRPr="008811AC">
        <w:rPr>
          <w:rFonts w:ascii="Garamond" w:eastAsia="Calibri" w:hAnsi="Garamond"/>
          <w:sz w:val="24"/>
          <w:szCs w:val="24"/>
          <w:lang w:eastAsia="en-US"/>
        </w:rPr>
        <w:t>edílnou součástí dodání zboží je doprava zboží, dodání dokumentace (v českém, příp. anglickém</w:t>
      </w:r>
      <w:r w:rsidR="00AF3E04" w:rsidRPr="008811AC">
        <w:rPr>
          <w:rFonts w:ascii="Garamond" w:eastAsia="Calibri" w:hAnsi="Garamond"/>
          <w:i/>
          <w:sz w:val="24"/>
          <w:szCs w:val="24"/>
          <w:lang w:eastAsia="en-US"/>
        </w:rPr>
        <w:t xml:space="preserve"> </w:t>
      </w:r>
      <w:r w:rsidR="00AF3E04" w:rsidRPr="008811AC">
        <w:rPr>
          <w:rFonts w:ascii="Garamond" w:eastAsia="Calibri" w:hAnsi="Garamond"/>
          <w:sz w:val="24"/>
          <w:szCs w:val="24"/>
          <w:lang w:eastAsia="en-US"/>
        </w:rPr>
        <w:t>jazyce a v tištěné nebo elektronické podobě či v kombinaci obou podob) potřebné k převzetí a užívání zboží, instalace zboží</w:t>
      </w:r>
      <w:r w:rsidR="000862E1" w:rsidRPr="008811AC">
        <w:rPr>
          <w:rFonts w:ascii="Garamond" w:eastAsia="Calibri" w:hAnsi="Garamond"/>
          <w:sz w:val="24"/>
          <w:szCs w:val="24"/>
          <w:lang w:eastAsia="en-US"/>
        </w:rPr>
        <w:t xml:space="preserve"> na adrese Pasteurova </w:t>
      </w:r>
      <w:r w:rsidR="00385090" w:rsidRPr="008811AC">
        <w:rPr>
          <w:rFonts w:ascii="Garamond" w:eastAsia="Calibri" w:hAnsi="Garamond"/>
          <w:sz w:val="24"/>
          <w:szCs w:val="24"/>
          <w:lang w:eastAsia="en-US"/>
        </w:rPr>
        <w:t>9</w:t>
      </w:r>
      <w:r w:rsidR="00AF3E04" w:rsidRPr="008811AC">
        <w:rPr>
          <w:rFonts w:ascii="Garamond" w:eastAsia="Calibri" w:hAnsi="Garamond"/>
          <w:sz w:val="24"/>
          <w:szCs w:val="24"/>
          <w:lang w:eastAsia="en-US"/>
        </w:rPr>
        <w:t>, odzkoušení zboží, předvedení provozuschopnosti a základních parametrů zboží včetně zaškolení obsluhy</w:t>
      </w:r>
      <w:r w:rsidR="008811AC" w:rsidRPr="008811AC">
        <w:rPr>
          <w:rFonts w:ascii="Garamond" w:eastAsia="Calibri" w:hAnsi="Garamond"/>
          <w:sz w:val="24"/>
          <w:szCs w:val="24"/>
          <w:lang w:eastAsia="en-US"/>
        </w:rPr>
        <w:t>.</w:t>
      </w:r>
      <w:r w:rsidR="00AF3E04" w:rsidRPr="008811AC">
        <w:rPr>
          <w:rFonts w:ascii="Garamond" w:eastAsia="Calibri" w:hAnsi="Garamond"/>
          <w:sz w:val="24"/>
          <w:szCs w:val="24"/>
          <w:lang w:eastAsia="en-US"/>
        </w:rPr>
        <w:t xml:space="preserve"> </w:t>
      </w:r>
    </w:p>
    <w:p w:rsidR="00246B5C" w:rsidRDefault="00B65362" w:rsidP="008811AC">
      <w:pPr>
        <w:pStyle w:val="Odstavecseseznamem"/>
        <w:numPr>
          <w:ilvl w:val="0"/>
          <w:numId w:val="9"/>
        </w:numPr>
      </w:pPr>
      <w:r w:rsidRPr="008811AC">
        <w:rPr>
          <w:rFonts w:ascii="Garamond" w:hAnsi="Garamond"/>
          <w:sz w:val="24"/>
          <w:szCs w:val="24"/>
        </w:rPr>
        <w:t xml:space="preserve">Předmětem plnění není: </w:t>
      </w:r>
      <w:r w:rsidR="00246B5C" w:rsidRPr="008811AC">
        <w:rPr>
          <w:rFonts w:ascii="Garamond" w:hAnsi="Garamond"/>
          <w:sz w:val="24"/>
          <w:szCs w:val="24"/>
        </w:rPr>
        <w:t xml:space="preserve">stěhování </w:t>
      </w:r>
      <w:r w:rsidRPr="008811AC">
        <w:rPr>
          <w:rFonts w:ascii="Garamond" w:hAnsi="Garamond"/>
          <w:sz w:val="24"/>
          <w:szCs w:val="24"/>
        </w:rPr>
        <w:t>na místo</w:t>
      </w:r>
      <w:r w:rsidR="00246B5C" w:rsidRPr="005B1BF1">
        <w:t>.</w:t>
      </w:r>
    </w:p>
    <w:p w:rsidR="008811AC" w:rsidRPr="008811AC" w:rsidRDefault="008811AC" w:rsidP="008811AC">
      <w:pPr>
        <w:pStyle w:val="Odstavecseseznamem"/>
        <w:numPr>
          <w:ilvl w:val="0"/>
          <w:numId w:val="9"/>
        </w:numPr>
        <w:rPr>
          <w:rFonts w:ascii="Garamond" w:hAnsi="Garamond" w:cs="Garamond"/>
          <w:sz w:val="24"/>
          <w:szCs w:val="24"/>
        </w:rPr>
      </w:pPr>
      <w:r w:rsidRPr="008811AC">
        <w:rPr>
          <w:rFonts w:ascii="Garamond" w:hAnsi="Garamond" w:cs="Garamond"/>
          <w:sz w:val="24"/>
          <w:szCs w:val="24"/>
        </w:rPr>
        <w:t xml:space="preserve">Kupující prohlašuje, že má pro </w:t>
      </w:r>
      <w:r>
        <w:rPr>
          <w:rFonts w:ascii="Garamond" w:hAnsi="Garamond" w:cs="Garamond"/>
          <w:sz w:val="24"/>
          <w:szCs w:val="24"/>
        </w:rPr>
        <w:t>toto zboží</w:t>
      </w:r>
      <w:r w:rsidRPr="008811AC">
        <w:rPr>
          <w:rFonts w:ascii="Garamond" w:hAnsi="Garamond" w:cs="Garamond"/>
          <w:sz w:val="24"/>
          <w:szCs w:val="24"/>
        </w:rPr>
        <w:t xml:space="preserve"> zajištěno financování. </w:t>
      </w:r>
    </w:p>
    <w:p w:rsidR="008811AC" w:rsidRDefault="008811AC" w:rsidP="008811AC">
      <w:pPr>
        <w:pStyle w:val="Odstavecseseznamem"/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II. Místo plnění</w:t>
      </w:r>
    </w:p>
    <w:p w:rsidR="00AA42EC" w:rsidRDefault="00E65A94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Sídlo kupujícího </w:t>
      </w:r>
      <w:r w:rsidR="008811AC">
        <w:rPr>
          <w:rFonts w:ascii="Garamond" w:hAnsi="Garamond" w:cs="Garamond"/>
          <w:sz w:val="24"/>
          <w:szCs w:val="24"/>
        </w:rPr>
        <w:t xml:space="preserve">Kampus, budova FUD, </w:t>
      </w:r>
      <w:r w:rsidR="000862E1" w:rsidRPr="005226DE">
        <w:rPr>
          <w:rFonts w:ascii="Garamond" w:hAnsi="Garamond" w:cs="Garamond"/>
          <w:sz w:val="24"/>
          <w:szCs w:val="24"/>
        </w:rPr>
        <w:t xml:space="preserve">Pasteurova </w:t>
      </w:r>
      <w:r w:rsidR="005226DE" w:rsidRPr="005226DE">
        <w:rPr>
          <w:rFonts w:ascii="Garamond" w:hAnsi="Garamond" w:cs="Garamond"/>
          <w:sz w:val="24"/>
          <w:szCs w:val="24"/>
        </w:rPr>
        <w:t>9</w:t>
      </w:r>
      <w:r w:rsidR="005226DE">
        <w:rPr>
          <w:rFonts w:ascii="Garamond" w:hAnsi="Garamond" w:cs="Garamond"/>
          <w:sz w:val="24"/>
          <w:szCs w:val="24"/>
        </w:rPr>
        <w:t>, Ústí nad Labem</w:t>
      </w:r>
      <w:r w:rsidR="000862E1">
        <w:rPr>
          <w:rFonts w:ascii="Garamond" w:hAnsi="Garamond" w:cs="Garamond"/>
          <w:sz w:val="24"/>
          <w:szCs w:val="24"/>
        </w:rPr>
        <w:t xml:space="preserve"> </w:t>
      </w:r>
    </w:p>
    <w:p w:rsidR="009534DF" w:rsidRDefault="009534DF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III. Doba plnění</w:t>
      </w:r>
    </w:p>
    <w:p w:rsidR="00BF07A8" w:rsidRPr="00AA42EC" w:rsidRDefault="005F587E" w:rsidP="00E65A94">
      <w:pPr>
        <w:rPr>
          <w:rFonts w:ascii="Garamond" w:hAnsi="Garamond" w:cs="Garamond"/>
          <w:sz w:val="24"/>
          <w:szCs w:val="24"/>
          <w:highlight w:val="yellow"/>
        </w:rPr>
      </w:pPr>
      <w:r w:rsidRPr="00AA42EC">
        <w:rPr>
          <w:rFonts w:ascii="Garamond" w:hAnsi="Garamond" w:cs="Garamond"/>
          <w:sz w:val="24"/>
          <w:szCs w:val="24"/>
        </w:rPr>
        <w:t>P</w:t>
      </w:r>
      <w:r w:rsidR="00A30C90" w:rsidRPr="00AA42EC">
        <w:rPr>
          <w:rFonts w:ascii="Garamond" w:hAnsi="Garamond" w:cs="Garamond"/>
          <w:sz w:val="24"/>
          <w:szCs w:val="24"/>
        </w:rPr>
        <w:t>rodávající</w:t>
      </w:r>
      <w:r w:rsidRPr="00AA42EC">
        <w:rPr>
          <w:rFonts w:ascii="Garamond" w:hAnsi="Garamond" w:cs="Garamond"/>
          <w:sz w:val="24"/>
          <w:szCs w:val="24"/>
        </w:rPr>
        <w:t xml:space="preserve"> se</w:t>
      </w:r>
      <w:r w:rsidR="00A30C90" w:rsidRPr="00AA42EC">
        <w:rPr>
          <w:rFonts w:ascii="Garamond" w:hAnsi="Garamond" w:cs="Garamond"/>
          <w:sz w:val="24"/>
          <w:szCs w:val="24"/>
        </w:rPr>
        <w:t xml:space="preserve"> zavazuje </w:t>
      </w:r>
      <w:r w:rsidR="00E65A94" w:rsidRPr="003A1792">
        <w:rPr>
          <w:rFonts w:ascii="Garamond" w:hAnsi="Garamond" w:cs="Garamond"/>
          <w:sz w:val="24"/>
          <w:szCs w:val="24"/>
        </w:rPr>
        <w:t>dodat</w:t>
      </w:r>
      <w:r w:rsidR="00AA42EC" w:rsidRPr="003A1792">
        <w:rPr>
          <w:rFonts w:ascii="Garamond" w:hAnsi="Garamond" w:cs="Garamond"/>
          <w:sz w:val="24"/>
          <w:szCs w:val="24"/>
        </w:rPr>
        <w:t xml:space="preserve"> </w:t>
      </w:r>
      <w:r w:rsidR="00474A3B">
        <w:rPr>
          <w:rFonts w:ascii="Garamond" w:hAnsi="Garamond" w:cs="Garamond"/>
          <w:sz w:val="24"/>
          <w:szCs w:val="24"/>
        </w:rPr>
        <w:t xml:space="preserve">předmět plnění do </w:t>
      </w:r>
      <w:r w:rsidR="001B2B96">
        <w:rPr>
          <w:rFonts w:ascii="Garamond" w:hAnsi="Garamond" w:cs="Garamond"/>
          <w:sz w:val="24"/>
          <w:szCs w:val="24"/>
        </w:rPr>
        <w:t>15.12.</w:t>
      </w:r>
      <w:r w:rsidR="005226DE" w:rsidRPr="005226DE">
        <w:rPr>
          <w:rFonts w:ascii="Garamond" w:hAnsi="Garamond" w:cs="Garamond"/>
          <w:sz w:val="24"/>
          <w:szCs w:val="24"/>
        </w:rPr>
        <w:t xml:space="preserve"> 2026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IV. Cena za předmět plnění 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Cena</w:t>
      </w:r>
      <w:r w:rsidR="00E65A94">
        <w:rPr>
          <w:rFonts w:ascii="Garamond" w:hAnsi="Garamond" w:cs="Garamond"/>
          <w:sz w:val="24"/>
          <w:szCs w:val="24"/>
        </w:rPr>
        <w:t xml:space="preserve"> za předmět plnění</w:t>
      </w:r>
      <w:r w:rsidR="008811AC">
        <w:rPr>
          <w:rFonts w:ascii="Garamond" w:hAnsi="Garamond" w:cs="Garamond"/>
          <w:sz w:val="24"/>
          <w:szCs w:val="24"/>
        </w:rPr>
        <w:t xml:space="preserve"> činí</w:t>
      </w:r>
    </w:p>
    <w:p w:rsidR="00E85D19" w:rsidRDefault="00E85D19">
      <w:pPr>
        <w:pStyle w:val="jirka"/>
        <w:rPr>
          <w:rFonts w:ascii="Garamond" w:hAnsi="Garamond" w:cs="Garamond"/>
          <w:b/>
          <w:sz w:val="24"/>
          <w:szCs w:val="24"/>
          <w:u w:val="single"/>
        </w:rPr>
      </w:pP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CELKOVÁ CENA </w:t>
      </w:r>
      <w:r>
        <w:rPr>
          <w:rFonts w:ascii="Garamond" w:hAnsi="Garamond" w:cs="Garamond"/>
          <w:b/>
          <w:sz w:val="24"/>
          <w:szCs w:val="24"/>
          <w:u w:val="single"/>
        </w:rPr>
        <w:t>bez</w:t>
      </w: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DPH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                                     </w:t>
      </w:r>
      <w:r w:rsidR="003410B2">
        <w:rPr>
          <w:rFonts w:ascii="Garamond" w:hAnsi="Garamond" w:cs="Garamond"/>
          <w:b/>
          <w:sz w:val="24"/>
          <w:szCs w:val="24"/>
          <w:u w:val="single"/>
        </w:rPr>
        <w:t xml:space="preserve">                  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                    </w:t>
      </w:r>
      <w:r w:rsidR="009534DF">
        <w:rPr>
          <w:rFonts w:ascii="Garamond" w:hAnsi="Garamond" w:cs="Garamond"/>
          <w:b/>
          <w:sz w:val="24"/>
          <w:szCs w:val="24"/>
          <w:u w:val="single"/>
        </w:rPr>
        <w:t>190 257,85</w:t>
      </w:r>
      <w:r w:rsidR="003410B2">
        <w:rPr>
          <w:rFonts w:ascii="Garamond" w:hAnsi="Garamond" w:cs="Garamond"/>
          <w:b/>
          <w:sz w:val="24"/>
          <w:szCs w:val="24"/>
          <w:u w:val="single"/>
        </w:rPr>
        <w:t xml:space="preserve"> </w:t>
      </w:r>
      <w:r w:rsidR="00474A3B">
        <w:rPr>
          <w:rFonts w:ascii="Garamond" w:hAnsi="Garamond" w:cs="Garamond"/>
          <w:b/>
          <w:sz w:val="24"/>
          <w:szCs w:val="24"/>
          <w:u w:val="single"/>
        </w:rPr>
        <w:t>CZK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    </w:t>
      </w: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                                            </w:t>
      </w:r>
      <w:r>
        <w:rPr>
          <w:rFonts w:ascii="Garamond" w:hAnsi="Garamond" w:cs="Garamond"/>
          <w:b/>
          <w:sz w:val="24"/>
          <w:szCs w:val="24"/>
          <w:u w:val="single"/>
        </w:rPr>
        <w:t xml:space="preserve">   </w:t>
      </w: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              </w:t>
      </w:r>
    </w:p>
    <w:p w:rsidR="00B77945" w:rsidRDefault="00B77945" w:rsidP="009534DF"/>
    <w:p w:rsidR="00B77945" w:rsidRPr="008811AC" w:rsidRDefault="00B77945" w:rsidP="009534DF">
      <w:pPr>
        <w:rPr>
          <w:rFonts w:ascii="Garamond" w:hAnsi="Garamond"/>
          <w:b/>
          <w:sz w:val="22"/>
          <w:szCs w:val="22"/>
        </w:rPr>
      </w:pPr>
      <w:r w:rsidRPr="008811AC">
        <w:rPr>
          <w:rFonts w:ascii="Garamond" w:hAnsi="Garamond"/>
          <w:b/>
          <w:sz w:val="22"/>
          <w:szCs w:val="22"/>
        </w:rPr>
        <w:t>DPH</w:t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Pr="008811AC">
        <w:rPr>
          <w:rFonts w:ascii="Garamond" w:hAnsi="Garamond"/>
          <w:b/>
          <w:sz w:val="22"/>
          <w:szCs w:val="22"/>
        </w:rPr>
        <w:tab/>
      </w:r>
      <w:r w:rsidR="004C02D2" w:rsidRPr="008811AC">
        <w:rPr>
          <w:rFonts w:ascii="Garamond" w:hAnsi="Garamond"/>
          <w:b/>
          <w:sz w:val="22"/>
          <w:szCs w:val="22"/>
        </w:rPr>
        <w:tab/>
      </w:r>
      <w:r w:rsidR="009534DF" w:rsidRPr="008811AC">
        <w:rPr>
          <w:rFonts w:ascii="Garamond" w:hAnsi="Garamond"/>
          <w:b/>
          <w:sz w:val="22"/>
          <w:szCs w:val="22"/>
        </w:rPr>
        <w:t xml:space="preserve">          39 954,15</w:t>
      </w:r>
      <w:r w:rsidRPr="008811AC">
        <w:rPr>
          <w:rFonts w:ascii="Garamond" w:hAnsi="Garamond"/>
          <w:b/>
          <w:sz w:val="22"/>
          <w:szCs w:val="22"/>
        </w:rPr>
        <w:t xml:space="preserve"> </w:t>
      </w:r>
      <w:r w:rsidR="009534DF" w:rsidRPr="008811AC">
        <w:rPr>
          <w:rFonts w:ascii="Garamond" w:hAnsi="Garamond"/>
          <w:b/>
          <w:sz w:val="22"/>
          <w:szCs w:val="22"/>
        </w:rPr>
        <w:t>CZK</w:t>
      </w:r>
      <w:r w:rsidRPr="008811AC">
        <w:rPr>
          <w:rFonts w:ascii="Garamond" w:hAnsi="Garamond"/>
          <w:b/>
          <w:sz w:val="22"/>
          <w:szCs w:val="22"/>
        </w:rPr>
        <w:t xml:space="preserve"> </w:t>
      </w:r>
    </w:p>
    <w:p w:rsidR="00B77945" w:rsidRDefault="00B77945">
      <w:pPr>
        <w:pStyle w:val="jirka"/>
        <w:rPr>
          <w:rFonts w:ascii="Garamond" w:hAnsi="Garamond" w:cs="Garamond"/>
          <w:b/>
          <w:sz w:val="24"/>
          <w:szCs w:val="24"/>
          <w:u w:val="single"/>
        </w:rPr>
      </w:pPr>
    </w:p>
    <w:p w:rsidR="00BF07A8" w:rsidRPr="00C04DAD" w:rsidRDefault="00BF07A8">
      <w:pPr>
        <w:pStyle w:val="jirka"/>
        <w:rPr>
          <w:rFonts w:ascii="Garamond" w:hAnsi="Garamond" w:cs="Garamond"/>
          <w:b/>
          <w:sz w:val="24"/>
          <w:szCs w:val="24"/>
          <w:u w:val="single"/>
        </w:rPr>
      </w:pPr>
      <w:r w:rsidRPr="00C04DAD">
        <w:rPr>
          <w:rFonts w:ascii="Garamond" w:hAnsi="Garamond" w:cs="Garamond"/>
          <w:b/>
          <w:sz w:val="24"/>
          <w:szCs w:val="24"/>
          <w:u w:val="single"/>
        </w:rPr>
        <w:t>CELKOVÁ CENA včetně</w:t>
      </w:r>
      <w:r w:rsidR="00E85D19">
        <w:rPr>
          <w:rFonts w:ascii="Garamond" w:hAnsi="Garamond" w:cs="Garamond"/>
          <w:b/>
          <w:sz w:val="24"/>
          <w:szCs w:val="24"/>
          <w:u w:val="single"/>
        </w:rPr>
        <w:t xml:space="preserve"> </w:t>
      </w:r>
      <w:proofErr w:type="gramStart"/>
      <w:r w:rsidR="00E85D19">
        <w:rPr>
          <w:rFonts w:ascii="Garamond" w:hAnsi="Garamond" w:cs="Garamond"/>
          <w:b/>
          <w:sz w:val="24"/>
          <w:szCs w:val="24"/>
          <w:u w:val="single"/>
        </w:rPr>
        <w:t>21%</w:t>
      </w:r>
      <w:proofErr w:type="gramEnd"/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DPH                                             </w:t>
      </w:r>
      <w:r w:rsidR="00C4677E">
        <w:rPr>
          <w:rFonts w:ascii="Garamond" w:hAnsi="Garamond" w:cs="Garamond"/>
          <w:b/>
          <w:sz w:val="24"/>
          <w:szCs w:val="24"/>
          <w:u w:val="single"/>
        </w:rPr>
        <w:t xml:space="preserve">   </w:t>
      </w: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             </w:t>
      </w:r>
      <w:r w:rsidR="009534DF">
        <w:rPr>
          <w:rFonts w:ascii="Garamond" w:hAnsi="Garamond" w:cs="Garamond"/>
          <w:b/>
          <w:sz w:val="24"/>
          <w:szCs w:val="24"/>
          <w:u w:val="single"/>
        </w:rPr>
        <w:t xml:space="preserve">  230 212,--</w:t>
      </w:r>
      <w:r w:rsidR="00C72846" w:rsidRPr="00C04DAD">
        <w:rPr>
          <w:rFonts w:ascii="Garamond" w:hAnsi="Garamond" w:cs="Garamond"/>
          <w:b/>
          <w:sz w:val="24"/>
          <w:szCs w:val="24"/>
          <w:u w:val="single"/>
        </w:rPr>
        <w:t xml:space="preserve"> </w:t>
      </w:r>
      <w:r w:rsidR="00474A3B">
        <w:rPr>
          <w:rFonts w:ascii="Garamond" w:hAnsi="Garamond" w:cs="Garamond"/>
          <w:b/>
          <w:sz w:val="24"/>
          <w:szCs w:val="24"/>
          <w:u w:val="single"/>
        </w:rPr>
        <w:t>CZK</w:t>
      </w:r>
      <w:r w:rsidRPr="00C04DAD">
        <w:rPr>
          <w:rFonts w:ascii="Garamond" w:hAnsi="Garamond" w:cs="Garamond"/>
          <w:b/>
          <w:sz w:val="24"/>
          <w:szCs w:val="24"/>
          <w:u w:val="single"/>
        </w:rPr>
        <w:t xml:space="preserve">                                                                  </w:t>
      </w:r>
    </w:p>
    <w:p w:rsidR="00BF07A8" w:rsidRDefault="00BF07A8">
      <w:pPr>
        <w:jc w:val="both"/>
        <w:rPr>
          <w:rFonts w:ascii="Garamond" w:hAnsi="Garamond" w:cs="Garamond"/>
          <w:sz w:val="24"/>
          <w:szCs w:val="24"/>
        </w:rPr>
      </w:pPr>
    </w:p>
    <w:p w:rsidR="00246B5C" w:rsidRDefault="00246B5C" w:rsidP="00246B5C">
      <w:pPr>
        <w:jc w:val="both"/>
        <w:rPr>
          <w:rFonts w:ascii="Garamond" w:hAnsi="Garamond" w:cs="Garamond"/>
          <w:sz w:val="24"/>
          <w:szCs w:val="24"/>
        </w:rPr>
      </w:pPr>
      <w:r w:rsidRPr="00AF2BDC">
        <w:rPr>
          <w:rFonts w:ascii="Garamond" w:hAnsi="Garamond" w:cs="Garamond"/>
          <w:sz w:val="24"/>
          <w:szCs w:val="24"/>
        </w:rPr>
        <w:t>Výše DPH bude účtována dle platn</w:t>
      </w:r>
      <w:r w:rsidR="00B77945">
        <w:rPr>
          <w:rFonts w:ascii="Garamond" w:hAnsi="Garamond" w:cs="Garamond"/>
          <w:sz w:val="24"/>
          <w:szCs w:val="24"/>
        </w:rPr>
        <w:t xml:space="preserve">ých právních předpisů. </w:t>
      </w:r>
    </w:p>
    <w:p w:rsidR="008811AC" w:rsidRDefault="008811AC"/>
    <w:p w:rsidR="00BF07A8" w:rsidRDefault="00BF07A8" w:rsidP="008811AC">
      <w:pPr>
        <w:pStyle w:val="Nadpis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V. Platební podmínky</w:t>
      </w:r>
    </w:p>
    <w:p w:rsidR="00774CAF" w:rsidRPr="008811AC" w:rsidRDefault="002450DB" w:rsidP="008811AC">
      <w:pPr>
        <w:pStyle w:val="Odstavecseseznamem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>Daňový doklad – faktura musí obsahovat kromě lhůty splatnosti, která činí 14 dní ode dne doručení bezvadného zboží do sídla kupujícího, a musí obsahovat náležitosti daňového dokladu dle zákona č. 235/2004 Sb., o dani z přidané hodnoty, ve znění pozdějších předpisů,</w:t>
      </w:r>
      <w:r w:rsidRPr="008811AC">
        <w:rPr>
          <w:rFonts w:ascii="Garamond" w:hAnsi="Garamond"/>
          <w:b/>
          <w:sz w:val="24"/>
          <w:szCs w:val="24"/>
        </w:rPr>
        <w:t xml:space="preserve"> </w:t>
      </w:r>
      <w:r w:rsidRPr="008811AC">
        <w:rPr>
          <w:rFonts w:ascii="Garamond" w:hAnsi="Garamond"/>
          <w:sz w:val="24"/>
          <w:szCs w:val="24"/>
        </w:rPr>
        <w:t>název veřejné zakázky, které se daný daňový doklad týká a předávací protokol.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</w:t>
      </w:r>
      <w:r w:rsidR="008811AC" w:rsidRPr="008811AC">
        <w:rPr>
          <w:rFonts w:ascii="Garamond" w:hAnsi="Garamond"/>
          <w:sz w:val="24"/>
          <w:szCs w:val="24"/>
        </w:rPr>
        <w:t>.</w:t>
      </w:r>
    </w:p>
    <w:p w:rsidR="008811AC" w:rsidRPr="008811AC" w:rsidRDefault="00774CAF" w:rsidP="008811AC">
      <w:pPr>
        <w:ind w:left="851" w:hanging="142"/>
        <w:jc w:val="both"/>
        <w:rPr>
          <w:rFonts w:ascii="Garamond" w:hAnsi="Garamond"/>
          <w:bCs/>
          <w:sz w:val="24"/>
          <w:szCs w:val="24"/>
          <w:lang w:val="x-none" w:eastAsia="x-none"/>
        </w:rPr>
      </w:pPr>
      <w:r>
        <w:rPr>
          <w:rFonts w:ascii="Garamond" w:hAnsi="Garamond"/>
          <w:sz w:val="24"/>
          <w:szCs w:val="24"/>
        </w:rPr>
        <w:t>Faktura musí obsahovat text: „</w:t>
      </w:r>
      <w:r w:rsidRPr="00774CAF">
        <w:rPr>
          <w:rFonts w:ascii="Garamond" w:hAnsi="Garamond"/>
          <w:b/>
          <w:bCs/>
          <w:sz w:val="24"/>
          <w:szCs w:val="24"/>
        </w:rPr>
        <w:t xml:space="preserve">Tento výdaj je spolufinancován Evropskou unií z projektu </w:t>
      </w:r>
      <w:r w:rsidR="009534DF" w:rsidRPr="009534DF">
        <w:rPr>
          <w:rFonts w:ascii="Garamond" w:hAnsi="Garamond"/>
          <w:b/>
          <w:bCs/>
          <w:sz w:val="24"/>
          <w:szCs w:val="24"/>
        </w:rPr>
        <w:t>U21+ Infrastruktura pro univerzitu 21. století</w:t>
      </w:r>
      <w:r w:rsidRPr="00774CAF">
        <w:rPr>
          <w:rFonts w:ascii="Garamond" w:hAnsi="Garamond"/>
          <w:b/>
          <w:bCs/>
          <w:sz w:val="24"/>
          <w:szCs w:val="24"/>
        </w:rPr>
        <w:t xml:space="preserve">, </w:t>
      </w:r>
      <w:proofErr w:type="spellStart"/>
      <w:r w:rsidRPr="00774CAF">
        <w:rPr>
          <w:rFonts w:ascii="Garamond" w:hAnsi="Garamond"/>
          <w:b/>
          <w:bCs/>
          <w:sz w:val="24"/>
          <w:szCs w:val="24"/>
        </w:rPr>
        <w:t>reg</w:t>
      </w:r>
      <w:proofErr w:type="spellEnd"/>
      <w:r w:rsidRPr="00774CAF">
        <w:rPr>
          <w:rFonts w:ascii="Garamond" w:hAnsi="Garamond"/>
          <w:b/>
          <w:bCs/>
          <w:sz w:val="24"/>
          <w:szCs w:val="24"/>
        </w:rPr>
        <w:t>. č.</w:t>
      </w:r>
      <w:r w:rsidR="00BB7396">
        <w:rPr>
          <w:rFonts w:ascii="Garamond" w:hAnsi="Garamond"/>
          <w:b/>
          <w:bCs/>
          <w:sz w:val="24"/>
          <w:szCs w:val="24"/>
        </w:rPr>
        <w:t> </w:t>
      </w:r>
      <w:r w:rsidR="009534DF" w:rsidRPr="009534DF">
        <w:rPr>
          <w:rFonts w:ascii="Garamond" w:hAnsi="Garamond"/>
          <w:b/>
          <w:bCs/>
          <w:sz w:val="24"/>
          <w:szCs w:val="24"/>
        </w:rPr>
        <w:t>CZ.02.02.01/00/23_023/0009136</w:t>
      </w:r>
      <w:r w:rsidRPr="00774CAF">
        <w:rPr>
          <w:rFonts w:ascii="Garamond" w:hAnsi="Garamond"/>
          <w:b/>
          <w:bCs/>
          <w:sz w:val="24"/>
          <w:szCs w:val="24"/>
        </w:rPr>
        <w:t>.</w:t>
      </w:r>
      <w:r w:rsidRPr="00774CAF">
        <w:rPr>
          <w:rFonts w:ascii="Garamond" w:hAnsi="Garamond"/>
          <w:sz w:val="24"/>
          <w:szCs w:val="24"/>
        </w:rPr>
        <w:t>“</w:t>
      </w:r>
      <w:r w:rsidR="008811AC">
        <w:rPr>
          <w:rFonts w:ascii="Garamond" w:hAnsi="Garamond"/>
          <w:sz w:val="24"/>
          <w:szCs w:val="24"/>
        </w:rPr>
        <w:t xml:space="preserve"> </w:t>
      </w:r>
      <w:r w:rsidR="008811AC" w:rsidRPr="008811AC">
        <w:rPr>
          <w:rFonts w:ascii="Garamond" w:hAnsi="Garamond"/>
          <w:bCs/>
          <w:sz w:val="24"/>
          <w:szCs w:val="24"/>
          <w:lang w:val="x-none" w:eastAsia="x-none"/>
        </w:rPr>
        <w:t xml:space="preserve">Smluvní strany se dohodly, že peněžitý závazek je splněn dnem odepsání předmětné částky z účtu povinné smluvní strany ve prospěch účtu oprávněné smluvní strany. </w:t>
      </w:r>
    </w:p>
    <w:p w:rsidR="008811AC" w:rsidRDefault="008811AC" w:rsidP="008811AC"/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VI. Způsob předání</w:t>
      </w:r>
    </w:p>
    <w:p w:rsidR="008811AC" w:rsidRDefault="00BF07A8" w:rsidP="00BB7396">
      <w:pPr>
        <w:pStyle w:val="Odstavecseseznamem"/>
        <w:numPr>
          <w:ilvl w:val="0"/>
          <w:numId w:val="12"/>
        </w:numPr>
        <w:jc w:val="both"/>
        <w:rPr>
          <w:rFonts w:ascii="Garamond" w:hAnsi="Garamond" w:cs="Garamond"/>
          <w:sz w:val="24"/>
          <w:szCs w:val="24"/>
        </w:rPr>
      </w:pPr>
      <w:r w:rsidRPr="008811AC">
        <w:rPr>
          <w:rFonts w:ascii="Garamond" w:hAnsi="Garamond" w:cs="Garamond"/>
          <w:sz w:val="24"/>
          <w:szCs w:val="24"/>
        </w:rPr>
        <w:t xml:space="preserve">Prodávající splní svoji povinnost </w:t>
      </w:r>
      <w:r w:rsidR="002450DB" w:rsidRPr="008811AC">
        <w:rPr>
          <w:rFonts w:ascii="Garamond" w:hAnsi="Garamond" w:cs="Garamond"/>
          <w:sz w:val="24"/>
          <w:szCs w:val="24"/>
        </w:rPr>
        <w:t>dodání zboží</w:t>
      </w:r>
      <w:r w:rsidRPr="008811AC">
        <w:rPr>
          <w:rFonts w:ascii="Garamond" w:hAnsi="Garamond" w:cs="Garamond"/>
          <w:sz w:val="24"/>
          <w:szCs w:val="24"/>
        </w:rPr>
        <w:t xml:space="preserve"> </w:t>
      </w:r>
      <w:r w:rsidR="00C656AB" w:rsidRPr="008811AC">
        <w:rPr>
          <w:rFonts w:ascii="Garamond" w:hAnsi="Garamond" w:cs="Garamond"/>
          <w:sz w:val="24"/>
          <w:szCs w:val="24"/>
        </w:rPr>
        <w:t xml:space="preserve">podle čl. I. této smlouvy </w:t>
      </w:r>
      <w:r w:rsidR="00E65A94" w:rsidRPr="008811AC">
        <w:rPr>
          <w:rFonts w:ascii="Garamond" w:hAnsi="Garamond" w:cs="Garamond"/>
          <w:sz w:val="24"/>
          <w:szCs w:val="24"/>
        </w:rPr>
        <w:t xml:space="preserve">dodáním </w:t>
      </w:r>
      <w:r w:rsidR="00BD4990" w:rsidRPr="008811AC">
        <w:rPr>
          <w:rFonts w:ascii="Garamond" w:hAnsi="Garamond" w:cs="Garamond"/>
          <w:sz w:val="24"/>
          <w:szCs w:val="24"/>
        </w:rPr>
        <w:t>kupujícím</w:t>
      </w:r>
      <w:r w:rsidR="00E65A94" w:rsidRPr="008811AC">
        <w:rPr>
          <w:rFonts w:ascii="Garamond" w:hAnsi="Garamond" w:cs="Garamond"/>
          <w:sz w:val="24"/>
          <w:szCs w:val="24"/>
        </w:rPr>
        <w:t>u v místě plnění</w:t>
      </w:r>
      <w:r w:rsidR="002450DB" w:rsidRPr="008811AC">
        <w:rPr>
          <w:rFonts w:ascii="Garamond" w:hAnsi="Garamond" w:cs="Garamond"/>
          <w:sz w:val="24"/>
          <w:szCs w:val="24"/>
        </w:rPr>
        <w:t xml:space="preserve"> na základě předávacího protokolu</w:t>
      </w:r>
      <w:r w:rsidRPr="008811AC">
        <w:rPr>
          <w:rFonts w:ascii="Garamond" w:hAnsi="Garamond" w:cs="Garamond"/>
          <w:sz w:val="24"/>
          <w:szCs w:val="24"/>
        </w:rPr>
        <w:t xml:space="preserve">. </w:t>
      </w:r>
      <w:r w:rsidR="008811AC">
        <w:rPr>
          <w:rFonts w:ascii="Garamond" w:hAnsi="Garamond" w:cs="Garamond"/>
          <w:sz w:val="24"/>
          <w:szCs w:val="24"/>
        </w:rPr>
        <w:t>O dodání zboží je Prodávající povinen informovat Kupujícího nejméně 5 dní předem.</w:t>
      </w:r>
    </w:p>
    <w:p w:rsidR="008811AC" w:rsidRPr="008811AC" w:rsidRDefault="008811AC" w:rsidP="00BB7396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Garamond" w:hAnsi="Garamond" w:cs="Garamond"/>
          <w:sz w:val="24"/>
          <w:szCs w:val="24"/>
        </w:rPr>
      </w:pPr>
      <w:r w:rsidRPr="008811AC">
        <w:rPr>
          <w:rFonts w:ascii="Garamond" w:hAnsi="Garamond" w:cs="Garamond"/>
          <w:sz w:val="24"/>
          <w:szCs w:val="24"/>
        </w:rPr>
        <w:t xml:space="preserve"> Osoby oprávněné jednat ve věcech technických za prodávajícího: </w:t>
      </w:r>
      <w:proofErr w:type="spellStart"/>
      <w:r w:rsidR="00B456F4">
        <w:rPr>
          <w:rFonts w:ascii="Garamond" w:hAnsi="Garamond" w:cs="Garamond"/>
          <w:sz w:val="24"/>
          <w:szCs w:val="24"/>
        </w:rPr>
        <w:t>xxx</w:t>
      </w:r>
      <w:proofErr w:type="spellEnd"/>
      <w:r w:rsidRPr="008811AC">
        <w:rPr>
          <w:rFonts w:ascii="Garamond" w:hAnsi="Garamond" w:cs="Garamond"/>
          <w:sz w:val="24"/>
          <w:szCs w:val="24"/>
        </w:rPr>
        <w:t>, tel.:</w:t>
      </w:r>
      <w:proofErr w:type="spellStart"/>
      <w:r w:rsidR="00B456F4">
        <w:rPr>
          <w:rFonts w:ascii="Garamond" w:hAnsi="Garamond" w:cs="Garamond"/>
          <w:sz w:val="24"/>
          <w:szCs w:val="24"/>
        </w:rPr>
        <w:t>xxx</w:t>
      </w:r>
      <w:proofErr w:type="spellEnd"/>
      <w:r w:rsidRPr="008811AC">
        <w:rPr>
          <w:rFonts w:ascii="Garamond" w:hAnsi="Garamond" w:cs="Garamond"/>
          <w:sz w:val="24"/>
          <w:szCs w:val="24"/>
        </w:rPr>
        <w:t xml:space="preserve">, </w:t>
      </w:r>
      <w:hyperlink r:id="rId8" w:history="1">
        <w:r w:rsidR="00B456F4" w:rsidRPr="00B2779E">
          <w:rPr>
            <w:rStyle w:val="Hypertextovodkaz"/>
            <w:rFonts w:ascii="Garamond" w:hAnsi="Garamond" w:cs="Garamond"/>
            <w:sz w:val="24"/>
            <w:szCs w:val="24"/>
          </w:rPr>
          <w:t>xxx@artikstudio.com</w:t>
        </w:r>
      </w:hyperlink>
      <w:r w:rsidRPr="008811AC">
        <w:rPr>
          <w:rFonts w:ascii="Garamond" w:hAnsi="Garamond" w:cs="Garamond"/>
          <w:sz w:val="24"/>
          <w:szCs w:val="24"/>
        </w:rPr>
        <w:t xml:space="preserve">, - za kupujícího: </w:t>
      </w:r>
      <w:proofErr w:type="spellStart"/>
      <w:r w:rsidR="00B456F4">
        <w:rPr>
          <w:rFonts w:ascii="Garamond" w:hAnsi="Garamond" w:cs="Garamond"/>
          <w:sz w:val="24"/>
          <w:szCs w:val="24"/>
        </w:rPr>
        <w:t>xxx</w:t>
      </w:r>
      <w:proofErr w:type="spellEnd"/>
      <w:r w:rsidRPr="008811AC">
        <w:rPr>
          <w:rFonts w:ascii="Garamond" w:hAnsi="Garamond" w:cs="Garamond"/>
          <w:sz w:val="24"/>
          <w:szCs w:val="24"/>
        </w:rPr>
        <w:t xml:space="preserve">, </w:t>
      </w:r>
      <w:r w:rsidR="00B456F4">
        <w:rPr>
          <w:rFonts w:ascii="Garamond" w:hAnsi="Garamond" w:cs="Garamond"/>
          <w:sz w:val="24"/>
          <w:szCs w:val="24"/>
        </w:rPr>
        <w:t>xxx</w:t>
      </w:r>
      <w:r w:rsidRPr="008811AC">
        <w:rPr>
          <w:rFonts w:ascii="Garamond" w:hAnsi="Garamond" w:cs="Garamond"/>
          <w:sz w:val="24"/>
          <w:szCs w:val="24"/>
        </w:rPr>
        <w:t>@ujep.cz</w:t>
      </w:r>
      <w:r w:rsidR="00BB7396">
        <w:rPr>
          <w:rFonts w:ascii="Garamond" w:hAnsi="Garamond" w:cs="Garamond"/>
          <w:sz w:val="24"/>
          <w:szCs w:val="24"/>
        </w:rPr>
        <w:t>.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VII. Záruky</w:t>
      </w:r>
    </w:p>
    <w:p w:rsidR="00BF07A8" w:rsidRPr="00BB7396" w:rsidRDefault="00BF07A8" w:rsidP="00BB7396">
      <w:pPr>
        <w:jc w:val="both"/>
        <w:rPr>
          <w:rFonts w:ascii="Garamond" w:hAnsi="Garamond" w:cstheme="minorHAnsi"/>
          <w:sz w:val="24"/>
          <w:szCs w:val="24"/>
        </w:rPr>
      </w:pPr>
      <w:r w:rsidRPr="00BB7396">
        <w:rPr>
          <w:rFonts w:ascii="Garamond" w:hAnsi="Garamond" w:cstheme="minorHAnsi"/>
          <w:sz w:val="24"/>
          <w:szCs w:val="24"/>
        </w:rPr>
        <w:t xml:space="preserve">Prodávající poskytuje záruky na vady, které se vyskytnou do </w:t>
      </w:r>
      <w:r w:rsidR="00E66B05" w:rsidRPr="00BB7396">
        <w:rPr>
          <w:rFonts w:ascii="Garamond" w:hAnsi="Garamond" w:cstheme="minorHAnsi"/>
          <w:sz w:val="24"/>
          <w:szCs w:val="24"/>
        </w:rPr>
        <w:t>24</w:t>
      </w:r>
      <w:r w:rsidRPr="00BB7396">
        <w:rPr>
          <w:rFonts w:ascii="Garamond" w:hAnsi="Garamond" w:cstheme="minorHAnsi"/>
          <w:sz w:val="24"/>
          <w:szCs w:val="24"/>
        </w:rPr>
        <w:t xml:space="preserve"> měsíců od </w:t>
      </w:r>
      <w:r w:rsidR="00BE7D15" w:rsidRPr="00BB7396">
        <w:rPr>
          <w:rFonts w:ascii="Garamond" w:hAnsi="Garamond" w:cstheme="minorHAnsi"/>
          <w:sz w:val="24"/>
          <w:szCs w:val="24"/>
        </w:rPr>
        <w:t>dodání</w:t>
      </w:r>
      <w:r w:rsidRPr="00BB7396">
        <w:rPr>
          <w:rFonts w:ascii="Garamond" w:hAnsi="Garamond" w:cstheme="minorHAnsi"/>
          <w:sz w:val="24"/>
          <w:szCs w:val="24"/>
        </w:rPr>
        <w:t xml:space="preserve"> v souladu s podmínkami výrobce.</w:t>
      </w:r>
      <w:r w:rsidR="00BB7396" w:rsidRPr="00BB7396">
        <w:rPr>
          <w:rFonts w:ascii="Garamond" w:hAnsi="Garamond" w:cstheme="minorHAnsi"/>
          <w:sz w:val="24"/>
          <w:szCs w:val="24"/>
        </w:rPr>
        <w:t xml:space="preserve"> </w:t>
      </w:r>
      <w:r w:rsidR="00602729" w:rsidRPr="00B456F4">
        <w:rPr>
          <w:rFonts w:ascii="Garamond" w:hAnsi="Garamond" w:cs="Segoe UI"/>
          <w:color w:val="353838"/>
          <w:sz w:val="24"/>
          <w:szCs w:val="24"/>
          <w14:ligatures w14:val="standardContextual"/>
        </w:rPr>
        <w:t>Právní vztahy touto Smlouvou výslovně neupravené se řídí příslušnými ustanoveními zákona č. 89/2012 Sb., občanský zákoník, ve znění pozdějších předpisů</w:t>
      </w:r>
      <w:r w:rsidR="00602729">
        <w:rPr>
          <w:rFonts w:ascii="Garamond" w:hAnsi="Garamond" w:cstheme="minorHAnsi"/>
          <w:sz w:val="24"/>
          <w:szCs w:val="24"/>
        </w:rPr>
        <w:t>.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Záruky se nevztahují na běžné opotřebení dílů, které takovému opotřebení běžně podléhají.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Vyloučené ze záruky jsou všechny závady: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které vzniknou neodborným zásahem do zařízení nebo vlivem vadné údržby zařízení ze strany </w:t>
      </w:r>
      <w:r w:rsidR="008811AC">
        <w:rPr>
          <w:rFonts w:ascii="Garamond" w:hAnsi="Garamond" w:cs="Garamond"/>
          <w:sz w:val="24"/>
          <w:szCs w:val="24"/>
        </w:rPr>
        <w:t>Kupujícího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nedodržením návodu na obsluhu a údržbu zařízení, nebo použitím nevhodných pracovních prostředků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jestliže kupující bez předchozí písemné dohody s prodávajícím dá provést opravu na předaném zařízení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jestliže kupující bez souhlasu prodávajícího provede na předaném zařízení jakékoliv změny, pokud tyto změny způsobily vznik konkrétní vady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Vzniklé </w:t>
      </w:r>
      <w:r w:rsidR="008811AC">
        <w:rPr>
          <w:rFonts w:ascii="Garamond" w:hAnsi="Garamond" w:cs="Garamond"/>
          <w:sz w:val="24"/>
          <w:szCs w:val="24"/>
        </w:rPr>
        <w:t xml:space="preserve">vady </w:t>
      </w:r>
      <w:r>
        <w:rPr>
          <w:rFonts w:ascii="Garamond" w:hAnsi="Garamond" w:cs="Garamond"/>
          <w:sz w:val="24"/>
          <w:szCs w:val="24"/>
        </w:rPr>
        <w:t>se prodávajícímu neodkladně oznámí písemnou formou</w:t>
      </w:r>
      <w:r w:rsidR="000862E1">
        <w:rPr>
          <w:rFonts w:ascii="Garamond" w:hAnsi="Garamond" w:cs="Garamond"/>
          <w:sz w:val="24"/>
          <w:szCs w:val="24"/>
        </w:rPr>
        <w:t xml:space="preserve"> a prodávající nastoupí na odstranění vady do 7 dnů.  </w:t>
      </w:r>
      <w:r w:rsidR="000862E1" w:rsidRPr="000862E1">
        <w:t xml:space="preserve"> </w:t>
      </w: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Prodávající neodpovídá za ztráty, které vzniknou kupujícímu z důvodu nefunkčnosti </w:t>
      </w:r>
      <w:r w:rsidR="008811AC">
        <w:rPr>
          <w:rFonts w:ascii="Garamond" w:hAnsi="Garamond" w:cs="Garamond"/>
          <w:sz w:val="24"/>
          <w:szCs w:val="24"/>
        </w:rPr>
        <w:t>zboží</w:t>
      </w:r>
      <w:r>
        <w:rPr>
          <w:rFonts w:ascii="Garamond" w:hAnsi="Garamond" w:cs="Garamond"/>
          <w:sz w:val="24"/>
          <w:szCs w:val="24"/>
        </w:rPr>
        <w:t>.</w:t>
      </w:r>
    </w:p>
    <w:p w:rsidR="008811AC" w:rsidRDefault="008811AC" w:rsidP="008811AC">
      <w:pPr>
        <w:jc w:val="center"/>
        <w:rPr>
          <w:rFonts w:ascii="Garamond" w:hAnsi="Garamond" w:cs="Garamond"/>
          <w:sz w:val="24"/>
          <w:szCs w:val="24"/>
        </w:rPr>
      </w:pPr>
    </w:p>
    <w:p w:rsidR="00B456F4" w:rsidRDefault="00B456F4" w:rsidP="008811AC">
      <w:pPr>
        <w:jc w:val="center"/>
        <w:rPr>
          <w:rFonts w:ascii="Garamond" w:hAnsi="Garamond" w:cs="Garamond"/>
          <w:sz w:val="24"/>
          <w:szCs w:val="24"/>
        </w:rPr>
      </w:pPr>
    </w:p>
    <w:p w:rsidR="00BB7396" w:rsidRDefault="00BB7396" w:rsidP="008811AC">
      <w:pPr>
        <w:jc w:val="center"/>
        <w:rPr>
          <w:rFonts w:ascii="Garamond" w:hAnsi="Garamond" w:cs="Garamond"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</w:t>
      </w:r>
      <w:r w:rsidR="00FF6B4D">
        <w:rPr>
          <w:rFonts w:ascii="Garamond" w:hAnsi="Garamond" w:cs="Garamond"/>
          <w:b/>
          <w:sz w:val="24"/>
          <w:szCs w:val="24"/>
        </w:rPr>
        <w:t>VIII</w:t>
      </w:r>
      <w:r>
        <w:rPr>
          <w:rFonts w:ascii="Garamond" w:hAnsi="Garamond" w:cs="Garamond"/>
          <w:b/>
          <w:sz w:val="24"/>
          <w:szCs w:val="24"/>
        </w:rPr>
        <w:t>. Technická dokumentace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Součástí dodávky j</w:t>
      </w:r>
      <w:r w:rsidR="00474A3B">
        <w:rPr>
          <w:rFonts w:ascii="Garamond" w:hAnsi="Garamond" w:cs="Garamond"/>
          <w:sz w:val="24"/>
          <w:szCs w:val="24"/>
        </w:rPr>
        <w:t>e</w:t>
      </w:r>
      <w:r>
        <w:rPr>
          <w:rFonts w:ascii="Garamond" w:hAnsi="Garamond" w:cs="Garamond"/>
          <w:sz w:val="24"/>
          <w:szCs w:val="24"/>
        </w:rPr>
        <w:t xml:space="preserve"> návod k obsluze </w:t>
      </w:r>
      <w:r w:rsidR="00474A3B">
        <w:rPr>
          <w:rFonts w:ascii="Garamond" w:hAnsi="Garamond" w:cs="Garamond"/>
          <w:sz w:val="24"/>
          <w:szCs w:val="24"/>
        </w:rPr>
        <w:t>šnekového lisu.</w:t>
      </w:r>
    </w:p>
    <w:p w:rsidR="00BB7396" w:rsidRDefault="00BB7396" w:rsidP="008811AC">
      <w:pPr>
        <w:jc w:val="center"/>
        <w:rPr>
          <w:rFonts w:ascii="Garamond" w:hAnsi="Garamond" w:cs="Garamond"/>
          <w:b/>
          <w:sz w:val="24"/>
          <w:szCs w:val="24"/>
        </w:rPr>
      </w:pPr>
    </w:p>
    <w:p w:rsidR="00BF07A8" w:rsidRDefault="00FF6B4D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I</w:t>
      </w:r>
      <w:r w:rsidR="00BF07A8">
        <w:rPr>
          <w:rFonts w:ascii="Garamond" w:hAnsi="Garamond" w:cs="Garamond"/>
          <w:b/>
          <w:sz w:val="24"/>
          <w:szCs w:val="24"/>
        </w:rPr>
        <w:t>X. Poplatky za nedodržení dodací lhůty a splatnosti faktur</w:t>
      </w:r>
    </w:p>
    <w:p w:rsidR="008811AC" w:rsidRDefault="00BF07A8" w:rsidP="008811AC">
      <w:pPr>
        <w:pStyle w:val="Zkladntext"/>
        <w:numPr>
          <w:ilvl w:val="0"/>
          <w:numId w:val="10"/>
        </w:numPr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Při nedodržení dodací lhůty z příčin, které vznikly na straně prodávajícího, je prodávající povinen zaplatit smluvní pokutu ve výši 0,</w:t>
      </w:r>
      <w:r w:rsidR="00C27827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0</w:t>
      </w: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5 % z</w:t>
      </w:r>
      <w:r w:rsidR="00B77945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 kupní ceny</w:t>
      </w: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za každý započatý den prodlení</w:t>
      </w:r>
      <w:r w:rsidR="003A1792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, nejvýše však </w:t>
      </w:r>
      <w:r w:rsidR="0077404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10</w:t>
      </w:r>
      <w:r w:rsidR="001B1B55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A1792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%</w:t>
      </w:r>
      <w:r w:rsidR="001B1B55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60DB9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celkové </w:t>
      </w:r>
      <w:r w:rsidR="001B1B55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ceny předmětu plnění</w:t>
      </w: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:rsidR="00BF07A8" w:rsidRPr="00474A3B" w:rsidRDefault="00BF07A8" w:rsidP="008811AC">
      <w:pPr>
        <w:pStyle w:val="Zkladntext"/>
        <w:numPr>
          <w:ilvl w:val="0"/>
          <w:numId w:val="10"/>
        </w:numPr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Při nedodržení splatnosti faktur je kupující povinen uhradit </w:t>
      </w:r>
      <w:r w:rsidR="00EB1C43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úrok z prodlení</w:t>
      </w:r>
      <w:r w:rsidR="00EB1C43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ve výši 0,</w:t>
      </w:r>
      <w:r w:rsidR="00BE7D15"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05</w:t>
      </w:r>
      <w:r w:rsidRPr="00474A3B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% z dlužné částky za každý započatý den prodlení.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X. Přechod vlastnictví</w:t>
      </w:r>
    </w:p>
    <w:p w:rsidR="00BF07A8" w:rsidRDefault="00BF07A8" w:rsidP="009534DF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Kupující se stává vlastníkem zaplacením ceny zboží podle </w:t>
      </w:r>
      <w:r w:rsidR="008811AC">
        <w:rPr>
          <w:rFonts w:ascii="Garamond" w:hAnsi="Garamond" w:cs="Garamond"/>
          <w:sz w:val="24"/>
          <w:szCs w:val="24"/>
        </w:rPr>
        <w:t xml:space="preserve">článku </w:t>
      </w:r>
      <w:r>
        <w:rPr>
          <w:rFonts w:ascii="Garamond" w:hAnsi="Garamond" w:cs="Garamond"/>
          <w:sz w:val="24"/>
          <w:szCs w:val="24"/>
        </w:rPr>
        <w:t>V. této smlouvy.</w:t>
      </w:r>
    </w:p>
    <w:p w:rsidR="00BF07A8" w:rsidRDefault="00BF07A8" w:rsidP="009534DF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Dodané zboží, není součástí budovy a je majetkem prodávajícího až do jeho úplného zaplacení. V případě, že zboží nebude splaceno v dohodnutém termínu, kupující nebude žádným způsobem bránit prodávajícímu vstoupit do prostorů určených kupujícím jako místo určení, dodané zboží</w:t>
      </w:r>
    </w:p>
    <w:p w:rsidR="00BF07A8" w:rsidRDefault="00BF07A8" w:rsidP="009534DF">
      <w:pPr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demontovat a odvést. Doba, po kterou kupující, nebo f</w:t>
      </w:r>
      <w:r w:rsidR="00EB1C43">
        <w:rPr>
          <w:rFonts w:ascii="Garamond" w:hAnsi="Garamond" w:cs="Garamond"/>
          <w:sz w:val="24"/>
          <w:szCs w:val="24"/>
        </w:rPr>
        <w:t>irma</w:t>
      </w:r>
      <w:r>
        <w:rPr>
          <w:rFonts w:ascii="Garamond" w:hAnsi="Garamond" w:cs="Garamond"/>
          <w:sz w:val="24"/>
          <w:szCs w:val="24"/>
        </w:rPr>
        <w:t>., pro kterou kupující zajišťoval zařízení, provozoval předmět smlouvy, bude účtována jako zapůjčení. Cena pronájmu bude účtována podle platného ceníku prodávajícího v daném roce.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XI. Další smluvní práva a povinnosti, odstoupení od smlouvy</w:t>
      </w:r>
    </w:p>
    <w:p w:rsidR="00BF07A8" w:rsidRPr="00646224" w:rsidRDefault="00BF07A8" w:rsidP="008811AC">
      <w:pPr>
        <w:pStyle w:val="Zkladntext"/>
        <w:numPr>
          <w:ilvl w:val="0"/>
          <w:numId w:val="11"/>
        </w:numPr>
        <w:rPr>
          <w:rFonts w:ascii="Garamond" w:hAnsi="Garamond" w:cs="Garamond"/>
          <w:b/>
          <w:sz w:val="24"/>
          <w:szCs w:val="24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646224">
        <w:rPr>
          <w:rFonts w:ascii="Garamond" w:hAnsi="Garamond" w:cs="Garamond"/>
          <w:b/>
          <w:sz w:val="24"/>
          <w:szCs w:val="24"/>
          <w:u w:val="single"/>
          <w14:shadow w14:blurRad="0" w14:dist="0" w14:dir="0" w14:sx="0" w14:sy="0" w14:kx="0" w14:ky="0" w14:algn="none">
            <w14:srgbClr w14:val="000000"/>
          </w14:shadow>
        </w:rPr>
        <w:t>Až do doby přechodu vlastnického práva na kupujícího není kupující oprávněn: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přenechat, zastavit nebo jiným způsobem zatížit předmět smlouvy ve prospěch osoby třetí ani jej zadržet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přemístit předmět smlouvy bez vědomí prodávajícího do jiného </w:t>
      </w:r>
      <w:r w:rsidR="00774CAF">
        <w:rPr>
          <w:rFonts w:ascii="Garamond" w:hAnsi="Garamond" w:cs="Garamond"/>
          <w:sz w:val="24"/>
          <w:szCs w:val="24"/>
        </w:rPr>
        <w:t>místa,</w:t>
      </w:r>
      <w:r>
        <w:rPr>
          <w:rFonts w:ascii="Garamond" w:hAnsi="Garamond" w:cs="Garamond"/>
          <w:sz w:val="24"/>
          <w:szCs w:val="24"/>
        </w:rPr>
        <w:t xml:space="preserve"> než </w:t>
      </w:r>
      <w:r w:rsidR="00BE7D15">
        <w:rPr>
          <w:rFonts w:ascii="Garamond" w:hAnsi="Garamond" w:cs="Garamond"/>
          <w:sz w:val="24"/>
          <w:szCs w:val="24"/>
        </w:rPr>
        <w:t>kam byl dodán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jakýmkoliv způsobem bránit pracovníkovi zhotovitele vstupovat do prostor umístění předmětu smlouvy za účelem kontroly předmětu smlouvy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předmět smlouvy zařadit jako součást systému budovy</w:t>
      </w:r>
    </w:p>
    <w:p w:rsidR="00BF07A8" w:rsidRPr="008811AC" w:rsidRDefault="008811AC" w:rsidP="009709BC">
      <w:pPr>
        <w:pStyle w:val="Nadpis1"/>
        <w:rPr>
          <w:rFonts w:ascii="Garamond" w:hAnsi="Garamond" w:cs="Garamond"/>
          <w:szCs w:val="24"/>
        </w:rPr>
      </w:pPr>
      <w:r w:rsidRPr="008811AC">
        <w:rPr>
          <w:rFonts w:ascii="Garamond" w:hAnsi="Garamond" w:cs="Garamond"/>
          <w:szCs w:val="24"/>
        </w:rPr>
        <w:t>2)</w:t>
      </w:r>
      <w:r>
        <w:rPr>
          <w:rFonts w:ascii="Garamond" w:hAnsi="Garamond" w:cs="Garamond"/>
          <w:szCs w:val="24"/>
        </w:rPr>
        <w:tab/>
      </w:r>
      <w:r w:rsidRPr="008811AC">
        <w:rPr>
          <w:rFonts w:ascii="Garamond" w:hAnsi="Garamond" w:cs="Garamond"/>
          <w:szCs w:val="24"/>
        </w:rPr>
        <w:t xml:space="preserve"> </w:t>
      </w:r>
      <w:r w:rsidR="00BF07A8" w:rsidRPr="008811AC">
        <w:rPr>
          <w:rFonts w:ascii="Garamond" w:hAnsi="Garamond" w:cs="Garamond"/>
          <w:szCs w:val="24"/>
        </w:rPr>
        <w:t>Až do doby přechodu vlastnického práva na kupujícího je kupující povinen: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používat předmět smlouvy výlučně v souladu s jeho účelovým určením</w:t>
      </w:r>
    </w:p>
    <w:p w:rsidR="00BF07A8" w:rsidRDefault="00BF07A8">
      <w:pPr>
        <w:numPr>
          <w:ilvl w:val="0"/>
          <w:numId w:val="2"/>
        </w:num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předmět smlouvy na své náklady odborně udržovat a nechat opravovat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Pr="00646224" w:rsidRDefault="00BF07A8">
      <w:pPr>
        <w:pStyle w:val="Zkladntext"/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646224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Dojde-li k porušení kteréhokoliv výše uvedeného </w:t>
      </w:r>
      <w:r w:rsidR="00EB1C43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odstavce tohoto článku</w:t>
      </w:r>
      <w:r w:rsidRPr="00646224">
        <w:rPr>
          <w:rFonts w:ascii="Garamond" w:hAnsi="Garamond" w:cs="Garamond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 nebo k zastavení plateb, má prodávající právo odstoupit od smlouvy. Odstoupení od smlouvy oznámí prodávající kupujícímu písemnou formou. Kupující je povinen předmět smlouvy vydat prodávajícímu do 10 dnů od obdržení oznámení.</w:t>
      </w:r>
    </w:p>
    <w:p w:rsidR="002450DB" w:rsidRDefault="002450DB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 w:rsidP="008811AC">
      <w:pPr>
        <w:jc w:val="center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XII. Závěrečná ustanovení</w:t>
      </w:r>
    </w:p>
    <w:p w:rsidR="008811AC" w:rsidRPr="008811AC" w:rsidRDefault="008811AC" w:rsidP="008811AC">
      <w:pPr>
        <w:jc w:val="both"/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>1. Tato smlouva je sepsána jako elektronický dokument opatřený uznávaným elektronickým podpisem každé smluvní strany, nebo pokud jedna ze smluvních stran nemá uznávaný elektronický podpis, ve čtyřech listinných vyhotoveních s vlastnoručními podpisy smluvních stran, z nichž každá ze stran obdrží po dvou vyhotoveních. Změnit nebo doplnit tuto smlouvu lze pouze formou písemného dodatku.</w:t>
      </w:r>
    </w:p>
    <w:p w:rsidR="008811AC" w:rsidRPr="008811AC" w:rsidRDefault="008811AC" w:rsidP="008811AC">
      <w:pPr>
        <w:jc w:val="both"/>
        <w:rPr>
          <w:rFonts w:ascii="Garamond" w:hAnsi="Garamond"/>
          <w:color w:val="000000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 xml:space="preserve">2. Prodávající podpisem Smlouvy potvrzuje a prohlašuje neexistenci střetu zájmů v souladu s § </w:t>
      </w:r>
      <w:proofErr w:type="gramStart"/>
      <w:r w:rsidRPr="008811AC">
        <w:rPr>
          <w:rFonts w:ascii="Garamond" w:hAnsi="Garamond"/>
          <w:sz w:val="24"/>
          <w:szCs w:val="24"/>
        </w:rPr>
        <w:t>4b</w:t>
      </w:r>
      <w:proofErr w:type="gramEnd"/>
      <w:r w:rsidRPr="008811AC">
        <w:rPr>
          <w:rFonts w:ascii="Garamond" w:hAnsi="Garamond"/>
          <w:sz w:val="24"/>
          <w:szCs w:val="24"/>
        </w:rPr>
        <w:t xml:space="preserve"> zákona č. 159/2006 Sb., o střetu zájmů, ve znění pozdějších předpisů (dále jen „zákon o střetu zájmů“) a zavazuje se bezodkladně písemně informovat kupujícího o jakékoliv změně týkající se výše uvedených prohlášení o neexistenci střetu zájmů. Současně také potvrzuje a prohlašuje, že </w:t>
      </w:r>
      <w:r w:rsidRPr="008811AC">
        <w:rPr>
          <w:rFonts w:ascii="Garamond" w:hAnsi="Garamond"/>
          <w:color w:val="000000"/>
          <w:sz w:val="24"/>
          <w:szCs w:val="24"/>
        </w:rPr>
        <w:t>na prodávajícího nebo jeho poddodavatele se nevztahují mezinárodní sankce podle zákona upravujícího provádění mezinárodních sankcí.</w:t>
      </w:r>
    </w:p>
    <w:p w:rsidR="008811AC" w:rsidRPr="008811AC" w:rsidRDefault="008811AC" w:rsidP="008811AC">
      <w:pPr>
        <w:jc w:val="both"/>
        <w:rPr>
          <w:rFonts w:ascii="Garamond" w:hAnsi="Garamond"/>
          <w:color w:val="000000"/>
          <w:sz w:val="24"/>
          <w:szCs w:val="24"/>
          <w:lang w:eastAsia="x-none"/>
        </w:rPr>
      </w:pPr>
      <w:r w:rsidRPr="008811AC">
        <w:rPr>
          <w:rFonts w:ascii="Garamond" w:hAnsi="Garamond"/>
          <w:sz w:val="24"/>
          <w:szCs w:val="24"/>
        </w:rPr>
        <w:t xml:space="preserve">3. Prodávající je povinen jako osoba povinná dle § 2 písm. e) zákona č. 320/2001 Sb., o finanční kontrole ve veřejné správě, ve znění pozdějších předpisů, spolupůsobit při výkonu finanční </w:t>
      </w:r>
      <w:r w:rsidRPr="008811AC">
        <w:rPr>
          <w:rFonts w:ascii="Garamond" w:hAnsi="Garamond"/>
          <w:sz w:val="24"/>
          <w:szCs w:val="24"/>
        </w:rPr>
        <w:lastRenderedPageBreak/>
        <w:t>kontroly.</w:t>
      </w:r>
      <w:r w:rsidRPr="008811AC">
        <w:rPr>
          <w:rFonts w:ascii="Garamond" w:hAnsi="Garamond"/>
          <w:color w:val="000000"/>
          <w:sz w:val="24"/>
          <w:szCs w:val="24"/>
          <w:lang w:val="x-none" w:eastAsia="x-none"/>
        </w:rPr>
        <w:t xml:space="preserve"> 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 </w:t>
      </w:r>
      <w:r w:rsidRPr="008811AC">
        <w:rPr>
          <w:rFonts w:ascii="Garamond" w:hAnsi="Garamond"/>
          <w:color w:val="000000"/>
          <w:sz w:val="24"/>
          <w:szCs w:val="24"/>
          <w:lang w:eastAsia="x-none"/>
        </w:rPr>
        <w:t>Minimálně však do roku 2037.</w:t>
      </w:r>
    </w:p>
    <w:p w:rsidR="008811AC" w:rsidRPr="008811AC" w:rsidRDefault="008811AC" w:rsidP="008811AC">
      <w:pPr>
        <w:jc w:val="both"/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 xml:space="preserve">4. Smluvní strany shodně prohlašují, že si tuto smlouvu před jejím podpisem přečetly, že byla uzavřena po vzájemném projednání, podle jejich pravé a svobodné vůle, určitě, vážně a srozumitelně. </w:t>
      </w:r>
    </w:p>
    <w:p w:rsidR="008811AC" w:rsidRPr="008811AC" w:rsidRDefault="008811AC" w:rsidP="008811A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 xml:space="preserve">5. Tato smlouva nabývá </w:t>
      </w:r>
      <w:r w:rsidR="00EB1C43">
        <w:rPr>
          <w:rFonts w:ascii="Garamond" w:hAnsi="Garamond"/>
          <w:sz w:val="24"/>
          <w:szCs w:val="24"/>
        </w:rPr>
        <w:t xml:space="preserve">platnosti podpisy smluvních stran a </w:t>
      </w:r>
      <w:r w:rsidRPr="008811AC">
        <w:rPr>
          <w:rFonts w:ascii="Garamond" w:hAnsi="Garamond"/>
          <w:sz w:val="24"/>
          <w:szCs w:val="24"/>
        </w:rPr>
        <w:t>účinnosti dnem jejího uveřejnění v registru smluv.</w:t>
      </w:r>
    </w:p>
    <w:p w:rsidR="008811AC" w:rsidRPr="008811AC" w:rsidRDefault="008811AC" w:rsidP="008811A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>6. Smluvní strany berou na vědomí, že kupující je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 registru smluv znečitelnit. Uveřejnění této smlouvy prostřednictvím registru smluv zajistí kupující do 15 dnů od uzavření smlouvy.</w:t>
      </w:r>
    </w:p>
    <w:p w:rsidR="008811AC" w:rsidRPr="008811AC" w:rsidRDefault="008811AC" w:rsidP="008811AC">
      <w:pPr>
        <w:widowControl w:val="0"/>
        <w:autoSpaceDE w:val="0"/>
        <w:autoSpaceDN w:val="0"/>
        <w:adjustRightInd w:val="0"/>
        <w:ind w:left="397"/>
        <w:jc w:val="both"/>
        <w:rPr>
          <w:rFonts w:ascii="Garamond" w:hAnsi="Garamond"/>
          <w:sz w:val="24"/>
          <w:szCs w:val="24"/>
        </w:rPr>
      </w:pPr>
    </w:p>
    <w:p w:rsidR="008811AC" w:rsidRDefault="008811AC" w:rsidP="008811AC">
      <w:pPr>
        <w:rPr>
          <w:rFonts w:ascii="Garamond" w:hAnsi="Garamond"/>
          <w:sz w:val="24"/>
          <w:szCs w:val="24"/>
        </w:rPr>
      </w:pPr>
      <w:r w:rsidRPr="008811AC">
        <w:rPr>
          <w:rFonts w:ascii="Garamond" w:hAnsi="Garamond"/>
          <w:sz w:val="24"/>
          <w:szCs w:val="24"/>
        </w:rPr>
        <w:t xml:space="preserve">Příloha č. </w:t>
      </w:r>
      <w:proofErr w:type="gramStart"/>
      <w:r w:rsidRPr="008811AC">
        <w:rPr>
          <w:rFonts w:ascii="Garamond" w:hAnsi="Garamond"/>
          <w:sz w:val="24"/>
          <w:szCs w:val="24"/>
        </w:rPr>
        <w:t>1  Nabídka</w:t>
      </w:r>
      <w:proofErr w:type="gramEnd"/>
      <w:r w:rsidRPr="008811AC">
        <w:rPr>
          <w:rFonts w:ascii="Garamond" w:hAnsi="Garamond"/>
          <w:sz w:val="24"/>
          <w:szCs w:val="24"/>
        </w:rPr>
        <w:t xml:space="preserve"> Prodávajícího </w:t>
      </w:r>
    </w:p>
    <w:p w:rsidR="00BF07A8" w:rsidRPr="002E3E21" w:rsidRDefault="00BF07A8">
      <w:pPr>
        <w:rPr>
          <w:rFonts w:ascii="Garamond" w:hAnsi="Garamond" w:cs="Garamond"/>
          <w:sz w:val="24"/>
          <w:szCs w:val="24"/>
        </w:rPr>
      </w:pPr>
    </w:p>
    <w:p w:rsidR="00BF07A8" w:rsidRPr="002E3E21" w:rsidRDefault="00BF07A8">
      <w:pPr>
        <w:rPr>
          <w:rFonts w:ascii="Garamond" w:hAnsi="Garamond" w:cs="Garamond"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sz w:val="24"/>
          <w:szCs w:val="24"/>
        </w:rPr>
        <w:t xml:space="preserve"> V Ústí nad Labem dne  </w:t>
      </w:r>
    </w:p>
    <w:p w:rsidR="00BF07A8" w:rsidRDefault="00BF07A8">
      <w:pPr>
        <w:rPr>
          <w:rFonts w:ascii="Garamond" w:hAnsi="Garamond" w:cs="Garamond"/>
          <w:b/>
          <w:sz w:val="24"/>
          <w:szCs w:val="24"/>
          <w:u w:val="single"/>
        </w:rPr>
      </w:pPr>
    </w:p>
    <w:p w:rsidR="00BF07A8" w:rsidRDefault="00BF07A8">
      <w:pPr>
        <w:rPr>
          <w:rFonts w:ascii="Garamond" w:hAnsi="Garamond" w:cs="Garamond"/>
          <w:b/>
          <w:sz w:val="24"/>
          <w:szCs w:val="24"/>
          <w:u w:val="single"/>
        </w:rPr>
      </w:pP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Za prodávajícího:</w:t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  <w:t>Za kupujícího:</w:t>
      </w:r>
    </w:p>
    <w:p w:rsidR="00BF07A8" w:rsidRDefault="00BF07A8">
      <w:pPr>
        <w:rPr>
          <w:rFonts w:ascii="Garamond" w:hAnsi="Garamond" w:cs="Garamond"/>
          <w:b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sz w:val="24"/>
          <w:szCs w:val="24"/>
        </w:rPr>
      </w:pPr>
    </w:p>
    <w:p w:rsidR="003966A1" w:rsidRDefault="003966A1">
      <w:pPr>
        <w:rPr>
          <w:rFonts w:ascii="Garamond" w:hAnsi="Garamond" w:cs="Garamond"/>
          <w:sz w:val="24"/>
          <w:szCs w:val="24"/>
        </w:rPr>
      </w:pPr>
    </w:p>
    <w:p w:rsidR="00BF07A8" w:rsidRDefault="00BF07A8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-------------------------------                                                       ------------------------------</w:t>
      </w:r>
      <w:r w:rsidR="004C2DA5">
        <w:rPr>
          <w:rFonts w:ascii="Garamond" w:hAnsi="Garamond" w:cs="Garamond"/>
          <w:sz w:val="24"/>
          <w:szCs w:val="24"/>
        </w:rPr>
        <w:t>---------------</w:t>
      </w:r>
    </w:p>
    <w:p w:rsidR="00BF07A8" w:rsidRDefault="0077404B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Ing. </w:t>
      </w:r>
      <w:r w:rsidR="00BE7D15">
        <w:rPr>
          <w:rFonts w:ascii="Garamond" w:hAnsi="Garamond" w:cs="Garamond"/>
          <w:sz w:val="24"/>
          <w:szCs w:val="24"/>
        </w:rPr>
        <w:t xml:space="preserve">Josef </w:t>
      </w:r>
      <w:proofErr w:type="spellStart"/>
      <w:r w:rsidR="00BE7D15">
        <w:rPr>
          <w:rFonts w:ascii="Garamond" w:hAnsi="Garamond" w:cs="Garamond"/>
          <w:sz w:val="24"/>
          <w:szCs w:val="24"/>
        </w:rPr>
        <w:t>Terfler</w:t>
      </w:r>
      <w:proofErr w:type="spellEnd"/>
      <w:r w:rsidR="00BF07A8">
        <w:rPr>
          <w:rFonts w:ascii="Garamond" w:hAnsi="Garamond" w:cs="Garamond"/>
          <w:sz w:val="24"/>
          <w:szCs w:val="24"/>
        </w:rPr>
        <w:tab/>
      </w:r>
      <w:r w:rsidR="00BF07A8">
        <w:rPr>
          <w:rFonts w:ascii="Garamond" w:hAnsi="Garamond" w:cs="Garamond"/>
          <w:sz w:val="24"/>
          <w:szCs w:val="24"/>
        </w:rPr>
        <w:tab/>
      </w:r>
      <w:r w:rsidR="00BF07A8">
        <w:rPr>
          <w:rFonts w:ascii="Garamond" w:hAnsi="Garamond" w:cs="Garamond"/>
          <w:sz w:val="24"/>
          <w:szCs w:val="24"/>
        </w:rPr>
        <w:tab/>
        <w:t xml:space="preserve">                       </w:t>
      </w:r>
      <w:bookmarkStart w:id="1" w:name="_PictureBullets"/>
      <w:bookmarkEnd w:id="1"/>
      <w:r w:rsidR="00FF6B4D">
        <w:rPr>
          <w:rFonts w:ascii="Garamond" w:hAnsi="Garamond" w:cs="Garamond"/>
          <w:sz w:val="24"/>
          <w:szCs w:val="24"/>
        </w:rPr>
        <w:tab/>
      </w:r>
      <w:r w:rsidR="00BE7D15">
        <w:rPr>
          <w:rFonts w:ascii="Garamond" w:hAnsi="Garamond" w:cs="Garamond"/>
          <w:sz w:val="24"/>
          <w:szCs w:val="24"/>
        </w:rPr>
        <w:tab/>
      </w:r>
      <w:r w:rsidR="004C2DA5" w:rsidRPr="004C2DA5">
        <w:rPr>
          <w:rFonts w:ascii="Garamond" w:hAnsi="Garamond" w:cs="Garamond"/>
          <w:sz w:val="24"/>
          <w:szCs w:val="24"/>
        </w:rPr>
        <w:t>doc. RNDr. Jaroslav Koutský,</w:t>
      </w:r>
      <w:r w:rsidR="004C2DA5">
        <w:rPr>
          <w:rFonts w:ascii="Garamond" w:hAnsi="Garamond" w:cs="Garamond"/>
          <w:sz w:val="24"/>
          <w:szCs w:val="24"/>
        </w:rPr>
        <w:t xml:space="preserve"> P</w:t>
      </w:r>
      <w:r w:rsidR="004C2DA5" w:rsidRPr="004C2DA5">
        <w:rPr>
          <w:rFonts w:ascii="Garamond" w:hAnsi="Garamond" w:cs="Garamond"/>
          <w:sz w:val="24"/>
          <w:szCs w:val="24"/>
        </w:rPr>
        <w:t>h.D.</w:t>
      </w:r>
    </w:p>
    <w:p w:rsidR="00BB7396" w:rsidRPr="003966A1" w:rsidRDefault="00BB7396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Jednatel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rektor </w:t>
      </w:r>
    </w:p>
    <w:sectPr w:rsidR="00BB7396" w:rsidRPr="003966A1" w:rsidSect="004C2DA5">
      <w:headerReference w:type="default" r:id="rId9"/>
      <w:footerReference w:type="default" r:id="rId10"/>
      <w:pgSz w:w="11906" w:h="16838"/>
      <w:pgMar w:top="1418" w:right="1416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8EA" w:rsidRDefault="00AC18EA">
      <w:r>
        <w:separator/>
      </w:r>
    </w:p>
  </w:endnote>
  <w:endnote w:type="continuationSeparator" w:id="0">
    <w:p w:rsidR="00AC18EA" w:rsidRDefault="00AC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7A8" w:rsidRDefault="00BF07A8">
    <w:pPr>
      <w:pStyle w:val="Zpat"/>
      <w:jc w:val="center"/>
      <w:rPr>
        <w:b/>
        <w:i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AC18EA">
      <w:rPr>
        <w:noProof/>
      </w:rPr>
      <w:t>1</w:t>
    </w:r>
    <w:r>
      <w:fldChar w:fldCharType="end"/>
    </w:r>
  </w:p>
  <w:p w:rsidR="00BF07A8" w:rsidRDefault="00BF07A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8EA" w:rsidRDefault="00AC18EA">
      <w:r>
        <w:separator/>
      </w:r>
    </w:p>
  </w:footnote>
  <w:footnote w:type="continuationSeparator" w:id="0">
    <w:p w:rsidR="00AC18EA" w:rsidRDefault="00AC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7A8" w:rsidRPr="0005362A" w:rsidRDefault="00BF07A8" w:rsidP="0005362A">
    <w:pPr>
      <w:pStyle w:val="Zhlav"/>
      <w:jc w:val="center"/>
      <w:rPr>
        <w:b/>
      </w:rPr>
    </w:pPr>
    <w:r>
      <w:rPr>
        <w:rFonts w:ascii="Garamond" w:hAnsi="Garamond" w:cs="Garamond"/>
        <w:b/>
      </w:rPr>
      <w:t>kupní smlouva</w:t>
    </w:r>
    <w:r>
      <w:rPr>
        <w:b/>
      </w:rPr>
      <w:t xml:space="preserve">                                              č. </w:t>
    </w:r>
    <w:r w:rsidR="0077404B">
      <w:rPr>
        <w:b/>
      </w:rPr>
      <w:t>168/2026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11A7F31"/>
    <w:multiLevelType w:val="hybridMultilevel"/>
    <w:tmpl w:val="09A42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0A9"/>
    <w:multiLevelType w:val="hybridMultilevel"/>
    <w:tmpl w:val="8202EA24"/>
    <w:lvl w:ilvl="0" w:tplc="0E7C1440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Garamond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452E"/>
    <w:multiLevelType w:val="hybridMultilevel"/>
    <w:tmpl w:val="73CCB1FA"/>
    <w:lvl w:ilvl="0" w:tplc="49CC913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72421"/>
    <w:multiLevelType w:val="hybridMultilevel"/>
    <w:tmpl w:val="E460E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984"/>
    <w:multiLevelType w:val="hybridMultilevel"/>
    <w:tmpl w:val="F582348A"/>
    <w:lvl w:ilvl="0" w:tplc="61602ACA">
      <w:start w:val="1"/>
      <w:numFmt w:val="bullet"/>
      <w:lvlText w:val="-"/>
      <w:lvlJc w:val="left"/>
      <w:pPr>
        <w:ind w:left="840" w:hanging="360"/>
      </w:pPr>
      <w:rPr>
        <w:rFonts w:ascii="Garamond" w:eastAsia="Times New Roman" w:hAnsi="Garamond" w:cs="Garamond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CAA2F20"/>
    <w:multiLevelType w:val="hybridMultilevel"/>
    <w:tmpl w:val="6BF29DE4"/>
    <w:lvl w:ilvl="0" w:tplc="E932AFB0">
      <w:start w:val="1"/>
      <w:numFmt w:val="bullet"/>
      <w:lvlText w:val="-"/>
      <w:lvlJc w:val="left"/>
      <w:pPr>
        <w:ind w:left="1065" w:hanging="360"/>
      </w:pPr>
      <w:rPr>
        <w:rFonts w:ascii="Garamond" w:eastAsia="Times New Roman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8D757C"/>
    <w:multiLevelType w:val="hybridMultilevel"/>
    <w:tmpl w:val="1C1E25F4"/>
    <w:lvl w:ilvl="0" w:tplc="9DB002DC">
      <w:start w:val="1"/>
      <w:numFmt w:val="decimal"/>
      <w:lvlText w:val="%1)"/>
      <w:lvlJc w:val="left"/>
      <w:pPr>
        <w:ind w:left="360" w:firstLine="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69C5"/>
    <w:multiLevelType w:val="hybridMultilevel"/>
    <w:tmpl w:val="11BA7E76"/>
    <w:lvl w:ilvl="0" w:tplc="20F471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E0CF1"/>
    <w:multiLevelType w:val="hybridMultilevel"/>
    <w:tmpl w:val="B232A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85E2C"/>
    <w:multiLevelType w:val="hybridMultilevel"/>
    <w:tmpl w:val="1AF6A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D"/>
    <w:rsid w:val="00004987"/>
    <w:rsid w:val="0005362A"/>
    <w:rsid w:val="000862E1"/>
    <w:rsid w:val="0009473F"/>
    <w:rsid w:val="000A066A"/>
    <w:rsid w:val="000D39D0"/>
    <w:rsid w:val="00132A48"/>
    <w:rsid w:val="00142D4D"/>
    <w:rsid w:val="00160DB9"/>
    <w:rsid w:val="00170AF9"/>
    <w:rsid w:val="001A1E68"/>
    <w:rsid w:val="001B1B55"/>
    <w:rsid w:val="001B2B96"/>
    <w:rsid w:val="00215011"/>
    <w:rsid w:val="002450DB"/>
    <w:rsid w:val="00246B5C"/>
    <w:rsid w:val="00247F28"/>
    <w:rsid w:val="00294B7C"/>
    <w:rsid w:val="002E3E21"/>
    <w:rsid w:val="00330F3E"/>
    <w:rsid w:val="003410B2"/>
    <w:rsid w:val="00385090"/>
    <w:rsid w:val="003966A1"/>
    <w:rsid w:val="003A1792"/>
    <w:rsid w:val="003B6833"/>
    <w:rsid w:val="003B6953"/>
    <w:rsid w:val="003C3E94"/>
    <w:rsid w:val="003E3A22"/>
    <w:rsid w:val="003F7821"/>
    <w:rsid w:val="00410544"/>
    <w:rsid w:val="00474A3B"/>
    <w:rsid w:val="00497398"/>
    <w:rsid w:val="004A5643"/>
    <w:rsid w:val="004C02D2"/>
    <w:rsid w:val="004C2DA5"/>
    <w:rsid w:val="005226DE"/>
    <w:rsid w:val="00580325"/>
    <w:rsid w:val="00583947"/>
    <w:rsid w:val="00594FDA"/>
    <w:rsid w:val="005B1BF1"/>
    <w:rsid w:val="005B387D"/>
    <w:rsid w:val="005F587E"/>
    <w:rsid w:val="00602729"/>
    <w:rsid w:val="00646224"/>
    <w:rsid w:val="0067003C"/>
    <w:rsid w:val="006C3BB9"/>
    <w:rsid w:val="006F03E6"/>
    <w:rsid w:val="00707909"/>
    <w:rsid w:val="0077404B"/>
    <w:rsid w:val="00774CAF"/>
    <w:rsid w:val="007A545F"/>
    <w:rsid w:val="007D5A7D"/>
    <w:rsid w:val="007E0780"/>
    <w:rsid w:val="007F1541"/>
    <w:rsid w:val="007F4104"/>
    <w:rsid w:val="008120DA"/>
    <w:rsid w:val="008331F4"/>
    <w:rsid w:val="00864D69"/>
    <w:rsid w:val="008811AC"/>
    <w:rsid w:val="00895689"/>
    <w:rsid w:val="008D1444"/>
    <w:rsid w:val="008F56F3"/>
    <w:rsid w:val="0092141F"/>
    <w:rsid w:val="00934C4B"/>
    <w:rsid w:val="00945F05"/>
    <w:rsid w:val="009534DF"/>
    <w:rsid w:val="009844D3"/>
    <w:rsid w:val="009C4A64"/>
    <w:rsid w:val="00A30C90"/>
    <w:rsid w:val="00AA42EC"/>
    <w:rsid w:val="00AC0A44"/>
    <w:rsid w:val="00AC18EA"/>
    <w:rsid w:val="00AD0149"/>
    <w:rsid w:val="00AF2BDC"/>
    <w:rsid w:val="00AF3E04"/>
    <w:rsid w:val="00AF7C4E"/>
    <w:rsid w:val="00B11493"/>
    <w:rsid w:val="00B12CCD"/>
    <w:rsid w:val="00B247CB"/>
    <w:rsid w:val="00B456F4"/>
    <w:rsid w:val="00B65362"/>
    <w:rsid w:val="00B65630"/>
    <w:rsid w:val="00B70A8A"/>
    <w:rsid w:val="00B72267"/>
    <w:rsid w:val="00B77945"/>
    <w:rsid w:val="00BA392A"/>
    <w:rsid w:val="00BB7396"/>
    <w:rsid w:val="00BC014D"/>
    <w:rsid w:val="00BC2630"/>
    <w:rsid w:val="00BD4990"/>
    <w:rsid w:val="00BE7D15"/>
    <w:rsid w:val="00BF07A8"/>
    <w:rsid w:val="00C04DAD"/>
    <w:rsid w:val="00C27827"/>
    <w:rsid w:val="00C4677E"/>
    <w:rsid w:val="00C656AB"/>
    <w:rsid w:val="00C70AAC"/>
    <w:rsid w:val="00C72846"/>
    <w:rsid w:val="00CF29E1"/>
    <w:rsid w:val="00D016EB"/>
    <w:rsid w:val="00D818E0"/>
    <w:rsid w:val="00DB014D"/>
    <w:rsid w:val="00DB24A8"/>
    <w:rsid w:val="00DB4FA2"/>
    <w:rsid w:val="00DF2F75"/>
    <w:rsid w:val="00E16F14"/>
    <w:rsid w:val="00E3315A"/>
    <w:rsid w:val="00E65A94"/>
    <w:rsid w:val="00E66B05"/>
    <w:rsid w:val="00E85D19"/>
    <w:rsid w:val="00E962CD"/>
    <w:rsid w:val="00EA5507"/>
    <w:rsid w:val="00EB1C43"/>
    <w:rsid w:val="00EC292A"/>
    <w:rsid w:val="00ED3633"/>
    <w:rsid w:val="00EE6F21"/>
    <w:rsid w:val="00F42C0E"/>
    <w:rsid w:val="00F833E7"/>
    <w:rsid w:val="00F8464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BA94B1"/>
  <w15:chartTrackingRefBased/>
  <w15:docId w15:val="{B5E435BB-409B-4013-8C12-1640B95E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7D15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Arial" w:hAnsi="Arial" w:cs="Arial"/>
      <w:b/>
      <w:sz w:val="24"/>
      <w:u w:val="single"/>
    </w:rPr>
  </w:style>
  <w:style w:type="character" w:customStyle="1" w:styleId="ZpatChar">
    <w:name w:val="Zápatí Char"/>
    <w:rPr>
      <w:rFonts w:ascii="Arial" w:hAnsi="Arial" w:cs="Arial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bsah">
    <w:name w:val="obsah"/>
    <w:basedOn w:val="Normln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</w:style>
  <w:style w:type="paragraph" w:styleId="Zpat">
    <w:name w:val="footer"/>
    <w:basedOn w:val="Normln"/>
    <w:rPr>
      <w:lang w:val="x-none"/>
    </w:rPr>
  </w:style>
  <w:style w:type="paragraph" w:customStyle="1" w:styleId="Zkladntext21">
    <w:name w:val="Základní text 21"/>
    <w:basedOn w:val="Normln"/>
    <w:rPr>
      <w:b/>
      <w:sz w:val="24"/>
    </w:rPr>
  </w:style>
  <w:style w:type="paragraph" w:customStyle="1" w:styleId="Normlnodsazen1">
    <w:name w:val="Normální odsazený1"/>
    <w:basedOn w:val="Normln"/>
    <w:pPr>
      <w:overflowPunct w:val="0"/>
      <w:autoSpaceDE w:val="0"/>
      <w:ind w:left="708"/>
    </w:pPr>
    <w:rPr>
      <w:rFonts w:ascii="Times New Roman" w:hAnsi="Times New Roman" w:cs="Times New Roman"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1"/>
    <w:qFormat/>
    <w:pPr>
      <w:jc w:val="center"/>
    </w:pPr>
    <w:rPr>
      <w:b/>
      <w:sz w:val="24"/>
      <w:u w:val="single"/>
      <w:lang w:val="x-non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jirka">
    <w:name w:val="jirka"/>
    <w:basedOn w:val="Normln"/>
    <w:rPr>
      <w:sz w:val="22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wrap">
    <w:name w:val="nowrap"/>
    <w:rsid w:val="00B65630"/>
  </w:style>
  <w:style w:type="character" w:styleId="Odkaznakoment">
    <w:name w:val="annotation reference"/>
    <w:basedOn w:val="Standardnpsmoodstavce"/>
    <w:uiPriority w:val="99"/>
    <w:semiHidden/>
    <w:unhideWhenUsed/>
    <w:rsid w:val="00AF3E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E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E04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E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E04"/>
    <w:rPr>
      <w:rFonts w:ascii="Arial" w:hAnsi="Arial" w:cs="Arial"/>
      <w:b/>
      <w:bCs/>
      <w:lang w:eastAsia="ar-SA"/>
    </w:rPr>
  </w:style>
  <w:style w:type="paragraph" w:styleId="Revize">
    <w:name w:val="Revision"/>
    <w:hidden/>
    <w:uiPriority w:val="99"/>
    <w:semiHidden/>
    <w:rsid w:val="0077404B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8811A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4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artikstud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BF00ED1-27BB-486D-BE06-A4396D54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1412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7</vt:lpstr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7</dc:title>
  <dc:subject/>
  <dc:creator>neznámý</dc:creator>
  <cp:keywords/>
  <cp:lastModifiedBy>medunovam</cp:lastModifiedBy>
  <cp:revision>6</cp:revision>
  <cp:lastPrinted>2019-10-03T15:52:00Z</cp:lastPrinted>
  <dcterms:created xsi:type="dcterms:W3CDTF">2026-04-23T08:06:00Z</dcterms:created>
  <dcterms:modified xsi:type="dcterms:W3CDTF">2026-05-29T06:21:00Z</dcterms:modified>
</cp:coreProperties>
</file>