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6AAB" w14:textId="77777777" w:rsidR="009E1ADE" w:rsidRDefault="009E1ADE" w:rsidP="009E1ADE">
      <w:pPr>
        <w:overflowPunct/>
        <w:autoSpaceDE/>
        <w:autoSpaceDN/>
        <w:adjustRightInd/>
        <w:spacing w:before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503709F9" w14:textId="77777777" w:rsidR="00EB11B6" w:rsidRPr="009E1ADE" w:rsidRDefault="00EB11B6" w:rsidP="009E1ADE">
      <w:pPr>
        <w:overflowPunct/>
        <w:autoSpaceDE/>
        <w:autoSpaceDN/>
        <w:adjustRightInd/>
        <w:spacing w:before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A8665DA" w14:textId="77777777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E1ADE">
        <w:rPr>
          <w:rFonts w:ascii="Arial" w:eastAsia="Calibri" w:hAnsi="Arial" w:cs="Arial"/>
          <w:b/>
          <w:sz w:val="28"/>
          <w:szCs w:val="28"/>
        </w:rPr>
        <w:t>SMLOUVA O DÍLO</w:t>
      </w:r>
    </w:p>
    <w:p w14:paraId="40FE5894" w14:textId="0C236902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E1ADE">
        <w:rPr>
          <w:rFonts w:ascii="Arial" w:eastAsia="Calibri" w:hAnsi="Arial" w:cs="Arial"/>
          <w:b/>
          <w:sz w:val="22"/>
          <w:szCs w:val="22"/>
        </w:rPr>
        <w:t xml:space="preserve">na zpracování </w:t>
      </w:r>
      <w:r w:rsidR="0057013A">
        <w:rPr>
          <w:rFonts w:ascii="Arial" w:eastAsia="Calibri" w:hAnsi="Arial" w:cs="Arial"/>
          <w:b/>
          <w:sz w:val="22"/>
          <w:szCs w:val="22"/>
        </w:rPr>
        <w:t xml:space="preserve">analýzy dopadů a </w:t>
      </w:r>
      <w:r w:rsidRPr="009E1ADE">
        <w:rPr>
          <w:rFonts w:ascii="Arial" w:eastAsia="Calibri" w:hAnsi="Arial" w:cs="Arial"/>
          <w:b/>
          <w:sz w:val="22"/>
          <w:szCs w:val="22"/>
        </w:rPr>
        <w:t>aktualizace analýzy rizik IS</w:t>
      </w:r>
      <w:r w:rsidR="0057013A">
        <w:rPr>
          <w:rFonts w:ascii="Arial" w:eastAsia="Calibri" w:hAnsi="Arial" w:cs="Arial"/>
          <w:b/>
          <w:sz w:val="22"/>
          <w:szCs w:val="22"/>
        </w:rPr>
        <w:t xml:space="preserve"> KUZK</w:t>
      </w:r>
    </w:p>
    <w:p w14:paraId="7898ED52" w14:textId="1FA213B0" w:rsidR="009E1ADE" w:rsidRPr="00053476" w:rsidRDefault="009E1ADE" w:rsidP="009E1ADE">
      <w:pPr>
        <w:overflowPunct/>
        <w:autoSpaceDE/>
        <w:autoSpaceDN/>
        <w:adjustRightInd/>
        <w:spacing w:before="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9E1ADE">
        <w:rPr>
          <w:rFonts w:ascii="Arial" w:eastAsia="Calibri" w:hAnsi="Arial" w:cs="Arial"/>
          <w:sz w:val="22"/>
          <w:szCs w:val="22"/>
        </w:rPr>
        <w:t xml:space="preserve">č. </w:t>
      </w:r>
      <w:r w:rsidR="00FB6391" w:rsidRPr="00053476">
        <w:rPr>
          <w:rFonts w:ascii="Arial" w:eastAsia="Calibri" w:hAnsi="Arial" w:cs="Arial"/>
          <w:sz w:val="22"/>
          <w:szCs w:val="22"/>
        </w:rPr>
        <w:t>Objednatel</w:t>
      </w:r>
      <w:r w:rsidRPr="00053476">
        <w:rPr>
          <w:rFonts w:ascii="Arial" w:eastAsia="Calibri" w:hAnsi="Arial" w:cs="Arial"/>
          <w:sz w:val="22"/>
          <w:szCs w:val="22"/>
        </w:rPr>
        <w:t>e D/</w:t>
      </w:r>
      <w:r w:rsidR="00D41B83">
        <w:rPr>
          <w:rFonts w:ascii="Arial" w:eastAsia="Calibri" w:hAnsi="Arial" w:cs="Arial"/>
          <w:sz w:val="22"/>
          <w:szCs w:val="22"/>
        </w:rPr>
        <w:t>1766</w:t>
      </w:r>
      <w:r w:rsidRPr="00053476">
        <w:rPr>
          <w:rFonts w:ascii="Arial" w:eastAsia="Calibri" w:hAnsi="Arial" w:cs="Arial"/>
          <w:sz w:val="22"/>
          <w:szCs w:val="22"/>
        </w:rPr>
        <w:t>/</w:t>
      </w:r>
      <w:r w:rsidR="00951664" w:rsidRPr="00053476">
        <w:rPr>
          <w:rFonts w:ascii="Arial" w:eastAsia="Calibri" w:hAnsi="Arial" w:cs="Arial"/>
          <w:sz w:val="22"/>
          <w:szCs w:val="22"/>
        </w:rPr>
        <w:t>20</w:t>
      </w:r>
      <w:r w:rsidR="00EC31CF" w:rsidRPr="00053476">
        <w:rPr>
          <w:rFonts w:ascii="Arial" w:eastAsia="Calibri" w:hAnsi="Arial" w:cs="Arial"/>
          <w:sz w:val="22"/>
          <w:szCs w:val="22"/>
        </w:rPr>
        <w:t>2</w:t>
      </w:r>
      <w:r w:rsidR="0040682C">
        <w:rPr>
          <w:rFonts w:ascii="Arial" w:eastAsia="Calibri" w:hAnsi="Arial" w:cs="Arial"/>
          <w:sz w:val="22"/>
          <w:szCs w:val="22"/>
        </w:rPr>
        <w:t>6</w:t>
      </w:r>
      <w:r w:rsidR="00951664" w:rsidRPr="00053476">
        <w:rPr>
          <w:rFonts w:ascii="Arial" w:eastAsia="Calibri" w:hAnsi="Arial" w:cs="Arial"/>
          <w:sz w:val="22"/>
          <w:szCs w:val="22"/>
        </w:rPr>
        <w:t>/</w:t>
      </w:r>
      <w:r w:rsidR="00C34433" w:rsidRPr="00053476">
        <w:rPr>
          <w:rFonts w:ascii="Arial" w:eastAsia="Calibri" w:hAnsi="Arial" w:cs="Arial"/>
          <w:sz w:val="22"/>
          <w:szCs w:val="22"/>
        </w:rPr>
        <w:t>I</w:t>
      </w:r>
      <w:r w:rsidR="004D3610">
        <w:rPr>
          <w:rFonts w:ascii="Arial" w:eastAsia="Calibri" w:hAnsi="Arial" w:cs="Arial"/>
          <w:sz w:val="22"/>
          <w:szCs w:val="22"/>
        </w:rPr>
        <w:t>C</w:t>
      </w:r>
      <w:r w:rsidR="00C34433" w:rsidRPr="00053476">
        <w:rPr>
          <w:rFonts w:ascii="Arial" w:eastAsia="Calibri" w:hAnsi="Arial" w:cs="Arial"/>
          <w:sz w:val="22"/>
          <w:szCs w:val="22"/>
        </w:rPr>
        <w:t>T</w:t>
      </w:r>
    </w:p>
    <w:p w14:paraId="1B32BF67" w14:textId="1B8CE2E8" w:rsidR="004C5C3F" w:rsidRDefault="004C5C3F" w:rsidP="004C5C3F">
      <w:pPr>
        <w:pStyle w:val="Normln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na základě ust. § 2586 a násl. a § 2358 a násl. zákona č. 89/2012 Sb., občanský zákoník, ve znění pozdějších předpisů (dále jen „</w:t>
      </w:r>
      <w:r w:rsidR="0033538D">
        <w:rPr>
          <w:rFonts w:ascii="Arial" w:hAnsi="Arial" w:cs="Arial"/>
          <w:b/>
          <w:sz w:val="20"/>
          <w:szCs w:val="20"/>
        </w:rPr>
        <w:t>OZ</w:t>
      </w:r>
      <w:r>
        <w:rPr>
          <w:rFonts w:ascii="Arial" w:hAnsi="Arial" w:cs="Arial"/>
          <w:sz w:val="20"/>
          <w:szCs w:val="20"/>
        </w:rPr>
        <w:t>“</w:t>
      </w:r>
      <w:r w:rsidR="0047137B">
        <w:rPr>
          <w:rFonts w:ascii="Arial" w:hAnsi="Arial" w:cs="Arial"/>
          <w:sz w:val="20"/>
          <w:szCs w:val="20"/>
        </w:rPr>
        <w:t xml:space="preserve"> a „</w:t>
      </w:r>
      <w:r w:rsidR="0047137B" w:rsidRPr="00E94DC1">
        <w:rPr>
          <w:rFonts w:ascii="Arial" w:hAnsi="Arial" w:cs="Arial"/>
          <w:b/>
          <w:bCs/>
          <w:sz w:val="20"/>
          <w:szCs w:val="20"/>
        </w:rPr>
        <w:t>Smlouva</w:t>
      </w:r>
      <w:r w:rsidR="0047137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04E59FE6" w14:textId="77777777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</w:p>
    <w:p w14:paraId="7833E6FC" w14:textId="77777777" w:rsidR="009E1ADE" w:rsidRPr="009E1ADE" w:rsidRDefault="009E1ADE" w:rsidP="009E1ADE">
      <w:pPr>
        <w:overflowPunct/>
        <w:autoSpaceDE/>
        <w:autoSpaceDN/>
        <w:adjustRightInd/>
        <w:spacing w:after="120" w:line="240" w:lineRule="auto"/>
        <w:jc w:val="center"/>
        <w:rPr>
          <w:rFonts w:ascii="Arial" w:hAnsi="Arial" w:cs="Arial"/>
          <w:b/>
          <w:sz w:val="20"/>
          <w:lang w:eastAsia="cs-CZ"/>
        </w:rPr>
      </w:pPr>
      <w:r w:rsidRPr="009E1ADE">
        <w:rPr>
          <w:rFonts w:ascii="Arial" w:hAnsi="Arial" w:cs="Arial"/>
          <w:b/>
          <w:sz w:val="20"/>
          <w:lang w:eastAsia="cs-CZ"/>
        </w:rPr>
        <w:t>Smluvní strany</w:t>
      </w:r>
    </w:p>
    <w:p w14:paraId="7A3146BB" w14:textId="77777777" w:rsidR="009E1ADE" w:rsidRPr="009E1ADE" w:rsidRDefault="009E1ADE" w:rsidP="009E1ADE">
      <w:pPr>
        <w:overflowPunct/>
        <w:autoSpaceDE/>
        <w:autoSpaceDN/>
        <w:adjustRightInd/>
        <w:spacing w:after="120" w:line="240" w:lineRule="auto"/>
        <w:rPr>
          <w:rFonts w:ascii="Arial" w:hAnsi="Arial" w:cs="Arial"/>
          <w:sz w:val="20"/>
          <w:lang w:eastAsia="cs-CZ"/>
        </w:rPr>
      </w:pPr>
    </w:p>
    <w:p w14:paraId="4F73776F" w14:textId="77777777" w:rsidR="009E1ADE" w:rsidRPr="009E1ADE" w:rsidRDefault="009E1ADE" w:rsidP="009E1ADE">
      <w:pPr>
        <w:widowControl w:val="0"/>
        <w:overflowPunct/>
        <w:spacing w:before="0" w:line="240" w:lineRule="auto"/>
        <w:jc w:val="left"/>
        <w:rPr>
          <w:rFonts w:ascii="Arial" w:hAnsi="Arial" w:cs="Arial"/>
          <w:bCs/>
          <w:sz w:val="20"/>
          <w:lang w:eastAsia="cs-CZ"/>
        </w:rPr>
      </w:pPr>
      <w:r w:rsidRPr="009E1ADE">
        <w:rPr>
          <w:rFonts w:ascii="Arial" w:hAnsi="Arial" w:cs="Arial"/>
          <w:b/>
          <w:bCs/>
          <w:sz w:val="20"/>
        </w:rPr>
        <w:t>Objednatel:</w:t>
      </w:r>
      <w:r w:rsidRPr="009E1ADE">
        <w:rPr>
          <w:rFonts w:ascii="Arial" w:hAnsi="Arial" w:cs="Arial"/>
          <w:b/>
          <w:bCs/>
          <w:sz w:val="20"/>
        </w:rPr>
        <w:tab/>
      </w:r>
      <w:r w:rsidRPr="009E1ADE">
        <w:rPr>
          <w:rFonts w:ascii="Arial" w:hAnsi="Arial" w:cs="Arial"/>
          <w:bCs/>
          <w:sz w:val="20"/>
          <w:lang w:eastAsia="cs-CZ"/>
        </w:rPr>
        <w:tab/>
      </w:r>
      <w:r w:rsidRPr="009E1ADE">
        <w:rPr>
          <w:rFonts w:ascii="Arial" w:hAnsi="Arial" w:cs="Arial"/>
          <w:b/>
          <w:bCs/>
          <w:sz w:val="20"/>
        </w:rPr>
        <w:t>Zlínský kraj</w:t>
      </w:r>
    </w:p>
    <w:p w14:paraId="1BB9AEC6" w14:textId="77777777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9E1ADE">
        <w:rPr>
          <w:rFonts w:ascii="Arial" w:eastAsia="Calibri" w:hAnsi="Arial" w:cs="Arial"/>
          <w:sz w:val="20"/>
        </w:rPr>
        <w:t>Adresa:</w:t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  <w:t>třída Tomáše Bati 21, 761 90 Zlín</w:t>
      </w:r>
    </w:p>
    <w:p w14:paraId="3D72A66A" w14:textId="77777777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9E1ADE">
        <w:rPr>
          <w:rFonts w:ascii="Arial" w:eastAsia="Calibri" w:hAnsi="Arial" w:cs="Arial"/>
          <w:sz w:val="20"/>
        </w:rPr>
        <w:t>IČ:</w:t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  <w:t>70891320</w:t>
      </w:r>
    </w:p>
    <w:p w14:paraId="72670B18" w14:textId="77777777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9E1ADE">
        <w:rPr>
          <w:rFonts w:ascii="Arial" w:eastAsia="Calibri" w:hAnsi="Arial" w:cs="Arial"/>
          <w:sz w:val="20"/>
        </w:rPr>
        <w:t>DIČ:</w:t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  <w:t>CZ70891320</w:t>
      </w:r>
    </w:p>
    <w:p w14:paraId="762188B5" w14:textId="0DF00F0F" w:rsidR="009E1ADE" w:rsidRPr="009E1AD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9E1ADE">
        <w:rPr>
          <w:rFonts w:ascii="Arial" w:eastAsia="Calibri" w:hAnsi="Arial" w:cs="Arial"/>
          <w:sz w:val="20"/>
        </w:rPr>
        <w:t>Zastoupený:</w:t>
      </w:r>
      <w:r w:rsidRPr="009E1ADE">
        <w:rPr>
          <w:rFonts w:ascii="Arial" w:eastAsia="Calibri" w:hAnsi="Arial" w:cs="Arial"/>
          <w:sz w:val="20"/>
        </w:rPr>
        <w:tab/>
      </w:r>
      <w:r w:rsidRPr="009E1ADE">
        <w:rPr>
          <w:rFonts w:ascii="Arial" w:eastAsia="Calibri" w:hAnsi="Arial" w:cs="Arial"/>
          <w:sz w:val="20"/>
        </w:rPr>
        <w:tab/>
      </w:r>
      <w:r w:rsidR="004E36EA">
        <w:rPr>
          <w:rFonts w:ascii="Arial" w:eastAsia="Calibri" w:hAnsi="Arial" w:cs="Arial"/>
          <w:sz w:val="20"/>
        </w:rPr>
        <w:t>xxx</w:t>
      </w:r>
      <w:r w:rsidR="0033538D">
        <w:rPr>
          <w:rFonts w:ascii="Arial" w:eastAsia="Calibri" w:hAnsi="Arial" w:cs="Arial"/>
          <w:sz w:val="20"/>
        </w:rPr>
        <w:t>, vedoucí</w:t>
      </w:r>
      <w:r w:rsidR="008E6696">
        <w:rPr>
          <w:rFonts w:ascii="Arial" w:eastAsia="Calibri" w:hAnsi="Arial" w:cs="Arial"/>
          <w:sz w:val="20"/>
        </w:rPr>
        <w:t>m</w:t>
      </w:r>
      <w:r w:rsidR="0033538D">
        <w:rPr>
          <w:rFonts w:ascii="Arial" w:eastAsia="Calibri" w:hAnsi="Arial" w:cs="Arial"/>
          <w:sz w:val="20"/>
        </w:rPr>
        <w:t xml:space="preserve"> odboru na základě pověření</w:t>
      </w:r>
    </w:p>
    <w:p w14:paraId="7F8684A8" w14:textId="77777777" w:rsidR="009E1ADE" w:rsidRPr="009E1ADE" w:rsidRDefault="009E1ADE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 w:rsidRPr="009E1ADE">
        <w:rPr>
          <w:rFonts w:ascii="Arial" w:hAnsi="Arial" w:cs="Arial"/>
          <w:sz w:val="20"/>
          <w:lang w:eastAsia="cs-CZ"/>
        </w:rPr>
        <w:t>Bankovní spojení:</w:t>
      </w:r>
      <w:r w:rsidRPr="009E1ADE">
        <w:rPr>
          <w:rFonts w:ascii="Arial" w:hAnsi="Arial" w:cs="Arial"/>
          <w:sz w:val="20"/>
          <w:lang w:eastAsia="cs-CZ"/>
        </w:rPr>
        <w:tab/>
        <w:t>Česká spořitelna, a.s., č.ú.</w:t>
      </w:r>
      <w:r w:rsidR="007B7AF7">
        <w:rPr>
          <w:rFonts w:ascii="Arial" w:hAnsi="Arial" w:cs="Arial"/>
          <w:sz w:val="20"/>
          <w:lang w:eastAsia="cs-CZ"/>
        </w:rPr>
        <w:t xml:space="preserve"> </w:t>
      </w:r>
      <w:r w:rsidR="007B7AF7" w:rsidRPr="007B7AF7">
        <w:rPr>
          <w:rFonts w:ascii="Arial" w:hAnsi="Arial" w:cs="Arial"/>
          <w:sz w:val="20"/>
          <w:lang w:eastAsia="cs-CZ"/>
        </w:rPr>
        <w:t>2786182/0800</w:t>
      </w:r>
    </w:p>
    <w:p w14:paraId="669C1970" w14:textId="56CD551A" w:rsidR="009E1ADE" w:rsidRDefault="00D41B83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IDDS:</w:t>
      </w:r>
      <w:r w:rsidR="008E6696">
        <w:rPr>
          <w:rFonts w:ascii="Arial" w:hAnsi="Arial" w:cs="Arial"/>
          <w:sz w:val="20"/>
          <w:lang w:eastAsia="cs-CZ"/>
        </w:rPr>
        <w:tab/>
      </w:r>
      <w:r w:rsidR="008E6696">
        <w:rPr>
          <w:rFonts w:ascii="Arial" w:hAnsi="Arial" w:cs="Arial"/>
          <w:sz w:val="20"/>
          <w:lang w:eastAsia="cs-CZ"/>
        </w:rPr>
        <w:tab/>
      </w:r>
      <w:r w:rsidR="008E6696">
        <w:rPr>
          <w:rFonts w:ascii="Arial" w:hAnsi="Arial" w:cs="Arial"/>
          <w:sz w:val="20"/>
          <w:lang w:eastAsia="cs-CZ"/>
        </w:rPr>
        <w:tab/>
      </w:r>
      <w:r w:rsidR="008E6696" w:rsidRPr="008E6696">
        <w:rPr>
          <w:rFonts w:ascii="Arial" w:hAnsi="Arial" w:cs="Arial"/>
          <w:sz w:val="20"/>
          <w:lang w:eastAsia="cs-CZ"/>
        </w:rPr>
        <w:t>scsbwku</w:t>
      </w:r>
    </w:p>
    <w:p w14:paraId="3F34D23F" w14:textId="77777777" w:rsidR="008E6696" w:rsidRPr="009E1ADE" w:rsidRDefault="008E6696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</w:p>
    <w:p w14:paraId="0D88D9FF" w14:textId="77777777" w:rsidR="009E1ADE" w:rsidRPr="009E1ADE" w:rsidRDefault="009E1ADE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 w:rsidRPr="009E1ADE">
        <w:rPr>
          <w:rFonts w:ascii="Arial" w:hAnsi="Arial" w:cs="Arial"/>
          <w:sz w:val="20"/>
          <w:lang w:eastAsia="cs-CZ"/>
        </w:rPr>
        <w:t>a</w:t>
      </w:r>
    </w:p>
    <w:p w14:paraId="561FCC39" w14:textId="77777777" w:rsidR="009E1ADE" w:rsidRPr="009E1ADE" w:rsidRDefault="009E1ADE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</w:p>
    <w:p w14:paraId="1CEA9694" w14:textId="77777777" w:rsidR="009E1ADE" w:rsidRPr="006E5754" w:rsidRDefault="009C422C" w:rsidP="009E1ADE">
      <w:pPr>
        <w:widowControl w:val="0"/>
        <w:overflowPunct/>
        <w:spacing w:before="0" w:line="240" w:lineRule="auto"/>
        <w:jc w:val="left"/>
        <w:rPr>
          <w:rFonts w:ascii="Arial" w:hAnsi="Arial" w:cs="Arial"/>
          <w:bCs/>
          <w:sz w:val="20"/>
          <w:lang w:eastAsia="cs-CZ"/>
        </w:rPr>
      </w:pPr>
      <w:r w:rsidRPr="00A47352">
        <w:rPr>
          <w:rFonts w:ascii="Arial" w:hAnsi="Arial" w:cs="Arial"/>
          <w:b/>
          <w:bCs/>
          <w:sz w:val="20"/>
        </w:rPr>
        <w:t>Zhotovitel</w:t>
      </w:r>
      <w:r w:rsidR="009E1ADE" w:rsidRPr="00A47352">
        <w:rPr>
          <w:rFonts w:ascii="Arial" w:hAnsi="Arial" w:cs="Arial"/>
          <w:b/>
          <w:bCs/>
          <w:sz w:val="20"/>
        </w:rPr>
        <w:t xml:space="preserve">: </w:t>
      </w:r>
      <w:r w:rsidR="009E1ADE" w:rsidRPr="00A47352">
        <w:rPr>
          <w:rFonts w:ascii="Arial" w:hAnsi="Arial" w:cs="Arial"/>
          <w:b/>
          <w:bCs/>
          <w:sz w:val="20"/>
        </w:rPr>
        <w:tab/>
      </w:r>
      <w:r w:rsidR="009E1ADE" w:rsidRPr="009E1ADE">
        <w:rPr>
          <w:rFonts w:ascii="Arial" w:hAnsi="Arial" w:cs="Arial"/>
          <w:bCs/>
          <w:sz w:val="20"/>
          <w:lang w:eastAsia="cs-CZ"/>
        </w:rPr>
        <w:tab/>
      </w:r>
      <w:r w:rsidR="00A47352" w:rsidRPr="006E5754">
        <w:rPr>
          <w:rFonts w:ascii="Arial" w:hAnsi="Arial" w:cs="Arial"/>
          <w:b/>
          <w:bCs/>
          <w:sz w:val="20"/>
          <w:lang w:eastAsia="cs-CZ"/>
        </w:rPr>
        <w:t>I3 Consultants s.r.o.</w:t>
      </w:r>
    </w:p>
    <w:p w14:paraId="6E9F6682" w14:textId="69557A82" w:rsidR="009E1ADE" w:rsidRPr="007342EE" w:rsidRDefault="009E1ADE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 w:rsidRPr="006E5754">
        <w:rPr>
          <w:rFonts w:ascii="Arial" w:hAnsi="Arial" w:cs="Arial"/>
          <w:sz w:val="20"/>
          <w:lang w:eastAsia="cs-CZ"/>
        </w:rPr>
        <w:t>Adresa sídla:</w:t>
      </w:r>
      <w:r w:rsidRPr="006E5754">
        <w:rPr>
          <w:rFonts w:ascii="Arial" w:hAnsi="Arial" w:cs="Arial"/>
          <w:sz w:val="20"/>
          <w:lang w:eastAsia="cs-CZ"/>
        </w:rPr>
        <w:tab/>
      </w:r>
      <w:r w:rsidRPr="006E5754">
        <w:rPr>
          <w:rFonts w:ascii="Arial" w:hAnsi="Arial" w:cs="Arial"/>
          <w:sz w:val="20"/>
          <w:lang w:eastAsia="cs-CZ"/>
        </w:rPr>
        <w:tab/>
      </w:r>
      <w:r w:rsidR="001232D9" w:rsidRPr="006E5754">
        <w:rPr>
          <w:rFonts w:ascii="Arial" w:hAnsi="Arial" w:cs="Arial"/>
          <w:sz w:val="20"/>
          <w:lang w:eastAsia="cs-CZ"/>
        </w:rPr>
        <w:t>K trninám 945/34, 163 00 Praha 6</w:t>
      </w:r>
      <w:r w:rsidR="001232D9" w:rsidRPr="001232D9">
        <w:rPr>
          <w:rFonts w:ascii="Arial" w:hAnsi="Arial" w:cs="Arial"/>
          <w:sz w:val="20"/>
          <w:lang w:eastAsia="cs-CZ"/>
        </w:rPr>
        <w:t xml:space="preserve"> -</w:t>
      </w:r>
      <w:r w:rsidR="001232D9">
        <w:rPr>
          <w:rFonts w:ascii="Arial" w:hAnsi="Arial" w:cs="Arial"/>
          <w:sz w:val="20"/>
          <w:lang w:eastAsia="cs-CZ"/>
        </w:rPr>
        <w:t xml:space="preserve"> Řepy</w:t>
      </w:r>
    </w:p>
    <w:p w14:paraId="742C72A6" w14:textId="77777777" w:rsidR="009E1ADE" w:rsidRPr="007342E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7342EE">
        <w:rPr>
          <w:rFonts w:ascii="Arial" w:eastAsia="Calibri" w:hAnsi="Arial" w:cs="Arial"/>
          <w:sz w:val="20"/>
        </w:rPr>
        <w:t>IČ:</w:t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="00A47352" w:rsidRPr="007342EE">
        <w:rPr>
          <w:rFonts w:ascii="Arial" w:eastAsia="Calibri" w:hAnsi="Arial" w:cs="Arial"/>
          <w:sz w:val="20"/>
        </w:rPr>
        <w:t>27921344</w:t>
      </w:r>
    </w:p>
    <w:p w14:paraId="68373A05" w14:textId="77777777" w:rsidR="009E1ADE" w:rsidRPr="007342E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7342EE">
        <w:rPr>
          <w:rFonts w:ascii="Arial" w:eastAsia="Calibri" w:hAnsi="Arial" w:cs="Arial"/>
          <w:sz w:val="20"/>
        </w:rPr>
        <w:t>DIČ:</w:t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="00A47352" w:rsidRPr="007342EE">
        <w:rPr>
          <w:rFonts w:ascii="Arial" w:eastAsia="Calibri" w:hAnsi="Arial" w:cs="Arial"/>
          <w:sz w:val="20"/>
        </w:rPr>
        <w:t>CZ27921344</w:t>
      </w:r>
    </w:p>
    <w:p w14:paraId="29B9CB6D" w14:textId="77777777" w:rsidR="009E1ADE" w:rsidRPr="007342EE" w:rsidRDefault="009E1ADE" w:rsidP="009E1ADE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7342EE">
        <w:rPr>
          <w:rFonts w:ascii="Arial" w:eastAsia="Calibri" w:hAnsi="Arial" w:cs="Arial"/>
          <w:sz w:val="20"/>
        </w:rPr>
        <w:t>Zapsaný v OR:</w:t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="00A47352" w:rsidRPr="007342EE">
        <w:rPr>
          <w:rFonts w:ascii="Arial" w:eastAsia="Calibri" w:hAnsi="Arial" w:cs="Arial"/>
          <w:sz w:val="20"/>
        </w:rPr>
        <w:t>Spisová značka C 126634 vedená u Městského soudu v Praze</w:t>
      </w:r>
    </w:p>
    <w:p w14:paraId="2B4EBD6C" w14:textId="2C3D6707" w:rsidR="009E1ADE" w:rsidRPr="007342EE" w:rsidRDefault="009E1ADE" w:rsidP="00150062">
      <w:pPr>
        <w:overflowPunct/>
        <w:autoSpaceDE/>
        <w:autoSpaceDN/>
        <w:adjustRightInd/>
        <w:spacing w:before="0" w:line="276" w:lineRule="auto"/>
        <w:jc w:val="left"/>
        <w:rPr>
          <w:rFonts w:ascii="Arial" w:eastAsia="Calibri" w:hAnsi="Arial" w:cs="Arial"/>
          <w:sz w:val="20"/>
        </w:rPr>
      </w:pPr>
      <w:r w:rsidRPr="007342EE">
        <w:rPr>
          <w:rFonts w:ascii="Arial" w:eastAsia="Calibri" w:hAnsi="Arial" w:cs="Arial"/>
          <w:sz w:val="20"/>
        </w:rPr>
        <w:t>Zastoupený:</w:t>
      </w:r>
      <w:r w:rsidRPr="007342EE">
        <w:rPr>
          <w:rFonts w:ascii="Arial" w:eastAsia="Calibri" w:hAnsi="Arial" w:cs="Arial"/>
          <w:sz w:val="20"/>
        </w:rPr>
        <w:tab/>
      </w:r>
      <w:r w:rsidRPr="007342EE">
        <w:rPr>
          <w:rFonts w:ascii="Arial" w:eastAsia="Calibri" w:hAnsi="Arial" w:cs="Arial"/>
          <w:sz w:val="20"/>
        </w:rPr>
        <w:tab/>
      </w:r>
      <w:r w:rsidR="00A47352" w:rsidRPr="007342EE">
        <w:rPr>
          <w:rFonts w:ascii="Arial" w:eastAsia="Calibri" w:hAnsi="Arial" w:cs="Arial"/>
          <w:sz w:val="20"/>
        </w:rPr>
        <w:t>Ing. Igorem Proseckým, jednatelem</w:t>
      </w:r>
    </w:p>
    <w:p w14:paraId="06C5ABDC" w14:textId="77777777" w:rsidR="009E1ADE" w:rsidRDefault="009E1ADE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 w:rsidRPr="007342EE">
        <w:rPr>
          <w:rFonts w:ascii="Arial" w:hAnsi="Arial" w:cs="Arial"/>
          <w:sz w:val="20"/>
          <w:lang w:eastAsia="cs-CZ"/>
        </w:rPr>
        <w:t>Bankovní spojení:</w:t>
      </w:r>
      <w:r w:rsidRPr="007342EE">
        <w:rPr>
          <w:rFonts w:ascii="Arial" w:hAnsi="Arial" w:cs="Arial"/>
          <w:sz w:val="20"/>
          <w:lang w:eastAsia="cs-CZ"/>
        </w:rPr>
        <w:tab/>
      </w:r>
      <w:r w:rsidR="00A47352" w:rsidRPr="007342EE">
        <w:rPr>
          <w:rFonts w:ascii="Arial" w:hAnsi="Arial" w:cs="Arial"/>
          <w:sz w:val="20"/>
          <w:lang w:eastAsia="cs-CZ"/>
        </w:rPr>
        <w:t>Komerční banka a.s., č. účtu: 43-561350297/0100</w:t>
      </w:r>
    </w:p>
    <w:p w14:paraId="5EE7E3EE" w14:textId="3FF73D53" w:rsidR="001232D9" w:rsidRPr="009E1ADE" w:rsidRDefault="001232D9" w:rsidP="009E1ADE">
      <w:pPr>
        <w:overflowPunct/>
        <w:autoSpaceDE/>
        <w:autoSpaceDN/>
        <w:adjustRightInd/>
        <w:spacing w:before="0" w:line="240" w:lineRule="auto"/>
        <w:jc w:val="left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IDDS:</w:t>
      </w:r>
      <w:r w:rsidR="00985622">
        <w:rPr>
          <w:rFonts w:ascii="Arial" w:hAnsi="Arial" w:cs="Arial"/>
          <w:sz w:val="20"/>
          <w:lang w:eastAsia="cs-CZ"/>
        </w:rPr>
        <w:tab/>
      </w:r>
      <w:r w:rsidR="00985622">
        <w:rPr>
          <w:rFonts w:ascii="Arial" w:hAnsi="Arial" w:cs="Arial"/>
          <w:sz w:val="20"/>
          <w:lang w:eastAsia="cs-CZ"/>
        </w:rPr>
        <w:tab/>
      </w:r>
      <w:r w:rsidR="00985622">
        <w:rPr>
          <w:rFonts w:ascii="Arial" w:hAnsi="Arial" w:cs="Arial"/>
          <w:sz w:val="20"/>
          <w:lang w:eastAsia="cs-CZ"/>
        </w:rPr>
        <w:tab/>
      </w:r>
      <w:r w:rsidR="00985622" w:rsidRPr="001F49EC">
        <w:rPr>
          <w:rFonts w:ascii="Arial" w:hAnsi="Arial" w:cs="Arial"/>
          <w:sz w:val="20"/>
          <w:lang w:eastAsia="cs-CZ"/>
        </w:rPr>
        <w:t>mazc9cz</w:t>
      </w:r>
    </w:p>
    <w:p w14:paraId="201A8196" w14:textId="77777777" w:rsidR="00EB11B6" w:rsidRDefault="00EB11B6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</w:p>
    <w:p w14:paraId="6841C47D" w14:textId="77777777" w:rsidR="000163BB" w:rsidRDefault="000163BB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</w:p>
    <w:p w14:paraId="4F0C5F7E" w14:textId="77777777" w:rsidR="000163BB" w:rsidRDefault="000163BB" w:rsidP="00513896">
      <w:pPr>
        <w:overflowPunct/>
        <w:autoSpaceDE/>
        <w:autoSpaceDN/>
        <w:adjustRightInd/>
        <w:spacing w:before="0" w:after="120" w:line="276" w:lineRule="auto"/>
        <w:rPr>
          <w:rFonts w:ascii="Arial" w:eastAsia="Calibri" w:hAnsi="Arial" w:cs="Arial"/>
          <w:b/>
          <w:sz w:val="20"/>
        </w:rPr>
      </w:pPr>
    </w:p>
    <w:p w14:paraId="41B6A2A5" w14:textId="77777777" w:rsidR="000163BB" w:rsidRDefault="000163BB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</w:p>
    <w:p w14:paraId="33EA135D" w14:textId="77777777" w:rsidR="002E1B91" w:rsidRPr="00EE20F2" w:rsidRDefault="009E1ADE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hAnsi="Arial" w:cs="Arial"/>
          <w:sz w:val="20"/>
        </w:rPr>
      </w:pPr>
      <w:r w:rsidRPr="009E1ADE">
        <w:rPr>
          <w:rFonts w:ascii="Arial" w:eastAsia="Calibri" w:hAnsi="Arial" w:cs="Arial"/>
          <w:b/>
          <w:sz w:val="20"/>
        </w:rPr>
        <w:t>Článek 1</w:t>
      </w:r>
      <w:r w:rsidRPr="00EE20F2">
        <w:rPr>
          <w:rFonts w:ascii="Arial" w:eastAsia="Calibri" w:hAnsi="Arial" w:cs="Arial"/>
          <w:b/>
          <w:sz w:val="20"/>
        </w:rPr>
        <w:br/>
      </w:r>
      <w:r w:rsidRPr="00EE20F2">
        <w:rPr>
          <w:rFonts w:ascii="Arial" w:hAnsi="Arial" w:cs="Arial"/>
          <w:b/>
          <w:sz w:val="20"/>
        </w:rPr>
        <w:t xml:space="preserve">Předmět </w:t>
      </w:r>
      <w:r w:rsidR="00BA63D1">
        <w:rPr>
          <w:rFonts w:ascii="Arial" w:hAnsi="Arial" w:cs="Arial"/>
          <w:b/>
          <w:sz w:val="20"/>
        </w:rPr>
        <w:t>Smlouv</w:t>
      </w:r>
      <w:r w:rsidR="002E1B91" w:rsidRPr="00EE20F2">
        <w:rPr>
          <w:rFonts w:ascii="Arial" w:hAnsi="Arial" w:cs="Arial"/>
          <w:b/>
          <w:sz w:val="20"/>
        </w:rPr>
        <w:t>y</w:t>
      </w:r>
    </w:p>
    <w:p w14:paraId="35F5A649" w14:textId="01F1308C" w:rsidR="008F3230" w:rsidRPr="00EE20F2" w:rsidRDefault="002E1B91" w:rsidP="0013086D">
      <w:pPr>
        <w:numPr>
          <w:ilvl w:val="0"/>
          <w:numId w:val="12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EE20F2">
        <w:rPr>
          <w:rFonts w:ascii="Arial" w:eastAsia="Calibri" w:hAnsi="Arial" w:cs="Arial"/>
          <w:sz w:val="20"/>
        </w:rPr>
        <w:t>Zhotovitel se touto Smlouvou zavazuje provést dílo</w:t>
      </w:r>
      <w:r w:rsidR="002E194A" w:rsidRPr="00EE20F2">
        <w:rPr>
          <w:rFonts w:ascii="Arial" w:eastAsia="Calibri" w:hAnsi="Arial" w:cs="Arial"/>
          <w:sz w:val="20"/>
        </w:rPr>
        <w:t xml:space="preserve">, kterým je </w:t>
      </w:r>
      <w:r w:rsidR="002441EC">
        <w:rPr>
          <w:rFonts w:ascii="Arial" w:eastAsia="Calibri" w:hAnsi="Arial" w:cs="Arial"/>
          <w:sz w:val="20"/>
        </w:rPr>
        <w:t>provedení</w:t>
      </w:r>
      <w:r w:rsidR="0013086D" w:rsidRPr="0013086D">
        <w:rPr>
          <w:rFonts w:ascii="Arial" w:eastAsia="Calibri" w:hAnsi="Arial" w:cs="Arial"/>
          <w:sz w:val="20"/>
        </w:rPr>
        <w:t xml:space="preserve"> </w:t>
      </w:r>
      <w:r w:rsidR="0057013A">
        <w:rPr>
          <w:rFonts w:ascii="Arial" w:eastAsia="Calibri" w:hAnsi="Arial" w:cs="Arial"/>
          <w:sz w:val="20"/>
        </w:rPr>
        <w:t xml:space="preserve">analýzy dopadů a </w:t>
      </w:r>
      <w:r w:rsidR="00EC31CF">
        <w:rPr>
          <w:rFonts w:ascii="Arial" w:eastAsia="Calibri" w:hAnsi="Arial" w:cs="Arial"/>
          <w:sz w:val="20"/>
        </w:rPr>
        <w:t xml:space="preserve">aktualizace </w:t>
      </w:r>
      <w:r w:rsidR="004D3610">
        <w:rPr>
          <w:rFonts w:ascii="Arial" w:eastAsia="Calibri" w:hAnsi="Arial" w:cs="Arial"/>
          <w:sz w:val="20"/>
        </w:rPr>
        <w:t>hodnocení</w:t>
      </w:r>
      <w:r w:rsidR="0013086D" w:rsidRPr="0013086D">
        <w:rPr>
          <w:rFonts w:ascii="Arial" w:eastAsia="Calibri" w:hAnsi="Arial" w:cs="Arial"/>
          <w:sz w:val="20"/>
        </w:rPr>
        <w:t xml:space="preserve"> rizik dle požadavků zákona č. </w:t>
      </w:r>
      <w:r w:rsidR="0057013A">
        <w:rPr>
          <w:rFonts w:ascii="Arial" w:eastAsia="Calibri" w:hAnsi="Arial" w:cs="Arial"/>
          <w:sz w:val="20"/>
        </w:rPr>
        <w:t>264</w:t>
      </w:r>
      <w:r w:rsidR="0013086D" w:rsidRPr="0013086D">
        <w:rPr>
          <w:rFonts w:ascii="Arial" w:eastAsia="Calibri" w:hAnsi="Arial" w:cs="Arial"/>
          <w:sz w:val="20"/>
        </w:rPr>
        <w:t>/20</w:t>
      </w:r>
      <w:r w:rsidR="0057013A">
        <w:rPr>
          <w:rFonts w:ascii="Arial" w:eastAsia="Calibri" w:hAnsi="Arial" w:cs="Arial"/>
          <w:sz w:val="20"/>
        </w:rPr>
        <w:t>25</w:t>
      </w:r>
      <w:r w:rsidR="0013086D" w:rsidRPr="0013086D">
        <w:rPr>
          <w:rFonts w:ascii="Arial" w:eastAsia="Calibri" w:hAnsi="Arial" w:cs="Arial"/>
          <w:sz w:val="20"/>
        </w:rPr>
        <w:t xml:space="preserve"> </w:t>
      </w:r>
      <w:r w:rsidR="00901401">
        <w:rPr>
          <w:rFonts w:ascii="Arial" w:eastAsia="Calibri" w:hAnsi="Arial" w:cs="Arial"/>
          <w:sz w:val="20"/>
        </w:rPr>
        <w:t xml:space="preserve">Sb., </w:t>
      </w:r>
      <w:r w:rsidR="0013086D" w:rsidRPr="0013086D">
        <w:rPr>
          <w:rFonts w:ascii="Arial" w:eastAsia="Calibri" w:hAnsi="Arial" w:cs="Arial"/>
          <w:sz w:val="20"/>
        </w:rPr>
        <w:t xml:space="preserve">o kybernetické bezpečnosti (ZKB), vyhlášky č. </w:t>
      </w:r>
      <w:r w:rsidR="0057013A">
        <w:rPr>
          <w:rFonts w:ascii="Arial" w:eastAsia="Calibri" w:hAnsi="Arial" w:cs="Arial"/>
          <w:sz w:val="20"/>
        </w:rPr>
        <w:t>409</w:t>
      </w:r>
      <w:r w:rsidR="00EC31CF">
        <w:rPr>
          <w:rFonts w:ascii="Arial" w:eastAsia="Calibri" w:hAnsi="Arial" w:cs="Arial"/>
          <w:sz w:val="20"/>
        </w:rPr>
        <w:t>/20</w:t>
      </w:r>
      <w:r w:rsidR="0057013A">
        <w:rPr>
          <w:rFonts w:ascii="Arial" w:eastAsia="Calibri" w:hAnsi="Arial" w:cs="Arial"/>
          <w:sz w:val="20"/>
        </w:rPr>
        <w:t>25</w:t>
      </w:r>
      <w:r w:rsidR="0013086D" w:rsidRPr="0013086D">
        <w:rPr>
          <w:rFonts w:ascii="Arial" w:eastAsia="Calibri" w:hAnsi="Arial" w:cs="Arial"/>
          <w:sz w:val="20"/>
        </w:rPr>
        <w:t xml:space="preserve"> </w:t>
      </w:r>
      <w:r w:rsidR="00901401">
        <w:rPr>
          <w:rFonts w:ascii="Arial" w:eastAsia="Calibri" w:hAnsi="Arial" w:cs="Arial"/>
          <w:sz w:val="20"/>
        </w:rPr>
        <w:t xml:space="preserve">Sb., </w:t>
      </w:r>
      <w:r w:rsidR="0057013A">
        <w:rPr>
          <w:rFonts w:ascii="Arial" w:eastAsia="Calibri" w:hAnsi="Arial" w:cs="Arial"/>
          <w:sz w:val="20"/>
        </w:rPr>
        <w:t>o bezpečnostních opatřeních poskytovatele regulované služby v režimu vyšších povinností</w:t>
      </w:r>
      <w:r w:rsidR="0013086D" w:rsidRPr="0013086D">
        <w:rPr>
          <w:rFonts w:ascii="Arial" w:eastAsia="Calibri" w:hAnsi="Arial" w:cs="Arial"/>
          <w:sz w:val="20"/>
        </w:rPr>
        <w:t xml:space="preserve"> (VKB) a souvisejících dokumentů</w:t>
      </w:r>
      <w:r w:rsidR="002C49C8">
        <w:rPr>
          <w:rFonts w:ascii="Arial" w:eastAsia="Calibri" w:hAnsi="Arial" w:cs="Arial"/>
          <w:sz w:val="20"/>
        </w:rPr>
        <w:t xml:space="preserve"> (dále jen „Dílo“)</w:t>
      </w:r>
      <w:r w:rsidR="0013086D" w:rsidRPr="0013086D">
        <w:rPr>
          <w:rFonts w:ascii="Arial" w:eastAsia="Calibri" w:hAnsi="Arial" w:cs="Arial"/>
          <w:sz w:val="20"/>
        </w:rPr>
        <w:t>.</w:t>
      </w:r>
      <w:r w:rsidR="00901401">
        <w:rPr>
          <w:rFonts w:ascii="Arial" w:eastAsia="Calibri" w:hAnsi="Arial" w:cs="Arial"/>
          <w:sz w:val="20"/>
        </w:rPr>
        <w:t xml:space="preserve"> </w:t>
      </w:r>
    </w:p>
    <w:p w14:paraId="2BF90DA5" w14:textId="2F99EADD" w:rsidR="002E1B91" w:rsidRPr="00EE20F2" w:rsidRDefault="005551F1" w:rsidP="00E43CF3">
      <w:pPr>
        <w:numPr>
          <w:ilvl w:val="0"/>
          <w:numId w:val="12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Rozsah a podrobná s</w:t>
      </w:r>
      <w:r w:rsidR="002E1B91" w:rsidRPr="00EE20F2">
        <w:rPr>
          <w:rFonts w:ascii="Arial" w:eastAsia="Calibri" w:hAnsi="Arial" w:cs="Arial"/>
          <w:sz w:val="20"/>
        </w:rPr>
        <w:t xml:space="preserve">pecifikace </w:t>
      </w:r>
      <w:r w:rsidR="002C49C8">
        <w:rPr>
          <w:rFonts w:ascii="Arial" w:eastAsia="Calibri" w:hAnsi="Arial" w:cs="Arial"/>
          <w:sz w:val="20"/>
        </w:rPr>
        <w:t>D</w:t>
      </w:r>
      <w:r w:rsidR="00FB6391">
        <w:rPr>
          <w:rFonts w:ascii="Arial" w:eastAsia="Calibri" w:hAnsi="Arial" w:cs="Arial"/>
          <w:sz w:val="20"/>
        </w:rPr>
        <w:t>íla</w:t>
      </w:r>
      <w:r w:rsidR="002E1B91" w:rsidRPr="00EE20F2">
        <w:rPr>
          <w:rFonts w:ascii="Arial" w:eastAsia="Calibri" w:hAnsi="Arial" w:cs="Arial"/>
          <w:sz w:val="20"/>
        </w:rPr>
        <w:t xml:space="preserve"> je obsažena v </w:t>
      </w:r>
      <w:r w:rsidR="002D1FE6">
        <w:rPr>
          <w:rFonts w:ascii="Arial" w:eastAsia="Calibri" w:hAnsi="Arial" w:cs="Arial"/>
          <w:sz w:val="20"/>
        </w:rPr>
        <w:t>p</w:t>
      </w:r>
      <w:r w:rsidR="002E1B91" w:rsidRPr="00EE20F2">
        <w:rPr>
          <w:rFonts w:ascii="Arial" w:eastAsia="Calibri" w:hAnsi="Arial" w:cs="Arial"/>
          <w:sz w:val="20"/>
        </w:rPr>
        <w:t>říloze č. 1</w:t>
      </w:r>
      <w:r w:rsidR="009A2D0D">
        <w:rPr>
          <w:rFonts w:ascii="Arial" w:eastAsia="Calibri" w:hAnsi="Arial" w:cs="Arial"/>
          <w:sz w:val="20"/>
        </w:rPr>
        <w:t>(dále jen „Specifikace“)</w:t>
      </w:r>
      <w:r w:rsidR="002E1B91" w:rsidRPr="00EE20F2">
        <w:rPr>
          <w:rFonts w:ascii="Arial" w:eastAsia="Calibri" w:hAnsi="Arial" w:cs="Arial"/>
          <w:sz w:val="20"/>
        </w:rPr>
        <w:t>, která tvoří nedílnou součást této Smlouvy.</w:t>
      </w:r>
    </w:p>
    <w:p w14:paraId="0C8D4597" w14:textId="6B8BC1C4" w:rsidR="00D120A0" w:rsidRPr="00EE20F2" w:rsidRDefault="00D120A0" w:rsidP="00E43CF3">
      <w:pPr>
        <w:numPr>
          <w:ilvl w:val="0"/>
          <w:numId w:val="12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EE20F2">
        <w:rPr>
          <w:rFonts w:ascii="Arial" w:eastAsia="Calibri" w:hAnsi="Arial" w:cs="Arial"/>
          <w:sz w:val="20"/>
        </w:rPr>
        <w:t xml:space="preserve">Součástí </w:t>
      </w:r>
      <w:r w:rsidR="0090453C" w:rsidRPr="00EE20F2">
        <w:rPr>
          <w:rFonts w:ascii="Arial" w:eastAsia="Calibri" w:hAnsi="Arial" w:cs="Arial"/>
          <w:sz w:val="20"/>
        </w:rPr>
        <w:t xml:space="preserve">předmětu </w:t>
      </w:r>
      <w:r w:rsidR="00BA63D1">
        <w:rPr>
          <w:rFonts w:ascii="Arial" w:eastAsia="Calibri" w:hAnsi="Arial" w:cs="Arial"/>
          <w:sz w:val="20"/>
        </w:rPr>
        <w:t>Smlouv</w:t>
      </w:r>
      <w:r w:rsidR="0090453C" w:rsidRPr="00EE20F2">
        <w:rPr>
          <w:rFonts w:ascii="Arial" w:eastAsia="Calibri" w:hAnsi="Arial" w:cs="Arial"/>
          <w:sz w:val="20"/>
        </w:rPr>
        <w:t xml:space="preserve">y jsou i práce v tomto článku </w:t>
      </w:r>
      <w:r w:rsidR="00BA63D1">
        <w:rPr>
          <w:rFonts w:ascii="Arial" w:eastAsia="Calibri" w:hAnsi="Arial" w:cs="Arial"/>
          <w:sz w:val="20"/>
        </w:rPr>
        <w:t>Smlouv</w:t>
      </w:r>
      <w:r w:rsidR="0090453C" w:rsidRPr="00EE20F2">
        <w:rPr>
          <w:rFonts w:ascii="Arial" w:eastAsia="Calibri" w:hAnsi="Arial" w:cs="Arial"/>
          <w:sz w:val="20"/>
        </w:rPr>
        <w:t>y</w:t>
      </w:r>
      <w:r w:rsidR="00550970">
        <w:rPr>
          <w:rFonts w:ascii="Arial" w:eastAsia="Calibri" w:hAnsi="Arial" w:cs="Arial"/>
          <w:sz w:val="20"/>
        </w:rPr>
        <w:t xml:space="preserve"> a </w:t>
      </w:r>
      <w:r w:rsidR="002D1FE6">
        <w:rPr>
          <w:rFonts w:ascii="Arial" w:eastAsia="Calibri" w:hAnsi="Arial" w:cs="Arial"/>
          <w:sz w:val="20"/>
        </w:rPr>
        <w:t>p</w:t>
      </w:r>
      <w:r w:rsidR="00550970">
        <w:rPr>
          <w:rFonts w:ascii="Arial" w:eastAsia="Calibri" w:hAnsi="Arial" w:cs="Arial"/>
          <w:sz w:val="20"/>
        </w:rPr>
        <w:t>říloze č. 1</w:t>
      </w:r>
      <w:r w:rsidR="0090453C" w:rsidRPr="00EE20F2">
        <w:rPr>
          <w:rFonts w:ascii="Arial" w:eastAsia="Calibri" w:hAnsi="Arial" w:cs="Arial"/>
          <w:sz w:val="20"/>
        </w:rPr>
        <w:t xml:space="preserve"> výslovně nespecifikované, které však jsou k řádnému provedení </w:t>
      </w:r>
      <w:r w:rsidR="00636E76" w:rsidRPr="00EE20F2">
        <w:rPr>
          <w:rFonts w:ascii="Arial" w:eastAsia="Calibri" w:hAnsi="Arial" w:cs="Arial"/>
          <w:sz w:val="20"/>
        </w:rPr>
        <w:t xml:space="preserve">Díla </w:t>
      </w:r>
      <w:r w:rsidR="0090453C" w:rsidRPr="00EE20F2">
        <w:rPr>
          <w:rFonts w:ascii="Arial" w:eastAsia="Calibri" w:hAnsi="Arial" w:cs="Arial"/>
          <w:sz w:val="20"/>
        </w:rPr>
        <w:t xml:space="preserve">nezbytné a o kterých Zhotovitel vzhledem ke své kvalifikaci a zkušenostem měl nebo mohl vědět. Provedení těchto prací však v žádném případě nezvyšuje touto </w:t>
      </w:r>
      <w:r w:rsidR="00BA63D1">
        <w:rPr>
          <w:rFonts w:ascii="Arial" w:eastAsia="Calibri" w:hAnsi="Arial" w:cs="Arial"/>
          <w:sz w:val="20"/>
        </w:rPr>
        <w:t>Smlouv</w:t>
      </w:r>
      <w:r w:rsidR="0090453C" w:rsidRPr="00EE20F2">
        <w:rPr>
          <w:rFonts w:ascii="Arial" w:eastAsia="Calibri" w:hAnsi="Arial" w:cs="Arial"/>
          <w:sz w:val="20"/>
        </w:rPr>
        <w:t xml:space="preserve">ou sjednanou cenu </w:t>
      </w:r>
      <w:r w:rsidR="00636E76">
        <w:rPr>
          <w:rFonts w:ascii="Arial" w:eastAsia="Calibri" w:hAnsi="Arial" w:cs="Arial"/>
          <w:sz w:val="20"/>
        </w:rPr>
        <w:t>Díl</w:t>
      </w:r>
      <w:r w:rsidR="0090453C" w:rsidRPr="00EE20F2">
        <w:rPr>
          <w:rFonts w:ascii="Arial" w:eastAsia="Calibri" w:hAnsi="Arial" w:cs="Arial"/>
          <w:sz w:val="20"/>
        </w:rPr>
        <w:t>a.</w:t>
      </w:r>
    </w:p>
    <w:p w14:paraId="22B372BF" w14:textId="77777777" w:rsidR="002E1B91" w:rsidRDefault="002E1B91" w:rsidP="002E1B91">
      <w:pPr>
        <w:rPr>
          <w:rFonts w:ascii="Arial" w:hAnsi="Arial" w:cs="Arial"/>
          <w:sz w:val="20"/>
        </w:rPr>
      </w:pPr>
    </w:p>
    <w:p w14:paraId="0AF78FB2" w14:textId="77777777" w:rsidR="00513896" w:rsidRPr="00EE20F2" w:rsidRDefault="00513896" w:rsidP="002E1B91">
      <w:pPr>
        <w:rPr>
          <w:rFonts w:ascii="Arial" w:hAnsi="Arial" w:cs="Arial"/>
          <w:sz w:val="20"/>
        </w:rPr>
      </w:pPr>
    </w:p>
    <w:p w14:paraId="5945C866" w14:textId="6CF22B4A" w:rsidR="002E1B91" w:rsidRPr="00EE20F2" w:rsidRDefault="00E43CF3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bookmarkStart w:id="0" w:name="_Ref443900370"/>
      <w:r w:rsidRPr="009E1ADE">
        <w:rPr>
          <w:rFonts w:ascii="Arial" w:eastAsia="Calibri" w:hAnsi="Arial" w:cs="Arial"/>
          <w:b/>
          <w:sz w:val="20"/>
        </w:rPr>
        <w:lastRenderedPageBreak/>
        <w:t xml:space="preserve">Článek </w:t>
      </w:r>
      <w:r w:rsidR="00207CE7" w:rsidRPr="00EE20F2">
        <w:rPr>
          <w:rFonts w:ascii="Arial" w:eastAsia="Calibri" w:hAnsi="Arial" w:cs="Arial"/>
          <w:b/>
          <w:sz w:val="20"/>
        </w:rPr>
        <w:t>2</w:t>
      </w:r>
      <w:r w:rsidRPr="00EE20F2">
        <w:rPr>
          <w:rFonts w:ascii="Arial" w:eastAsia="Calibri" w:hAnsi="Arial" w:cs="Arial"/>
          <w:b/>
          <w:sz w:val="20"/>
        </w:rPr>
        <w:br/>
      </w:r>
      <w:r w:rsidR="002E1B91" w:rsidRPr="00EE20F2">
        <w:rPr>
          <w:rFonts w:ascii="Arial" w:hAnsi="Arial" w:cs="Arial"/>
          <w:b/>
          <w:sz w:val="20"/>
        </w:rPr>
        <w:t xml:space="preserve">Místo a termín provedení a předání </w:t>
      </w:r>
      <w:r w:rsidR="00636E76">
        <w:rPr>
          <w:rFonts w:ascii="Arial" w:hAnsi="Arial" w:cs="Arial"/>
          <w:b/>
          <w:sz w:val="20"/>
        </w:rPr>
        <w:t>Díl</w:t>
      </w:r>
      <w:r w:rsidR="002E1B91" w:rsidRPr="00EE20F2">
        <w:rPr>
          <w:rFonts w:ascii="Arial" w:hAnsi="Arial" w:cs="Arial"/>
          <w:b/>
          <w:sz w:val="20"/>
        </w:rPr>
        <w:t>a</w:t>
      </w:r>
    </w:p>
    <w:p w14:paraId="6525E80A" w14:textId="78FDF3C6" w:rsidR="00CA4D49" w:rsidRDefault="00CA4D49" w:rsidP="00E43CF3">
      <w:pPr>
        <w:numPr>
          <w:ilvl w:val="0"/>
          <w:numId w:val="47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Zhotovitel se zavazuje, že zhotoví a předá Objednateli </w:t>
      </w:r>
      <w:r w:rsidR="00636E76">
        <w:rPr>
          <w:rFonts w:ascii="Arial" w:eastAsia="Calibri" w:hAnsi="Arial" w:cs="Arial"/>
          <w:sz w:val="20"/>
        </w:rPr>
        <w:t>Díl</w:t>
      </w:r>
      <w:r>
        <w:rPr>
          <w:rFonts w:ascii="Arial" w:eastAsia="Calibri" w:hAnsi="Arial" w:cs="Arial"/>
          <w:sz w:val="20"/>
        </w:rPr>
        <w:t xml:space="preserve">o </w:t>
      </w:r>
      <w:r w:rsidRPr="004948E6">
        <w:rPr>
          <w:rFonts w:ascii="Arial" w:eastAsia="Calibri" w:hAnsi="Arial" w:cs="Arial"/>
          <w:sz w:val="20"/>
        </w:rPr>
        <w:t xml:space="preserve">do </w:t>
      </w:r>
      <w:r w:rsidR="0057013A">
        <w:rPr>
          <w:rFonts w:ascii="Arial" w:eastAsia="Calibri" w:hAnsi="Arial" w:cs="Arial"/>
          <w:sz w:val="20"/>
        </w:rPr>
        <w:t xml:space="preserve">6 měsíců od </w:t>
      </w:r>
      <w:r w:rsidR="00E12430">
        <w:rPr>
          <w:rFonts w:ascii="Arial" w:eastAsia="Calibri" w:hAnsi="Arial" w:cs="Arial"/>
          <w:sz w:val="20"/>
        </w:rPr>
        <w:t xml:space="preserve">účinnosti </w:t>
      </w:r>
      <w:r w:rsidR="006815D0">
        <w:rPr>
          <w:rFonts w:ascii="Arial" w:eastAsia="Calibri" w:hAnsi="Arial" w:cs="Arial"/>
          <w:sz w:val="20"/>
        </w:rPr>
        <w:t>S</w:t>
      </w:r>
      <w:r w:rsidR="0057013A">
        <w:rPr>
          <w:rFonts w:ascii="Arial" w:eastAsia="Calibri" w:hAnsi="Arial" w:cs="Arial"/>
          <w:sz w:val="20"/>
        </w:rPr>
        <w:t>mlouvy</w:t>
      </w:r>
      <w:r w:rsidRPr="004948E6">
        <w:rPr>
          <w:rFonts w:ascii="Arial" w:eastAsia="Calibri" w:hAnsi="Arial" w:cs="Arial"/>
          <w:sz w:val="20"/>
        </w:rPr>
        <w:t>.</w:t>
      </w:r>
      <w:r>
        <w:rPr>
          <w:rFonts w:ascii="Arial" w:eastAsia="Calibri" w:hAnsi="Arial" w:cs="Arial"/>
          <w:sz w:val="20"/>
        </w:rPr>
        <w:t xml:space="preserve"> Zhotovitel započne s plněním ihned po </w:t>
      </w:r>
      <w:r w:rsidR="00E12430">
        <w:rPr>
          <w:rFonts w:ascii="Arial" w:eastAsia="Calibri" w:hAnsi="Arial" w:cs="Arial"/>
          <w:sz w:val="20"/>
        </w:rPr>
        <w:t xml:space="preserve">účinnosti </w:t>
      </w:r>
      <w:r w:rsidR="00BA63D1">
        <w:rPr>
          <w:rFonts w:ascii="Arial" w:eastAsia="Calibri" w:hAnsi="Arial" w:cs="Arial"/>
          <w:sz w:val="20"/>
        </w:rPr>
        <w:t>Smlouv</w:t>
      </w:r>
      <w:r>
        <w:rPr>
          <w:rFonts w:ascii="Arial" w:eastAsia="Calibri" w:hAnsi="Arial" w:cs="Arial"/>
          <w:sz w:val="20"/>
        </w:rPr>
        <w:t>y</w:t>
      </w:r>
      <w:r w:rsidR="004D3610">
        <w:rPr>
          <w:rFonts w:ascii="Arial" w:eastAsia="Calibri" w:hAnsi="Arial" w:cs="Arial"/>
          <w:sz w:val="20"/>
        </w:rPr>
        <w:t xml:space="preserve"> a bude dodržovat stanovený harmonogram prací.</w:t>
      </w:r>
    </w:p>
    <w:p w14:paraId="7A43B28D" w14:textId="75D5FCBC" w:rsidR="00550970" w:rsidRPr="00152FA5" w:rsidRDefault="00550970" w:rsidP="005551F1">
      <w:pPr>
        <w:numPr>
          <w:ilvl w:val="0"/>
          <w:numId w:val="47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152FA5">
        <w:rPr>
          <w:rFonts w:ascii="Arial" w:eastAsia="Calibri" w:hAnsi="Arial" w:cs="Arial"/>
          <w:sz w:val="20"/>
        </w:rPr>
        <w:t xml:space="preserve">Termín </w:t>
      </w:r>
      <w:r w:rsidR="00942FD0" w:rsidRPr="00152FA5">
        <w:rPr>
          <w:rFonts w:ascii="Arial" w:eastAsia="Calibri" w:hAnsi="Arial" w:cs="Arial"/>
          <w:sz w:val="20"/>
        </w:rPr>
        <w:t xml:space="preserve">předložení </w:t>
      </w:r>
      <w:r w:rsidR="0057013A" w:rsidRPr="00152FA5">
        <w:rPr>
          <w:rFonts w:ascii="Arial" w:eastAsia="Calibri" w:hAnsi="Arial" w:cs="Arial"/>
          <w:sz w:val="20"/>
        </w:rPr>
        <w:t xml:space="preserve">celého </w:t>
      </w:r>
      <w:r w:rsidR="00636E76">
        <w:rPr>
          <w:rFonts w:ascii="Arial" w:eastAsia="Calibri" w:hAnsi="Arial" w:cs="Arial"/>
          <w:sz w:val="20"/>
        </w:rPr>
        <w:t>Díl</w:t>
      </w:r>
      <w:r w:rsidR="00942FD0" w:rsidRPr="00152FA5">
        <w:rPr>
          <w:rFonts w:ascii="Arial" w:eastAsia="Calibri" w:hAnsi="Arial" w:cs="Arial"/>
          <w:sz w:val="20"/>
        </w:rPr>
        <w:t xml:space="preserve">a </w:t>
      </w:r>
      <w:r w:rsidR="005551F1" w:rsidRPr="00152FA5">
        <w:rPr>
          <w:rFonts w:ascii="Arial" w:eastAsia="Calibri" w:hAnsi="Arial" w:cs="Arial"/>
          <w:sz w:val="20"/>
        </w:rPr>
        <w:t xml:space="preserve">Objednateli </w:t>
      </w:r>
      <w:r w:rsidR="00942FD0" w:rsidRPr="00152FA5">
        <w:rPr>
          <w:rFonts w:ascii="Arial" w:eastAsia="Calibri" w:hAnsi="Arial" w:cs="Arial"/>
          <w:sz w:val="20"/>
        </w:rPr>
        <w:t>k připomínkování je</w:t>
      </w:r>
      <w:r w:rsidRPr="00152FA5">
        <w:rPr>
          <w:rFonts w:ascii="Arial" w:eastAsia="Calibri" w:hAnsi="Arial" w:cs="Arial"/>
          <w:sz w:val="20"/>
        </w:rPr>
        <w:t xml:space="preserve"> </w:t>
      </w:r>
      <w:r w:rsidR="005551F1" w:rsidRPr="00152FA5">
        <w:rPr>
          <w:rFonts w:ascii="Arial" w:eastAsia="Calibri" w:hAnsi="Arial" w:cs="Arial"/>
          <w:sz w:val="20"/>
        </w:rPr>
        <w:t xml:space="preserve">nejpozději </w:t>
      </w:r>
      <w:r w:rsidR="00631A09" w:rsidRPr="00152FA5">
        <w:rPr>
          <w:rFonts w:ascii="Arial" w:eastAsia="Calibri" w:hAnsi="Arial" w:cs="Arial"/>
          <w:sz w:val="20"/>
        </w:rPr>
        <w:t>15</w:t>
      </w:r>
      <w:r w:rsidR="0057013A" w:rsidRPr="00152FA5">
        <w:rPr>
          <w:rFonts w:ascii="Arial" w:eastAsia="Calibri" w:hAnsi="Arial" w:cs="Arial"/>
          <w:sz w:val="20"/>
        </w:rPr>
        <w:t xml:space="preserve"> dnů před termínem dokončení </w:t>
      </w:r>
      <w:r w:rsidR="00636E76">
        <w:rPr>
          <w:rFonts w:ascii="Arial" w:eastAsia="Calibri" w:hAnsi="Arial" w:cs="Arial"/>
          <w:sz w:val="20"/>
        </w:rPr>
        <w:t>Díl</w:t>
      </w:r>
      <w:r w:rsidR="0057013A" w:rsidRPr="00152FA5">
        <w:rPr>
          <w:rFonts w:ascii="Arial" w:eastAsia="Calibri" w:hAnsi="Arial" w:cs="Arial"/>
          <w:sz w:val="20"/>
        </w:rPr>
        <w:t>a</w:t>
      </w:r>
      <w:r w:rsidR="004948E6" w:rsidRPr="00152FA5">
        <w:rPr>
          <w:rFonts w:ascii="Arial" w:eastAsia="Calibri" w:hAnsi="Arial" w:cs="Arial"/>
          <w:sz w:val="20"/>
        </w:rPr>
        <w:t>.</w:t>
      </w:r>
    </w:p>
    <w:p w14:paraId="1225D325" w14:textId="65DBB52F" w:rsidR="002E1B91" w:rsidRPr="00EE20F2" w:rsidRDefault="002E1B91" w:rsidP="00E43CF3">
      <w:pPr>
        <w:numPr>
          <w:ilvl w:val="0"/>
          <w:numId w:val="47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bookmarkStart w:id="1" w:name="_Hlt70689992"/>
      <w:bookmarkEnd w:id="1"/>
      <w:r w:rsidRPr="00EE20F2">
        <w:rPr>
          <w:rFonts w:ascii="Arial" w:eastAsia="Calibri" w:hAnsi="Arial" w:cs="Arial"/>
          <w:sz w:val="20"/>
        </w:rPr>
        <w:t xml:space="preserve">Místem </w:t>
      </w:r>
      <w:r w:rsidR="00CA4D49">
        <w:rPr>
          <w:rFonts w:ascii="Arial" w:eastAsia="Calibri" w:hAnsi="Arial" w:cs="Arial"/>
          <w:sz w:val="20"/>
        </w:rPr>
        <w:t xml:space="preserve">provedení a </w:t>
      </w:r>
      <w:r w:rsidRPr="00EE20F2">
        <w:rPr>
          <w:rFonts w:ascii="Arial" w:eastAsia="Calibri" w:hAnsi="Arial" w:cs="Arial"/>
          <w:sz w:val="20"/>
        </w:rPr>
        <w:t xml:space="preserve">předání </w:t>
      </w:r>
      <w:r w:rsidR="00636E76">
        <w:rPr>
          <w:rFonts w:ascii="Arial" w:eastAsia="Calibri" w:hAnsi="Arial" w:cs="Arial"/>
          <w:sz w:val="20"/>
        </w:rPr>
        <w:t>Díl</w:t>
      </w:r>
      <w:r w:rsidR="00FB6391">
        <w:rPr>
          <w:rFonts w:ascii="Arial" w:eastAsia="Calibri" w:hAnsi="Arial" w:cs="Arial"/>
          <w:sz w:val="20"/>
        </w:rPr>
        <w:t>a</w:t>
      </w:r>
      <w:r w:rsidRPr="00EE20F2">
        <w:rPr>
          <w:rFonts w:ascii="Arial" w:eastAsia="Calibri" w:hAnsi="Arial" w:cs="Arial"/>
          <w:sz w:val="20"/>
        </w:rPr>
        <w:t xml:space="preserve"> je sídlo Objednatele.</w:t>
      </w:r>
      <w:r w:rsidR="00CA4D49">
        <w:rPr>
          <w:rFonts w:ascii="Arial" w:eastAsia="Calibri" w:hAnsi="Arial" w:cs="Arial"/>
          <w:sz w:val="20"/>
        </w:rPr>
        <w:t xml:space="preserve"> Konzultace, workshopy a další schůzky týkající se plnění se budou uskutečňovat v sídle Objednatele</w:t>
      </w:r>
      <w:r w:rsidR="00140A28">
        <w:rPr>
          <w:rFonts w:ascii="Arial" w:eastAsia="Calibri" w:hAnsi="Arial" w:cs="Arial"/>
          <w:sz w:val="20"/>
        </w:rPr>
        <w:t>, pokud se strany nedohodnou jinak</w:t>
      </w:r>
      <w:r w:rsidR="00CA4D49">
        <w:rPr>
          <w:rFonts w:ascii="Arial" w:eastAsia="Calibri" w:hAnsi="Arial" w:cs="Arial"/>
          <w:sz w:val="20"/>
        </w:rPr>
        <w:t>.</w:t>
      </w:r>
    </w:p>
    <w:p w14:paraId="5021F919" w14:textId="77777777" w:rsidR="002E1B91" w:rsidRPr="00EE20F2" w:rsidRDefault="002E1B91" w:rsidP="002E1B91">
      <w:pPr>
        <w:tabs>
          <w:tab w:val="left" w:pos="1418"/>
        </w:tabs>
        <w:ind w:left="1"/>
        <w:jc w:val="left"/>
        <w:rPr>
          <w:rFonts w:ascii="Arial" w:hAnsi="Arial" w:cs="Arial"/>
          <w:sz w:val="20"/>
        </w:rPr>
      </w:pPr>
    </w:p>
    <w:p w14:paraId="425E18F0" w14:textId="4045F6C5" w:rsidR="002E1B91" w:rsidRPr="00EE20F2" w:rsidRDefault="00207CE7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bookmarkStart w:id="2" w:name="_Ref446476368"/>
      <w:r w:rsidRPr="009E1ADE">
        <w:rPr>
          <w:rFonts w:ascii="Arial" w:eastAsia="Calibri" w:hAnsi="Arial" w:cs="Arial"/>
          <w:b/>
          <w:sz w:val="20"/>
        </w:rPr>
        <w:t xml:space="preserve">Článek </w:t>
      </w:r>
      <w:bookmarkStart w:id="3" w:name="_Hlt70307527"/>
      <w:bookmarkEnd w:id="3"/>
      <w:r w:rsidRPr="00EE20F2">
        <w:rPr>
          <w:rFonts w:ascii="Arial" w:eastAsia="Calibri" w:hAnsi="Arial" w:cs="Arial"/>
          <w:b/>
          <w:sz w:val="20"/>
        </w:rPr>
        <w:t>3</w:t>
      </w:r>
      <w:r w:rsidRPr="00EE20F2">
        <w:rPr>
          <w:rFonts w:ascii="Arial" w:eastAsia="Calibri" w:hAnsi="Arial" w:cs="Arial"/>
          <w:b/>
          <w:sz w:val="20"/>
        </w:rPr>
        <w:br/>
      </w:r>
      <w:r w:rsidR="002E1B91" w:rsidRPr="00EE20F2">
        <w:rPr>
          <w:rFonts w:ascii="Arial" w:eastAsia="Calibri" w:hAnsi="Arial" w:cs="Arial"/>
          <w:b/>
          <w:sz w:val="20"/>
        </w:rPr>
        <w:t xml:space="preserve">Předání a převzetí </w:t>
      </w:r>
      <w:r w:rsidR="00636E76">
        <w:rPr>
          <w:rFonts w:ascii="Arial" w:eastAsia="Calibri" w:hAnsi="Arial" w:cs="Arial"/>
          <w:b/>
          <w:sz w:val="20"/>
        </w:rPr>
        <w:t>Díl</w:t>
      </w:r>
      <w:r w:rsidR="002E1B91" w:rsidRPr="00EE20F2">
        <w:rPr>
          <w:rFonts w:ascii="Arial" w:eastAsia="Calibri" w:hAnsi="Arial" w:cs="Arial"/>
          <w:b/>
          <w:sz w:val="20"/>
        </w:rPr>
        <w:t>a</w:t>
      </w:r>
      <w:bookmarkEnd w:id="2"/>
    </w:p>
    <w:p w14:paraId="2EEF7566" w14:textId="118CA681" w:rsidR="002E1B91" w:rsidRPr="000163BB" w:rsidRDefault="002E1B91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bookmarkStart w:id="4" w:name="_Ref109300830"/>
      <w:r w:rsidRPr="000163BB">
        <w:rPr>
          <w:rFonts w:ascii="Arial" w:eastAsia="Calibri" w:hAnsi="Arial" w:cs="Arial"/>
          <w:sz w:val="20"/>
        </w:rPr>
        <w:t>Základní p</w:t>
      </w:r>
      <w:r w:rsidR="008E73F7" w:rsidRPr="000163BB">
        <w:rPr>
          <w:rFonts w:ascii="Arial" w:eastAsia="Calibri" w:hAnsi="Arial" w:cs="Arial"/>
          <w:sz w:val="20"/>
        </w:rPr>
        <w:t>odmínkou</w:t>
      </w:r>
      <w:r w:rsidRPr="000163BB">
        <w:rPr>
          <w:rFonts w:ascii="Arial" w:eastAsia="Calibri" w:hAnsi="Arial" w:cs="Arial"/>
          <w:sz w:val="20"/>
        </w:rPr>
        <w:t xml:space="preserve"> pro řádné předání </w:t>
      </w:r>
      <w:r w:rsidR="00636E76">
        <w:rPr>
          <w:rFonts w:ascii="Arial" w:eastAsia="Calibri" w:hAnsi="Arial" w:cs="Arial"/>
          <w:sz w:val="20"/>
        </w:rPr>
        <w:t>Díl</w:t>
      </w:r>
      <w:r w:rsidR="00FB6391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 xml:space="preserve"> Zhotovitelem a převzetí tohoto </w:t>
      </w:r>
      <w:r w:rsidR="00636E76">
        <w:rPr>
          <w:rFonts w:ascii="Arial" w:eastAsia="Calibri" w:hAnsi="Arial" w:cs="Arial"/>
          <w:sz w:val="20"/>
        </w:rPr>
        <w:t>Díl</w:t>
      </w:r>
      <w:r w:rsidR="00FB6391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 xml:space="preserve"> Objednatelem je </w:t>
      </w:r>
      <w:bookmarkEnd w:id="4"/>
      <w:r w:rsidRPr="000163BB">
        <w:rPr>
          <w:rFonts w:ascii="Arial" w:eastAsia="Calibri" w:hAnsi="Arial" w:cs="Arial"/>
          <w:sz w:val="20"/>
        </w:rPr>
        <w:t xml:space="preserve">ukončení připomínkového řízení, které zahrnuje porovnání skutečných vlastností </w:t>
      </w:r>
      <w:r w:rsidR="00636E76">
        <w:rPr>
          <w:rFonts w:ascii="Arial" w:eastAsia="Calibri" w:hAnsi="Arial" w:cs="Arial"/>
          <w:sz w:val="20"/>
        </w:rPr>
        <w:t>Díl</w:t>
      </w:r>
      <w:r w:rsidR="00FB6391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 xml:space="preserve"> se specifikací </w:t>
      </w:r>
      <w:r w:rsidR="00636E76">
        <w:rPr>
          <w:rFonts w:ascii="Arial" w:eastAsia="Calibri" w:hAnsi="Arial" w:cs="Arial"/>
          <w:sz w:val="20"/>
        </w:rPr>
        <w:t>Díl</w:t>
      </w:r>
      <w:r w:rsidR="00FB6391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 xml:space="preserve"> uvedenou v</w:t>
      </w:r>
      <w:r w:rsidR="004E1D2F">
        <w:rPr>
          <w:rFonts w:ascii="Arial" w:eastAsia="Calibri" w:hAnsi="Arial" w:cs="Arial"/>
          <w:sz w:val="20"/>
        </w:rPr>
        <w:t xml:space="preserve"> příloze </w:t>
      </w:r>
      <w:r w:rsidRPr="000163BB">
        <w:rPr>
          <w:rFonts w:ascii="Arial" w:eastAsia="Calibri" w:hAnsi="Arial" w:cs="Arial"/>
          <w:sz w:val="20"/>
        </w:rPr>
        <w:t>č. 1 této Smlouvy.</w:t>
      </w:r>
    </w:p>
    <w:p w14:paraId="33778519" w14:textId="510B4D86" w:rsidR="002E1B91" w:rsidRPr="000163BB" w:rsidRDefault="002E1B91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 xml:space="preserve">Veškeré dokumenty (výstupy), které </w:t>
      </w:r>
      <w:r w:rsidR="004D3610" w:rsidRPr="000163BB">
        <w:rPr>
          <w:rFonts w:ascii="Arial" w:eastAsia="Calibri" w:hAnsi="Arial" w:cs="Arial"/>
          <w:sz w:val="20"/>
        </w:rPr>
        <w:t>budou</w:t>
      </w:r>
      <w:r w:rsidRPr="000163BB">
        <w:rPr>
          <w:rFonts w:ascii="Arial" w:eastAsia="Calibri" w:hAnsi="Arial" w:cs="Arial"/>
          <w:sz w:val="20"/>
        </w:rPr>
        <w:t xml:space="preserve"> vypracovány Zhotovitelem na základě této Smlouvy a které se poskytují Objednateli jako součást </w:t>
      </w:r>
      <w:r w:rsidR="00636E76">
        <w:rPr>
          <w:rFonts w:ascii="Arial" w:eastAsia="Calibri" w:hAnsi="Arial" w:cs="Arial"/>
          <w:sz w:val="20"/>
        </w:rPr>
        <w:t>Díl</w:t>
      </w:r>
      <w:r w:rsidR="00FB6391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 xml:space="preserve">, budou </w:t>
      </w:r>
      <w:r w:rsidR="0002240C" w:rsidRPr="000163BB">
        <w:rPr>
          <w:rFonts w:ascii="Arial" w:eastAsia="Calibri" w:hAnsi="Arial" w:cs="Arial"/>
          <w:sz w:val="20"/>
        </w:rPr>
        <w:t xml:space="preserve">co </w:t>
      </w:r>
      <w:r w:rsidRPr="000163BB">
        <w:rPr>
          <w:rFonts w:ascii="Arial" w:eastAsia="Calibri" w:hAnsi="Arial" w:cs="Arial"/>
          <w:sz w:val="20"/>
        </w:rPr>
        <w:t>nejdříve předloženy Objednateli ve formě návrhu k</w:t>
      </w:r>
      <w:r w:rsidR="008E73F7" w:rsidRPr="000163BB">
        <w:rPr>
          <w:rFonts w:ascii="Arial" w:eastAsia="Calibri" w:hAnsi="Arial" w:cs="Arial"/>
          <w:sz w:val="20"/>
        </w:rPr>
        <w:t> </w:t>
      </w:r>
      <w:r w:rsidRPr="000163BB">
        <w:rPr>
          <w:rFonts w:ascii="Arial" w:eastAsia="Calibri" w:hAnsi="Arial" w:cs="Arial"/>
          <w:sz w:val="20"/>
        </w:rPr>
        <w:t>připomínkování</w:t>
      </w:r>
      <w:r w:rsidR="008E73F7" w:rsidRPr="000163BB">
        <w:rPr>
          <w:rFonts w:ascii="Arial" w:eastAsia="Calibri" w:hAnsi="Arial" w:cs="Arial"/>
          <w:sz w:val="20"/>
        </w:rPr>
        <w:t xml:space="preserve"> a to nejpozději 10 pracovních dnů před předáním </w:t>
      </w:r>
      <w:r w:rsidR="00636E76">
        <w:rPr>
          <w:rFonts w:ascii="Arial" w:eastAsia="Calibri" w:hAnsi="Arial" w:cs="Arial"/>
          <w:sz w:val="20"/>
        </w:rPr>
        <w:t>Díl</w:t>
      </w:r>
      <w:r w:rsidR="008E73F7" w:rsidRPr="000163BB">
        <w:rPr>
          <w:rFonts w:ascii="Arial" w:eastAsia="Calibri" w:hAnsi="Arial" w:cs="Arial"/>
          <w:sz w:val="20"/>
        </w:rPr>
        <w:t>a</w:t>
      </w:r>
      <w:r w:rsidRPr="000163BB">
        <w:rPr>
          <w:rFonts w:ascii="Arial" w:eastAsia="Calibri" w:hAnsi="Arial" w:cs="Arial"/>
          <w:sz w:val="20"/>
        </w:rPr>
        <w:t>.</w:t>
      </w:r>
      <w:r w:rsidR="00942FD0" w:rsidRPr="000163BB">
        <w:rPr>
          <w:rFonts w:ascii="Arial" w:eastAsia="Calibri" w:hAnsi="Arial" w:cs="Arial"/>
          <w:sz w:val="20"/>
        </w:rPr>
        <w:t xml:space="preserve"> Objednatel si může kdykoliv během provádění </w:t>
      </w:r>
      <w:r w:rsidR="00636E76">
        <w:rPr>
          <w:rFonts w:ascii="Arial" w:eastAsia="Calibri" w:hAnsi="Arial" w:cs="Arial"/>
          <w:sz w:val="20"/>
        </w:rPr>
        <w:t>Díl</w:t>
      </w:r>
      <w:r w:rsidR="00942FD0" w:rsidRPr="000163BB">
        <w:rPr>
          <w:rFonts w:ascii="Arial" w:eastAsia="Calibri" w:hAnsi="Arial" w:cs="Arial"/>
          <w:sz w:val="20"/>
        </w:rPr>
        <w:t xml:space="preserve">a vyžádat </w:t>
      </w:r>
      <w:r w:rsidR="00EB7DFE" w:rsidRPr="000163BB">
        <w:rPr>
          <w:rFonts w:ascii="Arial" w:eastAsia="Calibri" w:hAnsi="Arial" w:cs="Arial"/>
          <w:sz w:val="20"/>
        </w:rPr>
        <w:t xml:space="preserve">předání </w:t>
      </w:r>
      <w:r w:rsidR="00942FD0" w:rsidRPr="000163BB">
        <w:rPr>
          <w:rFonts w:ascii="Arial" w:eastAsia="Calibri" w:hAnsi="Arial" w:cs="Arial"/>
          <w:sz w:val="20"/>
        </w:rPr>
        <w:t>rozpracovan</w:t>
      </w:r>
      <w:r w:rsidR="00EB7DFE" w:rsidRPr="000163BB">
        <w:rPr>
          <w:rFonts w:ascii="Arial" w:eastAsia="Calibri" w:hAnsi="Arial" w:cs="Arial"/>
          <w:sz w:val="20"/>
        </w:rPr>
        <w:t>ých</w:t>
      </w:r>
      <w:r w:rsidR="00942FD0" w:rsidRPr="000163BB">
        <w:rPr>
          <w:rFonts w:ascii="Arial" w:eastAsia="Calibri" w:hAnsi="Arial" w:cs="Arial"/>
          <w:sz w:val="20"/>
        </w:rPr>
        <w:t xml:space="preserve"> dokument</w:t>
      </w:r>
      <w:r w:rsidR="00EB7DFE" w:rsidRPr="000163BB">
        <w:rPr>
          <w:rFonts w:ascii="Arial" w:eastAsia="Calibri" w:hAnsi="Arial" w:cs="Arial"/>
          <w:sz w:val="20"/>
        </w:rPr>
        <w:t>ů</w:t>
      </w:r>
      <w:r w:rsidR="00942FD0" w:rsidRPr="000163BB">
        <w:rPr>
          <w:rFonts w:ascii="Arial" w:eastAsia="Calibri" w:hAnsi="Arial" w:cs="Arial"/>
          <w:sz w:val="20"/>
        </w:rPr>
        <w:t xml:space="preserve"> a vznášet k nim připomínky.</w:t>
      </w:r>
    </w:p>
    <w:p w14:paraId="0B39EF05" w14:textId="44C7D786" w:rsidR="002E1B91" w:rsidRPr="000163BB" w:rsidRDefault="002E1B91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 xml:space="preserve">Objednatel je oprávněn ve lhůtě </w:t>
      </w:r>
      <w:r w:rsidR="00496F0F">
        <w:rPr>
          <w:rFonts w:ascii="Arial" w:eastAsia="Calibri" w:hAnsi="Arial" w:cs="Arial"/>
          <w:sz w:val="20"/>
        </w:rPr>
        <w:t>7</w:t>
      </w:r>
      <w:r w:rsidR="00496F0F" w:rsidRPr="000163BB">
        <w:rPr>
          <w:rFonts w:ascii="Arial" w:eastAsia="Calibri" w:hAnsi="Arial" w:cs="Arial"/>
          <w:sz w:val="20"/>
        </w:rPr>
        <w:t xml:space="preserve"> </w:t>
      </w:r>
      <w:r w:rsidRPr="000163BB">
        <w:rPr>
          <w:rFonts w:ascii="Arial" w:eastAsia="Calibri" w:hAnsi="Arial" w:cs="Arial"/>
          <w:sz w:val="20"/>
        </w:rPr>
        <w:t>pracovních dnů od doručení příslušného návrhu předložit Zhotoviteli své připomínky k tomuto návrhu. Po diskusi o těchto připomínkách upraví Zhotovitel příslušný návrh v souladu s dohodnutými změnami v konečné verzi těchto dokumentů</w:t>
      </w:r>
      <w:r w:rsidR="00A81F60" w:rsidRPr="000163BB">
        <w:rPr>
          <w:rFonts w:ascii="Arial" w:eastAsia="Calibri" w:hAnsi="Arial" w:cs="Arial"/>
          <w:sz w:val="20"/>
        </w:rPr>
        <w:t xml:space="preserve"> a předá Objednateli ke kontrole</w:t>
      </w:r>
      <w:r w:rsidRPr="000163BB">
        <w:rPr>
          <w:rFonts w:ascii="Arial" w:eastAsia="Calibri" w:hAnsi="Arial" w:cs="Arial"/>
          <w:sz w:val="20"/>
        </w:rPr>
        <w:t>. Připomínkové řízení probíhá elektronickou cestou, pokud není dohodnuto jinak.</w:t>
      </w:r>
    </w:p>
    <w:p w14:paraId="48934B9D" w14:textId="2B8A6973" w:rsidR="00E0434E" w:rsidRPr="000163BB" w:rsidRDefault="00E0434E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 xml:space="preserve">Pokud nebudou při přejímacím řízení zjištěny vady ani nedodělky, je </w:t>
      </w:r>
      <w:r w:rsidR="00140A28" w:rsidRPr="000163BB">
        <w:rPr>
          <w:rFonts w:ascii="Arial" w:eastAsia="Calibri" w:hAnsi="Arial" w:cs="Arial"/>
          <w:sz w:val="20"/>
        </w:rPr>
        <w:t>Objednatel</w:t>
      </w:r>
      <w:r w:rsidRPr="000163BB">
        <w:rPr>
          <w:rFonts w:ascii="Arial" w:eastAsia="Calibri" w:hAnsi="Arial" w:cs="Arial"/>
          <w:sz w:val="20"/>
        </w:rPr>
        <w:t xml:space="preserve"> povinen takto řádně provedené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o převzít. </w:t>
      </w:r>
    </w:p>
    <w:p w14:paraId="55C893BC" w14:textId="7C218800" w:rsidR="00E0434E" w:rsidRPr="000163BB" w:rsidRDefault="00E0434E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 xml:space="preserve">Dílo, které má vady nebo nedodělky, které nebrání jeho užívání, </w:t>
      </w:r>
      <w:r w:rsidR="00187798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 xml:space="preserve">jednatel převezme a o vadách a nedodělcích se v předávacím protokolu učiní záznam s uvedením náhradní lhůty k jejich odstranění. V tomto případě se má za to, že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o bylo dokončeno řádně a včas a smluvní sankce za prodlení s dokončením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>a se neuplatní; v případě prodlení s odstraněním vad a nedodělků v náhradní lhůtě se však uplatní smluvní sankce za prodlení s odstraněním vad a nedodělků</w:t>
      </w:r>
      <w:r w:rsidR="0044722D" w:rsidRPr="000163BB">
        <w:rPr>
          <w:rFonts w:ascii="Arial" w:eastAsia="Calibri" w:hAnsi="Arial" w:cs="Arial"/>
          <w:sz w:val="20"/>
        </w:rPr>
        <w:t xml:space="preserve"> od marného uplynutí náhradní lhůty. </w:t>
      </w:r>
      <w:r w:rsidRPr="000163BB">
        <w:rPr>
          <w:rFonts w:ascii="Arial" w:eastAsia="Calibri" w:hAnsi="Arial" w:cs="Arial"/>
          <w:sz w:val="20"/>
        </w:rPr>
        <w:t xml:space="preserve">V případě pochybností, zda vady nebo nedodělky zprovoznění a užívání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a brání, nebo nebrání, se má za to, že zprovoznění a užívání brání. Po odstranění vad a nedodělků dle tohoto odstavce vyzve </w:t>
      </w:r>
      <w:r w:rsidR="00407139" w:rsidRPr="000163BB">
        <w:rPr>
          <w:rFonts w:ascii="Arial" w:eastAsia="Calibri" w:hAnsi="Arial" w:cs="Arial"/>
          <w:sz w:val="20"/>
        </w:rPr>
        <w:t>Z</w:t>
      </w:r>
      <w:r w:rsidRPr="000163BB">
        <w:rPr>
          <w:rFonts w:ascii="Arial" w:eastAsia="Calibri" w:hAnsi="Arial" w:cs="Arial"/>
          <w:sz w:val="20"/>
        </w:rPr>
        <w:t xml:space="preserve">hotovitel </w:t>
      </w:r>
      <w:r w:rsidR="00407139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 xml:space="preserve">jednatele ke kontrole jejich odstranění. O kontrole se pořídí protokol. Pokud nebudou vady a nedodělky ve stanovené lhůtě odstraněny, je </w:t>
      </w:r>
      <w:r w:rsidR="00407139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 xml:space="preserve">jednatel oprávněn odstranit je sám nebo prostřednictvím třetí osoby za cenu v místě a čase obvyklou, k čemuž je </w:t>
      </w:r>
      <w:r w:rsidR="00407139" w:rsidRPr="000163BB">
        <w:rPr>
          <w:rFonts w:ascii="Arial" w:eastAsia="Calibri" w:hAnsi="Arial" w:cs="Arial"/>
          <w:sz w:val="20"/>
        </w:rPr>
        <w:t>Z</w:t>
      </w:r>
      <w:r w:rsidRPr="000163BB">
        <w:rPr>
          <w:rFonts w:ascii="Arial" w:eastAsia="Calibri" w:hAnsi="Arial" w:cs="Arial"/>
          <w:sz w:val="20"/>
        </w:rPr>
        <w:t xml:space="preserve">hotovitel povinen poskytnout součinnost; náklady </w:t>
      </w:r>
      <w:r w:rsidR="00407139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 xml:space="preserve">jednatele na takové odstranění vad nebo nedodělků, pokud přesáhnou výši zádržného, jsou považovány za škodu, kterou je </w:t>
      </w:r>
      <w:r w:rsidR="00407139" w:rsidRPr="000163BB">
        <w:rPr>
          <w:rFonts w:ascii="Arial" w:eastAsia="Calibri" w:hAnsi="Arial" w:cs="Arial"/>
          <w:sz w:val="20"/>
        </w:rPr>
        <w:t>Z</w:t>
      </w:r>
      <w:r w:rsidRPr="000163BB">
        <w:rPr>
          <w:rFonts w:ascii="Arial" w:eastAsia="Calibri" w:hAnsi="Arial" w:cs="Arial"/>
          <w:sz w:val="20"/>
        </w:rPr>
        <w:t xml:space="preserve">hotovitel povinen </w:t>
      </w:r>
      <w:r w:rsidR="00407139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>jednateli nahradit.</w:t>
      </w:r>
    </w:p>
    <w:p w14:paraId="0AD87B00" w14:textId="5D500BBA" w:rsidR="00E0434E" w:rsidRPr="000163BB" w:rsidRDefault="00E0434E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 xml:space="preserve">Dílo, které má vady nebo nedodělky, které brání užívání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a, není dokončeno. Pokud se při přejímacím řízení prokáže, že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o není dokončeno, </w:t>
      </w:r>
      <w:r w:rsidR="00407139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Pr="000163BB">
        <w:rPr>
          <w:rFonts w:ascii="Arial" w:eastAsia="Calibri" w:hAnsi="Arial" w:cs="Arial"/>
          <w:sz w:val="20"/>
        </w:rPr>
        <w:t xml:space="preserve">jednatel je nepřevezme a stanoví </w:t>
      </w:r>
      <w:r w:rsidR="00407139" w:rsidRPr="000163BB">
        <w:rPr>
          <w:rFonts w:ascii="Arial" w:eastAsia="Calibri" w:hAnsi="Arial" w:cs="Arial"/>
          <w:sz w:val="20"/>
        </w:rPr>
        <w:t>Z</w:t>
      </w:r>
      <w:r w:rsidRPr="000163BB">
        <w:rPr>
          <w:rFonts w:ascii="Arial" w:eastAsia="Calibri" w:hAnsi="Arial" w:cs="Arial"/>
          <w:sz w:val="20"/>
        </w:rPr>
        <w:t xml:space="preserve">hotoviteli náhradní lhůtu k jeho dokončení. Zhotovitel je povinen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o dokončit v náhradní lhůtě takto stanovené. Stanovení náhradní lhůty nemá vliv na smluvní sankce, které se stále počítají od termínu plnění určeného </w:t>
      </w:r>
      <w:r w:rsidR="006815D0">
        <w:rPr>
          <w:rFonts w:ascii="Arial" w:eastAsia="Calibri" w:hAnsi="Arial" w:cs="Arial"/>
          <w:sz w:val="20"/>
        </w:rPr>
        <w:t>Smlouv</w:t>
      </w:r>
      <w:r w:rsidRPr="000163BB">
        <w:rPr>
          <w:rFonts w:ascii="Arial" w:eastAsia="Calibri" w:hAnsi="Arial" w:cs="Arial"/>
          <w:sz w:val="20"/>
        </w:rPr>
        <w:t>ou.</w:t>
      </w:r>
    </w:p>
    <w:p w14:paraId="2DF37176" w14:textId="5126E2A3" w:rsidR="00E0434E" w:rsidRPr="000163BB" w:rsidRDefault="00901401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r w:rsidRPr="000163BB">
        <w:rPr>
          <w:rFonts w:ascii="Arial" w:eastAsia="Calibri" w:hAnsi="Arial" w:cs="Arial"/>
          <w:sz w:val="20"/>
        </w:rPr>
        <w:t>N</w:t>
      </w:r>
      <w:r w:rsidR="00140A28" w:rsidRPr="000163BB">
        <w:rPr>
          <w:rFonts w:ascii="Arial" w:eastAsia="Calibri" w:hAnsi="Arial" w:cs="Arial"/>
          <w:sz w:val="20"/>
        </w:rPr>
        <w:t>e</w:t>
      </w:r>
      <w:r w:rsidR="00E0434E" w:rsidRPr="000163BB">
        <w:rPr>
          <w:rFonts w:ascii="Arial" w:eastAsia="Calibri" w:hAnsi="Arial" w:cs="Arial"/>
          <w:sz w:val="20"/>
        </w:rPr>
        <w:t xml:space="preserve">dojde-li k předání a převzetí </w:t>
      </w:r>
      <w:r w:rsidR="00636E76">
        <w:rPr>
          <w:rFonts w:ascii="Arial" w:eastAsia="Calibri" w:hAnsi="Arial" w:cs="Arial"/>
          <w:sz w:val="20"/>
        </w:rPr>
        <w:t>Díl</w:t>
      </w:r>
      <w:r w:rsidR="00E0434E" w:rsidRPr="000163BB">
        <w:rPr>
          <w:rFonts w:ascii="Arial" w:eastAsia="Calibri" w:hAnsi="Arial" w:cs="Arial"/>
          <w:sz w:val="20"/>
        </w:rPr>
        <w:t xml:space="preserve">a, sepíší o tom strany zápis, v němž uvedou svá stanoviska. Zhotovitel není v prodlení, jestliže </w:t>
      </w:r>
      <w:r w:rsidR="00187798" w:rsidRPr="000163BB">
        <w:rPr>
          <w:rFonts w:ascii="Arial" w:eastAsia="Calibri" w:hAnsi="Arial" w:cs="Arial"/>
          <w:sz w:val="20"/>
        </w:rPr>
        <w:t>O</w:t>
      </w:r>
      <w:r w:rsidR="00140A28" w:rsidRPr="000163BB">
        <w:rPr>
          <w:rFonts w:ascii="Arial" w:eastAsia="Calibri" w:hAnsi="Arial" w:cs="Arial"/>
          <w:sz w:val="20"/>
        </w:rPr>
        <w:t>b</w:t>
      </w:r>
      <w:r w:rsidR="00E0434E" w:rsidRPr="000163BB">
        <w:rPr>
          <w:rFonts w:ascii="Arial" w:eastAsia="Calibri" w:hAnsi="Arial" w:cs="Arial"/>
          <w:sz w:val="20"/>
        </w:rPr>
        <w:t xml:space="preserve">jednatel odmítl bezdůvodně převzít řádně zhotovené </w:t>
      </w:r>
      <w:r w:rsidR="00636E76">
        <w:rPr>
          <w:rFonts w:ascii="Arial" w:eastAsia="Calibri" w:hAnsi="Arial" w:cs="Arial"/>
          <w:sz w:val="20"/>
        </w:rPr>
        <w:t>Díl</w:t>
      </w:r>
      <w:r w:rsidR="00E0434E" w:rsidRPr="000163BB">
        <w:rPr>
          <w:rFonts w:ascii="Arial" w:eastAsia="Calibri" w:hAnsi="Arial" w:cs="Arial"/>
          <w:sz w:val="20"/>
        </w:rPr>
        <w:t>o.</w:t>
      </w:r>
    </w:p>
    <w:p w14:paraId="6F549A20" w14:textId="23A7DA17" w:rsidR="008E73F7" w:rsidRPr="000163BB" w:rsidRDefault="008E73F7" w:rsidP="000163BB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0" w:line="276" w:lineRule="auto"/>
        <w:ind w:left="567" w:hanging="567"/>
        <w:rPr>
          <w:rFonts w:ascii="Arial" w:eastAsia="Calibri" w:hAnsi="Arial" w:cs="Arial"/>
          <w:sz w:val="20"/>
        </w:rPr>
      </w:pPr>
      <w:bookmarkStart w:id="5" w:name="_Ref109300690"/>
      <w:r w:rsidRPr="000163BB">
        <w:rPr>
          <w:rFonts w:ascii="Arial" w:eastAsia="Calibri" w:hAnsi="Arial" w:cs="Arial"/>
          <w:sz w:val="20"/>
        </w:rPr>
        <w:t xml:space="preserve">Při převzetí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 xml:space="preserve">a v souladu s tímto článkem se Objednatel i Zhotovitel zavazují podepsat Předávací protokol, tj. potvrzení o předání a přijetí (převzetí) </w:t>
      </w:r>
      <w:r w:rsidR="00636E76">
        <w:rPr>
          <w:rFonts w:ascii="Arial" w:eastAsia="Calibri" w:hAnsi="Arial" w:cs="Arial"/>
          <w:sz w:val="20"/>
        </w:rPr>
        <w:t>Díl</w:t>
      </w:r>
      <w:r w:rsidRPr="000163BB">
        <w:rPr>
          <w:rFonts w:ascii="Arial" w:eastAsia="Calibri" w:hAnsi="Arial" w:cs="Arial"/>
          <w:sz w:val="20"/>
        </w:rPr>
        <w:t>a.</w:t>
      </w:r>
      <w:bookmarkEnd w:id="5"/>
      <w:r w:rsidR="00EB7DFE" w:rsidRPr="000163BB">
        <w:rPr>
          <w:rFonts w:ascii="Arial" w:eastAsia="Calibri" w:hAnsi="Arial" w:cs="Arial"/>
          <w:sz w:val="20"/>
        </w:rPr>
        <w:t xml:space="preserve"> </w:t>
      </w:r>
      <w:r w:rsidR="00A81F60" w:rsidRPr="000163BB">
        <w:rPr>
          <w:rFonts w:ascii="Arial" w:eastAsia="Calibri" w:hAnsi="Arial" w:cs="Arial"/>
          <w:sz w:val="20"/>
        </w:rPr>
        <w:t xml:space="preserve">Předávací protokol vyhotoví </w:t>
      </w:r>
      <w:r w:rsidR="00187798" w:rsidRPr="000163BB">
        <w:rPr>
          <w:rFonts w:ascii="Arial" w:eastAsia="Calibri" w:hAnsi="Arial" w:cs="Arial"/>
          <w:sz w:val="20"/>
        </w:rPr>
        <w:t>Z</w:t>
      </w:r>
      <w:r w:rsidR="00A81F60" w:rsidRPr="000163BB">
        <w:rPr>
          <w:rFonts w:ascii="Arial" w:eastAsia="Calibri" w:hAnsi="Arial" w:cs="Arial"/>
          <w:sz w:val="20"/>
        </w:rPr>
        <w:t xml:space="preserve">hotovitel. </w:t>
      </w:r>
      <w:r w:rsidR="00EB7DFE" w:rsidRPr="000163BB">
        <w:rPr>
          <w:rFonts w:ascii="Arial" w:eastAsia="Calibri" w:hAnsi="Arial" w:cs="Arial"/>
          <w:sz w:val="20"/>
        </w:rPr>
        <w:t xml:space="preserve">Za Objednatele protokol podepisuje Oprávněná osoba </w:t>
      </w:r>
      <w:r w:rsidR="00985525" w:rsidRPr="000163BB">
        <w:rPr>
          <w:rFonts w:ascii="Arial" w:eastAsia="Calibri" w:hAnsi="Arial" w:cs="Arial"/>
          <w:sz w:val="20"/>
        </w:rPr>
        <w:t xml:space="preserve">pro </w:t>
      </w:r>
      <w:r w:rsidR="00EB7DFE" w:rsidRPr="000163BB">
        <w:rPr>
          <w:rFonts w:ascii="Arial" w:eastAsia="Calibri" w:hAnsi="Arial" w:cs="Arial"/>
          <w:sz w:val="20"/>
        </w:rPr>
        <w:t xml:space="preserve">provádění </w:t>
      </w:r>
      <w:r w:rsidR="00636E76">
        <w:rPr>
          <w:rFonts w:ascii="Arial" w:eastAsia="Calibri" w:hAnsi="Arial" w:cs="Arial"/>
          <w:sz w:val="20"/>
        </w:rPr>
        <w:t>Díl</w:t>
      </w:r>
      <w:r w:rsidR="00EB7DFE" w:rsidRPr="000163BB">
        <w:rPr>
          <w:rFonts w:ascii="Arial" w:eastAsia="Calibri" w:hAnsi="Arial" w:cs="Arial"/>
          <w:sz w:val="20"/>
        </w:rPr>
        <w:t>a dle přílohy č. 2.</w:t>
      </w:r>
    </w:p>
    <w:p w14:paraId="701B87F5" w14:textId="77777777" w:rsidR="000163BB" w:rsidRPr="00EE20F2" w:rsidRDefault="000163BB" w:rsidP="002E1B91">
      <w:pPr>
        <w:rPr>
          <w:rFonts w:ascii="Arial" w:hAnsi="Arial" w:cs="Arial"/>
          <w:sz w:val="20"/>
        </w:rPr>
      </w:pPr>
    </w:p>
    <w:bookmarkEnd w:id="0"/>
    <w:p w14:paraId="570A209C" w14:textId="7662CA3C" w:rsidR="002E1B91" w:rsidRPr="00EE20F2" w:rsidRDefault="00207CE7" w:rsidP="00207CE7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hAnsi="Arial" w:cs="Arial"/>
          <w:sz w:val="20"/>
        </w:rPr>
      </w:pPr>
      <w:r w:rsidRPr="009E1ADE">
        <w:rPr>
          <w:rFonts w:ascii="Arial" w:eastAsia="Calibri" w:hAnsi="Arial" w:cs="Arial"/>
          <w:b/>
          <w:sz w:val="20"/>
        </w:rPr>
        <w:t xml:space="preserve">Článek </w:t>
      </w:r>
      <w:r w:rsidRPr="00EE20F2">
        <w:rPr>
          <w:rFonts w:ascii="Arial" w:eastAsia="Calibri" w:hAnsi="Arial" w:cs="Arial"/>
          <w:b/>
          <w:sz w:val="20"/>
        </w:rPr>
        <w:t>4</w:t>
      </w:r>
      <w:r w:rsidRPr="00EE20F2">
        <w:rPr>
          <w:rFonts w:ascii="Arial" w:eastAsia="Calibri" w:hAnsi="Arial" w:cs="Arial"/>
          <w:b/>
          <w:sz w:val="20"/>
        </w:rPr>
        <w:br/>
        <w:t xml:space="preserve">Cena za </w:t>
      </w:r>
      <w:r w:rsidR="00636E76">
        <w:rPr>
          <w:rFonts w:ascii="Arial" w:eastAsia="Calibri" w:hAnsi="Arial" w:cs="Arial"/>
          <w:b/>
          <w:sz w:val="20"/>
        </w:rPr>
        <w:t>Díl</w:t>
      </w:r>
      <w:r w:rsidRPr="00EE20F2">
        <w:rPr>
          <w:rFonts w:ascii="Arial" w:eastAsia="Calibri" w:hAnsi="Arial" w:cs="Arial"/>
          <w:b/>
          <w:sz w:val="20"/>
        </w:rPr>
        <w:t>o</w:t>
      </w:r>
      <w:r w:rsidR="002E1B91" w:rsidRPr="00EE20F2">
        <w:rPr>
          <w:rFonts w:ascii="Arial" w:eastAsia="Calibri" w:hAnsi="Arial" w:cs="Arial"/>
          <w:b/>
          <w:sz w:val="20"/>
        </w:rPr>
        <w:t xml:space="preserve"> a platební podmínky</w:t>
      </w:r>
      <w:r w:rsidR="002E1B91" w:rsidRPr="00EE20F2">
        <w:rPr>
          <w:rFonts w:ascii="Arial" w:hAnsi="Arial" w:cs="Arial"/>
          <w:sz w:val="20"/>
        </w:rPr>
        <w:t xml:space="preserve"> </w:t>
      </w:r>
    </w:p>
    <w:p w14:paraId="3A91EBF8" w14:textId="6DB885E4" w:rsidR="002E1B91" w:rsidRPr="00EE20F2" w:rsidRDefault="00FA076A" w:rsidP="00FA076A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jc w:val="left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Cena za </w:t>
      </w:r>
      <w:r w:rsidR="00636E76">
        <w:rPr>
          <w:rFonts w:ascii="Arial" w:hAnsi="Arial" w:cs="Arial"/>
          <w:sz w:val="20"/>
        </w:rPr>
        <w:t>Díl</w:t>
      </w:r>
      <w:r w:rsidRPr="00EE20F2">
        <w:rPr>
          <w:rFonts w:ascii="Arial" w:hAnsi="Arial" w:cs="Arial"/>
          <w:sz w:val="20"/>
        </w:rPr>
        <w:t>o je sjednaná dohodou smluvních stran a činí:</w:t>
      </w:r>
      <w:r w:rsidRPr="00EE20F2">
        <w:rPr>
          <w:rFonts w:ascii="Arial" w:hAnsi="Arial" w:cs="Arial"/>
          <w:sz w:val="20"/>
        </w:rPr>
        <w:br/>
        <w:t xml:space="preserve">cena bez DPH (Kč): </w:t>
      </w:r>
      <w:r w:rsidR="00D71754" w:rsidRPr="005F6C0B">
        <w:rPr>
          <w:rFonts w:ascii="Arial" w:hAnsi="Arial" w:cs="Arial"/>
          <w:sz w:val="20"/>
        </w:rPr>
        <w:t>495</w:t>
      </w:r>
      <w:r w:rsidR="004948E6" w:rsidRPr="005F6C0B">
        <w:rPr>
          <w:rFonts w:ascii="Arial" w:hAnsi="Arial" w:cs="Arial"/>
          <w:sz w:val="20"/>
        </w:rPr>
        <w:t>.000</w:t>
      </w:r>
      <w:r w:rsidR="004948E6" w:rsidRPr="00EB11B6">
        <w:rPr>
          <w:rFonts w:ascii="Arial" w:hAnsi="Arial" w:cs="Arial"/>
          <w:sz w:val="20"/>
        </w:rPr>
        <w:t xml:space="preserve"> Kč</w:t>
      </w:r>
      <w:r w:rsidRPr="00EB11B6">
        <w:rPr>
          <w:rFonts w:ascii="Arial" w:hAnsi="Arial" w:cs="Arial"/>
          <w:sz w:val="20"/>
        </w:rPr>
        <w:br/>
        <w:t>sazba DPH (%)</w:t>
      </w:r>
      <w:r w:rsidRPr="00EB11B6">
        <w:rPr>
          <w:rFonts w:ascii="Arial" w:hAnsi="Arial" w:cs="Arial"/>
          <w:sz w:val="20"/>
        </w:rPr>
        <w:tab/>
      </w:r>
      <w:r w:rsidR="00EB11B6">
        <w:rPr>
          <w:rFonts w:ascii="Arial" w:hAnsi="Arial" w:cs="Arial"/>
          <w:sz w:val="20"/>
        </w:rPr>
        <w:t>21 %</w:t>
      </w:r>
      <w:r w:rsidRPr="00EB11B6">
        <w:rPr>
          <w:rFonts w:ascii="Arial" w:hAnsi="Arial" w:cs="Arial"/>
          <w:sz w:val="20"/>
        </w:rPr>
        <w:br/>
        <w:t>výše DPH (Kč)</w:t>
      </w:r>
      <w:r w:rsidRPr="00EB11B6">
        <w:rPr>
          <w:rFonts w:ascii="Arial" w:hAnsi="Arial" w:cs="Arial"/>
          <w:sz w:val="20"/>
        </w:rPr>
        <w:tab/>
      </w:r>
      <w:r w:rsidR="00C906A5" w:rsidRPr="005F6C0B">
        <w:rPr>
          <w:rFonts w:ascii="Arial" w:hAnsi="Arial" w:cs="Arial"/>
          <w:sz w:val="20"/>
        </w:rPr>
        <w:t>103.950</w:t>
      </w:r>
      <w:r w:rsidR="00C906A5">
        <w:rPr>
          <w:rFonts w:ascii="Arial" w:hAnsi="Arial" w:cs="Arial"/>
          <w:sz w:val="20"/>
        </w:rPr>
        <w:t xml:space="preserve"> </w:t>
      </w:r>
      <w:r w:rsidR="00EB11B6">
        <w:rPr>
          <w:rFonts w:ascii="Arial" w:hAnsi="Arial" w:cs="Arial"/>
          <w:sz w:val="20"/>
        </w:rPr>
        <w:t>Kč</w:t>
      </w:r>
      <w:r w:rsidRPr="00EB11B6">
        <w:rPr>
          <w:rFonts w:ascii="Arial" w:hAnsi="Arial" w:cs="Arial"/>
          <w:sz w:val="20"/>
        </w:rPr>
        <w:br/>
      </w:r>
      <w:r w:rsidRPr="00EB11B6">
        <w:rPr>
          <w:rFonts w:ascii="Arial" w:hAnsi="Arial" w:cs="Arial"/>
          <w:b/>
          <w:sz w:val="20"/>
        </w:rPr>
        <w:t xml:space="preserve">celková cena včetně DPH (Kč): </w:t>
      </w:r>
      <w:r w:rsidR="0099205F" w:rsidRPr="005F6C0B">
        <w:rPr>
          <w:rFonts w:ascii="Arial" w:hAnsi="Arial" w:cs="Arial"/>
          <w:b/>
          <w:sz w:val="20"/>
        </w:rPr>
        <w:t>598.950</w:t>
      </w:r>
      <w:r w:rsidR="0099205F">
        <w:rPr>
          <w:rFonts w:ascii="Arial" w:hAnsi="Arial" w:cs="Arial"/>
          <w:b/>
          <w:sz w:val="20"/>
        </w:rPr>
        <w:t xml:space="preserve"> </w:t>
      </w:r>
      <w:r w:rsidR="00EB11B6">
        <w:rPr>
          <w:rFonts w:ascii="Arial" w:hAnsi="Arial" w:cs="Arial"/>
          <w:b/>
          <w:sz w:val="20"/>
        </w:rPr>
        <w:t>Kč</w:t>
      </w:r>
    </w:p>
    <w:p w14:paraId="0B166722" w14:textId="35BE7179" w:rsidR="00FA076A" w:rsidRPr="00EE20F2" w:rsidRDefault="00FA076A" w:rsidP="00FA076A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Cena za </w:t>
      </w:r>
      <w:r w:rsidR="00636E76">
        <w:rPr>
          <w:rFonts w:ascii="Arial" w:hAnsi="Arial" w:cs="Arial"/>
          <w:sz w:val="20"/>
        </w:rPr>
        <w:t>Díl</w:t>
      </w:r>
      <w:r w:rsidRPr="00EE20F2">
        <w:rPr>
          <w:rFonts w:ascii="Arial" w:hAnsi="Arial" w:cs="Arial"/>
          <w:sz w:val="20"/>
        </w:rPr>
        <w:t xml:space="preserve">o je sjednána jako cena nejvýše přístupná. Sjednaná cena zahrnuje veškeré náklady a zisk </w:t>
      </w:r>
      <w:r w:rsidR="00FB6391">
        <w:rPr>
          <w:rFonts w:ascii="Arial" w:hAnsi="Arial" w:cs="Arial"/>
          <w:sz w:val="20"/>
        </w:rPr>
        <w:t>Zhotovitel</w:t>
      </w:r>
      <w:r w:rsidRPr="00EE20F2">
        <w:rPr>
          <w:rFonts w:ascii="Arial" w:hAnsi="Arial" w:cs="Arial"/>
          <w:sz w:val="20"/>
        </w:rPr>
        <w:t xml:space="preserve">e nezbytné k řádnému a včasnému provedení </w:t>
      </w:r>
      <w:r w:rsidR="00636E76">
        <w:rPr>
          <w:rFonts w:ascii="Arial" w:hAnsi="Arial" w:cs="Arial"/>
          <w:sz w:val="20"/>
        </w:rPr>
        <w:t>Díl</w:t>
      </w:r>
      <w:r w:rsidRPr="00EE20F2">
        <w:rPr>
          <w:rFonts w:ascii="Arial" w:hAnsi="Arial" w:cs="Arial"/>
          <w:sz w:val="20"/>
        </w:rPr>
        <w:t>a.</w:t>
      </w:r>
    </w:p>
    <w:p w14:paraId="757F3540" w14:textId="4D3E5B52" w:rsidR="002E1B91" w:rsidRPr="00CD0A05" w:rsidRDefault="002E1B91" w:rsidP="00FA076A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CD0A05">
        <w:rPr>
          <w:rFonts w:ascii="Arial" w:hAnsi="Arial" w:cs="Arial"/>
          <w:sz w:val="20"/>
        </w:rPr>
        <w:t xml:space="preserve">Objednatel se zavazuje cenu za provedení </w:t>
      </w:r>
      <w:r w:rsidR="00636E76">
        <w:rPr>
          <w:rFonts w:ascii="Arial" w:hAnsi="Arial" w:cs="Arial"/>
          <w:sz w:val="20"/>
        </w:rPr>
        <w:t>Díl</w:t>
      </w:r>
      <w:r w:rsidR="00FB6391" w:rsidRPr="00CD0A05">
        <w:rPr>
          <w:rFonts w:ascii="Arial" w:hAnsi="Arial" w:cs="Arial"/>
          <w:sz w:val="20"/>
        </w:rPr>
        <w:t>a</w:t>
      </w:r>
      <w:r w:rsidRPr="00CD0A05">
        <w:rPr>
          <w:rFonts w:ascii="Arial" w:hAnsi="Arial" w:cs="Arial"/>
          <w:sz w:val="20"/>
        </w:rPr>
        <w:t xml:space="preserve"> zaplatit </w:t>
      </w:r>
      <w:r w:rsidR="00FA076A" w:rsidRPr="00CD0A05">
        <w:rPr>
          <w:rFonts w:ascii="Arial" w:hAnsi="Arial" w:cs="Arial"/>
          <w:sz w:val="20"/>
        </w:rPr>
        <w:t xml:space="preserve">po dokončení </w:t>
      </w:r>
      <w:r w:rsidR="00636E76">
        <w:rPr>
          <w:rFonts w:ascii="Arial" w:hAnsi="Arial" w:cs="Arial"/>
          <w:sz w:val="20"/>
        </w:rPr>
        <w:t>Díl</w:t>
      </w:r>
      <w:r w:rsidR="00FA076A" w:rsidRPr="00CD0A05">
        <w:rPr>
          <w:rFonts w:ascii="Arial" w:hAnsi="Arial" w:cs="Arial"/>
          <w:sz w:val="20"/>
        </w:rPr>
        <w:t>a</w:t>
      </w:r>
      <w:r w:rsidRPr="00CD0A05">
        <w:rPr>
          <w:rFonts w:ascii="Arial" w:hAnsi="Arial" w:cs="Arial"/>
          <w:sz w:val="20"/>
        </w:rPr>
        <w:t xml:space="preserve">. Podkladem pro úhradu ceny za </w:t>
      </w:r>
      <w:r w:rsidR="00636E76">
        <w:rPr>
          <w:rFonts w:ascii="Arial" w:hAnsi="Arial" w:cs="Arial"/>
          <w:sz w:val="20"/>
        </w:rPr>
        <w:t>Díl</w:t>
      </w:r>
      <w:r w:rsidR="00FB6391" w:rsidRPr="00CD0A05">
        <w:rPr>
          <w:rFonts w:ascii="Arial" w:hAnsi="Arial" w:cs="Arial"/>
          <w:sz w:val="20"/>
        </w:rPr>
        <w:t>o</w:t>
      </w:r>
      <w:r w:rsidRPr="00CD0A05">
        <w:rPr>
          <w:rFonts w:ascii="Arial" w:hAnsi="Arial" w:cs="Arial"/>
          <w:sz w:val="20"/>
        </w:rPr>
        <w:t xml:space="preserve"> je podepsaný </w:t>
      </w:r>
      <w:r w:rsidR="00AA45B7" w:rsidRPr="00CD0A05">
        <w:rPr>
          <w:rFonts w:ascii="Arial" w:hAnsi="Arial" w:cs="Arial"/>
          <w:sz w:val="20"/>
        </w:rPr>
        <w:t xml:space="preserve">předávací </w:t>
      </w:r>
      <w:r w:rsidRPr="00CD0A05">
        <w:rPr>
          <w:rFonts w:ascii="Arial" w:hAnsi="Arial" w:cs="Arial"/>
          <w:sz w:val="20"/>
        </w:rPr>
        <w:t>protokol Objednatelem</w:t>
      </w:r>
      <w:r w:rsidR="00FB6391" w:rsidRPr="00CD0A05">
        <w:rPr>
          <w:rFonts w:ascii="Arial" w:hAnsi="Arial" w:cs="Arial"/>
          <w:sz w:val="20"/>
        </w:rPr>
        <w:t xml:space="preserve"> a faktura vystavená Zhotovitelem</w:t>
      </w:r>
      <w:r w:rsidRPr="00CD0A05">
        <w:rPr>
          <w:rFonts w:ascii="Arial" w:hAnsi="Arial" w:cs="Arial"/>
          <w:sz w:val="20"/>
        </w:rPr>
        <w:t>.</w:t>
      </w:r>
    </w:p>
    <w:p w14:paraId="2C2AD768" w14:textId="23149738" w:rsidR="002E1B91" w:rsidRPr="00AA6FF3" w:rsidRDefault="002E1B91" w:rsidP="00AA6FF3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Splatn</w:t>
      </w:r>
      <w:r w:rsidR="008F3230" w:rsidRPr="00EE20F2">
        <w:rPr>
          <w:rFonts w:ascii="Arial" w:hAnsi="Arial" w:cs="Arial"/>
          <w:sz w:val="20"/>
        </w:rPr>
        <w:t>ost faktur</w:t>
      </w:r>
      <w:r w:rsidR="00DE2412">
        <w:rPr>
          <w:rFonts w:ascii="Arial" w:hAnsi="Arial" w:cs="Arial"/>
          <w:sz w:val="20"/>
        </w:rPr>
        <w:t>y</w:t>
      </w:r>
      <w:r w:rsidR="008F3230" w:rsidRPr="00EE20F2">
        <w:rPr>
          <w:rFonts w:ascii="Arial" w:hAnsi="Arial" w:cs="Arial"/>
          <w:sz w:val="20"/>
        </w:rPr>
        <w:t xml:space="preserve"> činí </w:t>
      </w:r>
      <w:r w:rsidR="00D11414">
        <w:rPr>
          <w:rFonts w:ascii="Arial" w:hAnsi="Arial" w:cs="Arial"/>
          <w:sz w:val="20"/>
        </w:rPr>
        <w:t>21</w:t>
      </w:r>
      <w:r w:rsidRPr="00EE20F2">
        <w:rPr>
          <w:rFonts w:ascii="Arial" w:hAnsi="Arial" w:cs="Arial"/>
          <w:sz w:val="20"/>
        </w:rPr>
        <w:t xml:space="preserve"> dní ode dne jejich prokazatelného doručení smluvní straně povinné platit. Faktury se platí bankovním převodem na účet druhé smluvní strany </w:t>
      </w:r>
      <w:r w:rsidRPr="00877EF9">
        <w:rPr>
          <w:rFonts w:ascii="Arial" w:hAnsi="Arial" w:cs="Arial"/>
          <w:sz w:val="20"/>
        </w:rPr>
        <w:t>uvedený</w:t>
      </w:r>
      <w:r w:rsidRPr="00EE20F2">
        <w:rPr>
          <w:rFonts w:ascii="Arial" w:hAnsi="Arial" w:cs="Arial"/>
          <w:sz w:val="20"/>
        </w:rPr>
        <w:t xml:space="preserve"> ve faktuře. Faktura se považuje za uhrazenou dnem, kdy je příslušná finanční částka odepsána z účtu Objednatele ve prospěch účtu </w:t>
      </w:r>
      <w:r w:rsidR="00AA3055" w:rsidRPr="00EE20F2">
        <w:rPr>
          <w:rFonts w:ascii="Arial" w:hAnsi="Arial" w:cs="Arial"/>
          <w:sz w:val="20"/>
        </w:rPr>
        <w:t>Zhotovitele.</w:t>
      </w:r>
      <w:r w:rsidR="0065060E">
        <w:rPr>
          <w:rFonts w:ascii="Arial" w:hAnsi="Arial" w:cs="Arial"/>
          <w:sz w:val="20"/>
        </w:rPr>
        <w:t xml:space="preserve"> </w:t>
      </w:r>
      <w:r w:rsidR="00AA6FF3" w:rsidRPr="00C85D1F">
        <w:rPr>
          <w:rFonts w:ascii="Arial" w:hAnsi="Arial" w:cs="Arial"/>
          <w:sz w:val="20"/>
        </w:rPr>
        <w:t xml:space="preserve">Veškeré daňové doklady (faktury) vystavené </w:t>
      </w:r>
      <w:r w:rsidR="00AA6FF3">
        <w:rPr>
          <w:rFonts w:ascii="Arial" w:hAnsi="Arial" w:cs="Arial"/>
          <w:sz w:val="20"/>
        </w:rPr>
        <w:t>Z</w:t>
      </w:r>
      <w:r w:rsidR="00AA6FF3" w:rsidRPr="00C85D1F">
        <w:rPr>
          <w:rFonts w:ascii="Arial" w:hAnsi="Arial" w:cs="Arial"/>
          <w:sz w:val="20"/>
        </w:rPr>
        <w:t xml:space="preserve">hotovitelem podle této </w:t>
      </w:r>
      <w:r w:rsidR="00FB7C2A">
        <w:rPr>
          <w:rFonts w:ascii="Arial" w:hAnsi="Arial" w:cs="Arial"/>
          <w:sz w:val="20"/>
        </w:rPr>
        <w:t>S</w:t>
      </w:r>
      <w:r w:rsidR="00AA6FF3" w:rsidRPr="00C85D1F">
        <w:rPr>
          <w:rFonts w:ascii="Arial" w:hAnsi="Arial" w:cs="Arial"/>
          <w:sz w:val="20"/>
        </w:rPr>
        <w:t xml:space="preserve">mlouvy bude </w:t>
      </w:r>
      <w:r w:rsidR="00AA6FF3">
        <w:rPr>
          <w:rFonts w:ascii="Arial" w:hAnsi="Arial" w:cs="Arial"/>
          <w:sz w:val="20"/>
        </w:rPr>
        <w:t>Z</w:t>
      </w:r>
      <w:r w:rsidR="00AA6FF3" w:rsidRPr="00C85D1F">
        <w:rPr>
          <w:rFonts w:ascii="Arial" w:hAnsi="Arial" w:cs="Arial"/>
          <w:sz w:val="20"/>
        </w:rPr>
        <w:t xml:space="preserve">hotovitel v jednom vyhotovení zasílat </w:t>
      </w:r>
      <w:r w:rsidR="00AA6FF3">
        <w:rPr>
          <w:rFonts w:ascii="Arial" w:hAnsi="Arial" w:cs="Arial"/>
          <w:sz w:val="20"/>
        </w:rPr>
        <w:t>O</w:t>
      </w:r>
      <w:r w:rsidR="00AA6FF3" w:rsidRPr="00C85D1F">
        <w:rPr>
          <w:rFonts w:ascii="Arial" w:hAnsi="Arial" w:cs="Arial"/>
          <w:sz w:val="20"/>
        </w:rPr>
        <w:t xml:space="preserve">bjednateli do jeho datové schránky, případně na e-mailovou adresu </w:t>
      </w:r>
      <w:hyperlink r:id="rId11">
        <w:r w:rsidR="00AA6FF3" w:rsidRPr="00320E15">
          <w:rPr>
            <w:rStyle w:val="Hypertextovodkaz"/>
            <w:rFonts w:ascii="Arial" w:hAnsi="Arial" w:cs="Arial"/>
            <w:sz w:val="20"/>
          </w:rPr>
          <w:t>fakturace@zlinskykraj.cz</w:t>
        </w:r>
      </w:hyperlink>
      <w:r w:rsidR="00AA6FF3" w:rsidRPr="00320E15">
        <w:rPr>
          <w:rFonts w:ascii="Arial" w:hAnsi="Arial" w:cs="Arial"/>
          <w:sz w:val="20"/>
        </w:rPr>
        <w:t>.</w:t>
      </w:r>
      <w:r w:rsidR="0065060E" w:rsidRPr="00AA6FF3">
        <w:rPr>
          <w:rFonts w:ascii="Arial" w:hAnsi="Arial" w:cs="Arial"/>
          <w:sz w:val="20"/>
        </w:rPr>
        <w:t xml:space="preserve">  </w:t>
      </w:r>
    </w:p>
    <w:p w14:paraId="02966DB4" w14:textId="6A847F50" w:rsidR="004C5C3F" w:rsidRDefault="002E1B91" w:rsidP="00A31169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Daňový doklad musí obsahovat zejména náležitosti stanovené zák. 563/1991 Sb., o účetnictví a zák. č. 235/2004 Sb. o dani z přidané hodnoty a registrační číslo </w:t>
      </w:r>
      <w:r w:rsidR="00BA63D1">
        <w:rPr>
          <w:rFonts w:ascii="Arial" w:hAnsi="Arial" w:cs="Arial"/>
          <w:sz w:val="20"/>
        </w:rPr>
        <w:t>Smlouv</w:t>
      </w:r>
      <w:r w:rsidRPr="00EE20F2">
        <w:rPr>
          <w:rFonts w:ascii="Arial" w:hAnsi="Arial" w:cs="Arial"/>
          <w:sz w:val="20"/>
        </w:rPr>
        <w:t xml:space="preserve">y Objednatele. Přílohou daňového dokladu musí být kopie oboustranně podepsaného protokolu o předání a převzetí </w:t>
      </w:r>
      <w:r w:rsidR="00636E76">
        <w:rPr>
          <w:rFonts w:ascii="Arial" w:hAnsi="Arial" w:cs="Arial"/>
          <w:sz w:val="20"/>
        </w:rPr>
        <w:t>Díl</w:t>
      </w:r>
      <w:r w:rsidR="00FB6391">
        <w:rPr>
          <w:rFonts w:ascii="Arial" w:hAnsi="Arial" w:cs="Arial"/>
          <w:sz w:val="20"/>
        </w:rPr>
        <w:t>a</w:t>
      </w:r>
      <w:r w:rsidRPr="00EE20F2">
        <w:rPr>
          <w:rFonts w:ascii="Arial" w:hAnsi="Arial" w:cs="Arial"/>
          <w:sz w:val="20"/>
        </w:rPr>
        <w:t xml:space="preserve"> Objednatelem. Pokud tato podmínka není splněna, není Objednatel povinen zaplatit cenu až do doby, kdy bude tato podmínka splněna. </w:t>
      </w:r>
    </w:p>
    <w:p w14:paraId="5FFB395A" w14:textId="77777777" w:rsidR="004C5C3F" w:rsidRPr="00A31169" w:rsidRDefault="007F2D89" w:rsidP="00A31169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eastAsia="cs-CZ"/>
        </w:rPr>
        <w:t>Zhotovitel</w:t>
      </w:r>
      <w:r w:rsidR="004C5C3F" w:rsidRPr="004C5C3F">
        <w:rPr>
          <w:rFonts w:ascii="Arial" w:eastAsia="Calibri" w:hAnsi="Arial" w:cs="Arial"/>
          <w:sz w:val="20"/>
          <w:lang w:eastAsia="cs-CZ"/>
        </w:rPr>
        <w:t xml:space="preserve"> je na každé faktuře povinen výslovně uvést, zda je, či není plátcem DPH. V případě, že je </w:t>
      </w:r>
      <w:r w:rsidR="00AC360A">
        <w:rPr>
          <w:rFonts w:ascii="Arial" w:eastAsia="Calibri" w:hAnsi="Arial" w:cs="Arial"/>
          <w:sz w:val="20"/>
          <w:lang w:eastAsia="cs-CZ"/>
        </w:rPr>
        <w:t>Z</w:t>
      </w:r>
      <w:r>
        <w:rPr>
          <w:rFonts w:ascii="Arial" w:eastAsia="Calibri" w:hAnsi="Arial" w:cs="Arial"/>
          <w:sz w:val="20"/>
          <w:lang w:eastAsia="cs-CZ"/>
        </w:rPr>
        <w:t>hotovitel</w:t>
      </w:r>
      <w:r w:rsidR="004C5C3F" w:rsidRPr="004C5C3F">
        <w:rPr>
          <w:rFonts w:ascii="Arial" w:eastAsia="Calibri" w:hAnsi="Arial" w:cs="Arial"/>
          <w:sz w:val="20"/>
          <w:lang w:eastAsia="cs-CZ"/>
        </w:rPr>
        <w:t xml:space="preserve"> plátce</w:t>
      </w:r>
      <w:r w:rsidR="004C5C3F" w:rsidRPr="00C06AEB">
        <w:rPr>
          <w:rFonts w:ascii="Arial" w:eastAsia="Calibri" w:hAnsi="Arial" w:cs="Arial"/>
          <w:sz w:val="20"/>
          <w:lang w:eastAsia="cs-CZ"/>
        </w:rPr>
        <w:t xml:space="preserve">m DPH, pak součástí faktury musí být prohlášení </w:t>
      </w:r>
      <w:r w:rsidR="00AC360A">
        <w:rPr>
          <w:rFonts w:ascii="Arial" w:eastAsia="Calibri" w:hAnsi="Arial" w:cs="Arial"/>
          <w:sz w:val="20"/>
          <w:lang w:eastAsia="cs-CZ"/>
        </w:rPr>
        <w:t>Z</w:t>
      </w:r>
      <w:r>
        <w:rPr>
          <w:rFonts w:ascii="Arial" w:eastAsia="Calibri" w:hAnsi="Arial" w:cs="Arial"/>
          <w:sz w:val="20"/>
          <w:lang w:eastAsia="cs-CZ"/>
        </w:rPr>
        <w:t>hotovitele</w:t>
      </w:r>
      <w:r w:rsidRPr="004C5C3F">
        <w:rPr>
          <w:rFonts w:ascii="Arial" w:eastAsia="Calibri" w:hAnsi="Arial" w:cs="Arial"/>
          <w:sz w:val="20"/>
          <w:lang w:eastAsia="cs-CZ"/>
        </w:rPr>
        <w:t xml:space="preserve"> </w:t>
      </w:r>
      <w:r w:rsidR="004C5C3F" w:rsidRPr="00C06AEB">
        <w:rPr>
          <w:rFonts w:ascii="Arial" w:eastAsia="Calibri" w:hAnsi="Arial" w:cs="Arial"/>
          <w:sz w:val="20"/>
          <w:lang w:eastAsia="cs-CZ"/>
        </w:rPr>
        <w:t>o tom, že:</w:t>
      </w:r>
    </w:p>
    <w:p w14:paraId="43D41CEC" w14:textId="6419FBD2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nemá v úmyslu nezaplatit daň z přidané hodnoty u zdanitelného plnění podle této </w:t>
      </w:r>
      <w:r w:rsidR="006815D0">
        <w:rPr>
          <w:rFonts w:ascii="Arial" w:hAnsi="Arial" w:cs="Arial"/>
        </w:rPr>
        <w:t>Smlouv</w:t>
      </w:r>
      <w:r>
        <w:rPr>
          <w:rFonts w:ascii="Arial" w:hAnsi="Arial" w:cs="Arial"/>
        </w:rPr>
        <w:t xml:space="preserve">y (dále jen „daň“), </w:t>
      </w:r>
    </w:p>
    <w:p w14:paraId="3B665171" w14:textId="2658535A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 nejsou známy skutečnosti, nasvědčující tomu, že se dostane do postavení, kdy nemůže daň zaplatit a ani se ke dni podpisu této </w:t>
      </w:r>
      <w:r w:rsidR="006815D0">
        <w:rPr>
          <w:rFonts w:ascii="Arial" w:hAnsi="Arial" w:cs="Arial"/>
        </w:rPr>
        <w:t>Smlouv</w:t>
      </w:r>
      <w:r>
        <w:rPr>
          <w:rFonts w:ascii="Arial" w:hAnsi="Arial" w:cs="Arial"/>
        </w:rPr>
        <w:t>y v takovém postavení nenachází,</w:t>
      </w:r>
    </w:p>
    <w:p w14:paraId="5F4F2F5F" w14:textId="1DAD6B1A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 w:rsidRPr="002F0F84">
        <w:rPr>
          <w:rFonts w:ascii="Arial" w:hAnsi="Arial" w:cs="Arial"/>
        </w:rPr>
        <w:t>nezkrátí daň nebo nevyláká daňovou výhodu</w:t>
      </w:r>
      <w:r w:rsidR="00FB7C2A">
        <w:rPr>
          <w:rFonts w:ascii="Arial" w:hAnsi="Arial" w:cs="Arial"/>
        </w:rPr>
        <w:t>,</w:t>
      </w:r>
    </w:p>
    <w:p w14:paraId="7BD928BF" w14:textId="2DEE42F9" w:rsidR="004C5C3F" w:rsidRPr="002F0F84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 w:rsidRPr="002F0F84">
        <w:rPr>
          <w:rFonts w:ascii="Arial" w:hAnsi="Arial" w:cs="Arial"/>
        </w:rPr>
        <w:t xml:space="preserve">úplata za plnění dle </w:t>
      </w:r>
      <w:r w:rsidR="006815D0">
        <w:rPr>
          <w:rFonts w:ascii="Arial" w:hAnsi="Arial" w:cs="Arial"/>
        </w:rPr>
        <w:t>Smlouv</w:t>
      </w:r>
      <w:r w:rsidRPr="002F0F84">
        <w:rPr>
          <w:rFonts w:ascii="Arial" w:hAnsi="Arial" w:cs="Arial"/>
        </w:rPr>
        <w:t>y není odchylná od obvyklé ceny,</w:t>
      </w:r>
    </w:p>
    <w:p w14:paraId="54FD3467" w14:textId="7ED75930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 w:rsidRPr="002F0F84">
        <w:rPr>
          <w:rFonts w:ascii="Arial" w:hAnsi="Arial" w:cs="Arial"/>
        </w:rPr>
        <w:t xml:space="preserve">úplata za plnění dle </w:t>
      </w:r>
      <w:r w:rsidR="006815D0">
        <w:rPr>
          <w:rFonts w:ascii="Arial" w:hAnsi="Arial" w:cs="Arial"/>
        </w:rPr>
        <w:t>Smlouv</w:t>
      </w:r>
      <w:r w:rsidRPr="002F0F84">
        <w:rPr>
          <w:rFonts w:ascii="Arial" w:hAnsi="Arial" w:cs="Arial"/>
        </w:rPr>
        <w:t>y nebude poskytnuta zcela nebo zčásti bezhotovostním převodem na účet vedený poskytovatelem platebních služeb mimo tuzemsko,</w:t>
      </w:r>
    </w:p>
    <w:p w14:paraId="10D02791" w14:textId="77777777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 w:rsidRPr="007E06B4">
        <w:rPr>
          <w:rFonts w:ascii="Arial" w:hAnsi="Arial" w:cs="Arial"/>
        </w:rPr>
        <w:t>nebude nespolehlivým plátcem,</w:t>
      </w:r>
    </w:p>
    <w:p w14:paraId="1C8A987B" w14:textId="77777777" w:rsidR="004C5C3F" w:rsidRPr="007E06B4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 w:rsidRPr="007E06B4">
        <w:rPr>
          <w:rFonts w:ascii="Arial" w:hAnsi="Arial" w:cs="Arial"/>
        </w:rPr>
        <w:t>bude mít u správce daně registrován bankovní účet používaný pro ekonomickou činnost,</w:t>
      </w:r>
    </w:p>
    <w:p w14:paraId="0C086002" w14:textId="77777777" w:rsidR="004C5C3F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souhlasí s tím, že pokud ke dni uskutečnění zdanitelného plnění bude o </w:t>
      </w:r>
      <w:r w:rsidR="00AC360A">
        <w:rPr>
          <w:rFonts w:ascii="Arial" w:hAnsi="Arial" w:cs="Arial"/>
          <w:lang w:val="cs-CZ" w:eastAsia="cs-CZ"/>
        </w:rPr>
        <w:t>Z</w:t>
      </w:r>
      <w:r w:rsidR="007F2D89">
        <w:rPr>
          <w:rFonts w:ascii="Arial" w:hAnsi="Arial" w:cs="Arial"/>
          <w:lang w:eastAsia="cs-CZ"/>
        </w:rPr>
        <w:t>hotovitel</w:t>
      </w:r>
      <w:r w:rsidR="007F2D89">
        <w:rPr>
          <w:rFonts w:ascii="Arial" w:hAnsi="Arial" w:cs="Arial"/>
          <w:lang w:val="cs-CZ" w:eastAsia="cs-CZ"/>
        </w:rPr>
        <w:t>i</w:t>
      </w:r>
      <w:r w:rsidR="007F2D89" w:rsidRPr="004C5C3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</w:rPr>
        <w:t xml:space="preserve">zveřejněna správcem daně skutečnost, že </w:t>
      </w:r>
      <w:r w:rsidR="00AC360A">
        <w:rPr>
          <w:rFonts w:ascii="Arial" w:hAnsi="Arial" w:cs="Arial"/>
          <w:lang w:val="cs-CZ" w:eastAsia="cs-CZ"/>
        </w:rPr>
        <w:t>Z</w:t>
      </w:r>
      <w:r w:rsidR="007F2D89">
        <w:rPr>
          <w:rFonts w:ascii="Arial" w:hAnsi="Arial" w:cs="Arial"/>
          <w:lang w:eastAsia="cs-CZ"/>
        </w:rPr>
        <w:t>hotovitel</w:t>
      </w:r>
      <w:r w:rsidR="007F2D89" w:rsidRPr="004C5C3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</w:rPr>
        <w:t xml:space="preserve">je nespolehlivým plátcem, uhradí </w:t>
      </w:r>
      <w:r w:rsidR="00A31169">
        <w:rPr>
          <w:rFonts w:ascii="Arial" w:hAnsi="Arial" w:cs="Arial"/>
          <w:lang w:val="cs-CZ"/>
        </w:rPr>
        <w:t>Objednatel</w:t>
      </w:r>
      <w:r w:rsidR="00A31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daň z přidané hodnoty z přijatého zdanitelného plnění příslušnému správci daně,</w:t>
      </w:r>
    </w:p>
    <w:p w14:paraId="3857DE7B" w14:textId="77777777" w:rsidR="002E1B91" w:rsidRDefault="004C5C3F" w:rsidP="00242544">
      <w:pPr>
        <w:pStyle w:val="Odstavecseseznamem"/>
        <w:widowControl w:val="0"/>
        <w:numPr>
          <w:ilvl w:val="0"/>
          <w:numId w:val="52"/>
        </w:numPr>
        <w:spacing w:before="122" w:after="0" w:line="232" w:lineRule="exact"/>
        <w:ind w:left="981" w:right="19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souhlasí s tím, že pokud ke dni uskutečnění zdanitelného plnění bude zjištěna nesrovnalost v registraci bankovního účtu </w:t>
      </w:r>
      <w:r w:rsidR="00AC360A">
        <w:rPr>
          <w:rFonts w:ascii="Arial" w:hAnsi="Arial" w:cs="Arial"/>
          <w:lang w:val="cs-CZ" w:eastAsia="cs-CZ"/>
        </w:rPr>
        <w:t>Z</w:t>
      </w:r>
      <w:r w:rsidR="007F2D89">
        <w:rPr>
          <w:rFonts w:ascii="Arial" w:hAnsi="Arial" w:cs="Arial"/>
          <w:lang w:eastAsia="cs-CZ"/>
        </w:rPr>
        <w:t>hotovitel</w:t>
      </w:r>
      <w:r w:rsidR="007F2D89">
        <w:rPr>
          <w:rFonts w:ascii="Arial" w:hAnsi="Arial" w:cs="Arial"/>
          <w:lang w:val="cs-CZ" w:eastAsia="cs-CZ"/>
        </w:rPr>
        <w:t>e</w:t>
      </w:r>
      <w:r w:rsidR="007F2D89" w:rsidRPr="004C5C3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</w:rPr>
        <w:t xml:space="preserve">určeného pro ekonomickou činnost správcem daně, uhradí </w:t>
      </w:r>
      <w:r w:rsidR="00187798">
        <w:rPr>
          <w:rFonts w:ascii="Arial" w:hAnsi="Arial" w:cs="Arial"/>
          <w:lang w:val="cs-CZ"/>
        </w:rPr>
        <w:t>Objednatel</w:t>
      </w:r>
      <w:r w:rsidR="00187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daň z přidané hodnoty z přijatého zdanitelného plnění příslušnému správci daně.</w:t>
      </w:r>
    </w:p>
    <w:p w14:paraId="25E43407" w14:textId="77777777" w:rsidR="00242544" w:rsidRPr="00A31169" w:rsidRDefault="00242544" w:rsidP="00242544">
      <w:pPr>
        <w:pStyle w:val="Odstavecseseznamem"/>
        <w:widowControl w:val="0"/>
        <w:spacing w:before="122" w:after="0" w:line="232" w:lineRule="exact"/>
        <w:ind w:left="981" w:right="198"/>
        <w:contextualSpacing w:val="0"/>
        <w:jc w:val="both"/>
        <w:rPr>
          <w:rFonts w:ascii="Arial" w:hAnsi="Arial" w:cs="Arial"/>
        </w:rPr>
      </w:pPr>
    </w:p>
    <w:p w14:paraId="1DFEDF8A" w14:textId="77777777" w:rsidR="002E1B91" w:rsidRDefault="002E1B91" w:rsidP="001204DD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Objednatel je oprávněn vrátit Zhotoviteli daňový doklad do 5 dnů od jeho obdržení v případě, jestliže tento neobsahuje stanovené náležitosti nebo obsahuje nesprávné údaje. V dané souvislosti je povinen zároveň uvést důvody, pro které vrací daňový doklad k opravě nebo </w:t>
      </w:r>
      <w:r w:rsidRPr="00EE20F2">
        <w:rPr>
          <w:rFonts w:ascii="Arial" w:hAnsi="Arial" w:cs="Arial"/>
          <w:sz w:val="20"/>
        </w:rPr>
        <w:lastRenderedPageBreak/>
        <w:t xml:space="preserve">doplnění. Dnem vrácení daňového dokladu se staví běh lhůty jeho splatnosti. Nová lhůta splatnosti počíná běžet dnem, kdy je opravený daňový doklad doručen </w:t>
      </w:r>
      <w:r w:rsidR="00BB495A" w:rsidRPr="00EE20F2">
        <w:rPr>
          <w:rFonts w:ascii="Arial" w:hAnsi="Arial" w:cs="Arial"/>
          <w:sz w:val="20"/>
        </w:rPr>
        <w:t>Objednateli</w:t>
      </w:r>
      <w:r w:rsidR="00BA63D1">
        <w:rPr>
          <w:rFonts w:ascii="Arial" w:hAnsi="Arial" w:cs="Arial"/>
          <w:sz w:val="20"/>
        </w:rPr>
        <w:t>.</w:t>
      </w:r>
      <w:r w:rsidR="00A31169">
        <w:rPr>
          <w:rFonts w:ascii="Arial" w:hAnsi="Arial" w:cs="Arial"/>
          <w:sz w:val="20"/>
        </w:rPr>
        <w:t xml:space="preserve"> </w:t>
      </w:r>
    </w:p>
    <w:p w14:paraId="55D27637" w14:textId="77777777" w:rsidR="00BA63D1" w:rsidRDefault="00BA63D1" w:rsidP="001204DD">
      <w:pPr>
        <w:numPr>
          <w:ilvl w:val="0"/>
          <w:numId w:val="27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změny sazby DPH v průběhu plnění není nutné uzavírat dodatek ke Smlouvě, pouze se k příslušnému základu daně uvedenému v této Smlouvě přičte sazba DPH účinná v době vzniku zdanitelného plnění.</w:t>
      </w:r>
    </w:p>
    <w:p w14:paraId="060E07F5" w14:textId="77777777" w:rsidR="00FB6391" w:rsidRDefault="00FB6391" w:rsidP="00FB6391">
      <w:pPr>
        <w:tabs>
          <w:tab w:val="left" w:pos="567"/>
        </w:tabs>
        <w:overflowPunct/>
        <w:autoSpaceDE/>
        <w:autoSpaceDN/>
        <w:adjustRightInd/>
        <w:spacing w:before="0" w:after="120" w:line="276" w:lineRule="auto"/>
        <w:rPr>
          <w:rFonts w:ascii="Arial" w:hAnsi="Arial" w:cs="Arial"/>
          <w:sz w:val="20"/>
        </w:rPr>
      </w:pPr>
    </w:p>
    <w:p w14:paraId="6353EBAA" w14:textId="77777777" w:rsidR="00B67D89" w:rsidRPr="00B67D89" w:rsidRDefault="00FB6391" w:rsidP="00B67D89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FB6391">
        <w:rPr>
          <w:rFonts w:ascii="Arial" w:eastAsia="Calibri" w:hAnsi="Arial" w:cs="Arial"/>
          <w:b/>
          <w:sz w:val="20"/>
        </w:rPr>
        <w:t>Článek 5</w:t>
      </w:r>
      <w:r>
        <w:rPr>
          <w:rFonts w:ascii="Arial" w:eastAsia="Calibri" w:hAnsi="Arial" w:cs="Arial"/>
          <w:b/>
          <w:sz w:val="20"/>
        </w:rPr>
        <w:br/>
      </w:r>
      <w:r w:rsidRPr="00FB6391">
        <w:rPr>
          <w:rFonts w:ascii="Arial" w:eastAsia="Calibri" w:hAnsi="Arial" w:cs="Arial"/>
          <w:b/>
          <w:sz w:val="20"/>
        </w:rPr>
        <w:t>Sankce</w:t>
      </w:r>
    </w:p>
    <w:p w14:paraId="2584B24D" w14:textId="3B547979" w:rsidR="00B67D89" w:rsidRPr="00EE20F2" w:rsidRDefault="00B67D89" w:rsidP="00B67D89">
      <w:pPr>
        <w:numPr>
          <w:ilvl w:val="1"/>
          <w:numId w:val="40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V případě prodlení Zhotovitele s předáním </w:t>
      </w:r>
      <w:r w:rsidR="00636E76">
        <w:rPr>
          <w:rFonts w:ascii="Arial" w:hAnsi="Arial" w:cs="Arial"/>
          <w:sz w:val="20"/>
        </w:rPr>
        <w:t>Díl</w:t>
      </w:r>
      <w:r w:rsidRPr="00E7428B">
        <w:rPr>
          <w:rFonts w:ascii="Arial" w:hAnsi="Arial" w:cs="Arial"/>
          <w:sz w:val="20"/>
        </w:rPr>
        <w:t xml:space="preserve">a, nebo odstraněním vad, </w:t>
      </w:r>
      <w:r w:rsidR="00601E2B">
        <w:rPr>
          <w:rFonts w:ascii="Arial" w:hAnsi="Arial" w:cs="Arial"/>
          <w:sz w:val="20"/>
        </w:rPr>
        <w:t xml:space="preserve">zaplatí </w:t>
      </w:r>
      <w:r w:rsidR="002D1FE6">
        <w:rPr>
          <w:rFonts w:ascii="Arial" w:hAnsi="Arial" w:cs="Arial"/>
          <w:sz w:val="20"/>
        </w:rPr>
        <w:t xml:space="preserve">Zhotovitel </w:t>
      </w:r>
      <w:r w:rsidR="00601E2B">
        <w:rPr>
          <w:rFonts w:ascii="Arial" w:hAnsi="Arial" w:cs="Arial"/>
          <w:sz w:val="20"/>
        </w:rPr>
        <w:t>Objednateli</w:t>
      </w:r>
      <w:r w:rsidRPr="00EE20F2">
        <w:rPr>
          <w:rFonts w:ascii="Arial" w:hAnsi="Arial" w:cs="Arial"/>
          <w:sz w:val="20"/>
        </w:rPr>
        <w:t xml:space="preserve"> smluvní pokutu za každý i započatý </w:t>
      </w:r>
      <w:r w:rsidR="00B83762">
        <w:rPr>
          <w:rFonts w:ascii="Arial" w:hAnsi="Arial" w:cs="Arial"/>
          <w:sz w:val="20"/>
        </w:rPr>
        <w:t xml:space="preserve">kalendářní </w:t>
      </w:r>
      <w:r w:rsidRPr="00EE20F2">
        <w:rPr>
          <w:rFonts w:ascii="Arial" w:hAnsi="Arial" w:cs="Arial"/>
          <w:sz w:val="20"/>
        </w:rPr>
        <w:t xml:space="preserve">den prodlení ve výši </w:t>
      </w:r>
      <w:r w:rsidR="004D3610">
        <w:rPr>
          <w:rFonts w:ascii="Arial" w:hAnsi="Arial" w:cs="Arial"/>
          <w:sz w:val="20"/>
        </w:rPr>
        <w:t>2 0</w:t>
      </w:r>
      <w:r>
        <w:rPr>
          <w:rFonts w:ascii="Arial" w:hAnsi="Arial" w:cs="Arial"/>
          <w:sz w:val="20"/>
        </w:rPr>
        <w:t>00,- Kč</w:t>
      </w:r>
      <w:r w:rsidR="00601E2B">
        <w:rPr>
          <w:rFonts w:ascii="Arial" w:hAnsi="Arial" w:cs="Arial"/>
          <w:sz w:val="20"/>
        </w:rPr>
        <w:t>.</w:t>
      </w:r>
    </w:p>
    <w:p w14:paraId="6EB8E9C5" w14:textId="77777777" w:rsidR="002E1B91" w:rsidRDefault="002E1B91" w:rsidP="00FB6391">
      <w:pPr>
        <w:numPr>
          <w:ilvl w:val="1"/>
          <w:numId w:val="40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V případě prodlení </w:t>
      </w:r>
      <w:r w:rsidR="001204DD" w:rsidRPr="00EE20F2">
        <w:rPr>
          <w:rFonts w:ascii="Arial" w:hAnsi="Arial" w:cs="Arial"/>
          <w:sz w:val="20"/>
        </w:rPr>
        <w:t xml:space="preserve">Objednatele </w:t>
      </w:r>
      <w:r w:rsidRPr="00EE20F2">
        <w:rPr>
          <w:rFonts w:ascii="Arial" w:hAnsi="Arial" w:cs="Arial"/>
          <w:sz w:val="20"/>
        </w:rPr>
        <w:t xml:space="preserve">se zaplacením peněžité částky je </w:t>
      </w:r>
      <w:r w:rsidR="001204DD" w:rsidRPr="00EE20F2">
        <w:rPr>
          <w:rFonts w:ascii="Arial" w:hAnsi="Arial" w:cs="Arial"/>
          <w:sz w:val="20"/>
        </w:rPr>
        <w:t>Zhotovitel</w:t>
      </w:r>
      <w:r w:rsidRPr="00EE20F2">
        <w:rPr>
          <w:rFonts w:ascii="Arial" w:hAnsi="Arial" w:cs="Arial"/>
          <w:sz w:val="20"/>
        </w:rPr>
        <w:t xml:space="preserve"> oprávněn účtovat</w:t>
      </w:r>
      <w:r w:rsidR="00A1290E">
        <w:rPr>
          <w:rFonts w:ascii="Arial" w:hAnsi="Arial" w:cs="Arial"/>
          <w:sz w:val="20"/>
        </w:rPr>
        <w:t xml:space="preserve"> úrok z prodlení dle obecně závazného právního předpisu</w:t>
      </w:r>
      <w:r w:rsidRPr="00EE20F2">
        <w:rPr>
          <w:rFonts w:ascii="Arial" w:hAnsi="Arial" w:cs="Arial"/>
          <w:sz w:val="20"/>
        </w:rPr>
        <w:t xml:space="preserve">. </w:t>
      </w:r>
    </w:p>
    <w:p w14:paraId="46ED1471" w14:textId="77777777" w:rsidR="009E2142" w:rsidRDefault="009E2142" w:rsidP="00FB6391">
      <w:pPr>
        <w:numPr>
          <w:ilvl w:val="1"/>
          <w:numId w:val="40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porušení </w:t>
      </w:r>
      <w:r w:rsidR="009D7FF8">
        <w:rPr>
          <w:rFonts w:ascii="Arial" w:hAnsi="Arial" w:cs="Arial"/>
          <w:sz w:val="20"/>
        </w:rPr>
        <w:t xml:space="preserve">pravidel </w:t>
      </w:r>
      <w:r>
        <w:rPr>
          <w:rFonts w:ascii="Arial" w:hAnsi="Arial" w:cs="Arial"/>
          <w:sz w:val="20"/>
        </w:rPr>
        <w:t xml:space="preserve">ochrany informací dle článku </w:t>
      </w:r>
      <w:r w:rsidR="00E8190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, zaplatí smluvní strana, která povinnost porušila smluvní pokutu ve výši </w:t>
      </w:r>
      <w:r w:rsidR="00862FE7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0 000,- Kč za každý případ porušení</w:t>
      </w:r>
      <w:r w:rsidR="00601E2B">
        <w:rPr>
          <w:rFonts w:ascii="Arial" w:hAnsi="Arial" w:cs="Arial"/>
          <w:sz w:val="20"/>
        </w:rPr>
        <w:t>.</w:t>
      </w:r>
    </w:p>
    <w:p w14:paraId="1035FFDB" w14:textId="77777777" w:rsidR="00AC360A" w:rsidRDefault="00A1290E" w:rsidP="00AC360A">
      <w:pPr>
        <w:numPr>
          <w:ilvl w:val="1"/>
          <w:numId w:val="40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Uhrazením smluvní pokuty není nijak krácen nárok poškozené strany na náhradu škody. </w:t>
      </w:r>
    </w:p>
    <w:p w14:paraId="02A52F02" w14:textId="77777777" w:rsidR="00601E2B" w:rsidRPr="00AC360A" w:rsidRDefault="00601E2B" w:rsidP="00AC360A">
      <w:pPr>
        <w:numPr>
          <w:ilvl w:val="1"/>
          <w:numId w:val="40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pokuty jsou splatné dnem, kdy na ně vznikne právní nárok.</w:t>
      </w:r>
    </w:p>
    <w:p w14:paraId="160906EB" w14:textId="77777777" w:rsidR="001204DD" w:rsidRPr="00EE20F2" w:rsidRDefault="001204DD" w:rsidP="001204DD">
      <w:pPr>
        <w:ind w:left="1430"/>
        <w:rPr>
          <w:rFonts w:ascii="Arial" w:hAnsi="Arial" w:cs="Arial"/>
          <w:sz w:val="20"/>
        </w:rPr>
      </w:pPr>
    </w:p>
    <w:p w14:paraId="735B18C5" w14:textId="50214E30" w:rsidR="002E1B91" w:rsidRPr="00EE20F2" w:rsidRDefault="001204DD" w:rsidP="001204DD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9E1ADE">
        <w:rPr>
          <w:rFonts w:ascii="Arial" w:eastAsia="Calibri" w:hAnsi="Arial" w:cs="Arial"/>
          <w:b/>
          <w:sz w:val="20"/>
        </w:rPr>
        <w:t xml:space="preserve">Článek </w:t>
      </w:r>
      <w:r w:rsidR="008E73F7">
        <w:rPr>
          <w:rFonts w:ascii="Arial" w:eastAsia="Calibri" w:hAnsi="Arial" w:cs="Arial"/>
          <w:b/>
          <w:sz w:val="20"/>
        </w:rPr>
        <w:t>6</w:t>
      </w:r>
      <w:r w:rsidRPr="00EE20F2">
        <w:rPr>
          <w:rFonts w:ascii="Arial" w:eastAsia="Calibri" w:hAnsi="Arial" w:cs="Arial"/>
          <w:b/>
          <w:sz w:val="20"/>
        </w:rPr>
        <w:br/>
      </w:r>
      <w:r w:rsidR="002E1B91" w:rsidRPr="00EE20F2">
        <w:rPr>
          <w:rFonts w:ascii="Arial" w:eastAsia="Calibri" w:hAnsi="Arial" w:cs="Arial"/>
          <w:b/>
          <w:sz w:val="20"/>
        </w:rPr>
        <w:t xml:space="preserve">Užívání </w:t>
      </w:r>
      <w:r w:rsidR="00636E76">
        <w:rPr>
          <w:rFonts w:ascii="Arial" w:eastAsia="Calibri" w:hAnsi="Arial" w:cs="Arial"/>
          <w:b/>
          <w:sz w:val="20"/>
        </w:rPr>
        <w:t>Díl</w:t>
      </w:r>
      <w:r w:rsidR="002E1B91" w:rsidRPr="00EE20F2">
        <w:rPr>
          <w:rFonts w:ascii="Arial" w:eastAsia="Calibri" w:hAnsi="Arial" w:cs="Arial"/>
          <w:b/>
          <w:sz w:val="20"/>
        </w:rPr>
        <w:t xml:space="preserve">a </w:t>
      </w:r>
    </w:p>
    <w:p w14:paraId="08D245A4" w14:textId="4B5F3EB2" w:rsidR="007F2D89" w:rsidRPr="007F2D89" w:rsidRDefault="007F2D89" w:rsidP="00AC360A">
      <w:pPr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7F2D89">
        <w:rPr>
          <w:rFonts w:ascii="Arial" w:hAnsi="Arial" w:cs="Arial"/>
          <w:sz w:val="20"/>
        </w:rPr>
        <w:t xml:space="preserve">K části plnění </w:t>
      </w:r>
      <w:r>
        <w:rPr>
          <w:rFonts w:ascii="Arial" w:eastAsia="Calibri" w:hAnsi="Arial" w:cs="Arial"/>
          <w:sz w:val="20"/>
          <w:lang w:eastAsia="cs-CZ"/>
        </w:rPr>
        <w:t>zhotovitele</w:t>
      </w:r>
      <w:r w:rsidRPr="004C5C3F">
        <w:rPr>
          <w:rFonts w:ascii="Arial" w:eastAsia="Calibri" w:hAnsi="Arial" w:cs="Arial"/>
          <w:sz w:val="20"/>
          <w:lang w:eastAsia="cs-CZ"/>
        </w:rPr>
        <w:t xml:space="preserve"> </w:t>
      </w:r>
      <w:r w:rsidRPr="007F2D89">
        <w:rPr>
          <w:rFonts w:ascii="Arial" w:hAnsi="Arial" w:cs="Arial"/>
          <w:sz w:val="20"/>
        </w:rPr>
        <w:t>splňující</w:t>
      </w:r>
      <w:r>
        <w:rPr>
          <w:rFonts w:ascii="Arial" w:hAnsi="Arial" w:cs="Arial"/>
          <w:sz w:val="20"/>
        </w:rPr>
        <w:t>ho</w:t>
      </w:r>
      <w:r w:rsidRPr="007F2D89">
        <w:rPr>
          <w:rFonts w:ascii="Arial" w:hAnsi="Arial" w:cs="Arial"/>
          <w:sz w:val="20"/>
        </w:rPr>
        <w:t xml:space="preserve"> znaky </w:t>
      </w:r>
      <w:r>
        <w:rPr>
          <w:rFonts w:ascii="Arial" w:hAnsi="Arial" w:cs="Arial"/>
          <w:sz w:val="20"/>
        </w:rPr>
        <w:t xml:space="preserve">autorského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 xml:space="preserve">a ve smyslu zákona č. 121/2000 Sb., autorský zákon, ve znění pozdějších předpisů, poskytuje </w:t>
      </w:r>
      <w:r w:rsidR="00187798">
        <w:rPr>
          <w:rFonts w:ascii="Arial" w:eastAsia="Calibri" w:hAnsi="Arial" w:cs="Arial"/>
          <w:sz w:val="20"/>
          <w:lang w:eastAsia="cs-CZ"/>
        </w:rPr>
        <w:t>Z</w:t>
      </w:r>
      <w:r>
        <w:rPr>
          <w:rFonts w:ascii="Arial" w:eastAsia="Calibri" w:hAnsi="Arial" w:cs="Arial"/>
          <w:sz w:val="20"/>
          <w:lang w:eastAsia="cs-CZ"/>
        </w:rPr>
        <w:t>hotovitel</w:t>
      </w:r>
      <w:r w:rsidRPr="004C5C3F">
        <w:rPr>
          <w:rFonts w:ascii="Arial" w:eastAsia="Calibri" w:hAnsi="Arial" w:cs="Arial"/>
          <w:sz w:val="20"/>
          <w:lang w:eastAsia="cs-CZ"/>
        </w:rPr>
        <w:t xml:space="preserve"> </w:t>
      </w:r>
      <w:r w:rsidR="00187798">
        <w:rPr>
          <w:rFonts w:ascii="Arial" w:hAnsi="Arial" w:cs="Arial"/>
          <w:sz w:val="20"/>
        </w:rPr>
        <w:t>O</w:t>
      </w:r>
      <w:r w:rsidRPr="007F2D89">
        <w:rPr>
          <w:rFonts w:ascii="Arial" w:hAnsi="Arial" w:cs="Arial"/>
          <w:sz w:val="20"/>
        </w:rPr>
        <w:t xml:space="preserve">bjednateli výhradní a neomezenou licenci ke všem způsobům užití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 xml:space="preserve">a, přičemž </w:t>
      </w:r>
      <w:r w:rsidR="00187798">
        <w:rPr>
          <w:rFonts w:ascii="Arial" w:hAnsi="Arial" w:cs="Arial"/>
          <w:sz w:val="20"/>
        </w:rPr>
        <w:t>O</w:t>
      </w:r>
      <w:r w:rsidRPr="007F2D89">
        <w:rPr>
          <w:rFonts w:ascii="Arial" w:hAnsi="Arial" w:cs="Arial"/>
          <w:sz w:val="20"/>
        </w:rPr>
        <w:t xml:space="preserve">bjednatel je dále oprávněn poskytnout oprávnění tvořící součást licence </w:t>
      </w:r>
      <w:r>
        <w:rPr>
          <w:rFonts w:ascii="Arial" w:hAnsi="Arial" w:cs="Arial"/>
          <w:sz w:val="20"/>
        </w:rPr>
        <w:t xml:space="preserve">(zejména </w:t>
      </w:r>
      <w:r w:rsidRPr="00EE20F2">
        <w:rPr>
          <w:rFonts w:ascii="Arial" w:hAnsi="Arial" w:cs="Arial"/>
          <w:sz w:val="20"/>
        </w:rPr>
        <w:t xml:space="preserve">za účelem </w:t>
      </w:r>
      <w:r>
        <w:rPr>
          <w:rFonts w:ascii="Arial" w:hAnsi="Arial" w:cs="Arial"/>
          <w:sz w:val="20"/>
        </w:rPr>
        <w:t xml:space="preserve">aktualizace </w:t>
      </w:r>
      <w:r w:rsidR="00636E76">
        <w:rPr>
          <w:rFonts w:ascii="Arial" w:hAnsi="Arial" w:cs="Arial"/>
          <w:sz w:val="20"/>
        </w:rPr>
        <w:t>Díl</w:t>
      </w:r>
      <w:r>
        <w:rPr>
          <w:rFonts w:ascii="Arial" w:hAnsi="Arial" w:cs="Arial"/>
          <w:sz w:val="20"/>
        </w:rPr>
        <w:t xml:space="preserve">a nebo </w:t>
      </w:r>
      <w:r w:rsidRPr="00EE20F2">
        <w:rPr>
          <w:rFonts w:ascii="Arial" w:hAnsi="Arial" w:cs="Arial"/>
          <w:sz w:val="20"/>
        </w:rPr>
        <w:t>zpracování rozvojových a strategických projektů</w:t>
      </w:r>
      <w:r>
        <w:rPr>
          <w:rFonts w:ascii="Arial" w:hAnsi="Arial" w:cs="Arial"/>
          <w:sz w:val="20"/>
        </w:rPr>
        <w:t>)</w:t>
      </w:r>
      <w:r w:rsidRPr="007F2D89">
        <w:rPr>
          <w:rFonts w:ascii="Arial" w:hAnsi="Arial" w:cs="Arial"/>
          <w:sz w:val="20"/>
        </w:rPr>
        <w:t xml:space="preserve"> zcela nebo z části třetí osobě, s čímž </w:t>
      </w:r>
      <w:r w:rsidR="00187798">
        <w:rPr>
          <w:rFonts w:ascii="Arial" w:eastAsia="Calibri" w:hAnsi="Arial" w:cs="Arial"/>
          <w:sz w:val="20"/>
          <w:lang w:eastAsia="cs-CZ"/>
        </w:rPr>
        <w:t>Z</w:t>
      </w:r>
      <w:r>
        <w:rPr>
          <w:rFonts w:ascii="Arial" w:eastAsia="Calibri" w:hAnsi="Arial" w:cs="Arial"/>
          <w:sz w:val="20"/>
          <w:lang w:eastAsia="cs-CZ"/>
        </w:rPr>
        <w:t>hotovitel</w:t>
      </w:r>
      <w:r w:rsidRPr="004C5C3F">
        <w:rPr>
          <w:rFonts w:ascii="Arial" w:eastAsia="Calibri" w:hAnsi="Arial" w:cs="Arial"/>
          <w:sz w:val="20"/>
          <w:lang w:eastAsia="cs-CZ"/>
        </w:rPr>
        <w:t xml:space="preserve"> </w:t>
      </w:r>
      <w:r w:rsidRPr="007F2D89">
        <w:rPr>
          <w:rFonts w:ascii="Arial" w:hAnsi="Arial" w:cs="Arial"/>
          <w:sz w:val="20"/>
        </w:rPr>
        <w:t>tímto uděluje výslovný souhlas.</w:t>
      </w:r>
    </w:p>
    <w:p w14:paraId="05C652AA" w14:textId="7FCA22B3" w:rsidR="007F2D89" w:rsidRDefault="007F2D89" w:rsidP="00AC360A">
      <w:pPr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eastAsia="cs-CZ"/>
        </w:rPr>
        <w:t>Zhotovitel</w:t>
      </w:r>
      <w:r w:rsidRPr="007F2D89">
        <w:rPr>
          <w:rFonts w:ascii="Arial" w:hAnsi="Arial" w:cs="Arial"/>
          <w:sz w:val="20"/>
        </w:rPr>
        <w:t xml:space="preserve"> touto </w:t>
      </w:r>
      <w:r w:rsidR="006815D0">
        <w:rPr>
          <w:rFonts w:ascii="Arial" w:hAnsi="Arial" w:cs="Arial"/>
          <w:sz w:val="20"/>
        </w:rPr>
        <w:t>Smlouv</w:t>
      </w:r>
      <w:r w:rsidRPr="007F2D89">
        <w:rPr>
          <w:rFonts w:ascii="Arial" w:hAnsi="Arial" w:cs="Arial"/>
          <w:sz w:val="20"/>
        </w:rPr>
        <w:t xml:space="preserve">ou umožňuje </w:t>
      </w:r>
      <w:r w:rsidR="00187798">
        <w:rPr>
          <w:rFonts w:ascii="Arial" w:hAnsi="Arial" w:cs="Arial"/>
          <w:sz w:val="20"/>
        </w:rPr>
        <w:t>O</w:t>
      </w:r>
      <w:r w:rsidRPr="007F2D89">
        <w:rPr>
          <w:rFonts w:ascii="Arial" w:hAnsi="Arial" w:cs="Arial"/>
          <w:sz w:val="20"/>
        </w:rPr>
        <w:t xml:space="preserve">bjednateli zveřejnění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 xml:space="preserve">a, jeho úpravy, zpracování včetně překladu, spojení s jiným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 xml:space="preserve">em, zařazení do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>a souborného.</w:t>
      </w:r>
    </w:p>
    <w:p w14:paraId="723A3940" w14:textId="221BD4D1" w:rsidR="00D453F0" w:rsidRPr="007F2D89" w:rsidRDefault="004441CD" w:rsidP="00AC360A">
      <w:pPr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Práva k užití Díla Objednateli nezaniknou, pokud je nebude užívat.</w:t>
      </w:r>
    </w:p>
    <w:p w14:paraId="245DEC12" w14:textId="4DB3CE1D" w:rsidR="007F2D89" w:rsidRPr="007F2D89" w:rsidRDefault="007F2D89" w:rsidP="00AC360A">
      <w:pPr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 w:rsidRPr="007F2D89">
        <w:rPr>
          <w:rFonts w:ascii="Arial" w:hAnsi="Arial" w:cs="Arial"/>
          <w:sz w:val="20"/>
        </w:rPr>
        <w:t xml:space="preserve">Vzhledem k sjednané ceně </w:t>
      </w:r>
      <w:r w:rsidR="00636E76">
        <w:rPr>
          <w:rFonts w:ascii="Arial" w:hAnsi="Arial" w:cs="Arial"/>
          <w:sz w:val="20"/>
        </w:rPr>
        <w:t>Díl</w:t>
      </w:r>
      <w:r w:rsidRPr="007F2D89">
        <w:rPr>
          <w:rFonts w:ascii="Arial" w:hAnsi="Arial" w:cs="Arial"/>
          <w:sz w:val="20"/>
        </w:rPr>
        <w:t xml:space="preserve">a se shora uvedená oprávnění poskytují </w:t>
      </w:r>
      <w:r w:rsidR="00187798">
        <w:rPr>
          <w:rFonts w:ascii="Arial" w:hAnsi="Arial" w:cs="Arial"/>
          <w:sz w:val="20"/>
        </w:rPr>
        <w:t>O</w:t>
      </w:r>
      <w:r w:rsidRPr="007F2D89">
        <w:rPr>
          <w:rFonts w:ascii="Arial" w:hAnsi="Arial" w:cs="Arial"/>
          <w:sz w:val="20"/>
        </w:rPr>
        <w:t>bjednateli bezúplatně.</w:t>
      </w:r>
    </w:p>
    <w:p w14:paraId="42363DBD" w14:textId="6B61A717" w:rsidR="007A3377" w:rsidRDefault="007F2D89" w:rsidP="00AC360A">
      <w:pPr>
        <w:numPr>
          <w:ilvl w:val="0"/>
          <w:numId w:val="26"/>
        </w:num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eastAsia="cs-CZ"/>
        </w:rPr>
        <w:t>Zhotovitel</w:t>
      </w:r>
      <w:r w:rsidRPr="007F2D89">
        <w:rPr>
          <w:rFonts w:ascii="Arial" w:hAnsi="Arial" w:cs="Arial"/>
          <w:sz w:val="20"/>
        </w:rPr>
        <w:t xml:space="preserve"> si své právní poměry s třetími osobami uspořádá tak, aby dostál závazkům podle této </w:t>
      </w:r>
      <w:r w:rsidR="006815D0">
        <w:rPr>
          <w:rFonts w:ascii="Arial" w:hAnsi="Arial" w:cs="Arial"/>
          <w:sz w:val="20"/>
        </w:rPr>
        <w:t>Smlouv</w:t>
      </w:r>
      <w:r w:rsidRPr="007F2D89">
        <w:rPr>
          <w:rFonts w:ascii="Arial" w:hAnsi="Arial" w:cs="Arial"/>
          <w:sz w:val="20"/>
        </w:rPr>
        <w:t>y.</w:t>
      </w:r>
    </w:p>
    <w:p w14:paraId="35EB5546" w14:textId="77777777" w:rsidR="005B17F3" w:rsidRPr="007F2D89" w:rsidRDefault="005B17F3" w:rsidP="00AC360A">
      <w:pPr>
        <w:tabs>
          <w:tab w:val="left" w:pos="567"/>
        </w:tabs>
        <w:overflowPunct/>
        <w:autoSpaceDE/>
        <w:autoSpaceDN/>
        <w:adjustRightInd/>
        <w:spacing w:before="0" w:after="120" w:line="276" w:lineRule="auto"/>
        <w:ind w:left="567"/>
        <w:rPr>
          <w:rFonts w:ascii="Arial" w:eastAsia="Calibri" w:hAnsi="Arial" w:cs="Arial"/>
          <w:b/>
          <w:sz w:val="20"/>
        </w:rPr>
      </w:pPr>
    </w:p>
    <w:p w14:paraId="20334190" w14:textId="77777777" w:rsidR="002E1B91" w:rsidRPr="00EE20F2" w:rsidRDefault="001204DD" w:rsidP="005B17F3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9E1ADE">
        <w:rPr>
          <w:rFonts w:ascii="Arial" w:eastAsia="Calibri" w:hAnsi="Arial" w:cs="Arial"/>
          <w:b/>
          <w:sz w:val="20"/>
        </w:rPr>
        <w:t xml:space="preserve">Článek </w:t>
      </w:r>
      <w:r w:rsidR="008E73F7">
        <w:rPr>
          <w:rFonts w:ascii="Arial" w:eastAsia="Calibri" w:hAnsi="Arial" w:cs="Arial"/>
          <w:b/>
          <w:sz w:val="20"/>
        </w:rPr>
        <w:t>7</w:t>
      </w:r>
      <w:r w:rsidR="005B17F3" w:rsidRPr="00EE20F2">
        <w:rPr>
          <w:rFonts w:ascii="Arial" w:eastAsia="Calibri" w:hAnsi="Arial" w:cs="Arial"/>
          <w:b/>
          <w:sz w:val="20"/>
        </w:rPr>
        <w:br/>
      </w:r>
      <w:r w:rsidR="002E1B91" w:rsidRPr="00EE20F2">
        <w:rPr>
          <w:rFonts w:ascii="Arial" w:eastAsia="Calibri" w:hAnsi="Arial" w:cs="Arial"/>
          <w:b/>
          <w:sz w:val="20"/>
        </w:rPr>
        <w:t>Oprávněné osoby</w:t>
      </w:r>
    </w:p>
    <w:p w14:paraId="6966F0B3" w14:textId="5897B657" w:rsidR="002E1B91" w:rsidRPr="00EE20F2" w:rsidRDefault="002E1B91" w:rsidP="005B17F3">
      <w:pPr>
        <w:numPr>
          <w:ilvl w:val="1"/>
          <w:numId w:val="61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Každá ze smluvních stran jmenuje oprávněnou osobu či oprávněné osoby. Oprávněné osoby budou zastupovat smluvní stranu </w:t>
      </w:r>
      <w:r w:rsidR="00A1290E">
        <w:rPr>
          <w:rFonts w:ascii="Arial" w:hAnsi="Arial" w:cs="Arial"/>
          <w:sz w:val="20"/>
        </w:rPr>
        <w:t xml:space="preserve">při </w:t>
      </w:r>
      <w:r w:rsidR="00BB0544">
        <w:rPr>
          <w:rFonts w:ascii="Arial" w:hAnsi="Arial" w:cs="Arial"/>
          <w:sz w:val="20"/>
        </w:rPr>
        <w:t>plnění</w:t>
      </w:r>
      <w:r w:rsidR="00BB0544" w:rsidRPr="00EE20F2">
        <w:rPr>
          <w:rFonts w:ascii="Arial" w:hAnsi="Arial" w:cs="Arial"/>
          <w:sz w:val="20"/>
        </w:rPr>
        <w:t xml:space="preserve"> </w:t>
      </w:r>
      <w:r w:rsidRPr="00EE20F2">
        <w:rPr>
          <w:rFonts w:ascii="Arial" w:hAnsi="Arial" w:cs="Arial"/>
          <w:sz w:val="20"/>
        </w:rPr>
        <w:t xml:space="preserve">této Smlouvy. </w:t>
      </w:r>
    </w:p>
    <w:p w14:paraId="2D2CF67E" w14:textId="77254FCB" w:rsidR="002E1B91" w:rsidRPr="00EE20F2" w:rsidRDefault="002E1B91" w:rsidP="005B17F3">
      <w:pPr>
        <w:numPr>
          <w:ilvl w:val="1"/>
          <w:numId w:val="61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bookmarkStart w:id="6" w:name="_Hlt70309069"/>
      <w:bookmarkEnd w:id="6"/>
      <w:r w:rsidRPr="00EE20F2">
        <w:rPr>
          <w:rFonts w:ascii="Arial" w:hAnsi="Arial" w:cs="Arial"/>
          <w:sz w:val="20"/>
        </w:rPr>
        <w:t xml:space="preserve">Jména oprávněných osob jsou uvedena v </w:t>
      </w:r>
      <w:r w:rsidR="0044527E">
        <w:rPr>
          <w:rFonts w:ascii="Arial" w:hAnsi="Arial" w:cs="Arial"/>
          <w:sz w:val="20"/>
        </w:rPr>
        <w:t>p</w:t>
      </w:r>
      <w:r w:rsidRPr="00EE20F2">
        <w:rPr>
          <w:rFonts w:ascii="Arial" w:hAnsi="Arial" w:cs="Arial"/>
          <w:sz w:val="20"/>
        </w:rPr>
        <w:t xml:space="preserve">říloze č. </w:t>
      </w:r>
      <w:r w:rsidR="00181D98">
        <w:rPr>
          <w:rFonts w:ascii="Arial" w:hAnsi="Arial" w:cs="Arial"/>
          <w:sz w:val="20"/>
        </w:rPr>
        <w:t>2</w:t>
      </w:r>
      <w:r w:rsidRPr="00EE20F2">
        <w:rPr>
          <w:rFonts w:ascii="Arial" w:hAnsi="Arial" w:cs="Arial"/>
          <w:sz w:val="20"/>
        </w:rPr>
        <w:t xml:space="preserve"> této Smlouvy. Smluvní strany jsou oprávněny změnit oprávněné osoby</w:t>
      </w:r>
      <w:r w:rsidR="00BB0544">
        <w:rPr>
          <w:rFonts w:ascii="Arial" w:hAnsi="Arial" w:cs="Arial"/>
          <w:sz w:val="20"/>
        </w:rPr>
        <w:t xml:space="preserve"> i bez uzavření dodatku Smlouvy</w:t>
      </w:r>
      <w:r w:rsidRPr="00EE20F2">
        <w:rPr>
          <w:rFonts w:ascii="Arial" w:hAnsi="Arial" w:cs="Arial"/>
          <w:sz w:val="20"/>
        </w:rPr>
        <w:t>, jsou však povinny na takovou změnu druhou smluvní stranu písemně upozornit.</w:t>
      </w:r>
      <w:r w:rsidR="00427665">
        <w:rPr>
          <w:rFonts w:ascii="Arial" w:hAnsi="Arial" w:cs="Arial"/>
          <w:sz w:val="20"/>
        </w:rPr>
        <w:t xml:space="preserve"> </w:t>
      </w:r>
      <w:r w:rsidR="00427665" w:rsidRPr="003E1BCE">
        <w:rPr>
          <w:rFonts w:ascii="Arial" w:hAnsi="Arial" w:cs="Arial"/>
          <w:sz w:val="20"/>
        </w:rPr>
        <w:t>Za dostačující formu oznámení změny je považováno zaslání e-mailu kontaktní osobě druhé smluvní strany ve věcech smluvních, která je povinna obdržení e-mailu do 2 pracovních dnů potvrdit</w:t>
      </w:r>
    </w:p>
    <w:p w14:paraId="5ED153C9" w14:textId="77777777" w:rsidR="00EB11B6" w:rsidRDefault="00EB11B6" w:rsidP="00A85428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</w:p>
    <w:p w14:paraId="1F882149" w14:textId="77777777" w:rsidR="00A85428" w:rsidRDefault="00A85428" w:rsidP="00A85428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EE20F2">
        <w:rPr>
          <w:rFonts w:ascii="Arial" w:eastAsia="Calibri" w:hAnsi="Arial" w:cs="Arial"/>
          <w:b/>
          <w:sz w:val="20"/>
        </w:rPr>
        <w:lastRenderedPageBreak/>
        <w:t xml:space="preserve">Článek </w:t>
      </w:r>
      <w:r>
        <w:rPr>
          <w:rFonts w:ascii="Arial" w:eastAsia="Calibri" w:hAnsi="Arial" w:cs="Arial"/>
          <w:b/>
          <w:sz w:val="20"/>
        </w:rPr>
        <w:t>8</w:t>
      </w:r>
      <w:r w:rsidRPr="00EE20F2">
        <w:rPr>
          <w:rFonts w:ascii="Arial" w:eastAsia="Calibri" w:hAnsi="Arial" w:cs="Arial"/>
          <w:b/>
          <w:sz w:val="20"/>
        </w:rPr>
        <w:br/>
        <w:t>O</w:t>
      </w:r>
      <w:r>
        <w:rPr>
          <w:rFonts w:ascii="Arial" w:eastAsia="Calibri" w:hAnsi="Arial" w:cs="Arial"/>
          <w:b/>
          <w:sz w:val="20"/>
        </w:rPr>
        <w:t>bchodní podmínky</w:t>
      </w:r>
    </w:p>
    <w:p w14:paraId="4471AA23" w14:textId="02C20D35" w:rsidR="00A85428" w:rsidRDefault="00A85428" w:rsidP="008D4394">
      <w:pPr>
        <w:numPr>
          <w:ilvl w:val="1"/>
          <w:numId w:val="22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4D79B3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>prohlašuje, že má uzavřenu pojistnou smlouvu, jejímž předmětem je pojištění odpovědnosti za škodu způsobenou při výkonu jeho podnikatelské činnosti na pojistnou částku min.  </w:t>
      </w:r>
      <w:r w:rsidR="00F7000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00 000,- Kč, se spoluúčastí maximálně </w:t>
      </w:r>
      <w:r w:rsidR="00F16DAA">
        <w:rPr>
          <w:rFonts w:ascii="Arial" w:hAnsi="Arial" w:cs="Arial"/>
          <w:sz w:val="20"/>
        </w:rPr>
        <w:t>10 %</w:t>
      </w:r>
      <w:r>
        <w:rPr>
          <w:rFonts w:ascii="Arial" w:hAnsi="Arial" w:cs="Arial"/>
          <w:sz w:val="20"/>
        </w:rPr>
        <w:t>.</w:t>
      </w:r>
    </w:p>
    <w:p w14:paraId="5798D888" w14:textId="77777777" w:rsidR="00A85428" w:rsidRPr="00EE20F2" w:rsidRDefault="00A85428" w:rsidP="002E1B91">
      <w:pPr>
        <w:rPr>
          <w:rFonts w:ascii="Arial" w:hAnsi="Arial" w:cs="Arial"/>
          <w:sz w:val="20"/>
        </w:rPr>
      </w:pPr>
    </w:p>
    <w:p w14:paraId="1DB7AEC1" w14:textId="77777777" w:rsidR="007410D1" w:rsidRPr="00646C88" w:rsidRDefault="005B17F3" w:rsidP="00C06E89">
      <w:pPr>
        <w:keepNext/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bookmarkStart w:id="7" w:name="_Ref380559910"/>
      <w:r w:rsidRPr="00EE20F2">
        <w:rPr>
          <w:rFonts w:ascii="Arial" w:eastAsia="Calibri" w:hAnsi="Arial" w:cs="Arial"/>
          <w:b/>
          <w:sz w:val="20"/>
        </w:rPr>
        <w:t xml:space="preserve">Článek </w:t>
      </w:r>
      <w:r w:rsidR="004D79B3">
        <w:rPr>
          <w:rFonts w:ascii="Arial" w:eastAsia="Calibri" w:hAnsi="Arial" w:cs="Arial"/>
          <w:b/>
          <w:sz w:val="20"/>
        </w:rPr>
        <w:t>9</w:t>
      </w:r>
      <w:r w:rsidRPr="00EE20F2">
        <w:rPr>
          <w:rFonts w:ascii="Arial" w:eastAsia="Calibri" w:hAnsi="Arial" w:cs="Arial"/>
          <w:b/>
          <w:sz w:val="20"/>
        </w:rPr>
        <w:br/>
      </w:r>
      <w:bookmarkStart w:id="8" w:name="_Ref70307649"/>
      <w:bookmarkEnd w:id="7"/>
      <w:r w:rsidR="007410D1" w:rsidRPr="00646C88">
        <w:rPr>
          <w:rFonts w:ascii="Arial" w:eastAsia="Calibri" w:hAnsi="Arial" w:cs="Arial"/>
          <w:b/>
          <w:sz w:val="20"/>
        </w:rPr>
        <w:t>Ochrana informací</w:t>
      </w:r>
      <w:r w:rsidR="007410D1">
        <w:rPr>
          <w:rFonts w:ascii="Arial" w:eastAsia="Calibri" w:hAnsi="Arial" w:cs="Arial"/>
          <w:b/>
          <w:sz w:val="20"/>
        </w:rPr>
        <w:t xml:space="preserve"> a závazek mlčenlivosti</w:t>
      </w:r>
    </w:p>
    <w:p w14:paraId="2AB7D152" w14:textId="77777777" w:rsidR="007410D1" w:rsidRPr="00646C88" w:rsidRDefault="007410D1" w:rsidP="007410D1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Důvěrnými informacemi se pro účely této Smlouvy a po celou dobu trvání vzájemné spolupráce Smluvních stran rozumí, bez ohledu na formu a způsob jejich sdělení či zachycení a až do doby jejich zveřejnění, jakékoli a všechny skutečnosti, které se </w:t>
      </w:r>
      <w:r w:rsidR="006A1BD5">
        <w:rPr>
          <w:rFonts w:ascii="Arial" w:hAnsi="Arial" w:cs="Arial"/>
          <w:sz w:val="20"/>
        </w:rPr>
        <w:t>Zhotovitel</w:t>
      </w:r>
      <w:r w:rsidR="006A1BD5" w:rsidRPr="00646C88">
        <w:rPr>
          <w:rFonts w:ascii="Arial" w:hAnsi="Arial" w:cs="Arial"/>
          <w:sz w:val="20"/>
        </w:rPr>
        <w:t xml:space="preserve"> </w:t>
      </w:r>
      <w:r w:rsidRPr="00646C88">
        <w:rPr>
          <w:rFonts w:ascii="Arial" w:hAnsi="Arial" w:cs="Arial"/>
          <w:sz w:val="20"/>
        </w:rPr>
        <w:t xml:space="preserve">v průběhu vzájemné spolupráce dozví, a/nebo které </w:t>
      </w:r>
      <w:r>
        <w:rPr>
          <w:rFonts w:ascii="Arial" w:hAnsi="Arial" w:cs="Arial"/>
          <w:sz w:val="20"/>
        </w:rPr>
        <w:t xml:space="preserve">mu </w:t>
      </w:r>
      <w:r w:rsidR="00505672">
        <w:rPr>
          <w:rFonts w:ascii="Arial" w:hAnsi="Arial" w:cs="Arial"/>
          <w:sz w:val="20"/>
        </w:rPr>
        <w:t xml:space="preserve">Objednatel v </w:t>
      </w:r>
      <w:r w:rsidRPr="00646C88">
        <w:rPr>
          <w:rFonts w:ascii="Arial" w:hAnsi="Arial" w:cs="Arial"/>
          <w:sz w:val="20"/>
        </w:rPr>
        <w:t>průběhu vzájemné spolupráce zpřístupní (dále jen „důvěrné informace“).</w:t>
      </w:r>
    </w:p>
    <w:p w14:paraId="0A98CDD7" w14:textId="77777777" w:rsidR="00F67B27" w:rsidRPr="00646C88" w:rsidRDefault="00F67B27" w:rsidP="00F67B27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Za důvěrné informace se </w:t>
      </w:r>
      <w:r>
        <w:rPr>
          <w:rFonts w:ascii="Arial" w:hAnsi="Arial" w:cs="Arial"/>
          <w:sz w:val="20"/>
        </w:rPr>
        <w:t xml:space="preserve">podle této Smlouvy </w:t>
      </w:r>
      <w:r w:rsidRPr="00646C88">
        <w:rPr>
          <w:rFonts w:ascii="Arial" w:hAnsi="Arial" w:cs="Arial"/>
          <w:sz w:val="20"/>
        </w:rPr>
        <w:t xml:space="preserve">bez ohledu na formu jejich získání považují veškeré informace, které se týkají obsahu, struktury a zabezpečení informačních systémů </w:t>
      </w:r>
      <w:r>
        <w:rPr>
          <w:rFonts w:ascii="Arial" w:hAnsi="Arial" w:cs="Arial"/>
          <w:sz w:val="20"/>
        </w:rPr>
        <w:t xml:space="preserve">Objednatele </w:t>
      </w:r>
      <w:r w:rsidRPr="00646C88">
        <w:rPr>
          <w:rFonts w:ascii="Arial" w:hAnsi="Arial" w:cs="Arial"/>
          <w:sz w:val="20"/>
        </w:rPr>
        <w:t>a informace</w:t>
      </w:r>
      <w:r>
        <w:rPr>
          <w:rFonts w:ascii="Arial" w:hAnsi="Arial" w:cs="Arial"/>
          <w:sz w:val="20"/>
        </w:rPr>
        <w:t xml:space="preserve"> Objednatele,</w:t>
      </w:r>
      <w:r w:rsidRPr="00646C88">
        <w:rPr>
          <w:rFonts w:ascii="Arial" w:hAnsi="Arial" w:cs="Arial"/>
          <w:sz w:val="20"/>
        </w:rPr>
        <w:t xml:space="preserve"> pro nakládání s nimiž je stanoven právními předpisy zvláštní režim utajení (zejména hospodářské tajemství, státní tajemství, bankovní tajemství, služební tajemství). Dále se považují za důvěrné informace takové informace, které jsou jako důvěrné výslovně </w:t>
      </w:r>
      <w:r>
        <w:rPr>
          <w:rFonts w:ascii="Arial" w:hAnsi="Arial" w:cs="Arial"/>
          <w:sz w:val="20"/>
        </w:rPr>
        <w:t xml:space="preserve">Objednatelem </w:t>
      </w:r>
      <w:r w:rsidRPr="00646C88">
        <w:rPr>
          <w:rFonts w:ascii="Arial" w:hAnsi="Arial" w:cs="Arial"/>
          <w:sz w:val="20"/>
        </w:rPr>
        <w:t>označeny.</w:t>
      </w:r>
    </w:p>
    <w:p w14:paraId="231D6449" w14:textId="77777777" w:rsidR="00F67B27" w:rsidRPr="00646C88" w:rsidRDefault="00F67B27" w:rsidP="00F67B27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Za důvěrné informace se v žádném případě nepovažují informace, které se staly veřejně přístupnými, pokud se tak nestalo porušením povinnosti jejich ochrany, dále informace získané na základě postupu nezávislého na této Smlouvě nebo </w:t>
      </w:r>
      <w:r>
        <w:rPr>
          <w:rFonts w:ascii="Arial" w:hAnsi="Arial" w:cs="Arial"/>
          <w:sz w:val="20"/>
        </w:rPr>
        <w:t>Objednateli</w:t>
      </w:r>
      <w:r w:rsidRPr="00646C88">
        <w:rPr>
          <w:rFonts w:ascii="Arial" w:hAnsi="Arial" w:cs="Arial"/>
          <w:sz w:val="20"/>
        </w:rPr>
        <w:t xml:space="preserve">, pokud je </w:t>
      </w:r>
      <w:r w:rsidRPr="006A1BD5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>schopen</w:t>
      </w:r>
      <w:r w:rsidRPr="00646C88">
        <w:rPr>
          <w:rFonts w:ascii="Arial" w:hAnsi="Arial" w:cs="Arial"/>
          <w:sz w:val="20"/>
        </w:rPr>
        <w:t xml:space="preserve"> tuto skutečnost doložit, a konečně informace poskytnuté třetí osobou, která takové informace nezískala porušením povinnosti jejich ochrany.</w:t>
      </w:r>
    </w:p>
    <w:p w14:paraId="59D727AA" w14:textId="29B05D09" w:rsidR="007410D1" w:rsidRPr="00646C88" w:rsidRDefault="006A1BD5" w:rsidP="00F26B09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A1BD5">
        <w:rPr>
          <w:rFonts w:ascii="Arial" w:hAnsi="Arial" w:cs="Arial"/>
          <w:sz w:val="20"/>
        </w:rPr>
        <w:t xml:space="preserve">Zhotovitel </w:t>
      </w:r>
      <w:r w:rsidR="007410D1">
        <w:rPr>
          <w:rFonts w:ascii="Arial" w:hAnsi="Arial" w:cs="Arial"/>
          <w:sz w:val="20"/>
        </w:rPr>
        <w:t>je povinen</w:t>
      </w:r>
      <w:r w:rsidR="007410D1" w:rsidRPr="00646C88">
        <w:rPr>
          <w:rFonts w:ascii="Arial" w:hAnsi="Arial" w:cs="Arial"/>
          <w:sz w:val="20"/>
        </w:rPr>
        <w:t xml:space="preserve"> zajistit utajení získaných důvěrných informací způsobem obvyklým pro utajování takových informací, není-li výslovně sjednáno jinak. Tato povinnost platí bez ohledu na ukončení účinnosti této Smlouvy. </w:t>
      </w:r>
      <w:r w:rsidR="00505672">
        <w:rPr>
          <w:rFonts w:ascii="Arial" w:hAnsi="Arial" w:cs="Arial"/>
          <w:sz w:val="20"/>
        </w:rPr>
        <w:t>Objednatel</w:t>
      </w:r>
      <w:r w:rsidRPr="006A1BD5">
        <w:rPr>
          <w:rFonts w:ascii="Arial" w:hAnsi="Arial" w:cs="Arial"/>
          <w:sz w:val="20"/>
        </w:rPr>
        <w:t xml:space="preserve"> </w:t>
      </w:r>
      <w:r w:rsidR="007410D1">
        <w:rPr>
          <w:rFonts w:ascii="Arial" w:hAnsi="Arial" w:cs="Arial"/>
          <w:sz w:val="20"/>
        </w:rPr>
        <w:t>má</w:t>
      </w:r>
      <w:r w:rsidR="007410D1" w:rsidRPr="00646C88">
        <w:rPr>
          <w:rFonts w:ascii="Arial" w:hAnsi="Arial" w:cs="Arial"/>
          <w:sz w:val="20"/>
        </w:rPr>
        <w:t xml:space="preserve"> právo požadovat doložení dostatečnosti utajení důvěrných informací. </w:t>
      </w:r>
    </w:p>
    <w:p w14:paraId="2E1983FE" w14:textId="77777777" w:rsidR="007410D1" w:rsidRPr="00646C88" w:rsidRDefault="007410D1" w:rsidP="00F26B09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Právo užívat, poskytovat a zpřístupnit důvěrné informace </w:t>
      </w:r>
      <w:r>
        <w:rPr>
          <w:rFonts w:ascii="Arial" w:hAnsi="Arial" w:cs="Arial"/>
          <w:sz w:val="20"/>
        </w:rPr>
        <w:t xml:space="preserve">má </w:t>
      </w:r>
      <w:r w:rsidR="006A1BD5" w:rsidRPr="006A1BD5">
        <w:rPr>
          <w:rFonts w:ascii="Arial" w:hAnsi="Arial" w:cs="Arial"/>
          <w:sz w:val="20"/>
        </w:rPr>
        <w:t xml:space="preserve">Zhotovitel </w:t>
      </w:r>
      <w:r w:rsidRPr="00646C88">
        <w:rPr>
          <w:rFonts w:ascii="Arial" w:hAnsi="Arial" w:cs="Arial"/>
          <w:sz w:val="20"/>
        </w:rPr>
        <w:t>pouze v rozsahu a za podmínek nezbytných pro řádné plnění práva a povinností vyplývajících z této Smlouvy.</w:t>
      </w:r>
    </w:p>
    <w:p w14:paraId="1925CB31" w14:textId="77777777" w:rsidR="007410D1" w:rsidRPr="003E0F05" w:rsidRDefault="006A1BD5" w:rsidP="00F26B09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A1BD5">
        <w:rPr>
          <w:rFonts w:ascii="Arial" w:hAnsi="Arial" w:cs="Arial"/>
          <w:sz w:val="20"/>
        </w:rPr>
        <w:t xml:space="preserve">Zhotovitel </w:t>
      </w:r>
      <w:r w:rsidR="007410D1" w:rsidRPr="003E0F05">
        <w:rPr>
          <w:rFonts w:ascii="Arial" w:hAnsi="Arial" w:cs="Arial"/>
          <w:sz w:val="20"/>
        </w:rPr>
        <w:t xml:space="preserve">se zavazuje zavázat </w:t>
      </w:r>
      <w:r w:rsidR="007410D1">
        <w:rPr>
          <w:rFonts w:ascii="Arial" w:hAnsi="Arial" w:cs="Arial"/>
          <w:sz w:val="20"/>
        </w:rPr>
        <w:t>k mlčenlivosti</w:t>
      </w:r>
      <w:r w:rsidR="007410D1" w:rsidRPr="003E0F05">
        <w:rPr>
          <w:rFonts w:ascii="Arial" w:hAnsi="Arial" w:cs="Arial"/>
          <w:sz w:val="20"/>
        </w:rPr>
        <w:t xml:space="preserve"> i veškeré své zaměstnance, jakož i veškeré třetí osoby, které by mohly přijít s takovými informacemi v rámci své činnosti, byť nahodile, do styku.</w:t>
      </w:r>
    </w:p>
    <w:p w14:paraId="59F0CB2D" w14:textId="77777777" w:rsidR="007410D1" w:rsidRPr="00646C88" w:rsidRDefault="007410D1" w:rsidP="007410D1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Závazky k zachovávání důvěrnosti informací zůstanou v plném rozsahu platné a účinné i po ukončení platnosti a účinnosti této Smlouvy, a to až do doby, kdy se tyto stanou obecně známými jinak než porušením této Smlouvy, nebo je </w:t>
      </w:r>
      <w:r w:rsidR="00F26B09">
        <w:rPr>
          <w:rFonts w:ascii="Arial" w:hAnsi="Arial" w:cs="Arial"/>
          <w:sz w:val="20"/>
        </w:rPr>
        <w:t>Objednatel</w:t>
      </w:r>
      <w:r w:rsidR="006A1BD5" w:rsidRPr="00646C88">
        <w:rPr>
          <w:rFonts w:ascii="Arial" w:hAnsi="Arial" w:cs="Arial"/>
          <w:sz w:val="20"/>
        </w:rPr>
        <w:t xml:space="preserve"> </w:t>
      </w:r>
      <w:r w:rsidRPr="00646C88">
        <w:rPr>
          <w:rFonts w:ascii="Arial" w:hAnsi="Arial" w:cs="Arial"/>
          <w:sz w:val="20"/>
        </w:rPr>
        <w:t>přestane utajovat; v pochybnostech se má za to, že utajování informací trvá.</w:t>
      </w:r>
    </w:p>
    <w:p w14:paraId="05AF55EB" w14:textId="77777777" w:rsidR="007410D1" w:rsidRDefault="007410D1" w:rsidP="00F26B09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646C88">
        <w:rPr>
          <w:rFonts w:ascii="Arial" w:hAnsi="Arial" w:cs="Arial"/>
          <w:sz w:val="20"/>
        </w:rPr>
        <w:t xml:space="preserve">Po ukončení účinnosti této Smlouvy je </w:t>
      </w:r>
      <w:r w:rsidR="006A1BD5" w:rsidRPr="006A1BD5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>povinen</w:t>
      </w:r>
      <w:r w:rsidRPr="00646C88">
        <w:rPr>
          <w:rFonts w:ascii="Arial" w:hAnsi="Arial" w:cs="Arial"/>
          <w:sz w:val="20"/>
        </w:rPr>
        <w:t xml:space="preserve"> bez zbytečného odkladu vrátit </w:t>
      </w:r>
      <w:r w:rsidR="00F26B09">
        <w:rPr>
          <w:rFonts w:ascii="Arial" w:hAnsi="Arial" w:cs="Arial"/>
          <w:sz w:val="20"/>
        </w:rPr>
        <w:t>Objednateli</w:t>
      </w:r>
      <w:r w:rsidR="006A1BD5" w:rsidRPr="00646C88">
        <w:rPr>
          <w:rFonts w:ascii="Arial" w:hAnsi="Arial" w:cs="Arial"/>
          <w:sz w:val="20"/>
        </w:rPr>
        <w:t xml:space="preserve"> </w:t>
      </w:r>
      <w:r w:rsidRPr="00646C88">
        <w:rPr>
          <w:rFonts w:ascii="Arial" w:hAnsi="Arial" w:cs="Arial"/>
          <w:sz w:val="20"/>
        </w:rPr>
        <w:t>všechny poskytnuté materiály obsahující důvěrné informace včetně jejich případně pořízených kopií. O předání a převzetí se sepíše protokol podepsaný oběma smluvními stranami.</w:t>
      </w:r>
    </w:p>
    <w:p w14:paraId="327FC04F" w14:textId="644DA798" w:rsidR="007410D1" w:rsidRPr="007410D1" w:rsidRDefault="007410D1" w:rsidP="002A543F">
      <w:pPr>
        <w:numPr>
          <w:ilvl w:val="1"/>
          <w:numId w:val="71"/>
        </w:numPr>
        <w:tabs>
          <w:tab w:val="clear" w:pos="1430"/>
        </w:tabs>
        <w:ind w:left="567" w:hanging="567"/>
        <w:rPr>
          <w:rFonts w:ascii="Arial" w:hAnsi="Arial" w:cs="Arial"/>
          <w:sz w:val="20"/>
        </w:rPr>
      </w:pPr>
      <w:r w:rsidRPr="000007C8">
        <w:rPr>
          <w:rFonts w:ascii="Arial" w:hAnsi="Arial" w:cs="Arial"/>
          <w:sz w:val="20"/>
        </w:rPr>
        <w:t xml:space="preserve">Smluvní strany se zavazují, že obchodní a technické informace, které jim byly svěřeny druhou stranou, nezpřístupní třetím osobám bez písemného souhlasu druhé strany a nepoužijí tyto informace k jiným účelům, než k plnění podmínek a účelu této </w:t>
      </w:r>
      <w:r w:rsidR="006815D0">
        <w:rPr>
          <w:rFonts w:ascii="Arial" w:hAnsi="Arial" w:cs="Arial"/>
          <w:sz w:val="20"/>
        </w:rPr>
        <w:t>Smlouv</w:t>
      </w:r>
      <w:r w:rsidRPr="000007C8">
        <w:rPr>
          <w:rFonts w:ascii="Arial" w:hAnsi="Arial" w:cs="Arial"/>
          <w:sz w:val="20"/>
        </w:rPr>
        <w:t>y. Ustanovení zákona č. 106/1999 Sb., o svobodném přístupu k informacím, ve znění pozdějších předpisů, nejsou tímto dotčena.</w:t>
      </w:r>
    </w:p>
    <w:bookmarkEnd w:id="8"/>
    <w:p w14:paraId="6A01696B" w14:textId="77777777" w:rsidR="00CB5360" w:rsidRDefault="00CB5360" w:rsidP="00EC0325">
      <w:pPr>
        <w:keepNext/>
        <w:rPr>
          <w:rFonts w:ascii="Arial" w:hAnsi="Arial" w:cs="Arial"/>
          <w:sz w:val="20"/>
        </w:rPr>
      </w:pPr>
    </w:p>
    <w:p w14:paraId="53361C17" w14:textId="77777777" w:rsidR="00CB5360" w:rsidRPr="007F7557" w:rsidRDefault="00CB5360" w:rsidP="00EC0325">
      <w:pPr>
        <w:keepNext/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CB5360">
        <w:rPr>
          <w:rFonts w:ascii="Arial" w:eastAsia="Calibri" w:hAnsi="Arial" w:cs="Arial"/>
          <w:b/>
          <w:sz w:val="20"/>
        </w:rPr>
        <w:t>Č</w:t>
      </w:r>
      <w:r w:rsidRPr="007F7557">
        <w:rPr>
          <w:rFonts w:ascii="Arial" w:eastAsia="Calibri" w:hAnsi="Arial" w:cs="Arial"/>
          <w:b/>
          <w:sz w:val="20"/>
        </w:rPr>
        <w:t>lánek</w:t>
      </w:r>
      <w:r>
        <w:rPr>
          <w:rFonts w:ascii="Arial" w:eastAsia="Calibri" w:hAnsi="Arial" w:cs="Arial"/>
          <w:b/>
          <w:sz w:val="20"/>
        </w:rPr>
        <w:t xml:space="preserve"> 10</w:t>
      </w:r>
    </w:p>
    <w:p w14:paraId="5DE07F9C" w14:textId="77777777" w:rsidR="00CB5360" w:rsidRPr="00CB5360" w:rsidRDefault="00CB5360" w:rsidP="00EC0325">
      <w:pPr>
        <w:keepNext/>
        <w:overflowPunct/>
        <w:autoSpaceDE/>
        <w:autoSpaceDN/>
        <w:adjustRightInd/>
        <w:spacing w:before="0" w:after="120" w:line="276" w:lineRule="auto"/>
        <w:jc w:val="center"/>
        <w:rPr>
          <w:rFonts w:ascii="Arial" w:hAnsi="Arial" w:cs="Arial"/>
          <w:b/>
          <w:sz w:val="20"/>
        </w:rPr>
      </w:pPr>
      <w:r w:rsidRPr="007F7557">
        <w:rPr>
          <w:rFonts w:ascii="Arial" w:eastAsia="Calibri" w:hAnsi="Arial" w:cs="Arial"/>
          <w:b/>
          <w:sz w:val="20"/>
        </w:rPr>
        <w:t>Zpracování a ochrana osobních údajů</w:t>
      </w:r>
    </w:p>
    <w:p w14:paraId="088C7B09" w14:textId="2335BCFF" w:rsidR="00CB5360" w:rsidRPr="00CB5360" w:rsidRDefault="00CB5360" w:rsidP="007F7557">
      <w:pPr>
        <w:numPr>
          <w:ilvl w:val="0"/>
          <w:numId w:val="38"/>
        </w:numPr>
        <w:ind w:left="567" w:hanging="567"/>
        <w:rPr>
          <w:rFonts w:ascii="Arial" w:hAnsi="Arial" w:cs="Arial"/>
          <w:sz w:val="20"/>
        </w:rPr>
      </w:pPr>
      <w:r w:rsidRPr="00CB5360">
        <w:rPr>
          <w:rFonts w:ascii="Arial" w:hAnsi="Arial" w:cs="Arial"/>
          <w:sz w:val="20"/>
        </w:rPr>
        <w:t xml:space="preserve">Smluvní strany se zavazují, v souvislosti s touto </w:t>
      </w:r>
      <w:r w:rsidR="006815D0">
        <w:rPr>
          <w:rFonts w:ascii="Arial" w:hAnsi="Arial" w:cs="Arial"/>
          <w:sz w:val="20"/>
        </w:rPr>
        <w:t>Smlouv</w:t>
      </w:r>
      <w:r w:rsidRPr="00CB5360">
        <w:rPr>
          <w:rFonts w:ascii="Arial" w:hAnsi="Arial" w:cs="Arial"/>
          <w:sz w:val="20"/>
        </w:rPr>
        <w:t>ou, postupovat v souladu s Nařízením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14:paraId="392FA8A7" w14:textId="2ADD1D5A" w:rsidR="00CB5360" w:rsidRPr="00CB5360" w:rsidRDefault="00CB5360" w:rsidP="00F26B09">
      <w:pPr>
        <w:numPr>
          <w:ilvl w:val="0"/>
          <w:numId w:val="38"/>
        </w:numPr>
        <w:ind w:left="567" w:hanging="567"/>
        <w:rPr>
          <w:rFonts w:ascii="Arial" w:hAnsi="Arial" w:cs="Arial"/>
          <w:sz w:val="20"/>
        </w:rPr>
      </w:pPr>
      <w:r w:rsidRPr="00CB5360">
        <w:rPr>
          <w:rFonts w:ascii="Arial" w:hAnsi="Arial" w:cs="Arial"/>
          <w:sz w:val="20"/>
        </w:rPr>
        <w:t xml:space="preserve">Při plnění této </w:t>
      </w:r>
      <w:r w:rsidR="006815D0">
        <w:rPr>
          <w:rFonts w:ascii="Arial" w:hAnsi="Arial" w:cs="Arial"/>
          <w:sz w:val="20"/>
        </w:rPr>
        <w:t>Smlouv</w:t>
      </w:r>
      <w:r w:rsidRPr="00CB5360">
        <w:rPr>
          <w:rFonts w:ascii="Arial" w:hAnsi="Arial" w:cs="Arial"/>
          <w:sz w:val="20"/>
        </w:rPr>
        <w:t xml:space="preserve">y nepřichází </w:t>
      </w:r>
      <w:r w:rsidR="006A1BD5" w:rsidRPr="006A1BD5">
        <w:rPr>
          <w:rFonts w:ascii="Arial" w:hAnsi="Arial" w:cs="Arial"/>
          <w:sz w:val="20"/>
        </w:rPr>
        <w:t xml:space="preserve">Zhotovitel </w:t>
      </w:r>
      <w:r w:rsidRPr="00CB5360">
        <w:rPr>
          <w:rFonts w:ascii="Arial" w:hAnsi="Arial" w:cs="Arial"/>
          <w:sz w:val="20"/>
        </w:rPr>
        <w:t xml:space="preserve">do styku s osobními údaji, kterých je </w:t>
      </w:r>
      <w:r w:rsidR="00F26B09">
        <w:rPr>
          <w:rFonts w:ascii="Arial" w:hAnsi="Arial" w:cs="Arial"/>
          <w:sz w:val="20"/>
        </w:rPr>
        <w:t>Objednatel</w:t>
      </w:r>
      <w:r w:rsidR="006A1BD5" w:rsidRPr="00646C88">
        <w:rPr>
          <w:rFonts w:ascii="Arial" w:hAnsi="Arial" w:cs="Arial"/>
          <w:sz w:val="20"/>
        </w:rPr>
        <w:t xml:space="preserve"> </w:t>
      </w:r>
      <w:r w:rsidRPr="00CB5360">
        <w:rPr>
          <w:rFonts w:ascii="Arial" w:hAnsi="Arial" w:cs="Arial"/>
          <w:sz w:val="20"/>
        </w:rPr>
        <w:t>správce (dále jen „chráněné osobní údaje“).</w:t>
      </w:r>
    </w:p>
    <w:p w14:paraId="7465D70C" w14:textId="28D240D6" w:rsidR="00CB5360" w:rsidRPr="00CB5360" w:rsidRDefault="00CB5360" w:rsidP="00F26B09">
      <w:pPr>
        <w:numPr>
          <w:ilvl w:val="0"/>
          <w:numId w:val="38"/>
        </w:numPr>
        <w:ind w:left="567" w:hanging="567"/>
        <w:rPr>
          <w:rFonts w:ascii="Arial" w:hAnsi="Arial" w:cs="Arial"/>
          <w:sz w:val="20"/>
        </w:rPr>
      </w:pPr>
      <w:r w:rsidRPr="00CB5360">
        <w:rPr>
          <w:rFonts w:ascii="Arial" w:hAnsi="Arial" w:cs="Arial"/>
          <w:sz w:val="20"/>
        </w:rPr>
        <w:t xml:space="preserve">Pouze ve výjimečných případech se může stát, že </w:t>
      </w:r>
      <w:r w:rsidR="006A1BD5" w:rsidRPr="006A1BD5">
        <w:rPr>
          <w:rFonts w:ascii="Arial" w:hAnsi="Arial" w:cs="Arial"/>
          <w:sz w:val="20"/>
        </w:rPr>
        <w:t xml:space="preserve">Zhotovitel </w:t>
      </w:r>
      <w:r w:rsidRPr="00CB5360">
        <w:rPr>
          <w:rFonts w:ascii="Arial" w:hAnsi="Arial" w:cs="Arial"/>
          <w:sz w:val="20"/>
        </w:rPr>
        <w:t>získá přístup k chráněným osobním údajům. Pokud se tak stane, jedná se o zpracování z pověření správce dle článku 29 Nařízení</w:t>
      </w:r>
      <w:r w:rsidR="00B76C76">
        <w:rPr>
          <w:rFonts w:ascii="Arial" w:hAnsi="Arial" w:cs="Arial"/>
          <w:sz w:val="20"/>
        </w:rPr>
        <w:t xml:space="preserve"> a smluvní strany se zavazují podniknout nezbytné kroky v souladu s</w:t>
      </w:r>
      <w:r w:rsidR="00F63B72">
        <w:rPr>
          <w:rFonts w:ascii="Arial" w:hAnsi="Arial" w:cs="Arial"/>
          <w:sz w:val="20"/>
        </w:rPr>
        <w:t> </w:t>
      </w:r>
      <w:r w:rsidR="00B76C76">
        <w:rPr>
          <w:rFonts w:ascii="Arial" w:hAnsi="Arial" w:cs="Arial"/>
          <w:sz w:val="20"/>
        </w:rPr>
        <w:t>Nařízením</w:t>
      </w:r>
      <w:r w:rsidR="00F63B72">
        <w:rPr>
          <w:rFonts w:ascii="Arial" w:hAnsi="Arial" w:cs="Arial"/>
          <w:sz w:val="20"/>
        </w:rPr>
        <w:t xml:space="preserve">, zejména </w:t>
      </w:r>
      <w:r w:rsidR="00046C8E">
        <w:rPr>
          <w:rFonts w:ascii="Arial" w:hAnsi="Arial" w:cs="Arial"/>
          <w:sz w:val="20"/>
        </w:rPr>
        <w:t xml:space="preserve">bude-li to nezbytné </w:t>
      </w:r>
      <w:r w:rsidR="00F63B72">
        <w:rPr>
          <w:rFonts w:ascii="Arial" w:hAnsi="Arial" w:cs="Arial"/>
          <w:sz w:val="20"/>
        </w:rPr>
        <w:t>k uzavření smlouvy o zpracování osobních údajů</w:t>
      </w:r>
      <w:r w:rsidR="00046C8E">
        <w:rPr>
          <w:rFonts w:ascii="Arial" w:hAnsi="Arial" w:cs="Arial"/>
          <w:sz w:val="20"/>
        </w:rPr>
        <w:t>.</w:t>
      </w:r>
    </w:p>
    <w:p w14:paraId="5EED6930" w14:textId="77777777" w:rsidR="00CB5360" w:rsidRPr="007410D1" w:rsidRDefault="00CB5360" w:rsidP="007F7557">
      <w:pPr>
        <w:rPr>
          <w:rFonts w:ascii="Arial" w:hAnsi="Arial" w:cs="Arial"/>
          <w:sz w:val="20"/>
        </w:rPr>
      </w:pPr>
    </w:p>
    <w:p w14:paraId="54E950A5" w14:textId="77777777" w:rsidR="002E1B91" w:rsidRPr="00EE20F2" w:rsidRDefault="005B17F3" w:rsidP="005B17F3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EE20F2">
        <w:rPr>
          <w:rFonts w:ascii="Arial" w:eastAsia="Calibri" w:hAnsi="Arial" w:cs="Arial"/>
          <w:b/>
          <w:sz w:val="20"/>
        </w:rPr>
        <w:t xml:space="preserve">Článek </w:t>
      </w:r>
      <w:r w:rsidR="004D79B3">
        <w:rPr>
          <w:rFonts w:ascii="Arial" w:eastAsia="Calibri" w:hAnsi="Arial" w:cs="Arial"/>
          <w:b/>
          <w:sz w:val="20"/>
        </w:rPr>
        <w:t>1</w:t>
      </w:r>
      <w:r w:rsidR="00D97C58">
        <w:rPr>
          <w:rFonts w:ascii="Arial" w:eastAsia="Calibri" w:hAnsi="Arial" w:cs="Arial"/>
          <w:b/>
          <w:sz w:val="20"/>
        </w:rPr>
        <w:t>1</w:t>
      </w:r>
      <w:r w:rsidRPr="00EE20F2">
        <w:rPr>
          <w:rFonts w:ascii="Arial" w:eastAsia="Calibri" w:hAnsi="Arial" w:cs="Arial"/>
          <w:b/>
          <w:sz w:val="20"/>
        </w:rPr>
        <w:br/>
      </w:r>
      <w:r w:rsidR="002E1B91" w:rsidRPr="00EE20F2">
        <w:rPr>
          <w:rFonts w:ascii="Arial" w:eastAsia="Calibri" w:hAnsi="Arial" w:cs="Arial"/>
          <w:b/>
          <w:sz w:val="20"/>
        </w:rPr>
        <w:t xml:space="preserve">Součinnost a vzájemná komunikace </w:t>
      </w:r>
    </w:p>
    <w:p w14:paraId="15C7AD99" w14:textId="426E464D" w:rsidR="0011089D" w:rsidRDefault="0011089D" w:rsidP="005B17F3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je při provádění </w:t>
      </w:r>
      <w:r w:rsidR="00636E76">
        <w:rPr>
          <w:rFonts w:ascii="Arial" w:hAnsi="Arial" w:cs="Arial"/>
          <w:sz w:val="20"/>
        </w:rPr>
        <w:t>Díl</w:t>
      </w:r>
      <w:r>
        <w:rPr>
          <w:rFonts w:ascii="Arial" w:hAnsi="Arial" w:cs="Arial"/>
          <w:sz w:val="20"/>
        </w:rPr>
        <w:t xml:space="preserve">a povinen dodržovat pokyny </w:t>
      </w:r>
      <w:r w:rsidR="00CB536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bjednatele</w:t>
      </w:r>
      <w:r w:rsidR="004444F3">
        <w:rPr>
          <w:rFonts w:ascii="Arial" w:hAnsi="Arial" w:cs="Arial"/>
          <w:sz w:val="20"/>
        </w:rPr>
        <w:t>.</w:t>
      </w:r>
    </w:p>
    <w:p w14:paraId="285B9063" w14:textId="77777777" w:rsidR="007F7557" w:rsidRPr="007F7557" w:rsidRDefault="007F7557" w:rsidP="007F7557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7F7557">
        <w:rPr>
          <w:rFonts w:ascii="Arial" w:hAnsi="Arial" w:cs="Arial"/>
          <w:sz w:val="20"/>
        </w:rPr>
        <w:t xml:space="preserve">Zhotovitel nebude samostatně přistupovat do IS ZK ani do zabezpečených prostor úřadu. </w:t>
      </w:r>
    </w:p>
    <w:p w14:paraId="5BBEFC95" w14:textId="77777777" w:rsidR="002E1B91" w:rsidRPr="00EE20F2" w:rsidRDefault="002E1B91" w:rsidP="005B17F3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</w:t>
      </w:r>
    </w:p>
    <w:p w14:paraId="48ECB912" w14:textId="77777777" w:rsidR="002E1B91" w:rsidRPr="00EE20F2" w:rsidRDefault="002E1B91" w:rsidP="005B17F3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3C84B251" w14:textId="1550A866" w:rsidR="002E1B91" w:rsidRPr="00EE20F2" w:rsidRDefault="002E1B91" w:rsidP="005B17F3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Objednatel se zavazuje zajistit potřebnou součinnost</w:t>
      </w:r>
      <w:r w:rsidR="00B14CA9">
        <w:rPr>
          <w:rFonts w:ascii="Arial" w:hAnsi="Arial" w:cs="Arial"/>
          <w:sz w:val="20"/>
        </w:rPr>
        <w:t>,</w:t>
      </w:r>
      <w:r w:rsidRPr="00EE20F2">
        <w:rPr>
          <w:rFonts w:ascii="Arial" w:hAnsi="Arial" w:cs="Arial"/>
          <w:sz w:val="20"/>
        </w:rPr>
        <w:t xml:space="preserve"> a to v rozsahu </w:t>
      </w:r>
      <w:r w:rsidR="00A1290E">
        <w:rPr>
          <w:rFonts w:ascii="Arial" w:hAnsi="Arial" w:cs="Arial"/>
          <w:sz w:val="20"/>
        </w:rPr>
        <w:t xml:space="preserve">přiměřeném povaze </w:t>
      </w:r>
      <w:r w:rsidR="00636E76">
        <w:rPr>
          <w:rFonts w:ascii="Arial" w:hAnsi="Arial" w:cs="Arial"/>
          <w:sz w:val="20"/>
        </w:rPr>
        <w:t>Díl</w:t>
      </w:r>
      <w:r w:rsidR="00A1290E">
        <w:rPr>
          <w:rFonts w:ascii="Arial" w:hAnsi="Arial" w:cs="Arial"/>
          <w:sz w:val="20"/>
        </w:rPr>
        <w:t>a</w:t>
      </w:r>
      <w:r w:rsidRPr="00EE20F2">
        <w:rPr>
          <w:rFonts w:ascii="Arial" w:hAnsi="Arial" w:cs="Arial"/>
          <w:sz w:val="20"/>
        </w:rPr>
        <w:t xml:space="preserve">. Objednatel souhlasí, že časové prodlení způsobené ze strany Objednatele nebude důvodem pro uplatnění žádných sankcí za nedodržení termínu plnění </w:t>
      </w:r>
      <w:r w:rsidR="00BA63D1">
        <w:rPr>
          <w:rFonts w:ascii="Arial" w:hAnsi="Arial" w:cs="Arial"/>
          <w:sz w:val="20"/>
        </w:rPr>
        <w:t>Smlouv</w:t>
      </w:r>
      <w:r w:rsidRPr="00EE20F2">
        <w:rPr>
          <w:rFonts w:ascii="Arial" w:hAnsi="Arial" w:cs="Arial"/>
          <w:sz w:val="20"/>
        </w:rPr>
        <w:t>y ze strany Zhotovitele. Termín plnění se v takovém případě prodlouží o čas způsobený prodlením na straně Objednatele.</w:t>
      </w:r>
    </w:p>
    <w:p w14:paraId="49B9B1E8" w14:textId="07116963" w:rsidR="002E1B91" w:rsidRPr="00EE20F2" w:rsidRDefault="002E1B91" w:rsidP="002E6D9C">
      <w:pPr>
        <w:numPr>
          <w:ilvl w:val="1"/>
          <w:numId w:val="24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Veškerá komunikace mezi smluvními stranami bude probíhat prostřednictvím oprávněných osob, popř. jimi pověřených pracovníků. </w:t>
      </w:r>
      <w:r w:rsidR="002E6D9C" w:rsidRPr="002E6D9C">
        <w:rPr>
          <w:rFonts w:ascii="Arial" w:hAnsi="Arial" w:cs="Arial"/>
          <w:sz w:val="20"/>
        </w:rPr>
        <w:t xml:space="preserve">Pokud </w:t>
      </w:r>
      <w:r w:rsidR="002E6D9C">
        <w:rPr>
          <w:rFonts w:ascii="Arial" w:hAnsi="Arial" w:cs="Arial"/>
          <w:sz w:val="20"/>
        </w:rPr>
        <w:t>Oprávněné osoby Pro provádění díla</w:t>
      </w:r>
      <w:r w:rsidR="002E6D9C" w:rsidRPr="002E6D9C">
        <w:rPr>
          <w:rFonts w:ascii="Arial" w:hAnsi="Arial" w:cs="Arial"/>
          <w:sz w:val="20"/>
        </w:rPr>
        <w:t xml:space="preserve"> nedosáhnou shody ohledně řešení problému při plnění této smlouvy, postoupí se problém k řešení </w:t>
      </w:r>
      <w:r w:rsidR="002E6D9C">
        <w:rPr>
          <w:rFonts w:ascii="Arial" w:hAnsi="Arial" w:cs="Arial"/>
          <w:sz w:val="20"/>
        </w:rPr>
        <w:t>Oprávněným osobám</w:t>
      </w:r>
      <w:r w:rsidR="002E6D9C" w:rsidRPr="002E6D9C">
        <w:rPr>
          <w:rFonts w:ascii="Arial" w:hAnsi="Arial" w:cs="Arial"/>
          <w:sz w:val="20"/>
        </w:rPr>
        <w:t xml:space="preserve"> </w:t>
      </w:r>
      <w:r w:rsidR="001305D9">
        <w:rPr>
          <w:rFonts w:ascii="Arial" w:hAnsi="Arial" w:cs="Arial"/>
          <w:sz w:val="20"/>
        </w:rPr>
        <w:t>P</w:t>
      </w:r>
      <w:r w:rsidR="002E6D9C">
        <w:rPr>
          <w:rFonts w:ascii="Arial" w:hAnsi="Arial" w:cs="Arial"/>
          <w:sz w:val="20"/>
        </w:rPr>
        <w:t>ro obchodní jedn</w:t>
      </w:r>
      <w:r w:rsidR="001305D9">
        <w:rPr>
          <w:rFonts w:ascii="Arial" w:hAnsi="Arial" w:cs="Arial"/>
          <w:sz w:val="20"/>
        </w:rPr>
        <w:t>á</w:t>
      </w:r>
      <w:r w:rsidR="002E6D9C">
        <w:rPr>
          <w:rFonts w:ascii="Arial" w:hAnsi="Arial" w:cs="Arial"/>
          <w:sz w:val="20"/>
        </w:rPr>
        <w:t>ní</w:t>
      </w:r>
      <w:r w:rsidR="002E6D9C" w:rsidRPr="002E6D9C">
        <w:rPr>
          <w:rFonts w:ascii="Arial" w:hAnsi="Arial" w:cs="Arial"/>
          <w:sz w:val="20"/>
        </w:rPr>
        <w:t xml:space="preserve">. Pokud ani </w:t>
      </w:r>
      <w:r w:rsidR="001305D9">
        <w:rPr>
          <w:rFonts w:ascii="Arial" w:hAnsi="Arial" w:cs="Arial"/>
          <w:sz w:val="20"/>
        </w:rPr>
        <w:t>Oprávněné osoby</w:t>
      </w:r>
      <w:r w:rsidR="001305D9" w:rsidRPr="002E6D9C">
        <w:rPr>
          <w:rFonts w:ascii="Arial" w:hAnsi="Arial" w:cs="Arial"/>
          <w:sz w:val="20"/>
        </w:rPr>
        <w:t xml:space="preserve"> </w:t>
      </w:r>
      <w:r w:rsidR="001305D9">
        <w:rPr>
          <w:rFonts w:ascii="Arial" w:hAnsi="Arial" w:cs="Arial"/>
          <w:sz w:val="20"/>
        </w:rPr>
        <w:t>Pro obchodní jednání</w:t>
      </w:r>
      <w:r w:rsidR="002E6D9C" w:rsidRPr="002E6D9C">
        <w:rPr>
          <w:rFonts w:ascii="Arial" w:hAnsi="Arial" w:cs="Arial"/>
          <w:sz w:val="20"/>
        </w:rPr>
        <w:t xml:space="preserve"> nedosáhnou shody ohledně řešení takového problému, postoupí se problém k řešení na úroveň vyššího managementu smluvních stran.</w:t>
      </w:r>
    </w:p>
    <w:p w14:paraId="73EADB02" w14:textId="77777777" w:rsidR="002E1B91" w:rsidRPr="00EE20F2" w:rsidRDefault="002E1B91" w:rsidP="002E1B91">
      <w:pPr>
        <w:rPr>
          <w:rFonts w:ascii="Arial" w:hAnsi="Arial" w:cs="Arial"/>
          <w:sz w:val="20"/>
        </w:rPr>
      </w:pPr>
    </w:p>
    <w:p w14:paraId="13E0D1BE" w14:textId="77777777" w:rsidR="002E1B91" w:rsidRPr="00EE20F2" w:rsidRDefault="005B17F3" w:rsidP="005B17F3">
      <w:pPr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r w:rsidRPr="00EE20F2">
        <w:rPr>
          <w:rFonts w:ascii="Arial" w:eastAsia="Calibri" w:hAnsi="Arial" w:cs="Arial"/>
          <w:b/>
          <w:sz w:val="20"/>
        </w:rPr>
        <w:t xml:space="preserve">Článek </w:t>
      </w:r>
      <w:r w:rsidR="008E73F7">
        <w:rPr>
          <w:rFonts w:ascii="Arial" w:eastAsia="Calibri" w:hAnsi="Arial" w:cs="Arial"/>
          <w:b/>
          <w:sz w:val="20"/>
        </w:rPr>
        <w:t>1</w:t>
      </w:r>
      <w:r w:rsidR="00EB11B6">
        <w:rPr>
          <w:rFonts w:ascii="Arial" w:eastAsia="Calibri" w:hAnsi="Arial" w:cs="Arial"/>
          <w:b/>
          <w:sz w:val="20"/>
        </w:rPr>
        <w:t>2</w:t>
      </w:r>
      <w:r w:rsidRPr="00EE20F2">
        <w:rPr>
          <w:rFonts w:ascii="Arial" w:eastAsia="Calibri" w:hAnsi="Arial" w:cs="Arial"/>
          <w:b/>
          <w:sz w:val="20"/>
        </w:rPr>
        <w:br/>
        <w:t>V</w:t>
      </w:r>
      <w:r w:rsidR="002E1B91" w:rsidRPr="00EE20F2">
        <w:rPr>
          <w:rFonts w:ascii="Arial" w:eastAsia="Calibri" w:hAnsi="Arial" w:cs="Arial"/>
          <w:b/>
          <w:sz w:val="20"/>
        </w:rPr>
        <w:t xml:space="preserve">yšší moc, </w:t>
      </w:r>
      <w:r w:rsidRPr="00EE20F2">
        <w:rPr>
          <w:rFonts w:ascii="Arial" w:eastAsia="Calibri" w:hAnsi="Arial" w:cs="Arial"/>
          <w:b/>
          <w:sz w:val="20"/>
        </w:rPr>
        <w:t>p</w:t>
      </w:r>
      <w:r w:rsidR="002E1B91" w:rsidRPr="00EE20F2">
        <w:rPr>
          <w:rFonts w:ascii="Arial" w:eastAsia="Calibri" w:hAnsi="Arial" w:cs="Arial"/>
          <w:b/>
          <w:sz w:val="20"/>
        </w:rPr>
        <w:t>latnost a účinnost Smlouvy</w:t>
      </w:r>
    </w:p>
    <w:p w14:paraId="32DB1CCC" w14:textId="77777777" w:rsidR="002E1B91" w:rsidRPr="00EE20F2" w:rsidRDefault="002E1B91" w:rsidP="005B17F3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Za vyšší moc se považují nepředvídané okolnosti či události, proti kterým Zhotovitel ani Objednatel nemohli učinit rozumná opatření, a to například v případě stávky, výluky, blokády nebo přírodních katastrof a tyto zabraňují nebo zdržují plnění podmínek této Smlouvy. </w:t>
      </w:r>
    </w:p>
    <w:p w14:paraId="1AEC8F7C" w14:textId="77777777" w:rsidR="002E1B91" w:rsidRPr="00EE20F2" w:rsidRDefault="002E1B91" w:rsidP="005B17F3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Závazky vzniklé před událostí z vyšší moci nebudou událostmi z vyšší moci prominuty.</w:t>
      </w:r>
    </w:p>
    <w:p w14:paraId="15FE8406" w14:textId="77777777" w:rsidR="002E1B91" w:rsidRPr="00EE20F2" w:rsidRDefault="002E1B91" w:rsidP="005B17F3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Tato Smlouva nabývá platnosti </w:t>
      </w:r>
      <w:r w:rsidR="00860D4E">
        <w:rPr>
          <w:rFonts w:ascii="Arial" w:hAnsi="Arial" w:cs="Arial"/>
          <w:sz w:val="20"/>
        </w:rPr>
        <w:t xml:space="preserve">dnem </w:t>
      </w:r>
      <w:r w:rsidR="00961A3A">
        <w:rPr>
          <w:rFonts w:ascii="Arial" w:hAnsi="Arial" w:cs="Arial"/>
          <w:sz w:val="20"/>
        </w:rPr>
        <w:t>podpisu</w:t>
      </w:r>
      <w:r w:rsidR="002D1FE6">
        <w:rPr>
          <w:rFonts w:ascii="Arial" w:hAnsi="Arial" w:cs="Arial"/>
          <w:sz w:val="20"/>
        </w:rPr>
        <w:t xml:space="preserve"> oběma smluvními stranami </w:t>
      </w:r>
      <w:r w:rsidRPr="00EE20F2">
        <w:rPr>
          <w:rFonts w:ascii="Arial" w:hAnsi="Arial" w:cs="Arial"/>
          <w:sz w:val="20"/>
        </w:rPr>
        <w:t xml:space="preserve">a účinnosti dnem </w:t>
      </w:r>
      <w:r w:rsidR="002D1FE6">
        <w:rPr>
          <w:rFonts w:ascii="Arial" w:hAnsi="Arial" w:cs="Arial"/>
          <w:sz w:val="20"/>
        </w:rPr>
        <w:t>zveřejnění v registru smluv</w:t>
      </w:r>
      <w:r w:rsidRPr="00EE20F2">
        <w:rPr>
          <w:rFonts w:ascii="Arial" w:hAnsi="Arial" w:cs="Arial"/>
          <w:sz w:val="20"/>
        </w:rPr>
        <w:t>.</w:t>
      </w:r>
    </w:p>
    <w:p w14:paraId="601BA46F" w14:textId="698CBD74" w:rsidR="002E1B91" w:rsidRDefault="002E1B91" w:rsidP="005B17F3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lastRenderedPageBreak/>
        <w:t xml:space="preserve">Objednatel je oprávněn odstoupit od Smlouvy v případě, že Zhotovitel je v prodlení s dodáním </w:t>
      </w:r>
      <w:r w:rsidR="00636E76">
        <w:rPr>
          <w:rFonts w:ascii="Arial" w:hAnsi="Arial" w:cs="Arial"/>
          <w:sz w:val="20"/>
        </w:rPr>
        <w:t>Díl</w:t>
      </w:r>
      <w:r w:rsidR="00FB6391">
        <w:rPr>
          <w:rFonts w:ascii="Arial" w:hAnsi="Arial" w:cs="Arial"/>
          <w:sz w:val="20"/>
        </w:rPr>
        <w:t>a</w:t>
      </w:r>
      <w:r w:rsidR="002D2F8E">
        <w:rPr>
          <w:rFonts w:ascii="Arial" w:hAnsi="Arial" w:cs="Arial"/>
          <w:sz w:val="20"/>
        </w:rPr>
        <w:t xml:space="preserve"> či odstraněním řádně vytknutých vad Díla</w:t>
      </w:r>
      <w:r w:rsidR="00E0434E">
        <w:rPr>
          <w:rFonts w:ascii="Arial" w:hAnsi="Arial" w:cs="Arial"/>
          <w:sz w:val="20"/>
        </w:rPr>
        <w:t xml:space="preserve"> déle než 30 dnů.</w:t>
      </w:r>
    </w:p>
    <w:p w14:paraId="1F801EC2" w14:textId="022BC7FE" w:rsidR="00E0434E" w:rsidRPr="00EE20F2" w:rsidRDefault="002E6D9C" w:rsidP="002E6D9C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je také oprávněn odstoupit od Smlouvy v případě, že </w:t>
      </w:r>
      <w:r w:rsidR="00407139">
        <w:rPr>
          <w:rFonts w:ascii="Arial" w:hAnsi="Arial" w:cs="Arial"/>
          <w:sz w:val="20"/>
        </w:rPr>
        <w:t>Z</w:t>
      </w:r>
      <w:r w:rsidRPr="002E6D9C">
        <w:rPr>
          <w:rFonts w:ascii="Arial" w:hAnsi="Arial" w:cs="Arial"/>
          <w:sz w:val="20"/>
        </w:rPr>
        <w:t xml:space="preserve">hotovitel provádí </w:t>
      </w:r>
      <w:r w:rsidR="00636E76">
        <w:rPr>
          <w:rFonts w:ascii="Arial" w:hAnsi="Arial" w:cs="Arial"/>
          <w:sz w:val="20"/>
        </w:rPr>
        <w:t>Díl</w:t>
      </w:r>
      <w:r w:rsidRPr="002E6D9C">
        <w:rPr>
          <w:rFonts w:ascii="Arial" w:hAnsi="Arial" w:cs="Arial"/>
          <w:sz w:val="20"/>
        </w:rPr>
        <w:t>o způsobem, který v</w:t>
      </w:r>
      <w:r>
        <w:rPr>
          <w:rFonts w:ascii="Arial" w:hAnsi="Arial" w:cs="Arial"/>
          <w:sz w:val="20"/>
        </w:rPr>
        <w:t>ede nepochybně k vadnému plnění.</w:t>
      </w:r>
    </w:p>
    <w:p w14:paraId="1128BBC4" w14:textId="2755A420" w:rsidR="002E1B91" w:rsidRPr="00EE20F2" w:rsidRDefault="002E1B91" w:rsidP="005B17F3">
      <w:pPr>
        <w:numPr>
          <w:ilvl w:val="1"/>
          <w:numId w:val="37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Zhotovitel je oprávněn odstoupit od Smlouvy v případě, že Objednatel je v prodlení s placením faktur Zhotovitele a toto prodlení trvá po dobu delší než</w:t>
      </w:r>
      <w:r w:rsidR="00636E76">
        <w:rPr>
          <w:rFonts w:ascii="Arial" w:hAnsi="Arial" w:cs="Arial"/>
          <w:sz w:val="20"/>
        </w:rPr>
        <w:t xml:space="preserve"> </w:t>
      </w:r>
      <w:r w:rsidRPr="00EE20F2">
        <w:rPr>
          <w:rFonts w:ascii="Arial" w:hAnsi="Arial" w:cs="Arial"/>
          <w:sz w:val="20"/>
        </w:rPr>
        <w:t>15 dní po písemném upozornění a dále je oprávněn odstoupit od Smlouvy v případě, že Objednatel je v prodlení s plněním jiných svých závazků podle této Smlouvy déle než 30 dní a nezjedná nápravu ani do 15 dnů od doručení písemného oznámení Zhotovitele o takovém prodlení.</w:t>
      </w:r>
    </w:p>
    <w:p w14:paraId="62B80606" w14:textId="77777777" w:rsidR="002E1B91" w:rsidRPr="00EE20F2" w:rsidRDefault="002E1B91" w:rsidP="002E1B91">
      <w:pPr>
        <w:ind w:left="1"/>
        <w:jc w:val="left"/>
        <w:rPr>
          <w:rFonts w:ascii="Arial" w:hAnsi="Arial" w:cs="Arial"/>
          <w:sz w:val="20"/>
        </w:rPr>
      </w:pPr>
    </w:p>
    <w:p w14:paraId="48CBFA62" w14:textId="77777777" w:rsidR="002E1B91" w:rsidRPr="00EE20F2" w:rsidRDefault="005B17F3" w:rsidP="00FF4187">
      <w:pPr>
        <w:keepNext/>
        <w:overflowPunct/>
        <w:autoSpaceDE/>
        <w:autoSpaceDN/>
        <w:adjustRightInd/>
        <w:spacing w:before="0" w:after="120" w:line="276" w:lineRule="auto"/>
        <w:jc w:val="center"/>
        <w:rPr>
          <w:rFonts w:ascii="Arial" w:eastAsia="Calibri" w:hAnsi="Arial" w:cs="Arial"/>
          <w:b/>
          <w:sz w:val="20"/>
        </w:rPr>
      </w:pPr>
      <w:bookmarkStart w:id="9" w:name="_Hlt70308517"/>
      <w:bookmarkStart w:id="10" w:name="_Hlt70308888"/>
      <w:bookmarkEnd w:id="9"/>
      <w:bookmarkEnd w:id="10"/>
      <w:r w:rsidRPr="00EE20F2">
        <w:rPr>
          <w:rFonts w:ascii="Arial" w:eastAsia="Calibri" w:hAnsi="Arial" w:cs="Arial"/>
          <w:b/>
          <w:sz w:val="20"/>
        </w:rPr>
        <w:t xml:space="preserve">Článek </w:t>
      </w:r>
      <w:r w:rsidR="002E1B91" w:rsidRPr="00EE20F2">
        <w:rPr>
          <w:rFonts w:ascii="Arial" w:eastAsia="Calibri" w:hAnsi="Arial" w:cs="Arial"/>
          <w:b/>
          <w:sz w:val="20"/>
        </w:rPr>
        <w:t>1</w:t>
      </w:r>
      <w:r w:rsidR="00EB11B6">
        <w:rPr>
          <w:rFonts w:ascii="Arial" w:eastAsia="Calibri" w:hAnsi="Arial" w:cs="Arial"/>
          <w:b/>
          <w:sz w:val="20"/>
        </w:rPr>
        <w:t>3</w:t>
      </w:r>
      <w:r w:rsidRPr="00EE20F2">
        <w:rPr>
          <w:rFonts w:ascii="Arial" w:eastAsia="Calibri" w:hAnsi="Arial" w:cs="Arial"/>
          <w:b/>
          <w:sz w:val="20"/>
        </w:rPr>
        <w:br/>
        <w:t>Z</w:t>
      </w:r>
      <w:r w:rsidR="002E1B91" w:rsidRPr="00EE20F2">
        <w:rPr>
          <w:rFonts w:ascii="Arial" w:eastAsia="Calibri" w:hAnsi="Arial" w:cs="Arial"/>
          <w:b/>
          <w:sz w:val="20"/>
        </w:rPr>
        <w:t>ávěrečná ustanovení</w:t>
      </w:r>
    </w:p>
    <w:p w14:paraId="54515226" w14:textId="77777777" w:rsidR="002E1B91" w:rsidRPr="00EE20F2" w:rsidRDefault="002E1B9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Tato Smlouva představuje úplnou dohodu smluvních stran o předmětu této Smlouvy. Tuto Smlouvu je možné měnit pouze písemnou dohodou smluvních stran ve formě číslovaných dodatků této Smlouvy, podepsaných oprávněnými zástupci obou smluvních stran.</w:t>
      </w:r>
    </w:p>
    <w:p w14:paraId="4EC95FC2" w14:textId="77777777" w:rsidR="002E1B91" w:rsidRPr="00EE20F2" w:rsidRDefault="002E1B9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Obě smluvní strany se zavazují, že vzniklé spory budou řešit přednostně smírčí cestou, jednáním zástupců obou smluvních stran a v souladu s platnými právními předpisy České republiky. </w:t>
      </w:r>
    </w:p>
    <w:p w14:paraId="1E6B7B28" w14:textId="012F6FBF" w:rsidR="002E1B91" w:rsidRPr="00EE20F2" w:rsidRDefault="002E1B9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Zhotovitel má právo uvádět toto </w:t>
      </w:r>
      <w:r w:rsidR="00636E76">
        <w:rPr>
          <w:rFonts w:ascii="Arial" w:hAnsi="Arial" w:cs="Arial"/>
          <w:sz w:val="20"/>
        </w:rPr>
        <w:t>Díl</w:t>
      </w:r>
      <w:r w:rsidR="00FB6391">
        <w:rPr>
          <w:rFonts w:ascii="Arial" w:hAnsi="Arial" w:cs="Arial"/>
          <w:sz w:val="20"/>
        </w:rPr>
        <w:t>o</w:t>
      </w:r>
      <w:r w:rsidRPr="000163BB">
        <w:rPr>
          <w:rFonts w:ascii="Arial" w:hAnsi="Arial" w:cs="Arial"/>
          <w:sz w:val="20"/>
        </w:rPr>
        <w:t xml:space="preserve"> </w:t>
      </w:r>
      <w:r w:rsidRPr="00EE20F2">
        <w:rPr>
          <w:rFonts w:ascii="Arial" w:hAnsi="Arial" w:cs="Arial"/>
          <w:sz w:val="20"/>
        </w:rPr>
        <w:t>a</w:t>
      </w:r>
      <w:r w:rsidRPr="000163BB">
        <w:rPr>
          <w:rFonts w:ascii="Arial" w:hAnsi="Arial" w:cs="Arial"/>
          <w:sz w:val="20"/>
        </w:rPr>
        <w:t xml:space="preserve"> </w:t>
      </w:r>
      <w:r w:rsidRPr="00EE20F2">
        <w:rPr>
          <w:rFonts w:ascii="Arial" w:hAnsi="Arial" w:cs="Arial"/>
          <w:sz w:val="20"/>
        </w:rPr>
        <w:t>Objednatele jako jednu ze svých referencí.</w:t>
      </w:r>
    </w:p>
    <w:p w14:paraId="1C6073AB" w14:textId="77777777" w:rsidR="002E1B91" w:rsidRPr="00EE20F2" w:rsidRDefault="002E1B9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Zhotovitel se dále zavazuje poskytnout řádnou součinnost při výkonu finanční kontroly v souladu s § 2 písm. e) a § 13 zák. 320/2001 Sb., o finanční kontrole, ve znění pozdějších předpisů, a to z důvodu, že zakázka je hrazena z veřejné finanční podpory.</w:t>
      </w:r>
    </w:p>
    <w:p w14:paraId="3B421B32" w14:textId="77777777" w:rsidR="002E1B91" w:rsidRPr="000163BB" w:rsidRDefault="0090140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140A28">
        <w:rPr>
          <w:rFonts w:ascii="Arial" w:hAnsi="Arial" w:cs="Arial"/>
          <w:sz w:val="20"/>
        </w:rPr>
        <w:t>ávazkový</w:t>
      </w:r>
      <w:r w:rsidR="002E1B91" w:rsidRPr="00EE20F2">
        <w:rPr>
          <w:rFonts w:ascii="Arial" w:hAnsi="Arial" w:cs="Arial"/>
          <w:sz w:val="20"/>
        </w:rPr>
        <w:t xml:space="preserve"> vztah založený touto </w:t>
      </w:r>
      <w:r w:rsidR="00BA63D1">
        <w:rPr>
          <w:rFonts w:ascii="Arial" w:hAnsi="Arial" w:cs="Arial"/>
          <w:sz w:val="20"/>
        </w:rPr>
        <w:t>Smlouv</w:t>
      </w:r>
      <w:r w:rsidR="002E1B91" w:rsidRPr="00EE20F2">
        <w:rPr>
          <w:rFonts w:ascii="Arial" w:hAnsi="Arial" w:cs="Arial"/>
          <w:sz w:val="20"/>
        </w:rPr>
        <w:t xml:space="preserve">ou se řídí </w:t>
      </w:r>
      <w:r>
        <w:rPr>
          <w:rFonts w:ascii="Arial" w:hAnsi="Arial" w:cs="Arial"/>
          <w:sz w:val="20"/>
        </w:rPr>
        <w:t>Občanským</w:t>
      </w:r>
      <w:r w:rsidRPr="00EE20F2">
        <w:rPr>
          <w:rFonts w:ascii="Arial" w:hAnsi="Arial" w:cs="Arial"/>
          <w:sz w:val="20"/>
        </w:rPr>
        <w:t xml:space="preserve"> </w:t>
      </w:r>
      <w:r w:rsidR="002E1B91" w:rsidRPr="00EE20F2">
        <w:rPr>
          <w:rFonts w:ascii="Arial" w:hAnsi="Arial" w:cs="Arial"/>
          <w:sz w:val="20"/>
        </w:rPr>
        <w:t>zákoníkem</w:t>
      </w:r>
      <w:r>
        <w:rPr>
          <w:rFonts w:ascii="Arial" w:hAnsi="Arial" w:cs="Arial"/>
          <w:sz w:val="20"/>
        </w:rPr>
        <w:t xml:space="preserve"> a Autorským zákonem</w:t>
      </w:r>
      <w:r w:rsidR="002E1B91" w:rsidRPr="00EE20F2">
        <w:rPr>
          <w:rFonts w:ascii="Arial" w:hAnsi="Arial" w:cs="Arial"/>
          <w:sz w:val="20"/>
        </w:rPr>
        <w:t>.</w:t>
      </w:r>
    </w:p>
    <w:p w14:paraId="721A3037" w14:textId="77777777" w:rsidR="002E1B91" w:rsidRPr="00EE20F2" w:rsidRDefault="002E1B91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>Nedílnou součást Smlouvy tvoří tyto přílohy:</w:t>
      </w:r>
    </w:p>
    <w:p w14:paraId="678ADE44" w14:textId="44E6001A" w:rsidR="00E105BB" w:rsidRDefault="002E1B91" w:rsidP="00E105BB">
      <w:pPr>
        <w:numPr>
          <w:ilvl w:val="0"/>
          <w:numId w:val="52"/>
        </w:numPr>
        <w:rPr>
          <w:rFonts w:ascii="Arial" w:hAnsi="Arial" w:cs="Arial"/>
          <w:sz w:val="20"/>
        </w:rPr>
      </w:pPr>
      <w:r w:rsidRPr="00EE20F2">
        <w:rPr>
          <w:rFonts w:ascii="Arial" w:hAnsi="Arial" w:cs="Arial"/>
          <w:sz w:val="20"/>
        </w:rPr>
        <w:t xml:space="preserve">Příloha č. 1 </w:t>
      </w:r>
      <w:r w:rsidRPr="00EE20F2">
        <w:rPr>
          <w:rFonts w:ascii="Arial" w:hAnsi="Arial" w:cs="Arial"/>
          <w:sz w:val="20"/>
        </w:rPr>
        <w:tab/>
      </w:r>
      <w:r w:rsidRPr="00EE20F2">
        <w:rPr>
          <w:rFonts w:ascii="Arial" w:hAnsi="Arial" w:cs="Arial"/>
          <w:sz w:val="20"/>
        </w:rPr>
        <w:tab/>
        <w:t xml:space="preserve">Specifikace </w:t>
      </w:r>
      <w:r w:rsidR="00636E76">
        <w:rPr>
          <w:rFonts w:ascii="Arial" w:hAnsi="Arial" w:cs="Arial"/>
          <w:sz w:val="20"/>
        </w:rPr>
        <w:t>Díl</w:t>
      </w:r>
      <w:r w:rsidR="00FB6391">
        <w:rPr>
          <w:rFonts w:ascii="Arial" w:hAnsi="Arial" w:cs="Arial"/>
          <w:sz w:val="20"/>
        </w:rPr>
        <w:t>a</w:t>
      </w:r>
    </w:p>
    <w:p w14:paraId="55BCCA49" w14:textId="42E508AE" w:rsidR="002E1B91" w:rsidRPr="00E105BB" w:rsidRDefault="002E1B91" w:rsidP="00FF4187">
      <w:pPr>
        <w:numPr>
          <w:ilvl w:val="0"/>
          <w:numId w:val="52"/>
        </w:numPr>
        <w:spacing w:after="120"/>
        <w:ind w:left="714" w:hanging="357"/>
        <w:rPr>
          <w:rFonts w:ascii="Arial" w:hAnsi="Arial" w:cs="Arial"/>
          <w:sz w:val="20"/>
        </w:rPr>
      </w:pPr>
      <w:r w:rsidRPr="00E105BB">
        <w:rPr>
          <w:rFonts w:ascii="Arial" w:hAnsi="Arial" w:cs="Arial"/>
          <w:sz w:val="20"/>
        </w:rPr>
        <w:t xml:space="preserve">Příloha č. </w:t>
      </w:r>
      <w:r w:rsidR="00942FD0" w:rsidRPr="00E105BB">
        <w:rPr>
          <w:rFonts w:ascii="Arial" w:hAnsi="Arial" w:cs="Arial"/>
          <w:sz w:val="20"/>
        </w:rPr>
        <w:t>2</w:t>
      </w:r>
      <w:r w:rsidRPr="00E105BB">
        <w:rPr>
          <w:rFonts w:ascii="Arial" w:hAnsi="Arial" w:cs="Arial"/>
          <w:sz w:val="20"/>
        </w:rPr>
        <w:tab/>
      </w:r>
      <w:r w:rsidRPr="00E105BB">
        <w:rPr>
          <w:rFonts w:ascii="Arial" w:hAnsi="Arial" w:cs="Arial"/>
          <w:sz w:val="20"/>
        </w:rPr>
        <w:tab/>
        <w:t>Oprávněné osoby</w:t>
      </w:r>
    </w:p>
    <w:p w14:paraId="1D5B606C" w14:textId="30C6FCC6" w:rsidR="003A4E89" w:rsidRPr="003A4E89" w:rsidRDefault="003A4E89" w:rsidP="00D67A01">
      <w:pPr>
        <w:pStyle w:val="Odstavecseseznamem"/>
        <w:numPr>
          <w:ilvl w:val="1"/>
          <w:numId w:val="48"/>
        </w:numPr>
        <w:tabs>
          <w:tab w:val="clear" w:pos="1430"/>
        </w:tabs>
        <w:spacing w:after="120"/>
        <w:ind w:left="567" w:hanging="567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A4E89">
        <w:rPr>
          <w:rFonts w:ascii="Arial" w:eastAsia="Times New Roman" w:hAnsi="Arial" w:cs="Arial"/>
          <w:lang w:val="cs-CZ" w:eastAsia="en-US"/>
        </w:rPr>
        <w:t>Tato smlouva se vyhotovuje v elektronické podobě a každá ze stran obdrží její elektronickou podobu</w:t>
      </w:r>
      <w:r w:rsidR="0063411E">
        <w:rPr>
          <w:rFonts w:ascii="Arial" w:eastAsia="Times New Roman" w:hAnsi="Arial" w:cs="Arial"/>
          <w:lang w:val="cs-CZ" w:eastAsia="en-US"/>
        </w:rPr>
        <w:t>.</w:t>
      </w:r>
      <w:r w:rsidRPr="003A4E89">
        <w:rPr>
          <w:rFonts w:ascii="Arial" w:eastAsia="Times New Roman" w:hAnsi="Arial" w:cs="Arial"/>
          <w:lang w:val="cs-CZ" w:eastAsia="en-US"/>
        </w:rPr>
        <w:t xml:space="preserve"> </w:t>
      </w:r>
    </w:p>
    <w:p w14:paraId="639051A9" w14:textId="77777777" w:rsidR="00961A3A" w:rsidRPr="00FD2767" w:rsidRDefault="00961A3A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FD2767">
        <w:rPr>
          <w:rFonts w:ascii="Arial" w:hAnsi="Arial" w:cs="Arial"/>
          <w:sz w:val="20"/>
        </w:rPr>
        <w:t>Smlouva podléhá zveřejnění v Registru smluv v souladu se zákonem č. 340/2015 Sb., o zvláštních podmínkách účinnosti některých smluv, uveřejňování těchto smluv a o registru smluv (zákon o registru smluv).</w:t>
      </w:r>
    </w:p>
    <w:p w14:paraId="3299AC84" w14:textId="4B6B7119" w:rsidR="00961A3A" w:rsidRPr="00FD2767" w:rsidRDefault="00961A3A" w:rsidP="000163B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FD2767">
        <w:rPr>
          <w:rFonts w:ascii="Arial" w:hAnsi="Arial" w:cs="Arial"/>
          <w:sz w:val="20"/>
        </w:rPr>
        <w:t xml:space="preserve">Smluvní strany se dohodly, že zveřejnění </w:t>
      </w:r>
      <w:r w:rsidR="006815D0">
        <w:rPr>
          <w:rFonts w:ascii="Arial" w:hAnsi="Arial" w:cs="Arial"/>
          <w:sz w:val="20"/>
        </w:rPr>
        <w:t>Smlouv</w:t>
      </w:r>
      <w:r w:rsidRPr="00FD2767">
        <w:rPr>
          <w:rFonts w:ascii="Arial" w:hAnsi="Arial" w:cs="Arial"/>
          <w:sz w:val="20"/>
        </w:rPr>
        <w:t>y prostřednictvím registru smluv dle zákona č. 340/2015 Sb., o zvláštních podmínkách účinnosti některých smluv, uveřejňování těchto smluv a o registru smluv (zá</w:t>
      </w:r>
      <w:r w:rsidRPr="00961A3A">
        <w:rPr>
          <w:rFonts w:ascii="Arial" w:hAnsi="Arial" w:cs="Arial"/>
          <w:sz w:val="20"/>
        </w:rPr>
        <w:t xml:space="preserve">kon o registru smluv), provede </w:t>
      </w:r>
      <w:r w:rsidR="00B14CA9">
        <w:rPr>
          <w:rFonts w:ascii="Arial" w:hAnsi="Arial" w:cs="Arial"/>
          <w:sz w:val="20"/>
        </w:rPr>
        <w:t>Objednatel,</w:t>
      </w:r>
      <w:r w:rsidRPr="00FD2767">
        <w:rPr>
          <w:rFonts w:ascii="Arial" w:hAnsi="Arial" w:cs="Arial"/>
          <w:sz w:val="20"/>
        </w:rPr>
        <w:t xml:space="preserve"> a to nejpozději do 30 dnů od podpisu </w:t>
      </w:r>
      <w:r w:rsidR="006815D0">
        <w:rPr>
          <w:rFonts w:ascii="Arial" w:hAnsi="Arial" w:cs="Arial"/>
          <w:sz w:val="20"/>
        </w:rPr>
        <w:t>Smlouv</w:t>
      </w:r>
      <w:r w:rsidRPr="00FD2767">
        <w:rPr>
          <w:rFonts w:ascii="Arial" w:hAnsi="Arial" w:cs="Arial"/>
          <w:sz w:val="20"/>
        </w:rPr>
        <w:t>y.</w:t>
      </w:r>
      <w:r w:rsidR="0097484F">
        <w:rPr>
          <w:rFonts w:ascii="Arial" w:hAnsi="Arial" w:cs="Arial"/>
          <w:sz w:val="20"/>
        </w:rPr>
        <w:t xml:space="preserve"> </w:t>
      </w:r>
      <w:r w:rsidR="0097484F" w:rsidRPr="00B4396D">
        <w:rPr>
          <w:rFonts w:ascii="Arial" w:hAnsi="Arial" w:cs="Arial"/>
          <w:sz w:val="20"/>
        </w:rPr>
        <w:t xml:space="preserve">O uveřejnění této </w:t>
      </w:r>
      <w:r w:rsidR="0097484F">
        <w:rPr>
          <w:rFonts w:ascii="Arial" w:hAnsi="Arial" w:cs="Arial"/>
          <w:sz w:val="20"/>
        </w:rPr>
        <w:t>S</w:t>
      </w:r>
      <w:r w:rsidR="0097484F" w:rsidRPr="00B4396D">
        <w:rPr>
          <w:rFonts w:ascii="Arial" w:hAnsi="Arial" w:cs="Arial"/>
          <w:sz w:val="20"/>
        </w:rPr>
        <w:t xml:space="preserve">mlouvy </w:t>
      </w:r>
      <w:r w:rsidR="0097484F">
        <w:rPr>
          <w:rFonts w:ascii="Arial" w:hAnsi="Arial" w:cs="Arial"/>
          <w:sz w:val="20"/>
        </w:rPr>
        <w:t>O</w:t>
      </w:r>
      <w:r w:rsidR="0097484F" w:rsidRPr="00B4396D">
        <w:rPr>
          <w:rFonts w:ascii="Arial" w:hAnsi="Arial" w:cs="Arial"/>
          <w:sz w:val="20"/>
        </w:rPr>
        <w:t xml:space="preserve">bjednatel bezodkladně informuje </w:t>
      </w:r>
      <w:r w:rsidR="0097484F">
        <w:rPr>
          <w:rFonts w:ascii="Arial" w:hAnsi="Arial" w:cs="Arial"/>
          <w:sz w:val="20"/>
        </w:rPr>
        <w:t>Z</w:t>
      </w:r>
      <w:r w:rsidR="0097484F" w:rsidRPr="00B4396D">
        <w:rPr>
          <w:rFonts w:ascii="Arial" w:hAnsi="Arial" w:cs="Arial"/>
          <w:sz w:val="20"/>
        </w:rPr>
        <w:t>hotovitele (postačí e-mailem prostřednictvím kontaktní osoby/zástupce ve věcech technických nebo smluvních).</w:t>
      </w:r>
    </w:p>
    <w:p w14:paraId="1587C88A" w14:textId="03892A51" w:rsidR="00AC2F3B" w:rsidRPr="004E3D01" w:rsidRDefault="00AC2F3B" w:rsidP="00AC2F3B">
      <w:pPr>
        <w:numPr>
          <w:ilvl w:val="1"/>
          <w:numId w:val="48"/>
        </w:numPr>
        <w:tabs>
          <w:tab w:val="clear" w:pos="143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20E15">
        <w:rPr>
          <w:rFonts w:ascii="Arial" w:hAnsi="Arial" w:cs="Arial"/>
          <w:sz w:val="20"/>
        </w:rPr>
        <w:t xml:space="preserve">V případě, že je Zhotovitel plátcem DPH, pak podpisem této </w:t>
      </w:r>
      <w:r>
        <w:rPr>
          <w:rFonts w:ascii="Arial" w:hAnsi="Arial" w:cs="Arial"/>
          <w:sz w:val="20"/>
        </w:rPr>
        <w:t>S</w:t>
      </w:r>
      <w:r w:rsidRPr="00320E15">
        <w:rPr>
          <w:rFonts w:ascii="Arial" w:hAnsi="Arial" w:cs="Arial"/>
          <w:sz w:val="20"/>
        </w:rPr>
        <w:t>mlouvy Zhotovitel výslovně prohlašuje,</w:t>
      </w:r>
    </w:p>
    <w:p w14:paraId="15252137" w14:textId="77777777" w:rsidR="00AC2F3B" w:rsidRPr="00320E15" w:rsidRDefault="00AC2F3B" w:rsidP="00AC2F3B">
      <w:pPr>
        <w:pStyle w:val="Zkladntext"/>
        <w:spacing w:before="122"/>
        <w:ind w:left="688"/>
        <w:rPr>
          <w:rFonts w:ascii="Arial" w:hAnsi="Arial" w:cs="Arial"/>
          <w:sz w:val="20"/>
        </w:rPr>
      </w:pPr>
      <w:r w:rsidRPr="00320E15">
        <w:rPr>
          <w:rFonts w:ascii="Arial" w:hAnsi="Arial" w:cs="Arial"/>
          <w:sz w:val="20"/>
        </w:rPr>
        <w:t>že:</w:t>
      </w:r>
    </w:p>
    <w:p w14:paraId="4C77EE9B" w14:textId="10A8FFDB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7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 xml:space="preserve">nemá v úmyslu nezaplatit daň z přidané hodnoty u zdanitelného plnění podle této </w:t>
      </w:r>
      <w:r>
        <w:rPr>
          <w:rFonts w:ascii="Arial" w:eastAsia="Times New Roman" w:hAnsi="Arial" w:cs="Arial"/>
          <w:lang w:val="cs-CZ" w:eastAsia="en-US"/>
        </w:rPr>
        <w:t>S</w:t>
      </w:r>
      <w:r w:rsidRPr="00320E15">
        <w:rPr>
          <w:rFonts w:ascii="Arial" w:eastAsia="Times New Roman" w:hAnsi="Arial" w:cs="Arial"/>
          <w:lang w:val="cs-CZ" w:eastAsia="en-US"/>
        </w:rPr>
        <w:t>mlouvy (dále jen „daň“),</w:t>
      </w:r>
    </w:p>
    <w:p w14:paraId="30098FEB" w14:textId="66C9D0C1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8"/>
        </w:tabs>
        <w:autoSpaceDE w:val="0"/>
        <w:autoSpaceDN w:val="0"/>
        <w:spacing w:before="122" w:after="0" w:line="230" w:lineRule="auto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 xml:space="preserve">mu nejsou známy skutečnosti, nasvědčující tomu, že se dostane do postavení, kdy nemůže daň zaplatit a ani se ke dni podpisu této </w:t>
      </w:r>
      <w:r w:rsidR="00F50C5E">
        <w:rPr>
          <w:rFonts w:ascii="Arial" w:eastAsia="Times New Roman" w:hAnsi="Arial" w:cs="Arial"/>
          <w:lang w:val="cs-CZ" w:eastAsia="en-US"/>
        </w:rPr>
        <w:t>S</w:t>
      </w:r>
      <w:r w:rsidRPr="00320E15">
        <w:rPr>
          <w:rFonts w:ascii="Arial" w:eastAsia="Times New Roman" w:hAnsi="Arial" w:cs="Arial"/>
          <w:lang w:val="cs-CZ" w:eastAsia="en-US"/>
        </w:rPr>
        <w:t>mlouvy v takovém postavení nenachází,</w:t>
      </w:r>
    </w:p>
    <w:p w14:paraId="79E2FB84" w14:textId="77777777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9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lastRenderedPageBreak/>
        <w:t>nezkrátí daň nebo nevyláká daňovou výhodu</w:t>
      </w:r>
      <w:r>
        <w:rPr>
          <w:rFonts w:ascii="Arial" w:eastAsia="Times New Roman" w:hAnsi="Arial" w:cs="Arial"/>
          <w:lang w:val="cs-CZ" w:eastAsia="en-US"/>
        </w:rPr>
        <w:t>,</w:t>
      </w:r>
    </w:p>
    <w:p w14:paraId="13D7EC4B" w14:textId="040CD368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3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 xml:space="preserve">úplata za plnění dle této </w:t>
      </w:r>
      <w:r w:rsidR="00F50C5E">
        <w:rPr>
          <w:rFonts w:ascii="Arial" w:eastAsia="Times New Roman" w:hAnsi="Arial" w:cs="Arial"/>
          <w:lang w:val="cs-CZ" w:eastAsia="en-US"/>
        </w:rPr>
        <w:t>S</w:t>
      </w:r>
      <w:r w:rsidRPr="00320E15">
        <w:rPr>
          <w:rFonts w:ascii="Arial" w:eastAsia="Times New Roman" w:hAnsi="Arial" w:cs="Arial"/>
          <w:lang w:val="cs-CZ" w:eastAsia="en-US"/>
        </w:rPr>
        <w:t>mlouvy není odchylná od obvyklé ceny,</w:t>
      </w:r>
    </w:p>
    <w:p w14:paraId="1BE39434" w14:textId="77777777" w:rsidR="006B1E8B" w:rsidRDefault="00AC2F3B" w:rsidP="006B1E8B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2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 xml:space="preserve">úplata za plnění dle této </w:t>
      </w:r>
      <w:r w:rsidR="00F50C5E">
        <w:rPr>
          <w:rFonts w:ascii="Arial" w:eastAsia="Times New Roman" w:hAnsi="Arial" w:cs="Arial"/>
          <w:lang w:val="cs-CZ" w:eastAsia="en-US"/>
        </w:rPr>
        <w:t>Smlouvy</w:t>
      </w:r>
      <w:r w:rsidRPr="00320E15">
        <w:rPr>
          <w:rFonts w:ascii="Arial" w:eastAsia="Times New Roman" w:hAnsi="Arial" w:cs="Arial"/>
          <w:lang w:val="cs-CZ" w:eastAsia="en-US"/>
        </w:rPr>
        <w:t xml:space="preserve"> nebude poskytnuta zcela nebo zčásti bezhotovostním převodem na účet vedený poskytovatelem platebních služeb mimo tuzemsko,</w:t>
      </w:r>
    </w:p>
    <w:p w14:paraId="14D9E8E1" w14:textId="38B53CA0" w:rsidR="00AC2F3B" w:rsidRPr="004E3D01" w:rsidRDefault="00AC2F3B" w:rsidP="004E3D01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2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4E3D01">
        <w:rPr>
          <w:rFonts w:ascii="Arial" w:hAnsi="Arial" w:cs="Arial"/>
        </w:rPr>
        <w:t>nebude nespolehlivým plátcem,</w:t>
      </w:r>
    </w:p>
    <w:p w14:paraId="06C7B5C4" w14:textId="77777777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7"/>
        </w:tabs>
        <w:autoSpaceDE w:val="0"/>
        <w:autoSpaceDN w:val="0"/>
        <w:spacing w:before="122" w:after="0" w:line="233" w:lineRule="exact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>bude mít u správce daně registrován bankovní účet používaný pro ekonomickou činnost,</w:t>
      </w:r>
    </w:p>
    <w:p w14:paraId="3694D242" w14:textId="77777777" w:rsidR="00AC2F3B" w:rsidRPr="00320E15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8"/>
        </w:tabs>
        <w:autoSpaceDE w:val="0"/>
        <w:autoSpaceDN w:val="0"/>
        <w:spacing w:before="122" w:after="0" w:line="237" w:lineRule="auto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>souhlasí s tím, že pokud ke dni uskutečnění zdanitelného plnění nebo k okamžiku poskytnutí úplaty naplnění bude o Zhotoviteli zveřejněna správcem daně skutečnost, že Zhotovitel je nespolehlivým plátcem, uhradí Objednatel daň z přidané hodnoty z přijatého zdanitelného plnění příslušnému správci daně,</w:t>
      </w:r>
    </w:p>
    <w:p w14:paraId="0652EE58" w14:textId="77777777" w:rsidR="00AC2F3B" w:rsidRDefault="00AC2F3B" w:rsidP="00AC2F3B">
      <w:pPr>
        <w:pStyle w:val="Odstavecseseznamem"/>
        <w:widowControl w:val="0"/>
        <w:numPr>
          <w:ilvl w:val="0"/>
          <w:numId w:val="23"/>
        </w:numPr>
        <w:tabs>
          <w:tab w:val="left" w:pos="968"/>
        </w:tabs>
        <w:autoSpaceDE w:val="0"/>
        <w:autoSpaceDN w:val="0"/>
        <w:spacing w:before="122" w:after="0" w:line="237" w:lineRule="auto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  <w:r w:rsidRPr="00320E15">
        <w:rPr>
          <w:rFonts w:ascii="Arial" w:eastAsia="Times New Roman" w:hAnsi="Arial" w:cs="Arial"/>
          <w:lang w:val="cs-CZ" w:eastAsia="en-US"/>
        </w:rPr>
        <w:t>souhlasí s tím, že pokud ke dni uskutečnění zdanitelného plnění nebo k okamžiku poskytnutí úplaty na plnění bude zjištěna nesrovnalost v registraci bankovního účtu Zhotovitele určeného pro ekonomickou činnost správcem daně, uhradí Objednatel daň z přidané hodnoty z přijatého zdanitelného plnění příslušnému správci daně.</w:t>
      </w:r>
    </w:p>
    <w:p w14:paraId="44F41BDB" w14:textId="77777777" w:rsidR="000E03EA" w:rsidRPr="00320E15" w:rsidRDefault="000E03EA" w:rsidP="004E3D01">
      <w:pPr>
        <w:pStyle w:val="Odstavecseseznamem"/>
        <w:widowControl w:val="0"/>
        <w:tabs>
          <w:tab w:val="left" w:pos="968"/>
        </w:tabs>
        <w:autoSpaceDE w:val="0"/>
        <w:autoSpaceDN w:val="0"/>
        <w:spacing w:before="122" w:after="0" w:line="237" w:lineRule="auto"/>
        <w:ind w:left="981" w:right="198"/>
        <w:contextualSpacing w:val="0"/>
        <w:jc w:val="both"/>
        <w:rPr>
          <w:rFonts w:ascii="Arial" w:eastAsia="Times New Roman" w:hAnsi="Arial" w:cs="Arial"/>
          <w:lang w:val="cs-CZ" w:eastAsia="en-US"/>
        </w:rPr>
      </w:pPr>
    </w:p>
    <w:p w14:paraId="570F33D1" w14:textId="270487AB" w:rsidR="000163BB" w:rsidRDefault="000E03EA" w:rsidP="000163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Zkontroloval:</w:t>
      </w:r>
      <w:r w:rsidR="004E36EA">
        <w:rPr>
          <w:rFonts w:ascii="Arial" w:hAnsi="Arial" w:cs="Arial"/>
          <w:sz w:val="20"/>
        </w:rPr>
        <w:t xml:space="preserve"> xxx</w:t>
      </w:r>
    </w:p>
    <w:p w14:paraId="490F62C2" w14:textId="77777777" w:rsidR="00033AE0" w:rsidRDefault="00033AE0" w:rsidP="000163BB">
      <w:pPr>
        <w:rPr>
          <w:rFonts w:ascii="Arial" w:hAnsi="Arial" w:cs="Arial"/>
          <w:sz w:val="20"/>
        </w:rPr>
      </w:pPr>
    </w:p>
    <w:p w14:paraId="710074BE" w14:textId="77777777" w:rsidR="00033AE0" w:rsidRPr="000163BB" w:rsidRDefault="00033AE0" w:rsidP="000163BB">
      <w:pPr>
        <w:rPr>
          <w:rFonts w:ascii="Arial" w:hAnsi="Arial" w:cs="Arial"/>
          <w:sz w:val="20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758"/>
      </w:tblGrid>
      <w:tr w:rsidR="002E1B91" w:rsidRPr="00EE20F2" w14:paraId="6DC527F8" w14:textId="77777777" w:rsidTr="007A6BE2">
        <w:tc>
          <w:tcPr>
            <w:tcW w:w="4527" w:type="dxa"/>
          </w:tcPr>
          <w:p w14:paraId="08DF35F8" w14:textId="77777777" w:rsidR="000E03EA" w:rsidRPr="00EE20F2" w:rsidRDefault="000E03EA" w:rsidP="004E3D01">
            <w:pPr>
              <w:pStyle w:val="Ploha"/>
              <w:jc w:val="both"/>
              <w:rPr>
                <w:rFonts w:ascii="Arial" w:hAnsi="Arial" w:cs="Arial"/>
                <w:sz w:val="20"/>
              </w:rPr>
            </w:pPr>
            <w:bookmarkStart w:id="11" w:name="priloha1"/>
          </w:p>
          <w:p w14:paraId="1396A3B8" w14:textId="5EFC3C9C" w:rsidR="002E1B91" w:rsidRPr="00EE20F2" w:rsidRDefault="002E1B91">
            <w:pPr>
              <w:pStyle w:val="Ploha"/>
              <w:jc w:val="both"/>
              <w:rPr>
                <w:rFonts w:ascii="Arial" w:hAnsi="Arial" w:cs="Arial"/>
                <w:b w:val="0"/>
                <w:sz w:val="20"/>
              </w:rPr>
            </w:pPr>
            <w:r w:rsidRPr="00EE20F2">
              <w:rPr>
                <w:rFonts w:ascii="Arial" w:hAnsi="Arial" w:cs="Arial"/>
                <w:b w:val="0"/>
                <w:sz w:val="20"/>
              </w:rPr>
              <w:t xml:space="preserve">               V</w:t>
            </w:r>
            <w:r w:rsidR="005D3F98" w:rsidRPr="00EE20F2">
              <w:rPr>
                <w:rFonts w:ascii="Arial" w:hAnsi="Arial" w:cs="Arial"/>
                <w:b w:val="0"/>
                <w:sz w:val="20"/>
              </w:rPr>
              <w:t xml:space="preserve">e Zlíně </w:t>
            </w:r>
            <w:r w:rsidRPr="00EE20F2">
              <w:rPr>
                <w:rFonts w:ascii="Arial" w:hAnsi="Arial" w:cs="Arial"/>
                <w:b w:val="0"/>
                <w:sz w:val="20"/>
              </w:rPr>
              <w:t>dne</w:t>
            </w:r>
            <w:r w:rsidR="00830F60" w:rsidRPr="00EE20F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376DB">
              <w:rPr>
                <w:rFonts w:ascii="Arial" w:hAnsi="Arial" w:cs="Arial"/>
                <w:b w:val="0"/>
                <w:sz w:val="20"/>
              </w:rPr>
              <w:t>dle elektronického podpisu</w:t>
            </w:r>
          </w:p>
          <w:p w14:paraId="151393BA" w14:textId="77777777" w:rsidR="004D79B3" w:rsidRPr="00EE20F2" w:rsidRDefault="004D79B3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758" w:type="dxa"/>
          </w:tcPr>
          <w:p w14:paraId="2B16FDCB" w14:textId="77777777" w:rsidR="002E1B91" w:rsidRPr="00EB11B6" w:rsidRDefault="002E1B91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</w:p>
          <w:p w14:paraId="2C132991" w14:textId="420A9306" w:rsidR="002E1B91" w:rsidRPr="00EB11B6" w:rsidRDefault="002E1B91">
            <w:pPr>
              <w:pStyle w:val="Ploha"/>
              <w:jc w:val="left"/>
              <w:rPr>
                <w:rFonts w:ascii="Arial" w:hAnsi="Arial" w:cs="Arial"/>
                <w:b w:val="0"/>
                <w:sz w:val="20"/>
              </w:rPr>
            </w:pPr>
            <w:r w:rsidRPr="00EB11B6">
              <w:rPr>
                <w:rFonts w:ascii="Arial" w:hAnsi="Arial" w:cs="Arial"/>
                <w:b w:val="0"/>
                <w:sz w:val="20"/>
              </w:rPr>
              <w:t xml:space="preserve">                V</w:t>
            </w:r>
            <w:r w:rsidR="00EB11B6" w:rsidRPr="00EB11B6">
              <w:rPr>
                <w:rFonts w:ascii="Arial" w:hAnsi="Arial" w:cs="Arial"/>
                <w:b w:val="0"/>
                <w:sz w:val="20"/>
              </w:rPr>
              <w:t> Praze</w:t>
            </w:r>
            <w:r w:rsidRPr="00EB11B6">
              <w:rPr>
                <w:rFonts w:ascii="Arial" w:hAnsi="Arial" w:cs="Arial"/>
                <w:b w:val="0"/>
                <w:sz w:val="20"/>
              </w:rPr>
              <w:t xml:space="preserve"> dne</w:t>
            </w:r>
            <w:r w:rsidR="002376DB">
              <w:rPr>
                <w:rFonts w:ascii="Arial" w:hAnsi="Arial" w:cs="Arial"/>
                <w:b w:val="0"/>
                <w:sz w:val="20"/>
              </w:rPr>
              <w:t xml:space="preserve"> dle elektronického podpisu</w:t>
            </w:r>
          </w:p>
          <w:p w14:paraId="762E6AD3" w14:textId="77777777" w:rsidR="002E1B91" w:rsidRPr="00EB11B6" w:rsidRDefault="002E1B91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2E1B91" w:rsidRPr="00EE20F2" w14:paraId="3866CD2C" w14:textId="77777777" w:rsidTr="007A6BE2">
        <w:trPr>
          <w:trHeight w:val="80"/>
        </w:trPr>
        <w:tc>
          <w:tcPr>
            <w:tcW w:w="4527" w:type="dxa"/>
          </w:tcPr>
          <w:p w14:paraId="3F9B5718" w14:textId="77777777" w:rsidR="002E1B91" w:rsidRPr="00EE20F2" w:rsidRDefault="002E1B91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 w:rsidRPr="00EE20F2">
              <w:rPr>
                <w:rFonts w:ascii="Arial" w:hAnsi="Arial" w:cs="Arial"/>
                <w:b w:val="0"/>
                <w:sz w:val="20"/>
              </w:rPr>
              <w:t>.............................................</w:t>
            </w:r>
          </w:p>
          <w:p w14:paraId="45691341" w14:textId="5F3123A9" w:rsidR="00333336" w:rsidRPr="00EE20F2" w:rsidRDefault="004E36EA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xxx</w:t>
            </w:r>
          </w:p>
          <w:p w14:paraId="6B146ECA" w14:textId="77777777" w:rsidR="004D79B3" w:rsidRPr="00EE20F2" w:rsidRDefault="00830F60" w:rsidP="00951664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 w:rsidRPr="00EE20F2">
              <w:rPr>
                <w:rFonts w:ascii="Arial" w:hAnsi="Arial" w:cs="Arial"/>
                <w:b w:val="0"/>
                <w:sz w:val="20"/>
              </w:rPr>
              <w:t xml:space="preserve">Za </w:t>
            </w:r>
            <w:r w:rsidR="00FB6391">
              <w:rPr>
                <w:rFonts w:ascii="Arial" w:hAnsi="Arial" w:cs="Arial"/>
                <w:b w:val="0"/>
                <w:sz w:val="20"/>
              </w:rPr>
              <w:t>Objednatel</w:t>
            </w:r>
            <w:r w:rsidRPr="00EE20F2">
              <w:rPr>
                <w:rFonts w:ascii="Arial" w:hAnsi="Arial" w:cs="Arial"/>
                <w:b w:val="0"/>
                <w:sz w:val="20"/>
              </w:rPr>
              <w:t>e</w:t>
            </w:r>
          </w:p>
        </w:tc>
        <w:tc>
          <w:tcPr>
            <w:tcW w:w="4758" w:type="dxa"/>
            <w:hideMark/>
          </w:tcPr>
          <w:p w14:paraId="09EB34D8" w14:textId="77777777" w:rsidR="002E1B91" w:rsidRPr="00EB11B6" w:rsidRDefault="002E1B91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 w:rsidRPr="00EB11B6">
              <w:rPr>
                <w:rFonts w:ascii="Arial" w:hAnsi="Arial" w:cs="Arial"/>
                <w:b w:val="0"/>
                <w:sz w:val="20"/>
              </w:rPr>
              <w:t>.............................................</w:t>
            </w:r>
          </w:p>
          <w:p w14:paraId="1F5706E1" w14:textId="77777777" w:rsidR="00333336" w:rsidRPr="00EB11B6" w:rsidRDefault="00EB11B6" w:rsidP="00333336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 w:rsidRPr="002224ED">
              <w:rPr>
                <w:rFonts w:ascii="Arial" w:hAnsi="Arial" w:cs="Arial"/>
                <w:b w:val="0"/>
                <w:sz w:val="20"/>
              </w:rPr>
              <w:t>Ing. Igor Prosecký</w:t>
            </w:r>
            <w:r w:rsidR="00333336" w:rsidRPr="00EB11B6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68AFB95B" w14:textId="77777777" w:rsidR="002E1B91" w:rsidRPr="00EB11B6" w:rsidRDefault="00830F60" w:rsidP="00056F7E">
            <w:pPr>
              <w:pStyle w:val="Ploha"/>
              <w:rPr>
                <w:rFonts w:ascii="Arial" w:hAnsi="Arial" w:cs="Arial"/>
                <w:b w:val="0"/>
                <w:sz w:val="20"/>
              </w:rPr>
            </w:pPr>
            <w:r w:rsidRPr="00EB11B6">
              <w:rPr>
                <w:rFonts w:ascii="Arial" w:hAnsi="Arial" w:cs="Arial"/>
                <w:b w:val="0"/>
                <w:sz w:val="20"/>
              </w:rPr>
              <w:t>Za Zhotovitele</w:t>
            </w:r>
          </w:p>
        </w:tc>
      </w:tr>
    </w:tbl>
    <w:p w14:paraId="5AD9E727" w14:textId="77777777" w:rsidR="00FD2767" w:rsidRDefault="00FD2767" w:rsidP="002E1B91">
      <w:pPr>
        <w:pStyle w:val="Ploha"/>
        <w:rPr>
          <w:rFonts w:ascii="Arial" w:hAnsi="Arial" w:cs="Arial"/>
        </w:rPr>
      </w:pPr>
    </w:p>
    <w:p w14:paraId="748598A9" w14:textId="77777777" w:rsidR="002E1B91" w:rsidRPr="00830F60" w:rsidRDefault="00FD2767" w:rsidP="002E1B91">
      <w:pPr>
        <w:pStyle w:val="Ploha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E1B91" w:rsidRPr="00830F60">
        <w:rPr>
          <w:rFonts w:ascii="Arial" w:hAnsi="Arial" w:cs="Arial"/>
        </w:rPr>
        <w:lastRenderedPageBreak/>
        <w:t>Příloha č.</w:t>
      </w:r>
      <w:r w:rsidR="00DD681C">
        <w:rPr>
          <w:rFonts w:ascii="Arial" w:hAnsi="Arial" w:cs="Arial"/>
        </w:rPr>
        <w:t xml:space="preserve"> </w:t>
      </w:r>
      <w:r w:rsidR="002E1B91" w:rsidRPr="00830F60">
        <w:rPr>
          <w:rFonts w:ascii="Arial" w:hAnsi="Arial" w:cs="Arial"/>
        </w:rPr>
        <w:t>1</w:t>
      </w:r>
      <w:bookmarkEnd w:id="11"/>
    </w:p>
    <w:p w14:paraId="443E6EE6" w14:textId="1B6560B2" w:rsidR="002E1B91" w:rsidRDefault="002E1B91" w:rsidP="002E1B91">
      <w:pPr>
        <w:jc w:val="center"/>
        <w:rPr>
          <w:rFonts w:ascii="Arial" w:hAnsi="Arial" w:cs="Arial"/>
          <w:b/>
          <w:sz w:val="32"/>
        </w:rPr>
      </w:pPr>
      <w:r w:rsidRPr="00830F60">
        <w:rPr>
          <w:rFonts w:ascii="Arial" w:hAnsi="Arial" w:cs="Arial"/>
          <w:b/>
          <w:sz w:val="32"/>
        </w:rPr>
        <w:t xml:space="preserve">Specifikace </w:t>
      </w:r>
      <w:r w:rsidR="00636E76">
        <w:rPr>
          <w:rFonts w:ascii="Arial" w:hAnsi="Arial" w:cs="Arial"/>
          <w:b/>
          <w:sz w:val="32"/>
        </w:rPr>
        <w:t>Díl</w:t>
      </w:r>
      <w:r w:rsidR="00FB6391">
        <w:rPr>
          <w:rFonts w:ascii="Arial" w:hAnsi="Arial" w:cs="Arial"/>
          <w:b/>
          <w:sz w:val="32"/>
        </w:rPr>
        <w:t>a</w:t>
      </w:r>
    </w:p>
    <w:p w14:paraId="2A314FCA" w14:textId="77777777" w:rsidR="004F7901" w:rsidRPr="00830F60" w:rsidRDefault="004F7901" w:rsidP="002E1B91">
      <w:pPr>
        <w:jc w:val="center"/>
        <w:rPr>
          <w:rFonts w:ascii="Arial" w:hAnsi="Arial" w:cs="Arial"/>
          <w:b/>
          <w:sz w:val="32"/>
        </w:rPr>
      </w:pPr>
    </w:p>
    <w:p w14:paraId="4AC626BA" w14:textId="77777777" w:rsidR="000163BB" w:rsidRPr="00014B96" w:rsidRDefault="000163BB" w:rsidP="000163BB">
      <w:pPr>
        <w:jc w:val="center"/>
        <w:rPr>
          <w:rFonts w:ascii="Arial" w:hAnsi="Arial" w:cs="Arial"/>
          <w:b/>
          <w:sz w:val="36"/>
          <w:szCs w:val="36"/>
        </w:rPr>
      </w:pPr>
      <w:r w:rsidRPr="00014B96">
        <w:rPr>
          <w:rFonts w:ascii="Arial" w:hAnsi="Arial" w:cs="Arial"/>
          <w:b/>
          <w:sz w:val="36"/>
          <w:szCs w:val="36"/>
        </w:rPr>
        <w:t xml:space="preserve">Analýza dopadů a Hodnocení rizik </w:t>
      </w:r>
      <w:r>
        <w:rPr>
          <w:rFonts w:ascii="Arial" w:hAnsi="Arial" w:cs="Arial"/>
          <w:b/>
          <w:sz w:val="36"/>
          <w:szCs w:val="36"/>
        </w:rPr>
        <w:t>ZK</w:t>
      </w:r>
    </w:p>
    <w:p w14:paraId="2EC8810B" w14:textId="77777777" w:rsidR="000163BB" w:rsidRDefault="000163BB" w:rsidP="000163BB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014B96">
        <w:rPr>
          <w:rFonts w:ascii="Arial" w:hAnsi="Arial" w:cs="Arial"/>
          <w:b/>
          <w:sz w:val="36"/>
          <w:szCs w:val="36"/>
        </w:rPr>
        <w:t>dle ZKB (2026)</w:t>
      </w:r>
    </w:p>
    <w:p w14:paraId="5D0B43CF" w14:textId="77777777" w:rsidR="000163BB" w:rsidRPr="003B17C0" w:rsidRDefault="000163BB" w:rsidP="000163BB">
      <w:pPr>
        <w:spacing w:after="240"/>
        <w:jc w:val="center"/>
        <w:rPr>
          <w:rFonts w:ascii="Arial" w:hAnsi="Arial" w:cs="Arial"/>
          <w:b/>
          <w:szCs w:val="24"/>
        </w:rPr>
      </w:pPr>
    </w:p>
    <w:p w14:paraId="14353A9D" w14:textId="77777777" w:rsidR="000163BB" w:rsidRPr="00014B96" w:rsidRDefault="000163BB" w:rsidP="000163BB">
      <w:pPr>
        <w:pStyle w:val="Odstavecseseznamem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014B96">
        <w:rPr>
          <w:rFonts w:ascii="Arial" w:hAnsi="Arial" w:cs="Arial"/>
          <w:b/>
          <w:sz w:val="32"/>
          <w:szCs w:val="32"/>
        </w:rPr>
        <w:t>Vymezení předmětu zakázky</w:t>
      </w:r>
    </w:p>
    <w:p w14:paraId="5916476A" w14:textId="77777777" w:rsidR="000163BB" w:rsidRPr="00466966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 xml:space="preserve">Předmětem veřejné zakázky je provedení Analýzy dopadů (dále jen “AD”) a aktualizace Hodnocení rizik (dále jen “HR”) podle požadavků zákona č. 264/2025 Sb., o kybernetické bezpečnosti (dále jen “ZKB”), vyhlášky č. 409/2025 Sb., o bezpečnostních opatřeních poskytovatele regulované služby v režimu vyšších povinností (dále jen “VKB”) a souvisejících dokumentů. </w:t>
      </w:r>
    </w:p>
    <w:p w14:paraId="46BE980E" w14:textId="77777777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>Cílem je zajistit splnění povinností Zlínského kraje (dále jen “Objednatel”) jako poskytovatele regulované služby Výkon svěřených pravomocí v režimu vyšších povinností, a další níže uvedené činnosti.</w:t>
      </w:r>
    </w:p>
    <w:p w14:paraId="18DC362B" w14:textId="51353E9A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>Zhotovitel bude při zpracování zakázky zohledňovat a navazovat na předchozí hodnocení rizik Objednatele, provedené v roce 2024 tak, aby byla zajištěna kontinuita řízení rizik. Plnění bude zahrnovat ve spolupráci s garanty aktiv revizi identifikovaných primárních aktiv a k nim stanovených podpůrných aktiv, jejich ohodnocení, revizi hrozeb a zranitelností podle přílohy č. 3 VKB. Dále bude stanovena míra bezpečnostních rizik a hodnoceny dopady, a na základě výsledků budou navržena vhodná bezpečnostní opatření. Podrobně viz. bod 3.</w:t>
      </w:r>
    </w:p>
    <w:p w14:paraId="5316C45F" w14:textId="77777777" w:rsidR="000163BB" w:rsidRPr="00466966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Analýza dopadů i hodnocení rizik budou probíhat koordinovaně, aby jednotlivé kroky a výstupy na sebe optimálně navazovaly.</w:t>
      </w:r>
    </w:p>
    <w:p w14:paraId="2B78458F" w14:textId="77777777" w:rsidR="000163BB" w:rsidRPr="001D64B0" w:rsidRDefault="000163BB" w:rsidP="000163B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  <w:sz w:val="32"/>
          <w:szCs w:val="32"/>
        </w:rPr>
      </w:pPr>
      <w:r w:rsidRPr="001D64B0">
        <w:rPr>
          <w:rFonts w:ascii="Arial" w:hAnsi="Arial" w:cs="Arial"/>
          <w:b/>
          <w:sz w:val="32"/>
          <w:szCs w:val="32"/>
        </w:rPr>
        <w:t>Popis současného stavu Objednatele</w:t>
      </w:r>
    </w:p>
    <w:p w14:paraId="401138A5" w14:textId="77777777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 xml:space="preserve">Objednatel byl povinnou osobou podle zákona č. 181/2014 Sb. a správcem 5 významných informačních systémů (dále jen “VIS”). Nyní je povinnou osobou podle ZKB a je určen a registrován podle vyhlášky č. 408/2025 Sb. jako poskytovatel regulované služby č. 1.1 Výkon svěřených pravomocí, v režimu vyšších povinností. </w:t>
      </w:r>
    </w:p>
    <w:p w14:paraId="6FB6E688" w14:textId="3C187143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 xml:space="preserve">Objednatel má v souladu s §12 ZKB stanoven rozsah řízení kybernetické bezpečnosti, který obsahuje primární aktiva související s poskytováním regulované služby. Objednatel má 18 organizačních celků (17 odborů a 1 oddělení), jejichž vedoucí jsou garanti primárních aktiv. Celkem má Objednatel identifikováno cca 100 primárních aktiv typu služba a cca 250 primárních aktiv typu informace. K primárním aktivům má stanoveny podpůrná aktiva a jejich garanty. </w:t>
      </w:r>
    </w:p>
    <w:p w14:paraId="56B6F261" w14:textId="77777777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Objednatel</w:t>
      </w:r>
      <w:r w:rsidRPr="005A5BC5">
        <w:rPr>
          <w:rFonts w:ascii="Arial" w:eastAsia="Calibri" w:hAnsi="Arial" w:cs="Arial"/>
          <w:sz w:val="20"/>
        </w:rPr>
        <w:t xml:space="preserve"> má zpracovanou a průběžně aktualizovanou bezpečnostní dokumentaci. </w:t>
      </w:r>
    </w:p>
    <w:p w14:paraId="0055E9CD" w14:textId="77777777" w:rsidR="00E84AB7" w:rsidRDefault="00E84AB7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</w:p>
    <w:p w14:paraId="740FCEE9" w14:textId="77777777" w:rsidR="00E84AB7" w:rsidRDefault="00E84AB7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</w:p>
    <w:p w14:paraId="146BA69E" w14:textId="77777777" w:rsidR="00E84AB7" w:rsidRDefault="00E84AB7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</w:p>
    <w:p w14:paraId="437D608F" w14:textId="77777777" w:rsidR="000163BB" w:rsidRPr="00393BC8" w:rsidRDefault="000163BB" w:rsidP="000163BB">
      <w:pPr>
        <w:pStyle w:val="Odstavecseseznamem"/>
        <w:numPr>
          <w:ilvl w:val="0"/>
          <w:numId w:val="19"/>
        </w:numPr>
        <w:rPr>
          <w:rFonts w:ascii="Arial" w:hAnsi="Arial" w:cs="Arial"/>
          <w:b/>
          <w:sz w:val="32"/>
          <w:szCs w:val="32"/>
        </w:rPr>
      </w:pPr>
      <w:r w:rsidRPr="00393BC8">
        <w:rPr>
          <w:rFonts w:ascii="Arial" w:hAnsi="Arial" w:cs="Arial"/>
          <w:b/>
          <w:sz w:val="32"/>
          <w:szCs w:val="32"/>
        </w:rPr>
        <w:lastRenderedPageBreak/>
        <w:t>Požadavky na rozsah a provedení plnění</w:t>
      </w:r>
    </w:p>
    <w:p w14:paraId="3BEE2850" w14:textId="77777777" w:rsidR="000163BB" w:rsidRDefault="000163BB" w:rsidP="000163BB">
      <w:pPr>
        <w:pStyle w:val="Nadpis1"/>
      </w:pPr>
      <w:r>
        <w:t>A. Analýza dopadů</w:t>
      </w:r>
    </w:p>
    <w:p w14:paraId="3A8D6126" w14:textId="77777777" w:rsidR="000163BB" w:rsidRPr="00E9758B" w:rsidRDefault="000163BB" w:rsidP="000163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Analýza dopadů bude zahrnovat nejméně tyto části:</w:t>
      </w:r>
    </w:p>
    <w:p w14:paraId="5CD4D1B5" w14:textId="77777777" w:rsidR="000163BB" w:rsidRPr="00B97F34" w:rsidRDefault="000163BB" w:rsidP="000163BB">
      <w:pPr>
        <w:pStyle w:val="Odstavecseseznamem"/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</w:rPr>
      </w:pPr>
      <w:r w:rsidRPr="00B97F34">
        <w:rPr>
          <w:rFonts w:ascii="Arial" w:hAnsi="Arial" w:cs="Arial"/>
        </w:rPr>
        <w:t>Zpracování návrhu metodiky analýzy dopadů.</w:t>
      </w:r>
    </w:p>
    <w:p w14:paraId="6B7E03F6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 w:rsidRPr="00B97F34">
        <w:rPr>
          <w:rFonts w:ascii="Arial" w:hAnsi="Arial" w:cs="Arial"/>
        </w:rPr>
        <w:t>Připomínkování a akceptace metodiky Objednatelem.</w:t>
      </w:r>
    </w:p>
    <w:p w14:paraId="5C6AF432" w14:textId="77777777" w:rsidR="000163BB" w:rsidRPr="00B97F34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Revize rozsahu řízení KB, revize primárních aktiv s garanty.</w:t>
      </w:r>
    </w:p>
    <w:p w14:paraId="0E26F783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 w:rsidRPr="00B97F34">
        <w:rPr>
          <w:rFonts w:ascii="Arial" w:hAnsi="Arial" w:cs="Arial"/>
        </w:rPr>
        <w:t>Provedení analýzy dopadů podle schválené metodiky</w:t>
      </w:r>
      <w:r>
        <w:rPr>
          <w:rFonts w:ascii="Arial" w:hAnsi="Arial" w:cs="Arial"/>
        </w:rPr>
        <w:t xml:space="preserve"> s vyhodnocením a dokumentováním možných dopadů kybernetických bezpečnostních incidentů a zohledněním hodnocení rizik.</w:t>
      </w:r>
    </w:p>
    <w:p w14:paraId="07F20BCC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zprávy z analýzy dopadů a zapracování připomínek Objednatele.</w:t>
      </w:r>
    </w:p>
    <w:p w14:paraId="6BBB5538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Stanovení cílů řízení kontinuity činností. </w:t>
      </w:r>
    </w:p>
    <w:p w14:paraId="0CC12375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RTO, RPO a minimální úrovně poskytovaných služeb.</w:t>
      </w:r>
    </w:p>
    <w:p w14:paraId="6879F85F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Revize a aktualizace politiky řízení kontinuity činností.</w:t>
      </w:r>
    </w:p>
    <w:p w14:paraId="2A3A4F8C" w14:textId="77777777" w:rsidR="000163BB" w:rsidRDefault="000163BB" w:rsidP="000163BB">
      <w:pPr>
        <w:pStyle w:val="Odstavecseseznamem"/>
        <w:numPr>
          <w:ilvl w:val="0"/>
          <w:numId w:val="9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Revize a aktualizace plánů kontinuity činností a plánů obnovy.</w:t>
      </w:r>
    </w:p>
    <w:p w14:paraId="1A0A6B14" w14:textId="77777777" w:rsidR="000163BB" w:rsidRPr="00B97F34" w:rsidRDefault="000163BB" w:rsidP="000163BB">
      <w:pPr>
        <w:pStyle w:val="Odstavecseseznamem"/>
        <w:numPr>
          <w:ilvl w:val="0"/>
          <w:numId w:val="9"/>
        </w:numPr>
        <w:spacing w:before="360" w:after="36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bezpečnostních opatření pro zvýšení odolnosti a dostupnosti regulované služby.</w:t>
      </w:r>
    </w:p>
    <w:p w14:paraId="1CBAA11B" w14:textId="77777777" w:rsidR="000163BB" w:rsidRPr="00B71D65" w:rsidRDefault="000163BB" w:rsidP="000163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Výstupem této části bude nejméně:</w:t>
      </w:r>
    </w:p>
    <w:p w14:paraId="3EC33D2F" w14:textId="77777777" w:rsidR="000163BB" w:rsidRDefault="000163BB" w:rsidP="000163BB">
      <w:pPr>
        <w:pStyle w:val="Odstavecseseznamem"/>
        <w:numPr>
          <w:ilvl w:val="0"/>
          <w:numId w:val="11"/>
        </w:numPr>
        <w:spacing w:after="480" w:line="240" w:lineRule="auto"/>
        <w:ind w:left="360" w:firstLine="0"/>
        <w:jc w:val="both"/>
        <w:rPr>
          <w:rFonts w:ascii="Arial" w:hAnsi="Arial" w:cs="Arial"/>
        </w:rPr>
      </w:pPr>
      <w:r w:rsidRPr="007D6B81">
        <w:rPr>
          <w:rFonts w:ascii="Arial" w:hAnsi="Arial" w:cs="Arial"/>
        </w:rPr>
        <w:t>Zpráva z analýzy dopadů s</w:t>
      </w:r>
      <w:r>
        <w:rPr>
          <w:rFonts w:ascii="Arial" w:hAnsi="Arial" w:cs="Arial"/>
        </w:rPr>
        <w:t> </w:t>
      </w:r>
      <w:r w:rsidRPr="007D6B81">
        <w:rPr>
          <w:rFonts w:ascii="Arial" w:hAnsi="Arial" w:cs="Arial"/>
        </w:rPr>
        <w:t>přílohami</w:t>
      </w:r>
      <w:r>
        <w:rPr>
          <w:rFonts w:ascii="Arial" w:hAnsi="Arial" w:cs="Arial"/>
        </w:rPr>
        <w:t>.</w:t>
      </w:r>
    </w:p>
    <w:p w14:paraId="630F0CA3" w14:textId="77777777" w:rsidR="000163BB" w:rsidRDefault="000163BB" w:rsidP="000163BB">
      <w:pPr>
        <w:pStyle w:val="Odstavecseseznamem"/>
        <w:numPr>
          <w:ilvl w:val="0"/>
          <w:numId w:val="11"/>
        </w:numPr>
        <w:spacing w:after="480" w:line="24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důležitosti jednotlivých aktiv.</w:t>
      </w:r>
    </w:p>
    <w:p w14:paraId="5364BDE1" w14:textId="77777777" w:rsidR="000163BB" w:rsidRDefault="000163BB" w:rsidP="000163BB">
      <w:pPr>
        <w:pStyle w:val="Odstavecseseznamem"/>
        <w:numPr>
          <w:ilvl w:val="0"/>
          <w:numId w:val="11"/>
        </w:numPr>
        <w:spacing w:after="480" w:line="24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pořadí obnovy aktiv po havárii.</w:t>
      </w:r>
    </w:p>
    <w:p w14:paraId="5AD53375" w14:textId="77777777" w:rsidR="000163BB" w:rsidRPr="007D6B81" w:rsidRDefault="000163BB" w:rsidP="000163BB">
      <w:pPr>
        <w:pStyle w:val="Odstavecseseznamem"/>
        <w:numPr>
          <w:ilvl w:val="0"/>
          <w:numId w:val="11"/>
        </w:numPr>
        <w:spacing w:after="360" w:line="240" w:lineRule="auto"/>
        <w:ind w:left="357" w:firstLine="0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Revidovaná a aktualizovaná příslušná dokumentace Objednatele.</w:t>
      </w:r>
    </w:p>
    <w:p w14:paraId="4023FDB9" w14:textId="77777777" w:rsidR="000163BB" w:rsidRDefault="000163BB" w:rsidP="000163BB">
      <w:pPr>
        <w:pStyle w:val="Nadpis1"/>
      </w:pPr>
      <w:r>
        <w:t xml:space="preserve">B. </w:t>
      </w:r>
      <w:r w:rsidRPr="00466966">
        <w:t xml:space="preserve">Hodnocení </w:t>
      </w:r>
      <w:r>
        <w:t xml:space="preserve">aktiv a </w:t>
      </w:r>
      <w:r w:rsidRPr="00466966">
        <w:t>rizik</w:t>
      </w:r>
    </w:p>
    <w:p w14:paraId="3FC98377" w14:textId="77777777" w:rsidR="000163BB" w:rsidRPr="00466966" w:rsidRDefault="000163BB" w:rsidP="000163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Hodnocení aktiv a rizik </w:t>
      </w:r>
      <w:r w:rsidRPr="00466966">
        <w:rPr>
          <w:rFonts w:ascii="Arial" w:hAnsi="Arial" w:cs="Arial"/>
          <w:sz w:val="20"/>
        </w:rPr>
        <w:t>bude zahrnovat tyto části:</w:t>
      </w:r>
    </w:p>
    <w:p w14:paraId="30C53D3B" w14:textId="77777777" w:rsidR="000163BB" w:rsidRPr="00466966" w:rsidRDefault="000163BB" w:rsidP="000163BB">
      <w:pPr>
        <w:pStyle w:val="Odstavecseseznamem"/>
        <w:numPr>
          <w:ilvl w:val="0"/>
          <w:numId w:val="17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</w:rPr>
      </w:pPr>
      <w:r w:rsidRPr="00466966">
        <w:rPr>
          <w:rFonts w:ascii="Arial" w:hAnsi="Arial" w:cs="Arial"/>
          <w:b/>
        </w:rPr>
        <w:t>Revize a úprava metodiky HR (zejména s ohledem na soulad s požadavky ZKB)</w:t>
      </w:r>
      <w:r w:rsidRPr="00466966">
        <w:rPr>
          <w:rFonts w:ascii="Arial" w:hAnsi="Arial" w:cs="Arial"/>
          <w:b/>
        </w:rPr>
        <w:br/>
      </w:r>
      <w:r w:rsidRPr="00466966">
        <w:rPr>
          <w:rFonts w:ascii="Arial" w:hAnsi="Arial" w:cs="Arial"/>
        </w:rPr>
        <w:t>Tato činnost bude zahrnovat:</w:t>
      </w:r>
    </w:p>
    <w:p w14:paraId="19CAC179" w14:textId="77777777" w:rsidR="000163BB" w:rsidRPr="00466966" w:rsidRDefault="000163BB" w:rsidP="000163BB">
      <w:pPr>
        <w:pStyle w:val="Odstavecseseznamem"/>
        <w:numPr>
          <w:ilvl w:val="0"/>
          <w:numId w:val="67"/>
        </w:numPr>
        <w:spacing w:before="120" w:after="0" w:line="240" w:lineRule="auto"/>
        <w:ind w:left="709" w:hanging="357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Z</w:t>
      </w:r>
      <w:r>
        <w:rPr>
          <w:rFonts w:ascii="Arial" w:hAnsi="Arial" w:cs="Arial"/>
        </w:rPr>
        <w:t>hotovitel</w:t>
      </w:r>
      <w:r w:rsidRPr="00466966">
        <w:rPr>
          <w:rFonts w:ascii="Arial" w:hAnsi="Arial" w:cs="Arial"/>
        </w:rPr>
        <w:t xml:space="preserve"> se seznámí s Metodikou hodnocení rizik </w:t>
      </w:r>
      <w:r>
        <w:rPr>
          <w:rFonts w:ascii="Arial" w:hAnsi="Arial" w:cs="Arial"/>
        </w:rPr>
        <w:t>Objednatele</w:t>
      </w:r>
      <w:r w:rsidRPr="00466966">
        <w:rPr>
          <w:rFonts w:ascii="Arial" w:hAnsi="Arial" w:cs="Arial"/>
        </w:rPr>
        <w:t xml:space="preserve"> a ověří její shodu s požadavky VKB.</w:t>
      </w:r>
    </w:p>
    <w:p w14:paraId="126D0BE9" w14:textId="77777777" w:rsidR="000163BB" w:rsidRPr="00466966" w:rsidRDefault="000163BB" w:rsidP="000163BB">
      <w:pPr>
        <w:pStyle w:val="Odstavecseseznamem"/>
        <w:numPr>
          <w:ilvl w:val="0"/>
          <w:numId w:val="67"/>
        </w:numPr>
        <w:spacing w:before="120" w:after="0" w:line="240" w:lineRule="auto"/>
        <w:ind w:left="709" w:hanging="357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V případě potřeby Zhotovitel navrhne úpravu stávající metodiky tak, aby byla v souladu se ZKB, s přihlédnutím k předchozím HR (zajištění návaznosti na předchozí HR). Součástí bude i revize katalogu hrozeb a zranitelností.</w:t>
      </w:r>
    </w:p>
    <w:p w14:paraId="7C6EB206" w14:textId="77777777" w:rsidR="000163BB" w:rsidRPr="00466966" w:rsidRDefault="000163BB" w:rsidP="000163BB">
      <w:pPr>
        <w:pStyle w:val="Odstavecseseznamem"/>
        <w:numPr>
          <w:ilvl w:val="0"/>
          <w:numId w:val="67"/>
        </w:numPr>
        <w:spacing w:before="120" w:after="0" w:line="240" w:lineRule="auto"/>
        <w:ind w:left="709" w:hanging="357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Metodika bude následně projednána s Objednatelem a po zapracování případných připomínek Zhotovitelem bude předložena ke schválení Výboru pro řízení kybernetické bezpečnosti (dále jen “VŘKB”).</w:t>
      </w:r>
    </w:p>
    <w:p w14:paraId="3DB07BDA" w14:textId="77777777" w:rsidR="000163BB" w:rsidRPr="00466966" w:rsidRDefault="000163BB" w:rsidP="000163BB">
      <w:pPr>
        <w:pStyle w:val="Odstavecseseznamem"/>
        <w:spacing w:before="240" w:after="0"/>
        <w:ind w:left="357"/>
        <w:contextualSpacing w:val="0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Výstupem této </w:t>
      </w:r>
      <w:r>
        <w:rPr>
          <w:rFonts w:ascii="Arial" w:hAnsi="Arial" w:cs="Arial"/>
        </w:rPr>
        <w:t>části</w:t>
      </w:r>
      <w:r w:rsidRPr="00466966">
        <w:rPr>
          <w:rFonts w:ascii="Arial" w:hAnsi="Arial" w:cs="Arial"/>
        </w:rPr>
        <w:t xml:space="preserve"> bude:</w:t>
      </w:r>
    </w:p>
    <w:p w14:paraId="368C34C9" w14:textId="77777777" w:rsidR="000163BB" w:rsidRPr="00466966" w:rsidRDefault="000163BB" w:rsidP="000163BB">
      <w:pPr>
        <w:pStyle w:val="Odstavecseseznamem"/>
        <w:numPr>
          <w:ilvl w:val="0"/>
          <w:numId w:val="65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Aktuální m</w:t>
      </w:r>
      <w:r w:rsidRPr="00466966">
        <w:rPr>
          <w:rFonts w:ascii="Arial" w:hAnsi="Arial" w:cs="Arial"/>
        </w:rPr>
        <w:t xml:space="preserve">etodika pro </w:t>
      </w:r>
      <w:r>
        <w:rPr>
          <w:rFonts w:ascii="Arial" w:hAnsi="Arial" w:cs="Arial"/>
        </w:rPr>
        <w:t>určování</w:t>
      </w:r>
      <w:r w:rsidRPr="00466966">
        <w:rPr>
          <w:rFonts w:ascii="Arial" w:hAnsi="Arial" w:cs="Arial"/>
        </w:rPr>
        <w:t xml:space="preserve"> a hodnocení aktiv a pro </w:t>
      </w:r>
      <w:r>
        <w:rPr>
          <w:rFonts w:ascii="Arial" w:hAnsi="Arial" w:cs="Arial"/>
        </w:rPr>
        <w:t>určování</w:t>
      </w:r>
      <w:r w:rsidRPr="00466966">
        <w:rPr>
          <w:rFonts w:ascii="Arial" w:hAnsi="Arial" w:cs="Arial"/>
        </w:rPr>
        <w:t xml:space="preserve"> a hodnocení rizik informační bezpečnosti v souladu s požadavky ZKB.</w:t>
      </w:r>
    </w:p>
    <w:p w14:paraId="3BD1CDA6" w14:textId="77777777" w:rsidR="000163BB" w:rsidRPr="006D43B6" w:rsidRDefault="000163BB" w:rsidP="000163BB">
      <w:pPr>
        <w:pStyle w:val="Odstavecseseznamem"/>
        <w:ind w:left="360"/>
        <w:rPr>
          <w:rFonts w:ascii="Arial" w:hAnsi="Arial" w:cs="Arial"/>
        </w:rPr>
      </w:pPr>
      <w:r w:rsidRPr="006D43B6">
        <w:rPr>
          <w:rFonts w:ascii="Arial" w:hAnsi="Arial" w:cs="Arial"/>
        </w:rPr>
        <w:t>Předpokládaný obsah metodiky:</w:t>
      </w:r>
    </w:p>
    <w:p w14:paraId="7ACB2FD8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Stanovení odpovědností</w:t>
      </w:r>
    </w:p>
    <w:p w14:paraId="5FF769CD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Řízení aktiv</w:t>
      </w:r>
    </w:p>
    <w:p w14:paraId="31A2D2E3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Způsob identifikace, ohodnocení a evidence primárních aktiv</w:t>
      </w:r>
    </w:p>
    <w:p w14:paraId="4E811A24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Způsob identifikace, ohodnocení a evidence podpůrných aktiv</w:t>
      </w:r>
    </w:p>
    <w:p w14:paraId="49D4C273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Stupnice pro hodnocení aktiv</w:t>
      </w:r>
    </w:p>
    <w:p w14:paraId="02349AC9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Řízení rizik</w:t>
      </w:r>
    </w:p>
    <w:p w14:paraId="3722BECD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Způsob stanovení (výpočtu) rizika a stupnice jeho hodnocení</w:t>
      </w:r>
    </w:p>
    <w:p w14:paraId="4AFE97A4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Katalog hrozeb a stupnice pro jejich hodnocení</w:t>
      </w:r>
    </w:p>
    <w:p w14:paraId="240C3EE7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Katalog zranitelností a stupnice pro jejich hodnocení</w:t>
      </w:r>
    </w:p>
    <w:p w14:paraId="04D5F2F9" w14:textId="77777777" w:rsidR="000163BB" w:rsidRPr="006D43B6" w:rsidRDefault="000163BB" w:rsidP="000163BB">
      <w:pPr>
        <w:pStyle w:val="Odstavecseseznamem"/>
        <w:numPr>
          <w:ilvl w:val="2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Relevantní kombinace hrozeb a zranitelností (scénáře)</w:t>
      </w:r>
    </w:p>
    <w:p w14:paraId="1ED6DFC6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Popis nástroje pro hodnocení aktiv a rizik</w:t>
      </w:r>
    </w:p>
    <w:p w14:paraId="345373F1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Zvládání rizik</w:t>
      </w:r>
    </w:p>
    <w:p w14:paraId="0093A332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Zpráva o hodnocení rizik</w:t>
      </w:r>
    </w:p>
    <w:p w14:paraId="3AE862F2" w14:textId="77777777" w:rsidR="000163BB" w:rsidRPr="006D43B6" w:rsidRDefault="000163BB" w:rsidP="000163BB">
      <w:pPr>
        <w:pStyle w:val="Odstavecseseznamem"/>
        <w:numPr>
          <w:ilvl w:val="1"/>
          <w:numId w:val="17"/>
        </w:numPr>
        <w:spacing w:before="360" w:after="480" w:line="240" w:lineRule="auto"/>
        <w:jc w:val="both"/>
        <w:rPr>
          <w:rFonts w:ascii="Arial" w:hAnsi="Arial" w:cs="Arial"/>
        </w:rPr>
      </w:pPr>
      <w:r w:rsidRPr="006D43B6">
        <w:rPr>
          <w:rFonts w:ascii="Arial" w:hAnsi="Arial" w:cs="Arial"/>
        </w:rPr>
        <w:t>Zvládání výjimek</w:t>
      </w:r>
    </w:p>
    <w:p w14:paraId="0028B716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3504656A" w14:textId="77777777" w:rsidR="000163BB" w:rsidRPr="00466966" w:rsidRDefault="000163BB" w:rsidP="000163BB">
      <w:pPr>
        <w:pStyle w:val="Odstavecseseznamem"/>
        <w:numPr>
          <w:ilvl w:val="0"/>
          <w:numId w:val="17"/>
        </w:numPr>
        <w:spacing w:before="360" w:after="480" w:line="240" w:lineRule="auto"/>
        <w:rPr>
          <w:rFonts w:ascii="Arial" w:hAnsi="Arial" w:cs="Arial"/>
        </w:rPr>
      </w:pPr>
      <w:r w:rsidRPr="00466966">
        <w:rPr>
          <w:rFonts w:ascii="Arial" w:hAnsi="Arial" w:cs="Arial"/>
          <w:b/>
        </w:rPr>
        <w:t>Hodnocení rizik informační bezpečnosti v souladu se ZKB</w:t>
      </w:r>
      <w:r w:rsidRPr="00466966">
        <w:rPr>
          <w:rFonts w:ascii="Arial" w:hAnsi="Arial" w:cs="Arial"/>
          <w:b/>
        </w:rPr>
        <w:br/>
      </w:r>
      <w:r>
        <w:rPr>
          <w:rFonts w:ascii="Arial" w:hAnsi="Arial" w:cs="Arial"/>
        </w:rPr>
        <w:t>Zhotovi</w:t>
      </w:r>
      <w:r w:rsidRPr="00466966">
        <w:rPr>
          <w:rFonts w:ascii="Arial" w:hAnsi="Arial" w:cs="Arial"/>
        </w:rPr>
        <w:t>tel provede hodnocení rizik podle schválené metodiky. Tato činnost bude zahrnovat:</w:t>
      </w:r>
    </w:p>
    <w:p w14:paraId="04B3639D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Provedení revize </w:t>
      </w:r>
      <w:r>
        <w:rPr>
          <w:rFonts w:ascii="Arial" w:hAnsi="Arial" w:cs="Arial"/>
        </w:rPr>
        <w:t xml:space="preserve">a aktualizace </w:t>
      </w:r>
      <w:r w:rsidRPr="00466966">
        <w:rPr>
          <w:rFonts w:ascii="Arial" w:hAnsi="Arial" w:cs="Arial"/>
        </w:rPr>
        <w:t>Primárních aktiv a jejich garantů</w:t>
      </w:r>
      <w:r>
        <w:rPr>
          <w:rFonts w:ascii="Arial" w:hAnsi="Arial" w:cs="Arial"/>
        </w:rPr>
        <w:t>.</w:t>
      </w:r>
    </w:p>
    <w:p w14:paraId="71012033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Provedení revize </w:t>
      </w:r>
      <w:r>
        <w:rPr>
          <w:rFonts w:ascii="Arial" w:hAnsi="Arial" w:cs="Arial"/>
        </w:rPr>
        <w:t>a aktualizace</w:t>
      </w:r>
      <w:r w:rsidRPr="00466966">
        <w:rPr>
          <w:rFonts w:ascii="Arial" w:hAnsi="Arial" w:cs="Arial"/>
        </w:rPr>
        <w:t xml:space="preserve"> Podpůrných aktiv a jejich garantů</w:t>
      </w:r>
      <w:r>
        <w:rPr>
          <w:rFonts w:ascii="Arial" w:hAnsi="Arial" w:cs="Arial"/>
        </w:rPr>
        <w:t>.</w:t>
      </w:r>
    </w:p>
    <w:p w14:paraId="533D3E23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Provedení revize stanovených Typových aktiv a jejich garantů</w:t>
      </w:r>
      <w:r>
        <w:rPr>
          <w:rFonts w:ascii="Arial" w:hAnsi="Arial" w:cs="Arial"/>
        </w:rPr>
        <w:t>.</w:t>
      </w:r>
    </w:p>
    <w:p w14:paraId="6F85970F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Provedení hodnocení aktiv formou interview/workshopů s garanty aktiv s možností účast</w:t>
      </w:r>
      <w:r>
        <w:rPr>
          <w:rFonts w:ascii="Arial" w:hAnsi="Arial" w:cs="Arial"/>
        </w:rPr>
        <w:t>í</w:t>
      </w:r>
      <w:r w:rsidRPr="00466966">
        <w:rPr>
          <w:rFonts w:ascii="Arial" w:hAnsi="Arial" w:cs="Arial"/>
        </w:rPr>
        <w:t xml:space="preserve"> zástupců Objednatele</w:t>
      </w:r>
      <w:r>
        <w:rPr>
          <w:rFonts w:ascii="Arial" w:hAnsi="Arial" w:cs="Arial"/>
        </w:rPr>
        <w:t>,</w:t>
      </w:r>
      <w:r w:rsidRPr="00466966">
        <w:rPr>
          <w:rFonts w:ascii="Arial" w:hAnsi="Arial" w:cs="Arial"/>
        </w:rPr>
        <w:t xml:space="preserve"> dle jeho požadavků</w:t>
      </w:r>
      <w:r>
        <w:rPr>
          <w:rFonts w:ascii="Arial" w:hAnsi="Arial" w:cs="Arial"/>
        </w:rPr>
        <w:t>.</w:t>
      </w:r>
    </w:p>
    <w:p w14:paraId="73010C30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Aktualizace katalogu aktiv (primárních a podpůrných) a jejich vazeb</w:t>
      </w:r>
      <w:r>
        <w:rPr>
          <w:rFonts w:ascii="Arial" w:hAnsi="Arial" w:cs="Arial"/>
        </w:rPr>
        <w:t>.</w:t>
      </w:r>
    </w:p>
    <w:p w14:paraId="0A3D8374" w14:textId="77777777" w:rsidR="000163BB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Aktualizace katalogů hrozeb a zranitelností, včetně relevantních z varování Národního úřadu pro kybernetickou a informační bezpečnost (dále jen “NÚKIB”).</w:t>
      </w:r>
    </w:p>
    <w:p w14:paraId="74E8AFE9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Hodnocení hrozeb a zranitelnosti, včetně relevantních z varování NÚKIB.</w:t>
      </w:r>
    </w:p>
    <w:p w14:paraId="1DB17562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Příprava nástroje pro provedení hodnocení rizik podle schválené metodiky</w:t>
      </w:r>
      <w:r>
        <w:rPr>
          <w:rFonts w:ascii="Arial" w:hAnsi="Arial" w:cs="Arial"/>
        </w:rPr>
        <w:t xml:space="preserve">. </w:t>
      </w:r>
    </w:p>
    <w:p w14:paraId="3BF0EE45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Zpracování hodnocení rizik v nástroji (výpočet, stanovení rizika)</w:t>
      </w:r>
      <w:r>
        <w:rPr>
          <w:rFonts w:ascii="Arial" w:hAnsi="Arial" w:cs="Arial"/>
        </w:rPr>
        <w:t>.</w:t>
      </w:r>
    </w:p>
    <w:p w14:paraId="24F1935A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>Návrh bezpečnostních opatření, které budou podkladem pro zadání do Plánu zvládání rizik (dále jen “PZR”).</w:t>
      </w:r>
    </w:p>
    <w:p w14:paraId="62AEA5B5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Vypracování Zprávy z</w:t>
      </w:r>
      <w:r>
        <w:rPr>
          <w:rFonts w:ascii="Arial" w:hAnsi="Arial" w:cs="Arial"/>
        </w:rPr>
        <w:t> </w:t>
      </w:r>
      <w:r w:rsidRPr="00466966">
        <w:rPr>
          <w:rFonts w:ascii="Arial" w:hAnsi="Arial" w:cs="Arial"/>
        </w:rPr>
        <w:t>HR</w:t>
      </w:r>
      <w:r>
        <w:rPr>
          <w:rFonts w:ascii="Arial" w:hAnsi="Arial" w:cs="Arial"/>
        </w:rPr>
        <w:t>.</w:t>
      </w:r>
    </w:p>
    <w:p w14:paraId="6117EB91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6DB4F935" w14:textId="77777777" w:rsidR="000163BB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52C956CC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  <w:r w:rsidRPr="00466966">
        <w:rPr>
          <w:rFonts w:ascii="Arial" w:hAnsi="Arial" w:cs="Arial"/>
        </w:rPr>
        <w:t>Výstupem této č</w:t>
      </w:r>
      <w:r>
        <w:rPr>
          <w:rFonts w:ascii="Arial" w:hAnsi="Arial" w:cs="Arial"/>
        </w:rPr>
        <w:t>ásti</w:t>
      </w:r>
      <w:r w:rsidRPr="00466966">
        <w:rPr>
          <w:rFonts w:ascii="Arial" w:hAnsi="Arial" w:cs="Arial"/>
        </w:rPr>
        <w:t xml:space="preserve"> bude:</w:t>
      </w:r>
    </w:p>
    <w:p w14:paraId="1113A35C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E22FD">
        <w:rPr>
          <w:rFonts w:ascii="Arial" w:hAnsi="Arial" w:cs="Arial"/>
        </w:rPr>
        <w:t>Zpráva o hodnocení aktiv a rizik</w:t>
      </w:r>
      <w:r w:rsidRPr="00466966">
        <w:rPr>
          <w:rFonts w:ascii="Arial" w:hAnsi="Arial" w:cs="Arial"/>
        </w:rPr>
        <w:t xml:space="preserve">.  Zpráva bude </w:t>
      </w:r>
      <w:r w:rsidRPr="008B0FC9">
        <w:rPr>
          <w:rFonts w:ascii="Arial" w:hAnsi="Arial" w:cs="Arial"/>
        </w:rPr>
        <w:t>v předpokládaném rozsahu cca 30 stran</w:t>
      </w:r>
      <w:r w:rsidRPr="00466966">
        <w:rPr>
          <w:rFonts w:ascii="Arial" w:hAnsi="Arial" w:cs="Arial"/>
        </w:rPr>
        <w:t xml:space="preserve"> s vysvětlujícím textem, tabulkami (grafy). Bude rozdělena na část manažerského </w:t>
      </w:r>
      <w:r w:rsidRPr="008B0FC9">
        <w:rPr>
          <w:rFonts w:ascii="Arial" w:hAnsi="Arial" w:cs="Arial"/>
        </w:rPr>
        <w:t>shrnutí (cca 3 strany)</w:t>
      </w:r>
      <w:r w:rsidRPr="00466966">
        <w:rPr>
          <w:rFonts w:ascii="Arial" w:hAnsi="Arial" w:cs="Arial"/>
        </w:rPr>
        <w:t xml:space="preserve"> a detailní zprávy z hodnocení rizik.</w:t>
      </w:r>
    </w:p>
    <w:p w14:paraId="396EAC55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Aktualizované katalogy aktiv a jejich vazeb.</w:t>
      </w:r>
    </w:p>
    <w:p w14:paraId="65D5FD49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Výstupy z HR budou předány </w:t>
      </w:r>
      <w:r>
        <w:rPr>
          <w:rFonts w:ascii="Arial" w:hAnsi="Arial" w:cs="Arial"/>
        </w:rPr>
        <w:t xml:space="preserve">Objednateli </w:t>
      </w:r>
      <w:r w:rsidRPr="00466966">
        <w:rPr>
          <w:rFonts w:ascii="Arial" w:hAnsi="Arial" w:cs="Arial"/>
        </w:rPr>
        <w:t>také v elektronické formě, tzn., že bude dodán nástroj, ve kterém bylo hodnoceni rizik provedeno s daty provedeného hodnocení rizik, který bude umožňovat další práci s daty (opakované hodnocení rizik</w:t>
      </w:r>
      <w:r>
        <w:rPr>
          <w:rFonts w:ascii="Arial" w:hAnsi="Arial" w:cs="Arial"/>
        </w:rPr>
        <w:t xml:space="preserve"> Objednatelem</w:t>
      </w:r>
      <w:r w:rsidRPr="00466966">
        <w:rPr>
          <w:rFonts w:ascii="Arial" w:hAnsi="Arial" w:cs="Arial"/>
        </w:rPr>
        <w:t xml:space="preserve">). </w:t>
      </w:r>
    </w:p>
    <w:p w14:paraId="5D62D380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Bude provedeno zaškolení 3 zaměstnanců </w:t>
      </w:r>
      <w:r>
        <w:rPr>
          <w:rFonts w:ascii="Arial" w:hAnsi="Arial" w:cs="Arial"/>
        </w:rPr>
        <w:t>Objednatele</w:t>
      </w:r>
      <w:r w:rsidRPr="00466966">
        <w:rPr>
          <w:rFonts w:ascii="Arial" w:hAnsi="Arial" w:cs="Arial"/>
        </w:rPr>
        <w:t xml:space="preserve"> pro práci s nástrojem a dodána uživatelská dokumentace nástroje. </w:t>
      </w:r>
    </w:p>
    <w:p w14:paraId="3358CA9D" w14:textId="18DB1F94" w:rsidR="000163BB" w:rsidRPr="00466966" w:rsidRDefault="000163BB" w:rsidP="000163BB">
      <w:pPr>
        <w:pStyle w:val="Odstavecseseznamem"/>
        <w:numPr>
          <w:ilvl w:val="0"/>
          <w:numId w:val="74"/>
        </w:numPr>
        <w:spacing w:before="360" w:after="480" w:line="240" w:lineRule="auto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Bude poskytnut závazek </w:t>
      </w:r>
      <w:r>
        <w:rPr>
          <w:rFonts w:ascii="Arial" w:hAnsi="Arial" w:cs="Arial"/>
        </w:rPr>
        <w:t>Zhotovi</w:t>
      </w:r>
      <w:r w:rsidRPr="00466966">
        <w:rPr>
          <w:rFonts w:ascii="Arial" w:hAnsi="Arial" w:cs="Arial"/>
        </w:rPr>
        <w:t xml:space="preserve">tele </w:t>
      </w:r>
      <w:r>
        <w:rPr>
          <w:rFonts w:ascii="Arial" w:hAnsi="Arial" w:cs="Arial"/>
        </w:rPr>
        <w:t xml:space="preserve">na dobu 3 let od dokončení </w:t>
      </w:r>
      <w:r w:rsidR="00636E76">
        <w:rPr>
          <w:rFonts w:ascii="Arial" w:hAnsi="Arial" w:cs="Arial"/>
        </w:rPr>
        <w:t>Díl</w:t>
      </w:r>
      <w:r>
        <w:rPr>
          <w:rFonts w:ascii="Arial" w:hAnsi="Arial" w:cs="Arial"/>
        </w:rPr>
        <w:t xml:space="preserve">a </w:t>
      </w:r>
      <w:r w:rsidRPr="00466966">
        <w:rPr>
          <w:rFonts w:ascii="Arial" w:hAnsi="Arial" w:cs="Arial"/>
        </w:rPr>
        <w:t xml:space="preserve">na podporu při provádění opakovaných HR dle požadavku </w:t>
      </w:r>
      <w:r>
        <w:rPr>
          <w:rFonts w:ascii="Arial" w:hAnsi="Arial" w:cs="Arial"/>
        </w:rPr>
        <w:t>O</w:t>
      </w:r>
      <w:r w:rsidRPr="00466966">
        <w:rPr>
          <w:rFonts w:ascii="Arial" w:hAnsi="Arial" w:cs="Arial"/>
        </w:rPr>
        <w:t>bjednatele.</w:t>
      </w:r>
    </w:p>
    <w:p w14:paraId="7061BF33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70F10362" w14:textId="77777777" w:rsidR="000163BB" w:rsidRPr="00466966" w:rsidRDefault="000163BB" w:rsidP="000163BB">
      <w:pPr>
        <w:pStyle w:val="Odstavecseseznamem"/>
        <w:numPr>
          <w:ilvl w:val="0"/>
          <w:numId w:val="17"/>
        </w:numPr>
        <w:spacing w:before="360" w:after="480" w:line="240" w:lineRule="auto"/>
        <w:rPr>
          <w:rFonts w:ascii="Arial" w:hAnsi="Arial" w:cs="Arial"/>
        </w:rPr>
      </w:pPr>
      <w:r w:rsidRPr="00466966">
        <w:rPr>
          <w:rFonts w:ascii="Arial" w:hAnsi="Arial" w:cs="Arial"/>
          <w:b/>
        </w:rPr>
        <w:t>Doporučení</w:t>
      </w:r>
      <w:r w:rsidRPr="00466966">
        <w:rPr>
          <w:rFonts w:ascii="Arial" w:hAnsi="Arial" w:cs="Arial"/>
        </w:rPr>
        <w:t xml:space="preserve"> </w:t>
      </w:r>
      <w:r w:rsidRPr="00466966">
        <w:rPr>
          <w:rFonts w:ascii="Arial" w:hAnsi="Arial" w:cs="Arial"/>
          <w:b/>
        </w:rPr>
        <w:t>z HR do Plánu zvládání rizik</w:t>
      </w:r>
      <w:r w:rsidRPr="00466966">
        <w:rPr>
          <w:rFonts w:ascii="Arial" w:hAnsi="Arial" w:cs="Arial"/>
          <w:b/>
        </w:rPr>
        <w:br/>
      </w:r>
      <w:r w:rsidRPr="00466966">
        <w:rPr>
          <w:rFonts w:ascii="Arial" w:hAnsi="Arial" w:cs="Arial"/>
        </w:rPr>
        <w:t>Tato činnost bude zahrnovat:</w:t>
      </w:r>
    </w:p>
    <w:p w14:paraId="691BAA2E" w14:textId="77777777" w:rsidR="000163BB" w:rsidRPr="00466966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ind w:left="714" w:hanging="357"/>
        <w:rPr>
          <w:rFonts w:ascii="Arial" w:hAnsi="Arial" w:cs="Arial"/>
        </w:rPr>
      </w:pPr>
      <w:r w:rsidRPr="5A8784E5">
        <w:rPr>
          <w:rFonts w:ascii="Arial" w:hAnsi="Arial" w:cs="Arial"/>
        </w:rPr>
        <w:t>Návrh bezpečnostních opatření do PZR na základě identifikovaného stavu informační bezpečnosti Objednatele a identifikovaných rizik.</w:t>
      </w:r>
    </w:p>
    <w:p w14:paraId="655C8FFC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2B0C9841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Výstupem této </w:t>
      </w:r>
      <w:r>
        <w:rPr>
          <w:rFonts w:ascii="Arial" w:hAnsi="Arial" w:cs="Arial"/>
        </w:rPr>
        <w:t>části</w:t>
      </w:r>
      <w:r w:rsidRPr="00466966">
        <w:rPr>
          <w:rFonts w:ascii="Arial" w:hAnsi="Arial" w:cs="Arial"/>
        </w:rPr>
        <w:t xml:space="preserve"> bude:</w:t>
      </w:r>
    </w:p>
    <w:p w14:paraId="1D39CA0F" w14:textId="77777777" w:rsidR="000163BB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rPr>
          <w:rFonts w:ascii="Arial" w:hAnsi="Arial" w:cs="Arial"/>
        </w:rPr>
      </w:pPr>
      <w:r w:rsidRPr="5A8784E5">
        <w:rPr>
          <w:rFonts w:ascii="Arial" w:hAnsi="Arial" w:cs="Arial"/>
        </w:rPr>
        <w:t>Seznam doporučených opatření do PZR, obsahující výčet a popis jednotlivých opatření doporučovaných na základě hodnocení rizik a dalších zjištění Zhotovitele HR. Každé opatření bude obsahovat všechny relevantní položky použité v PZR (popis implementace v prostředí Objednatele, odhad nákladů na interní zdroje, případně externího dodavatele/dodávku, navrhovanou prioritu a časový rámec implementace a návrh přiřazení odpovědnosti za implementaci apod.).</w:t>
      </w:r>
    </w:p>
    <w:p w14:paraId="4D097020" w14:textId="77777777" w:rsidR="000163BB" w:rsidRPr="00443D76" w:rsidRDefault="000163BB" w:rsidP="000163BB">
      <w:pPr>
        <w:pStyle w:val="Nadpis1"/>
      </w:pPr>
      <w:r>
        <w:t xml:space="preserve">C. </w:t>
      </w:r>
      <w:r w:rsidRPr="00443D76">
        <w:t>Školení zaměstnanc</w:t>
      </w:r>
      <w:r>
        <w:t>ů</w:t>
      </w:r>
      <w:r w:rsidRPr="00443D76">
        <w:t xml:space="preserve"> </w:t>
      </w:r>
      <w:r>
        <w:t>zastávajících</w:t>
      </w:r>
      <w:r w:rsidRPr="00443D76">
        <w:t xml:space="preserve"> bezpečnostní rol</w:t>
      </w:r>
      <w:r>
        <w:t>e</w:t>
      </w:r>
    </w:p>
    <w:p w14:paraId="7E1F4AD2" w14:textId="77777777" w:rsidR="000163BB" w:rsidRPr="00466966" w:rsidRDefault="000163BB" w:rsidP="000163BB">
      <w:pPr>
        <w:pStyle w:val="Odstavecseseznamem"/>
        <w:spacing w:before="120"/>
        <w:ind w:left="357"/>
        <w:rPr>
          <w:rFonts w:ascii="Arial" w:hAnsi="Arial" w:cs="Arial"/>
        </w:rPr>
      </w:pPr>
      <w:r w:rsidRPr="00466966">
        <w:rPr>
          <w:rFonts w:ascii="Arial" w:hAnsi="Arial" w:cs="Arial"/>
        </w:rPr>
        <w:t>Tato činnost bude zahrnovat:</w:t>
      </w:r>
    </w:p>
    <w:p w14:paraId="11865A45" w14:textId="77777777" w:rsidR="000163BB" w:rsidRPr="00466966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466966">
        <w:rPr>
          <w:rFonts w:ascii="Arial" w:hAnsi="Arial" w:cs="Arial"/>
        </w:rPr>
        <w:t>kolení pracovníků Objednatele pro zajištění plnění povinností stanovených ZKB, zaměřené zejména na potřeby HR</w:t>
      </w:r>
      <w:r>
        <w:rPr>
          <w:rFonts w:ascii="Arial" w:hAnsi="Arial" w:cs="Arial"/>
        </w:rPr>
        <w:t xml:space="preserve"> a řízení rizik. </w:t>
      </w:r>
    </w:p>
    <w:p w14:paraId="6A41C5D5" w14:textId="77777777" w:rsidR="000163BB" w:rsidRPr="00466966" w:rsidRDefault="000163BB" w:rsidP="000163BB">
      <w:pPr>
        <w:pStyle w:val="Odstavecseseznamem"/>
        <w:numPr>
          <w:ilvl w:val="1"/>
          <w:numId w:val="11"/>
        </w:numPr>
        <w:spacing w:before="360" w:after="480" w:line="240" w:lineRule="auto"/>
        <w:ind w:left="708" w:firstLine="0"/>
        <w:jc w:val="both"/>
        <w:rPr>
          <w:rFonts w:ascii="Arial" w:hAnsi="Arial" w:cs="Arial"/>
        </w:rPr>
      </w:pPr>
      <w:r w:rsidRPr="5A8784E5">
        <w:rPr>
          <w:rFonts w:ascii="Arial" w:hAnsi="Arial" w:cs="Arial"/>
        </w:rPr>
        <w:t xml:space="preserve">Manažera kybernetické bezpečnosti (dále jen “MKB”) v rozsahu 16 hodin. </w:t>
      </w:r>
    </w:p>
    <w:p w14:paraId="784F6221" w14:textId="77777777" w:rsidR="000163BB" w:rsidRDefault="000163BB" w:rsidP="000163BB">
      <w:pPr>
        <w:pStyle w:val="Odstavecseseznamem"/>
        <w:numPr>
          <w:ilvl w:val="1"/>
          <w:numId w:val="11"/>
        </w:numPr>
        <w:spacing w:before="360" w:after="480" w:line="240" w:lineRule="auto"/>
        <w:ind w:left="708" w:firstLine="0"/>
        <w:jc w:val="both"/>
        <w:rPr>
          <w:rFonts w:ascii="Arial" w:hAnsi="Arial" w:cs="Arial"/>
        </w:rPr>
      </w:pPr>
      <w:r w:rsidRPr="00C02FF2">
        <w:rPr>
          <w:rFonts w:ascii="Arial" w:hAnsi="Arial" w:cs="Arial"/>
        </w:rPr>
        <w:t>Garantů aktiv pro potřeby provedení HR a AD v rozsahu cca 1hod.</w:t>
      </w:r>
    </w:p>
    <w:p w14:paraId="18747F75" w14:textId="77777777" w:rsidR="000163BB" w:rsidRPr="00C02FF2" w:rsidRDefault="000163BB" w:rsidP="000163BB">
      <w:pPr>
        <w:pStyle w:val="Odstavecseseznamem"/>
        <w:ind w:left="708"/>
        <w:rPr>
          <w:rFonts w:ascii="Arial" w:hAnsi="Arial" w:cs="Arial"/>
        </w:rPr>
      </w:pPr>
    </w:p>
    <w:p w14:paraId="484A5B88" w14:textId="77777777" w:rsidR="000163BB" w:rsidRDefault="000163BB" w:rsidP="000163BB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>Konkrétní osnova školení bude navržena Zhotovitelem a odsouhlasena Objednatelem.</w:t>
      </w:r>
    </w:p>
    <w:p w14:paraId="67A65ACD" w14:textId="77777777" w:rsidR="000163BB" w:rsidRDefault="000163BB" w:rsidP="000163BB">
      <w:pPr>
        <w:pStyle w:val="Odstavecseseznamem"/>
        <w:ind w:left="360"/>
        <w:rPr>
          <w:rFonts w:ascii="Arial" w:hAnsi="Arial" w:cs="Arial"/>
        </w:rPr>
      </w:pPr>
      <w:r w:rsidRPr="00466966">
        <w:rPr>
          <w:rFonts w:ascii="Arial" w:hAnsi="Arial" w:cs="Arial"/>
        </w:rPr>
        <w:lastRenderedPageBreak/>
        <w:t xml:space="preserve">Školení Garantů aktiv </w:t>
      </w:r>
      <w:r>
        <w:rPr>
          <w:rFonts w:ascii="Arial" w:hAnsi="Arial" w:cs="Arial"/>
        </w:rPr>
        <w:t>bude provedeno před provedením hodnocení rizik</w:t>
      </w:r>
      <w:r w:rsidRPr="004669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Pr="00466966">
        <w:rPr>
          <w:rFonts w:ascii="Arial" w:hAnsi="Arial" w:cs="Arial"/>
        </w:rPr>
        <w:t>ůže být zajištěno e-learningovým kurzem, výukovým videem, streamovanou přednáškou se záznamem nebo prezenčně</w:t>
      </w:r>
      <w:r>
        <w:rPr>
          <w:rFonts w:ascii="Arial" w:hAnsi="Arial" w:cs="Arial"/>
        </w:rPr>
        <w:t>.</w:t>
      </w:r>
    </w:p>
    <w:p w14:paraId="73F667FA" w14:textId="77777777" w:rsidR="000163BB" w:rsidRDefault="000163BB" w:rsidP="000163BB">
      <w:pPr>
        <w:pStyle w:val="Odstavecseseznamem"/>
        <w:ind w:left="360"/>
        <w:rPr>
          <w:rFonts w:ascii="Arial" w:hAnsi="Arial" w:cs="Arial"/>
        </w:rPr>
      </w:pPr>
      <w:r w:rsidRPr="5A8784E5">
        <w:rPr>
          <w:rFonts w:ascii="Arial" w:hAnsi="Arial" w:cs="Arial"/>
        </w:rPr>
        <w:t>Školení MKB bude realizováno v průběhu realizace zakázky, v dohodnutých tematických celcích v sídle Objednatele nebo po dohodě videokonferenčně. Školení se mohou účastnit až 3 další zaměstnanci Objednatele.</w:t>
      </w:r>
    </w:p>
    <w:p w14:paraId="4EFFC52D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>Objednatel má právo ze školení pořizovat záznamy pro interní potřebu a využívat je po dobu min. 3 let.</w:t>
      </w:r>
    </w:p>
    <w:p w14:paraId="453C23CB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2F35F16C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Výstupem této </w:t>
      </w:r>
      <w:r>
        <w:rPr>
          <w:rFonts w:ascii="Arial" w:hAnsi="Arial" w:cs="Arial"/>
        </w:rPr>
        <w:t>části</w:t>
      </w:r>
      <w:r w:rsidRPr="00466966">
        <w:rPr>
          <w:rFonts w:ascii="Arial" w:hAnsi="Arial" w:cs="Arial"/>
        </w:rPr>
        <w:t xml:space="preserve"> bude:</w:t>
      </w:r>
    </w:p>
    <w:p w14:paraId="437B8B6F" w14:textId="77777777" w:rsidR="000163BB" w:rsidRPr="00466966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>Realizovaná školení v uvedeném rozsahu</w:t>
      </w:r>
      <w:r>
        <w:rPr>
          <w:rFonts w:ascii="Arial" w:hAnsi="Arial" w:cs="Arial"/>
        </w:rPr>
        <w:t>.</w:t>
      </w:r>
    </w:p>
    <w:p w14:paraId="75A0FAEF" w14:textId="77777777" w:rsidR="000163BB" w:rsidRPr="00466966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 (c</w:t>
      </w:r>
      <w:r w:rsidRPr="00466966">
        <w:rPr>
          <w:rFonts w:ascii="Arial" w:hAnsi="Arial" w:cs="Arial"/>
        </w:rPr>
        <w:t>ertifikát</w:t>
      </w:r>
      <w:r>
        <w:rPr>
          <w:rFonts w:ascii="Arial" w:hAnsi="Arial" w:cs="Arial"/>
        </w:rPr>
        <w:t>)</w:t>
      </w:r>
      <w:r w:rsidRPr="00466966">
        <w:rPr>
          <w:rFonts w:ascii="Arial" w:hAnsi="Arial" w:cs="Arial"/>
        </w:rPr>
        <w:t xml:space="preserve"> o absolvování školení MKB</w:t>
      </w:r>
      <w:r>
        <w:rPr>
          <w:rFonts w:ascii="Arial" w:hAnsi="Arial" w:cs="Arial"/>
        </w:rPr>
        <w:t>.</w:t>
      </w:r>
    </w:p>
    <w:p w14:paraId="3BC7AC51" w14:textId="77777777" w:rsidR="000163BB" w:rsidRPr="001B2309" w:rsidRDefault="000163BB" w:rsidP="000163BB">
      <w:pPr>
        <w:jc w:val="left"/>
        <w:rPr>
          <w:rFonts w:ascii="Arial" w:hAnsi="Arial" w:cs="Arial"/>
          <w:sz w:val="20"/>
        </w:rPr>
      </w:pPr>
      <w:r w:rsidRPr="000163BB">
        <w:rPr>
          <w:rFonts w:ascii="Aptos Display" w:hAnsi="Aptos Display"/>
          <w:color w:val="0F4761"/>
          <w:sz w:val="32"/>
          <w:szCs w:val="32"/>
        </w:rPr>
        <w:t>D. Návazné poradenství v oblasti informační bezpečnosti</w:t>
      </w:r>
      <w:r w:rsidRPr="001B2309">
        <w:rPr>
          <w:rFonts w:ascii="Arial" w:hAnsi="Arial" w:cs="Arial"/>
          <w:b/>
          <w:sz w:val="20"/>
        </w:rPr>
        <w:t xml:space="preserve"> </w:t>
      </w:r>
      <w:r w:rsidRPr="001B2309">
        <w:rPr>
          <w:rFonts w:ascii="Arial" w:hAnsi="Arial" w:cs="Arial"/>
          <w:b/>
          <w:sz w:val="20"/>
        </w:rPr>
        <w:br/>
      </w:r>
      <w:r w:rsidRPr="001B2309">
        <w:rPr>
          <w:rFonts w:ascii="Arial" w:hAnsi="Arial" w:cs="Arial"/>
          <w:sz w:val="20"/>
        </w:rPr>
        <w:t>Tato činnost bude zahrnovat:</w:t>
      </w:r>
    </w:p>
    <w:p w14:paraId="762A8540" w14:textId="77777777" w:rsidR="000163BB" w:rsidRPr="00466966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Poskytování návazných poradenských služeb v rozsahu 10 člověkohodin </w:t>
      </w:r>
      <w:r>
        <w:rPr>
          <w:rFonts w:ascii="Arial" w:hAnsi="Arial" w:cs="Arial"/>
        </w:rPr>
        <w:t xml:space="preserve">videokonferenčně, </w:t>
      </w:r>
      <w:r w:rsidRPr="00466966">
        <w:rPr>
          <w:rFonts w:ascii="Arial" w:hAnsi="Arial" w:cs="Arial"/>
        </w:rPr>
        <w:t xml:space="preserve">telefonicky, </w:t>
      </w:r>
      <w:r>
        <w:rPr>
          <w:rFonts w:ascii="Arial" w:hAnsi="Arial" w:cs="Arial"/>
        </w:rPr>
        <w:t>e-</w:t>
      </w:r>
      <w:r w:rsidRPr="00466966">
        <w:rPr>
          <w:rFonts w:ascii="Arial" w:hAnsi="Arial" w:cs="Arial"/>
        </w:rPr>
        <w:t xml:space="preserve">mailem nebo v sídle </w:t>
      </w:r>
      <w:r>
        <w:rPr>
          <w:rFonts w:ascii="Arial" w:hAnsi="Arial" w:cs="Arial"/>
        </w:rPr>
        <w:t>Objednatele</w:t>
      </w:r>
      <w:r w:rsidRPr="00466966">
        <w:rPr>
          <w:rFonts w:ascii="Arial" w:hAnsi="Arial" w:cs="Arial"/>
        </w:rPr>
        <w:t xml:space="preserve"> do konce roku 202</w:t>
      </w:r>
      <w:r>
        <w:rPr>
          <w:rFonts w:ascii="Arial" w:hAnsi="Arial" w:cs="Arial"/>
        </w:rPr>
        <w:t>6.</w:t>
      </w:r>
    </w:p>
    <w:p w14:paraId="5846E2AF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</w:p>
    <w:p w14:paraId="327325EC" w14:textId="77777777" w:rsidR="000163BB" w:rsidRPr="00466966" w:rsidRDefault="000163BB" w:rsidP="000163BB">
      <w:pPr>
        <w:pStyle w:val="Odstavecseseznamem"/>
        <w:ind w:left="360"/>
        <w:rPr>
          <w:rFonts w:ascii="Arial" w:hAnsi="Arial" w:cs="Arial"/>
        </w:rPr>
      </w:pPr>
      <w:r w:rsidRPr="00466966">
        <w:rPr>
          <w:rFonts w:ascii="Arial" w:hAnsi="Arial" w:cs="Arial"/>
        </w:rPr>
        <w:t>Výstupem této č</w:t>
      </w:r>
      <w:r>
        <w:rPr>
          <w:rFonts w:ascii="Arial" w:hAnsi="Arial" w:cs="Arial"/>
        </w:rPr>
        <w:t xml:space="preserve">ásti </w:t>
      </w:r>
      <w:r w:rsidRPr="00466966">
        <w:rPr>
          <w:rFonts w:ascii="Arial" w:hAnsi="Arial" w:cs="Arial"/>
        </w:rPr>
        <w:t>budou:</w:t>
      </w:r>
    </w:p>
    <w:p w14:paraId="06829A1E" w14:textId="77777777" w:rsidR="000163BB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rPr>
          <w:rFonts w:ascii="Arial" w:hAnsi="Arial" w:cs="Arial"/>
        </w:rPr>
      </w:pPr>
      <w:r w:rsidRPr="00466966">
        <w:rPr>
          <w:rFonts w:ascii="Arial" w:hAnsi="Arial" w:cs="Arial"/>
        </w:rPr>
        <w:t>Poradenské služby v daném rozsahu</w:t>
      </w:r>
      <w:r>
        <w:rPr>
          <w:rFonts w:ascii="Arial" w:hAnsi="Arial" w:cs="Arial"/>
        </w:rPr>
        <w:t>.</w:t>
      </w:r>
    </w:p>
    <w:p w14:paraId="5B5F1A08" w14:textId="77777777" w:rsidR="000163BB" w:rsidRPr="009E7572" w:rsidRDefault="000163BB" w:rsidP="000163BB">
      <w:pPr>
        <w:jc w:val="left"/>
        <w:rPr>
          <w:rFonts w:ascii="Arial" w:hAnsi="Arial" w:cs="Arial"/>
          <w:sz w:val="20"/>
        </w:rPr>
      </w:pPr>
    </w:p>
    <w:p w14:paraId="6A769A64" w14:textId="77777777" w:rsidR="000163BB" w:rsidRPr="008A0730" w:rsidRDefault="000163BB" w:rsidP="000163BB">
      <w:pPr>
        <w:pStyle w:val="Odstavecseseznamem"/>
        <w:numPr>
          <w:ilvl w:val="0"/>
          <w:numId w:val="19"/>
        </w:numPr>
        <w:rPr>
          <w:rFonts w:ascii="Arial" w:hAnsi="Arial" w:cs="Arial"/>
          <w:b/>
          <w:sz w:val="32"/>
          <w:szCs w:val="32"/>
        </w:rPr>
      </w:pPr>
      <w:r w:rsidRPr="008A0730">
        <w:rPr>
          <w:rFonts w:ascii="Arial" w:hAnsi="Arial" w:cs="Arial"/>
          <w:b/>
          <w:sz w:val="32"/>
          <w:szCs w:val="32"/>
        </w:rPr>
        <w:t>Další požadavky na provedení</w:t>
      </w:r>
    </w:p>
    <w:p w14:paraId="630DE756" w14:textId="0988D991" w:rsidR="000163BB" w:rsidRPr="00C85F3A" w:rsidRDefault="000163BB" w:rsidP="000163BB">
      <w:pPr>
        <w:rPr>
          <w:rFonts w:ascii="Arial" w:hAnsi="Arial" w:cs="Arial"/>
          <w:sz w:val="20"/>
        </w:rPr>
      </w:pPr>
      <w:r w:rsidRPr="00C85F3A">
        <w:rPr>
          <w:rFonts w:ascii="Arial" w:hAnsi="Arial" w:cs="Arial"/>
          <w:sz w:val="20"/>
        </w:rPr>
        <w:t xml:space="preserve">Hodnocení rizik musí být dokončeno do </w:t>
      </w:r>
      <w:r>
        <w:rPr>
          <w:rFonts w:ascii="Arial" w:hAnsi="Arial" w:cs="Arial"/>
          <w:sz w:val="20"/>
        </w:rPr>
        <w:t xml:space="preserve">6 měsíců od podpisu </w:t>
      </w:r>
      <w:r w:rsidR="006815D0">
        <w:rPr>
          <w:rFonts w:ascii="Arial" w:hAnsi="Arial" w:cs="Arial"/>
          <w:sz w:val="20"/>
        </w:rPr>
        <w:t>Smlouv</w:t>
      </w:r>
      <w:r>
        <w:rPr>
          <w:rFonts w:ascii="Arial" w:hAnsi="Arial" w:cs="Arial"/>
          <w:sz w:val="20"/>
        </w:rPr>
        <w:t>y</w:t>
      </w:r>
      <w:r w:rsidRPr="00C85F3A">
        <w:rPr>
          <w:rFonts w:ascii="Arial" w:hAnsi="Arial" w:cs="Arial"/>
          <w:sz w:val="20"/>
        </w:rPr>
        <w:t xml:space="preserve">. Zhotovitel vypracuje harmonogram prací k uvedenému termínu a předloží ke schválení Objednateli. Zhotovitel bude zajišťovat průběh prací, aby byl požadovaný termín dokončení dodržen. Objednatel poskytne </w:t>
      </w:r>
      <w:r>
        <w:rPr>
          <w:rFonts w:ascii="Arial" w:hAnsi="Arial" w:cs="Arial"/>
          <w:sz w:val="20"/>
        </w:rPr>
        <w:t>Z</w:t>
      </w:r>
      <w:r w:rsidRPr="00C85F3A">
        <w:rPr>
          <w:rFonts w:ascii="Arial" w:hAnsi="Arial" w:cs="Arial"/>
          <w:sz w:val="20"/>
        </w:rPr>
        <w:t>hotoviteli všechny dostupné podklady a potřebnou součinnost.</w:t>
      </w:r>
    </w:p>
    <w:p w14:paraId="2770B57F" w14:textId="77777777" w:rsidR="000163BB" w:rsidRDefault="000163BB" w:rsidP="000163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Nástroj pro zpracování hodnocení rizik</w:t>
      </w:r>
    </w:p>
    <w:p w14:paraId="29EF8827" w14:textId="77777777" w:rsidR="000163BB" w:rsidRDefault="000163BB" w:rsidP="000163BB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72F14">
        <w:rPr>
          <w:rFonts w:ascii="Arial" w:hAnsi="Arial" w:cs="Arial"/>
        </w:rPr>
        <w:t>e požadována funkčnost v MS Windows 11 skrze MS Office nebo výrobcem aktuálně podporovanou verzi webového prohlížeče. V případě specifické aplikace musí být její provoz nejprve projednán a následně předložen ke schválení Objednateli.</w:t>
      </w:r>
    </w:p>
    <w:p w14:paraId="654710CA" w14:textId="77777777" w:rsidR="000163BB" w:rsidRDefault="000163BB" w:rsidP="000163BB">
      <w:pPr>
        <w:pStyle w:val="Odstavecseseznamem"/>
        <w:numPr>
          <w:ilvl w:val="0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Nástroj (jeden nástroj nebo dílčí nástroje pro jednotlivé části) bude umožnovat:</w:t>
      </w:r>
    </w:p>
    <w:p w14:paraId="725C004E" w14:textId="77777777" w:rsidR="000163BB" w:rsidRDefault="000163BB" w:rsidP="000163BB">
      <w:pPr>
        <w:pStyle w:val="Odstavecseseznamem"/>
        <w:numPr>
          <w:ilvl w:val="1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celkové hodnocení rizik dle ZKB,</w:t>
      </w:r>
    </w:p>
    <w:p w14:paraId="4E8491E4" w14:textId="77777777" w:rsidR="000163BB" w:rsidRDefault="000163BB" w:rsidP="000163BB">
      <w:pPr>
        <w:pStyle w:val="Odstavecseseznamem"/>
        <w:numPr>
          <w:ilvl w:val="1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 w:rsidRPr="00872F14">
        <w:rPr>
          <w:rFonts w:ascii="Arial" w:hAnsi="Arial" w:cs="Arial"/>
        </w:rPr>
        <w:t>hodnocení rizik dodavatelů</w:t>
      </w:r>
      <w:r>
        <w:rPr>
          <w:rFonts w:ascii="Arial" w:hAnsi="Arial" w:cs="Arial"/>
        </w:rPr>
        <w:t>,</w:t>
      </w:r>
    </w:p>
    <w:p w14:paraId="4EDDC4D9" w14:textId="77777777" w:rsidR="000163BB" w:rsidRPr="00922CFE" w:rsidRDefault="000163BB" w:rsidP="000163BB">
      <w:pPr>
        <w:pStyle w:val="Odstavecseseznamem"/>
        <w:numPr>
          <w:ilvl w:val="1"/>
          <w:numId w:val="11"/>
        </w:numPr>
        <w:spacing w:before="360"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hodnocení rizik </w:t>
      </w:r>
      <w:r w:rsidRPr="00872F14">
        <w:rPr>
          <w:rFonts w:ascii="Arial" w:hAnsi="Arial" w:cs="Arial"/>
        </w:rPr>
        <w:t>významných změn</w:t>
      </w:r>
      <w:r>
        <w:rPr>
          <w:rFonts w:ascii="Arial" w:hAnsi="Arial" w:cs="Arial"/>
        </w:rPr>
        <w:t>.</w:t>
      </w:r>
    </w:p>
    <w:p w14:paraId="2CD59DB0" w14:textId="77777777" w:rsidR="000163BB" w:rsidRPr="00466966" w:rsidRDefault="000163BB" w:rsidP="000163BB">
      <w:pPr>
        <w:pStyle w:val="Odstavecseseznamem"/>
        <w:numPr>
          <w:ilvl w:val="0"/>
          <w:numId w:val="74"/>
        </w:numPr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466966">
        <w:rPr>
          <w:rFonts w:ascii="Arial" w:hAnsi="Arial" w:cs="Arial"/>
        </w:rPr>
        <w:t xml:space="preserve">K nástroji bude poskytnuta </w:t>
      </w:r>
      <w:r>
        <w:rPr>
          <w:rFonts w:ascii="Arial" w:hAnsi="Arial" w:cs="Arial"/>
        </w:rPr>
        <w:t>Objednateli</w:t>
      </w:r>
      <w:r w:rsidRPr="00466966">
        <w:rPr>
          <w:rFonts w:ascii="Arial" w:hAnsi="Arial" w:cs="Arial"/>
        </w:rPr>
        <w:t xml:space="preserve"> licence</w:t>
      </w:r>
      <w:r>
        <w:rPr>
          <w:rFonts w:ascii="Arial" w:hAnsi="Arial" w:cs="Arial"/>
        </w:rPr>
        <w:t xml:space="preserve"> a podpora dodavatele</w:t>
      </w:r>
      <w:r w:rsidRPr="00466966">
        <w:rPr>
          <w:rFonts w:ascii="Arial" w:hAnsi="Arial" w:cs="Arial"/>
        </w:rPr>
        <w:t xml:space="preserve"> na používání na dobu nejméně 3 let.</w:t>
      </w:r>
    </w:p>
    <w:p w14:paraId="1A0F2F26" w14:textId="77777777" w:rsidR="000163BB" w:rsidRPr="007D0E55" w:rsidRDefault="000163BB" w:rsidP="000163BB">
      <w:pPr>
        <w:rPr>
          <w:rFonts w:ascii="Arial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>Všechny postupy a činnosti budou provedeny v souladu metodickými principy uvedenými v prováděcích předpisech k ZKB.</w:t>
      </w:r>
    </w:p>
    <w:p w14:paraId="53907FD9" w14:textId="77777777" w:rsidR="000163BB" w:rsidRPr="008F3F1C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8F3F1C">
        <w:rPr>
          <w:rFonts w:ascii="Arial" w:eastAsia="Calibri" w:hAnsi="Arial" w:cs="Arial"/>
          <w:sz w:val="20"/>
        </w:rPr>
        <w:t>Objednatel před zahájením projektu poskytne výstupy z předchozího HR, popisovaného v zadávací dokumentaci</w:t>
      </w:r>
      <w:r>
        <w:rPr>
          <w:rFonts w:ascii="Arial" w:eastAsia="Calibri" w:hAnsi="Arial" w:cs="Arial"/>
          <w:sz w:val="20"/>
        </w:rPr>
        <w:t xml:space="preserve"> a potřebnou součinnost při realizaci zakázky.</w:t>
      </w:r>
    </w:p>
    <w:p w14:paraId="698586C4" w14:textId="0474FDE6" w:rsidR="000163BB" w:rsidRPr="008F3F1C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8F3F1C">
        <w:rPr>
          <w:rFonts w:ascii="Arial" w:eastAsia="Calibri" w:hAnsi="Arial" w:cs="Arial"/>
          <w:sz w:val="20"/>
        </w:rPr>
        <w:t xml:space="preserve">Součástí </w:t>
      </w:r>
      <w:r w:rsidR="00636E76">
        <w:rPr>
          <w:rFonts w:ascii="Arial" w:eastAsia="Calibri" w:hAnsi="Arial" w:cs="Arial"/>
          <w:sz w:val="20"/>
        </w:rPr>
        <w:t>Díl</w:t>
      </w:r>
      <w:r w:rsidRPr="008F3F1C">
        <w:rPr>
          <w:rFonts w:ascii="Arial" w:eastAsia="Calibri" w:hAnsi="Arial" w:cs="Arial"/>
          <w:sz w:val="20"/>
        </w:rPr>
        <w:t xml:space="preserve">a budou i všechny činnosti v zadání výslovně neuvedené, které jsou však pro řádné provedení </w:t>
      </w:r>
      <w:r w:rsidR="00636E76">
        <w:rPr>
          <w:rFonts w:ascii="Arial" w:eastAsia="Calibri" w:hAnsi="Arial" w:cs="Arial"/>
          <w:sz w:val="20"/>
        </w:rPr>
        <w:t>Díl</w:t>
      </w:r>
      <w:r w:rsidRPr="008F3F1C">
        <w:rPr>
          <w:rFonts w:ascii="Arial" w:eastAsia="Calibri" w:hAnsi="Arial" w:cs="Arial"/>
          <w:sz w:val="20"/>
        </w:rPr>
        <w:t>a nezbytné</w:t>
      </w:r>
      <w:r>
        <w:rPr>
          <w:rFonts w:ascii="Arial" w:eastAsia="Calibri" w:hAnsi="Arial" w:cs="Arial"/>
          <w:sz w:val="20"/>
        </w:rPr>
        <w:t>,</w:t>
      </w:r>
      <w:r w:rsidRPr="008F3F1C">
        <w:rPr>
          <w:rFonts w:ascii="Arial" w:eastAsia="Calibri" w:hAnsi="Arial" w:cs="Arial"/>
          <w:sz w:val="20"/>
        </w:rPr>
        <w:t xml:space="preserve"> a o kterých </w:t>
      </w:r>
      <w:r>
        <w:rPr>
          <w:rFonts w:ascii="Arial" w:eastAsia="Calibri" w:hAnsi="Arial" w:cs="Arial"/>
          <w:sz w:val="20"/>
        </w:rPr>
        <w:t>Z</w:t>
      </w:r>
      <w:r w:rsidRPr="008F3F1C">
        <w:rPr>
          <w:rFonts w:ascii="Arial" w:eastAsia="Calibri" w:hAnsi="Arial" w:cs="Arial"/>
          <w:sz w:val="20"/>
        </w:rPr>
        <w:t xml:space="preserve">hotovitel vzhledem ke své kvalifikaci a zkušenostem mohl nebo měl vědět. Tyto práce (činnosti) žádným způsobem nezvyšují sjednanou cenu </w:t>
      </w:r>
      <w:r w:rsidR="00636E76">
        <w:rPr>
          <w:rFonts w:ascii="Arial" w:eastAsia="Calibri" w:hAnsi="Arial" w:cs="Arial"/>
          <w:sz w:val="20"/>
        </w:rPr>
        <w:t>Díl</w:t>
      </w:r>
      <w:r w:rsidRPr="008F3F1C">
        <w:rPr>
          <w:rFonts w:ascii="Arial" w:eastAsia="Calibri" w:hAnsi="Arial" w:cs="Arial"/>
          <w:sz w:val="20"/>
        </w:rPr>
        <w:t>a.</w:t>
      </w:r>
    </w:p>
    <w:p w14:paraId="428FEC5D" w14:textId="77777777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8F3F1C">
        <w:rPr>
          <w:rFonts w:ascii="Arial" w:eastAsia="Calibri" w:hAnsi="Arial" w:cs="Arial"/>
          <w:sz w:val="20"/>
        </w:rPr>
        <w:lastRenderedPageBreak/>
        <w:t xml:space="preserve">Dílo bude realizováno podle zásad projektového řízení s projektovými schůzkami v sídle </w:t>
      </w:r>
      <w:r>
        <w:rPr>
          <w:rFonts w:ascii="Arial" w:eastAsia="Calibri" w:hAnsi="Arial" w:cs="Arial"/>
          <w:sz w:val="20"/>
        </w:rPr>
        <w:t>Objednatele</w:t>
      </w:r>
      <w:r w:rsidRPr="008F3F1C">
        <w:rPr>
          <w:rFonts w:ascii="Arial" w:eastAsia="Calibri" w:hAnsi="Arial" w:cs="Arial"/>
          <w:sz w:val="20"/>
        </w:rPr>
        <w:t xml:space="preserve"> nebo videokonferenčně, ze kterých budou zhotoveny zápisy. Předpokládaná četnost schůzek </w:t>
      </w:r>
      <w:r>
        <w:rPr>
          <w:rFonts w:ascii="Arial" w:eastAsia="Calibri" w:hAnsi="Arial" w:cs="Arial"/>
          <w:sz w:val="20"/>
        </w:rPr>
        <w:t>je 1x za</w:t>
      </w:r>
      <w:r w:rsidRPr="008F3F1C">
        <w:rPr>
          <w:rFonts w:ascii="Arial" w:eastAsia="Calibri" w:hAnsi="Arial" w:cs="Arial"/>
          <w:sz w:val="20"/>
        </w:rPr>
        <w:t xml:space="preserve"> 14 dn</w:t>
      </w:r>
      <w:r>
        <w:rPr>
          <w:rFonts w:ascii="Arial" w:eastAsia="Calibri" w:hAnsi="Arial" w:cs="Arial"/>
          <w:sz w:val="20"/>
        </w:rPr>
        <w:t>í</w:t>
      </w:r>
      <w:r w:rsidRPr="008F3F1C">
        <w:rPr>
          <w:rFonts w:ascii="Arial" w:eastAsia="Calibri" w:hAnsi="Arial" w:cs="Arial"/>
          <w:sz w:val="20"/>
        </w:rPr>
        <w:t>. Zápisy provádí Zhotovitel a předkládá Objednateli ke schválení.</w:t>
      </w:r>
      <w:r>
        <w:rPr>
          <w:rFonts w:ascii="Arial" w:eastAsia="Calibri" w:hAnsi="Arial" w:cs="Arial"/>
          <w:sz w:val="20"/>
        </w:rPr>
        <w:t xml:space="preserve"> </w:t>
      </w:r>
    </w:p>
    <w:p w14:paraId="266B797D" w14:textId="77777777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Veškeré změny nebo odchylky od zadání musí být řádně odůvodněny, projednány a schváleny Objednatelem.</w:t>
      </w:r>
    </w:p>
    <w:p w14:paraId="042071C0" w14:textId="77777777" w:rsidR="000163BB" w:rsidRPr="00466966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466966">
        <w:rPr>
          <w:rFonts w:ascii="Arial" w:eastAsia="Calibri" w:hAnsi="Arial" w:cs="Arial"/>
          <w:sz w:val="20"/>
        </w:rPr>
        <w:t>Všechny výstupy i dílčí</w:t>
      </w:r>
      <w:r>
        <w:rPr>
          <w:rFonts w:ascii="Arial" w:eastAsia="Calibri" w:hAnsi="Arial" w:cs="Arial"/>
          <w:sz w:val="20"/>
        </w:rPr>
        <w:t>,</w:t>
      </w:r>
      <w:r w:rsidRPr="00466966">
        <w:rPr>
          <w:rFonts w:ascii="Arial" w:eastAsia="Calibri" w:hAnsi="Arial" w:cs="Arial"/>
          <w:sz w:val="20"/>
        </w:rPr>
        <w:t xml:space="preserve"> budou </w:t>
      </w:r>
      <w:r>
        <w:rPr>
          <w:rFonts w:ascii="Arial" w:eastAsia="Calibri" w:hAnsi="Arial" w:cs="Arial"/>
          <w:sz w:val="20"/>
        </w:rPr>
        <w:t xml:space="preserve">průběžně </w:t>
      </w:r>
      <w:r w:rsidRPr="00466966">
        <w:rPr>
          <w:rFonts w:ascii="Arial" w:eastAsia="Calibri" w:hAnsi="Arial" w:cs="Arial"/>
          <w:sz w:val="20"/>
        </w:rPr>
        <w:t>předá</w:t>
      </w:r>
      <w:r>
        <w:rPr>
          <w:rFonts w:ascii="Arial" w:eastAsia="Calibri" w:hAnsi="Arial" w:cs="Arial"/>
          <w:sz w:val="20"/>
        </w:rPr>
        <w:t>vá</w:t>
      </w:r>
      <w:r w:rsidRPr="00466966">
        <w:rPr>
          <w:rFonts w:ascii="Arial" w:eastAsia="Calibri" w:hAnsi="Arial" w:cs="Arial"/>
          <w:sz w:val="20"/>
        </w:rPr>
        <w:t>ny Objednateli k</w:t>
      </w:r>
      <w:r>
        <w:rPr>
          <w:rFonts w:ascii="Arial" w:eastAsia="Calibri" w:hAnsi="Arial" w:cs="Arial"/>
          <w:sz w:val="20"/>
        </w:rPr>
        <w:t> </w:t>
      </w:r>
      <w:r w:rsidRPr="00466966">
        <w:rPr>
          <w:rFonts w:ascii="Arial" w:eastAsia="Calibri" w:hAnsi="Arial" w:cs="Arial"/>
          <w:sz w:val="20"/>
        </w:rPr>
        <w:t>připomínkování</w:t>
      </w:r>
      <w:r>
        <w:rPr>
          <w:rFonts w:ascii="Arial" w:eastAsia="Calibri" w:hAnsi="Arial" w:cs="Arial"/>
          <w:sz w:val="20"/>
        </w:rPr>
        <w:t>. Lhůta pro podání připomínek je nejméně 5 pracovních dní, pokud nebude dohodnuto jinak.</w:t>
      </w:r>
    </w:p>
    <w:p w14:paraId="6BB89536" w14:textId="77777777" w:rsidR="000163BB" w:rsidRPr="008F3F1C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8F3F1C">
        <w:rPr>
          <w:rFonts w:ascii="Arial" w:eastAsia="Calibri" w:hAnsi="Arial" w:cs="Arial"/>
          <w:sz w:val="20"/>
        </w:rPr>
        <w:t>Všechny závěrečné výstupy</w:t>
      </w:r>
      <w:r>
        <w:rPr>
          <w:rFonts w:ascii="Arial" w:eastAsia="Calibri" w:hAnsi="Arial" w:cs="Arial"/>
          <w:sz w:val="20"/>
        </w:rPr>
        <w:t xml:space="preserve"> </w:t>
      </w:r>
      <w:r w:rsidRPr="008F3F1C">
        <w:rPr>
          <w:rFonts w:ascii="Arial" w:eastAsia="Calibri" w:hAnsi="Arial" w:cs="Arial"/>
          <w:sz w:val="20"/>
        </w:rPr>
        <w:t xml:space="preserve">budou Objednateli předány v </w:t>
      </w:r>
      <w:r>
        <w:rPr>
          <w:rFonts w:ascii="Arial" w:eastAsia="Calibri" w:hAnsi="Arial" w:cs="Arial"/>
          <w:sz w:val="20"/>
        </w:rPr>
        <w:t>1</w:t>
      </w:r>
      <w:r w:rsidRPr="008F3F1C">
        <w:rPr>
          <w:rFonts w:ascii="Arial" w:eastAsia="Calibri" w:hAnsi="Arial" w:cs="Arial"/>
          <w:sz w:val="20"/>
        </w:rPr>
        <w:t xml:space="preserve"> tištěn</w:t>
      </w:r>
      <w:r>
        <w:rPr>
          <w:rFonts w:ascii="Arial" w:eastAsia="Calibri" w:hAnsi="Arial" w:cs="Arial"/>
          <w:sz w:val="20"/>
        </w:rPr>
        <w:t>ém</w:t>
      </w:r>
      <w:r w:rsidRPr="008F3F1C">
        <w:rPr>
          <w:rFonts w:ascii="Arial" w:eastAsia="Calibri" w:hAnsi="Arial" w:cs="Arial"/>
          <w:sz w:val="20"/>
        </w:rPr>
        <w:t xml:space="preserve"> provedeních a </w:t>
      </w:r>
      <w:r>
        <w:rPr>
          <w:rFonts w:ascii="Arial" w:eastAsia="Calibri" w:hAnsi="Arial" w:cs="Arial"/>
          <w:sz w:val="20"/>
        </w:rPr>
        <w:t>1</w:t>
      </w:r>
      <w:r w:rsidRPr="008F3F1C">
        <w:rPr>
          <w:rFonts w:ascii="Arial" w:eastAsia="Calibri" w:hAnsi="Arial" w:cs="Arial"/>
          <w:sz w:val="20"/>
        </w:rPr>
        <w:t xml:space="preserve"> elektronick</w:t>
      </w:r>
      <w:r>
        <w:rPr>
          <w:rFonts w:ascii="Arial" w:eastAsia="Calibri" w:hAnsi="Arial" w:cs="Arial"/>
          <w:sz w:val="20"/>
        </w:rPr>
        <w:t>é</w:t>
      </w:r>
      <w:r w:rsidRPr="008F3F1C">
        <w:rPr>
          <w:rFonts w:ascii="Arial" w:eastAsia="Calibri" w:hAnsi="Arial" w:cs="Arial"/>
          <w:sz w:val="20"/>
        </w:rPr>
        <w:t xml:space="preserve"> kopi</w:t>
      </w:r>
      <w:r>
        <w:rPr>
          <w:rFonts w:ascii="Arial" w:eastAsia="Calibri" w:hAnsi="Arial" w:cs="Arial"/>
          <w:sz w:val="20"/>
        </w:rPr>
        <w:t>i</w:t>
      </w:r>
      <w:r w:rsidRPr="008F3F1C">
        <w:rPr>
          <w:rFonts w:ascii="Arial" w:eastAsia="Calibri" w:hAnsi="Arial" w:cs="Arial"/>
          <w:sz w:val="20"/>
        </w:rPr>
        <w:t xml:space="preserve"> na CD/DVD</w:t>
      </w:r>
      <w:r>
        <w:rPr>
          <w:rFonts w:ascii="Arial" w:eastAsia="Calibri" w:hAnsi="Arial" w:cs="Arial"/>
          <w:sz w:val="20"/>
        </w:rPr>
        <w:t xml:space="preserve"> nebo jiném vhodném prostředku. </w:t>
      </w:r>
    </w:p>
    <w:p w14:paraId="234116E1" w14:textId="77777777" w:rsidR="000163BB" w:rsidRPr="004C5E1C" w:rsidRDefault="000163BB" w:rsidP="000163BB">
      <w:pPr>
        <w:pStyle w:val="Odstavecseseznamem"/>
        <w:numPr>
          <w:ilvl w:val="0"/>
          <w:numId w:val="19"/>
        </w:numPr>
        <w:rPr>
          <w:rFonts w:ascii="Arial" w:hAnsi="Arial" w:cs="Arial"/>
          <w:b/>
          <w:sz w:val="32"/>
          <w:szCs w:val="32"/>
        </w:rPr>
      </w:pPr>
      <w:r w:rsidRPr="004C5E1C">
        <w:rPr>
          <w:rFonts w:ascii="Arial" w:hAnsi="Arial" w:cs="Arial"/>
          <w:b/>
          <w:sz w:val="32"/>
          <w:szCs w:val="32"/>
        </w:rPr>
        <w:t>Kvalifikační požadavky na Zhotovitele</w:t>
      </w:r>
    </w:p>
    <w:p w14:paraId="13177CB3" w14:textId="10BDF84D" w:rsidR="000163B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>Hodnocení rizik bude provedeno vlastními zaměstnanci Zhotovitele. Pracovní tým bude vedený zaměstnancem, který bude splňovat kvalifikační požadavky na Manažera KB nebo Auditora KB uvedené v § 5 VKB, musí splňovat alespoň jednu z uvedených relevantních certifikací a mít praxi s prováděním hodnocení rizik podle VKB nejméně 5 let.</w:t>
      </w:r>
    </w:p>
    <w:p w14:paraId="07179308" w14:textId="77777777" w:rsidR="000163BB" w:rsidRPr="000642CB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5A8784E5">
        <w:rPr>
          <w:rFonts w:ascii="Arial" w:eastAsia="Calibri" w:hAnsi="Arial" w:cs="Arial"/>
          <w:sz w:val="20"/>
        </w:rPr>
        <w:t>Dodavatel musí zajistit, že členové realizačního týmu budou mít odbornou kvalifikaci odpovídající požadavkům na role Manažera kybernetické bezpečnosti nebo Auditora kybernetické bezpečnosti podle § 5 VKB, a alespoň jednu z následujících certifikací:</w:t>
      </w:r>
    </w:p>
    <w:p w14:paraId="2E704FA2" w14:textId="77777777" w:rsidR="000163BB" w:rsidRPr="008A0730" w:rsidRDefault="000163BB" w:rsidP="000163BB">
      <w:pPr>
        <w:overflowPunct/>
        <w:autoSpaceDE/>
        <w:autoSpaceDN/>
        <w:adjustRightInd/>
        <w:spacing w:before="0" w:after="200" w:line="276" w:lineRule="auto"/>
        <w:rPr>
          <w:rFonts w:ascii="Arial" w:eastAsia="Calibri" w:hAnsi="Arial" w:cs="Arial"/>
          <w:sz w:val="20"/>
        </w:rPr>
      </w:pPr>
      <w:r w:rsidRPr="000642CB">
        <w:rPr>
          <w:rFonts w:ascii="Arial" w:eastAsia="Calibri" w:hAnsi="Arial" w:cs="Arial"/>
          <w:sz w:val="20"/>
        </w:rPr>
        <w:t>M</w:t>
      </w:r>
      <w:r w:rsidRPr="000642CB">
        <w:rPr>
          <w:rFonts w:ascii="Cambria Math" w:eastAsia="Calibri" w:hAnsi="Cambria Math" w:cs="Cambria Math"/>
          <w:sz w:val="20"/>
        </w:rPr>
        <w:t>‑</w:t>
      </w:r>
      <w:r w:rsidRPr="000642CB">
        <w:rPr>
          <w:rFonts w:ascii="Arial" w:eastAsia="Calibri" w:hAnsi="Arial" w:cs="Arial"/>
          <w:sz w:val="20"/>
        </w:rPr>
        <w:t>BI, ISO/IEC 27001 Lead Auditor/Lead Implementer, ISO/IEC 27005 Risk Manager, CISM, CISA, CRISC, CISSP, nebo ekvivalentní certifikací dle rámce ENISA ECSF.</w:t>
      </w:r>
    </w:p>
    <w:p w14:paraId="6EB01287" w14:textId="77777777" w:rsidR="002E1B91" w:rsidRPr="00DD681C" w:rsidRDefault="007209ED" w:rsidP="00BA4DF9">
      <w:pPr>
        <w:pStyle w:val="Ploha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 w:type="page"/>
      </w:r>
      <w:r w:rsidR="002E1B91" w:rsidRPr="00DD681C">
        <w:rPr>
          <w:rFonts w:ascii="Arial" w:hAnsi="Arial" w:cs="Arial"/>
          <w:szCs w:val="36"/>
        </w:rPr>
        <w:lastRenderedPageBreak/>
        <w:t xml:space="preserve">Příloha č. </w:t>
      </w:r>
      <w:r w:rsidR="00BA4DF9" w:rsidRPr="00DD681C">
        <w:rPr>
          <w:rFonts w:ascii="Arial" w:hAnsi="Arial" w:cs="Arial"/>
          <w:szCs w:val="36"/>
        </w:rPr>
        <w:t>2</w:t>
      </w:r>
    </w:p>
    <w:p w14:paraId="73C3BCA0" w14:textId="77777777" w:rsidR="002E1B91" w:rsidRPr="00830F60" w:rsidRDefault="002E1B91" w:rsidP="002E1B91">
      <w:pPr>
        <w:jc w:val="center"/>
        <w:rPr>
          <w:rFonts w:ascii="Arial" w:hAnsi="Arial" w:cs="Arial"/>
          <w:b/>
          <w:sz w:val="32"/>
        </w:rPr>
      </w:pPr>
    </w:p>
    <w:p w14:paraId="3728426F" w14:textId="77777777" w:rsidR="002E1B91" w:rsidRPr="00830F60" w:rsidRDefault="002E1B91" w:rsidP="002E1B91">
      <w:pPr>
        <w:jc w:val="center"/>
        <w:rPr>
          <w:rFonts w:ascii="Arial" w:hAnsi="Arial" w:cs="Arial"/>
          <w:b/>
          <w:sz w:val="32"/>
        </w:rPr>
      </w:pPr>
      <w:r w:rsidRPr="00830F60">
        <w:rPr>
          <w:rFonts w:ascii="Arial" w:hAnsi="Arial" w:cs="Arial"/>
          <w:b/>
          <w:sz w:val="32"/>
        </w:rPr>
        <w:t>Oprávněné osoby</w:t>
      </w:r>
    </w:p>
    <w:p w14:paraId="1E895CFD" w14:textId="77777777" w:rsidR="002E1B91" w:rsidRPr="00830F60" w:rsidRDefault="002E1B91" w:rsidP="002E1B91">
      <w:pPr>
        <w:pStyle w:val="Nzevsmlouvy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6C12663" w14:textId="77777777" w:rsidR="002E1B91" w:rsidRPr="002224ED" w:rsidRDefault="002E1B91" w:rsidP="002E1B91">
      <w:pPr>
        <w:rPr>
          <w:rFonts w:ascii="Arial" w:hAnsi="Arial" w:cs="Arial"/>
          <w:b/>
          <w:sz w:val="20"/>
          <w:u w:val="single"/>
        </w:rPr>
      </w:pPr>
      <w:r w:rsidRPr="002224ED">
        <w:rPr>
          <w:rFonts w:ascii="Arial" w:hAnsi="Arial" w:cs="Arial"/>
          <w:b/>
          <w:sz w:val="20"/>
          <w:u w:val="single"/>
        </w:rPr>
        <w:t>Pro obchodní jednání:</w:t>
      </w:r>
    </w:p>
    <w:p w14:paraId="0AEA5A97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5BA2164A" w14:textId="77777777" w:rsidR="002E1B91" w:rsidRPr="002224ED" w:rsidRDefault="002E1B91" w:rsidP="002E1B91">
      <w:pPr>
        <w:rPr>
          <w:rFonts w:ascii="Arial" w:hAnsi="Arial" w:cs="Arial"/>
          <w:b/>
          <w:sz w:val="20"/>
        </w:rPr>
      </w:pPr>
      <w:r w:rsidRPr="002224ED">
        <w:rPr>
          <w:rFonts w:ascii="Arial" w:hAnsi="Arial" w:cs="Arial"/>
          <w:b/>
          <w:sz w:val="20"/>
        </w:rPr>
        <w:t xml:space="preserve">za </w:t>
      </w:r>
      <w:r w:rsidR="001A4D26" w:rsidRPr="002224ED">
        <w:rPr>
          <w:rFonts w:ascii="Arial" w:hAnsi="Arial" w:cs="Arial"/>
          <w:b/>
          <w:sz w:val="20"/>
        </w:rPr>
        <w:t>Objednatele</w:t>
      </w:r>
    </w:p>
    <w:p w14:paraId="743E0100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09B96154" w14:textId="72F9643E" w:rsidR="00650B6D" w:rsidRPr="002224ED" w:rsidRDefault="004E36EA" w:rsidP="00650B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 w:rsidR="00650B6D" w:rsidRPr="002224ED">
        <w:rPr>
          <w:rFonts w:ascii="Arial" w:hAnsi="Arial" w:cs="Arial"/>
          <w:sz w:val="20"/>
        </w:rPr>
        <w:t xml:space="preserve">, tel: </w:t>
      </w:r>
      <w:r>
        <w:rPr>
          <w:rFonts w:ascii="Arial" w:hAnsi="Arial" w:cs="Arial"/>
          <w:noProof/>
          <w:sz w:val="20"/>
          <w:lang w:eastAsia="cs-CZ"/>
        </w:rPr>
        <w:t>xxx</w:t>
      </w:r>
      <w:r w:rsidR="00650B6D" w:rsidRPr="002224ED">
        <w:rPr>
          <w:rFonts w:ascii="Arial" w:hAnsi="Arial" w:cs="Arial"/>
          <w:noProof/>
          <w:sz w:val="20"/>
          <w:lang w:eastAsia="cs-CZ"/>
        </w:rPr>
        <w:t xml:space="preserve">, mobil: </w:t>
      </w:r>
      <w:r>
        <w:rPr>
          <w:rFonts w:ascii="Arial" w:hAnsi="Arial" w:cs="Arial"/>
          <w:noProof/>
          <w:sz w:val="20"/>
          <w:lang w:eastAsia="cs-CZ"/>
        </w:rPr>
        <w:t>xxx</w:t>
      </w:r>
    </w:p>
    <w:p w14:paraId="27D77E9A" w14:textId="1C159AAC" w:rsidR="00650B6D" w:rsidRPr="002224ED" w:rsidRDefault="00650B6D" w:rsidP="00650B6D">
      <w:pPr>
        <w:rPr>
          <w:rFonts w:ascii="Arial" w:hAnsi="Arial" w:cs="Arial"/>
          <w:sz w:val="20"/>
        </w:rPr>
      </w:pPr>
      <w:r w:rsidRPr="002224ED">
        <w:rPr>
          <w:rFonts w:ascii="Arial" w:hAnsi="Arial" w:cs="Arial"/>
          <w:sz w:val="20"/>
        </w:rPr>
        <w:t xml:space="preserve">e-mail: </w:t>
      </w:r>
      <w:r w:rsidR="004E36EA">
        <w:rPr>
          <w:rFonts w:ascii="Arial" w:hAnsi="Arial" w:cs="Arial"/>
          <w:sz w:val="20"/>
        </w:rPr>
        <w:t>xxx</w:t>
      </w:r>
    </w:p>
    <w:p w14:paraId="11209E6F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2B6ABC8D" w14:textId="77777777" w:rsidR="002E1B91" w:rsidRPr="002224ED" w:rsidRDefault="002E1B91" w:rsidP="002E1B91">
      <w:pPr>
        <w:pStyle w:val="Identifikacestran"/>
        <w:spacing w:line="240" w:lineRule="auto"/>
        <w:jc w:val="left"/>
        <w:rPr>
          <w:rFonts w:ascii="Arial" w:hAnsi="Arial" w:cs="Arial"/>
          <w:b/>
          <w:sz w:val="20"/>
        </w:rPr>
      </w:pPr>
      <w:r w:rsidRPr="002224ED">
        <w:rPr>
          <w:rFonts w:ascii="Arial" w:hAnsi="Arial" w:cs="Arial"/>
          <w:b/>
          <w:sz w:val="20"/>
        </w:rPr>
        <w:t xml:space="preserve">za </w:t>
      </w:r>
      <w:r w:rsidR="001A4D26" w:rsidRPr="002224ED">
        <w:rPr>
          <w:rFonts w:ascii="Arial" w:hAnsi="Arial" w:cs="Arial"/>
          <w:b/>
          <w:sz w:val="20"/>
        </w:rPr>
        <w:t>Zhotovitele</w:t>
      </w:r>
    </w:p>
    <w:p w14:paraId="38D037DA" w14:textId="77777777" w:rsidR="002E1B91" w:rsidRPr="002224ED" w:rsidRDefault="002E1B91" w:rsidP="002E1B91">
      <w:pPr>
        <w:pStyle w:val="Identifikacestran"/>
        <w:spacing w:line="240" w:lineRule="auto"/>
        <w:jc w:val="left"/>
        <w:rPr>
          <w:rFonts w:ascii="Arial" w:hAnsi="Arial" w:cs="Arial"/>
          <w:b/>
          <w:sz w:val="20"/>
        </w:rPr>
      </w:pPr>
    </w:p>
    <w:p w14:paraId="26FB7CBD" w14:textId="7879EC19" w:rsidR="00EB11B6" w:rsidRPr="001B2E90" w:rsidRDefault="004E36EA" w:rsidP="00EB11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 w:rsidR="00EB11B6" w:rsidRPr="001B2E90">
        <w:rPr>
          <w:rFonts w:ascii="Arial" w:hAnsi="Arial" w:cs="Arial"/>
          <w:sz w:val="20"/>
        </w:rPr>
        <w:t xml:space="preserve">, tel: </w:t>
      </w:r>
      <w:r>
        <w:rPr>
          <w:rFonts w:ascii="Arial" w:hAnsi="Arial" w:cs="Arial"/>
          <w:sz w:val="20"/>
        </w:rPr>
        <w:t>xxx</w:t>
      </w:r>
      <w:r w:rsidR="00EB11B6" w:rsidRPr="001B2E90">
        <w:rPr>
          <w:rFonts w:ascii="Arial" w:hAnsi="Arial" w:cs="Arial"/>
          <w:sz w:val="20"/>
        </w:rPr>
        <w:t xml:space="preserve">, mobil: </w:t>
      </w:r>
      <w:r>
        <w:rPr>
          <w:rFonts w:ascii="Arial" w:hAnsi="Arial" w:cs="Arial"/>
          <w:sz w:val="20"/>
        </w:rPr>
        <w:t>xxx</w:t>
      </w:r>
    </w:p>
    <w:p w14:paraId="18ED30A2" w14:textId="63D4E89E" w:rsidR="00650B6D" w:rsidRPr="002224ED" w:rsidRDefault="00EB11B6" w:rsidP="00650B6D">
      <w:pPr>
        <w:rPr>
          <w:rFonts w:ascii="Arial" w:hAnsi="Arial" w:cs="Arial"/>
          <w:sz w:val="20"/>
        </w:rPr>
      </w:pPr>
      <w:r w:rsidRPr="001B2E90">
        <w:rPr>
          <w:rFonts w:ascii="Arial" w:hAnsi="Arial" w:cs="Arial"/>
          <w:sz w:val="20"/>
        </w:rPr>
        <w:t>e-mail:</w:t>
      </w:r>
      <w:r w:rsidRPr="001B2E90">
        <w:rPr>
          <w:sz w:val="20"/>
        </w:rPr>
        <w:t xml:space="preserve"> </w:t>
      </w:r>
      <w:r w:rsidR="004E36EA">
        <w:rPr>
          <w:rFonts w:ascii="Arial" w:hAnsi="Arial" w:cs="Arial"/>
          <w:sz w:val="20"/>
        </w:rPr>
        <w:t>xxx</w:t>
      </w:r>
    </w:p>
    <w:p w14:paraId="5E6F85C0" w14:textId="77777777" w:rsidR="00650B6D" w:rsidRPr="002224ED" w:rsidRDefault="00650B6D" w:rsidP="00650B6D">
      <w:pPr>
        <w:rPr>
          <w:rFonts w:ascii="Arial" w:hAnsi="Arial" w:cs="Arial"/>
          <w:sz w:val="20"/>
        </w:rPr>
      </w:pPr>
    </w:p>
    <w:p w14:paraId="776AFADA" w14:textId="1B5B59BD" w:rsidR="002E1B91" w:rsidRPr="002224ED" w:rsidRDefault="002E1B91" w:rsidP="002E1B91">
      <w:pPr>
        <w:pStyle w:val="Nadpis7"/>
        <w:ind w:left="0" w:firstLine="0"/>
        <w:rPr>
          <w:rFonts w:ascii="Arial" w:hAnsi="Arial" w:cs="Arial"/>
          <w:b/>
          <w:sz w:val="20"/>
          <w:u w:val="single"/>
        </w:rPr>
      </w:pPr>
      <w:r w:rsidRPr="002224ED">
        <w:rPr>
          <w:rFonts w:ascii="Arial" w:hAnsi="Arial" w:cs="Arial"/>
          <w:b/>
          <w:sz w:val="20"/>
          <w:u w:val="single"/>
        </w:rPr>
        <w:t xml:space="preserve">Pro provádění </w:t>
      </w:r>
      <w:r w:rsidR="00636E76" w:rsidRPr="002224ED">
        <w:rPr>
          <w:rFonts w:ascii="Arial" w:hAnsi="Arial" w:cs="Arial"/>
          <w:b/>
          <w:sz w:val="20"/>
          <w:u w:val="single"/>
        </w:rPr>
        <w:t>Díl</w:t>
      </w:r>
      <w:r w:rsidR="00FB6391" w:rsidRPr="002224ED">
        <w:rPr>
          <w:rFonts w:ascii="Arial" w:hAnsi="Arial" w:cs="Arial"/>
          <w:b/>
          <w:sz w:val="20"/>
          <w:u w:val="single"/>
        </w:rPr>
        <w:t>a</w:t>
      </w:r>
      <w:r w:rsidRPr="002224ED">
        <w:rPr>
          <w:rFonts w:ascii="Arial" w:hAnsi="Arial" w:cs="Arial"/>
          <w:b/>
          <w:sz w:val="20"/>
          <w:u w:val="single"/>
        </w:rPr>
        <w:t>:</w:t>
      </w:r>
    </w:p>
    <w:p w14:paraId="5E2670CF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03C29988" w14:textId="77777777" w:rsidR="002E1B91" w:rsidRPr="002224ED" w:rsidRDefault="002E1B91" w:rsidP="002E1B91">
      <w:pPr>
        <w:rPr>
          <w:rFonts w:ascii="Arial" w:hAnsi="Arial" w:cs="Arial"/>
          <w:b/>
          <w:sz w:val="20"/>
        </w:rPr>
      </w:pPr>
      <w:r w:rsidRPr="002224ED">
        <w:rPr>
          <w:rFonts w:ascii="Arial" w:hAnsi="Arial" w:cs="Arial"/>
          <w:b/>
          <w:sz w:val="20"/>
        </w:rPr>
        <w:t xml:space="preserve">za </w:t>
      </w:r>
      <w:r w:rsidR="001A4D26" w:rsidRPr="002224ED">
        <w:rPr>
          <w:rFonts w:ascii="Arial" w:hAnsi="Arial" w:cs="Arial"/>
          <w:b/>
          <w:sz w:val="20"/>
        </w:rPr>
        <w:t>Objednatele</w:t>
      </w:r>
    </w:p>
    <w:p w14:paraId="5B88B233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2629266C" w14:textId="6256B34D" w:rsidR="00650B6D" w:rsidRPr="002224ED" w:rsidRDefault="004E36EA" w:rsidP="00650B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 w:rsidR="00650B6D" w:rsidRPr="002224ED">
        <w:rPr>
          <w:rFonts w:ascii="Arial" w:hAnsi="Arial" w:cs="Arial"/>
          <w:sz w:val="20"/>
        </w:rPr>
        <w:t xml:space="preserve">, tel: </w:t>
      </w:r>
      <w:r>
        <w:rPr>
          <w:rFonts w:ascii="Arial" w:hAnsi="Arial" w:cs="Arial"/>
          <w:noProof/>
          <w:sz w:val="20"/>
          <w:lang w:eastAsia="cs-CZ"/>
        </w:rPr>
        <w:t>xxx</w:t>
      </w:r>
      <w:r w:rsidR="001A4D26" w:rsidRPr="002224ED">
        <w:rPr>
          <w:rFonts w:ascii="Arial" w:hAnsi="Arial" w:cs="Arial"/>
          <w:noProof/>
          <w:sz w:val="20"/>
          <w:lang w:eastAsia="cs-CZ"/>
        </w:rPr>
        <w:t>,</w:t>
      </w:r>
      <w:r w:rsidR="00B14CA9" w:rsidRPr="002224ED">
        <w:rPr>
          <w:rFonts w:ascii="Arial" w:hAnsi="Arial" w:cs="Arial"/>
          <w:noProof/>
          <w:sz w:val="20"/>
          <w:lang w:eastAsia="cs-CZ"/>
        </w:rPr>
        <w:t xml:space="preserve"> mobil: </w:t>
      </w:r>
      <w:r>
        <w:rPr>
          <w:rFonts w:ascii="Arial" w:hAnsi="Arial" w:cs="Arial"/>
          <w:noProof/>
          <w:sz w:val="20"/>
          <w:lang w:eastAsia="cs-CZ"/>
        </w:rPr>
        <w:t>xxx</w:t>
      </w:r>
    </w:p>
    <w:p w14:paraId="13B3B330" w14:textId="1C4EF2F0" w:rsidR="00650B6D" w:rsidRPr="002224ED" w:rsidRDefault="00650B6D" w:rsidP="00650B6D">
      <w:pPr>
        <w:rPr>
          <w:rFonts w:ascii="Arial" w:hAnsi="Arial" w:cs="Arial"/>
          <w:sz w:val="20"/>
        </w:rPr>
      </w:pPr>
      <w:r w:rsidRPr="002224ED">
        <w:rPr>
          <w:rFonts w:ascii="Arial" w:hAnsi="Arial" w:cs="Arial"/>
          <w:sz w:val="20"/>
        </w:rPr>
        <w:t xml:space="preserve">e-mail: </w:t>
      </w:r>
      <w:r w:rsidR="004E36EA">
        <w:rPr>
          <w:rFonts w:ascii="Arial" w:hAnsi="Arial" w:cs="Arial"/>
          <w:sz w:val="20"/>
        </w:rPr>
        <w:t>xxx</w:t>
      </w:r>
    </w:p>
    <w:p w14:paraId="6FEDE385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143E502B" w14:textId="77777777" w:rsidR="002E1B91" w:rsidRPr="002224ED" w:rsidRDefault="002E1B91" w:rsidP="002E1B91">
      <w:pPr>
        <w:pStyle w:val="Identifikacestran"/>
        <w:spacing w:line="240" w:lineRule="auto"/>
        <w:jc w:val="left"/>
        <w:rPr>
          <w:rFonts w:ascii="Arial" w:hAnsi="Arial" w:cs="Arial"/>
          <w:b/>
          <w:sz w:val="20"/>
        </w:rPr>
      </w:pPr>
      <w:r w:rsidRPr="002224ED">
        <w:rPr>
          <w:rFonts w:ascii="Arial" w:hAnsi="Arial" w:cs="Arial"/>
          <w:b/>
          <w:sz w:val="20"/>
        </w:rPr>
        <w:t xml:space="preserve">za </w:t>
      </w:r>
      <w:r w:rsidR="001A4D26" w:rsidRPr="002224ED">
        <w:rPr>
          <w:rFonts w:ascii="Arial" w:hAnsi="Arial" w:cs="Arial"/>
          <w:b/>
          <w:sz w:val="20"/>
        </w:rPr>
        <w:t>Zhotovitele</w:t>
      </w:r>
    </w:p>
    <w:p w14:paraId="359635FF" w14:textId="77777777" w:rsidR="002E1B91" w:rsidRPr="002224ED" w:rsidRDefault="002E1B91" w:rsidP="002E1B91">
      <w:pPr>
        <w:pStyle w:val="Identifikacestran"/>
        <w:spacing w:line="240" w:lineRule="auto"/>
        <w:jc w:val="left"/>
        <w:rPr>
          <w:rFonts w:ascii="Arial" w:hAnsi="Arial" w:cs="Arial"/>
          <w:b/>
          <w:sz w:val="20"/>
        </w:rPr>
      </w:pPr>
    </w:p>
    <w:p w14:paraId="5EA25033" w14:textId="458B12ED" w:rsidR="002E1B91" w:rsidRPr="001B2E90" w:rsidRDefault="004E36EA" w:rsidP="002E1B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 w:rsidR="001E447B" w:rsidRPr="001B2E90">
        <w:rPr>
          <w:rFonts w:ascii="Arial" w:hAnsi="Arial" w:cs="Arial"/>
          <w:sz w:val="20"/>
        </w:rPr>
        <w:t xml:space="preserve">, mobil: </w:t>
      </w:r>
      <w:r>
        <w:rPr>
          <w:rFonts w:ascii="Arial" w:hAnsi="Arial" w:cs="Arial"/>
          <w:sz w:val="20"/>
        </w:rPr>
        <w:t>xxx</w:t>
      </w:r>
    </w:p>
    <w:p w14:paraId="13EBA932" w14:textId="14D1D6CB" w:rsidR="00650B6D" w:rsidRPr="002224ED" w:rsidRDefault="001E447B" w:rsidP="002E1B91">
      <w:pPr>
        <w:rPr>
          <w:rFonts w:ascii="Arial" w:hAnsi="Arial" w:cs="Arial"/>
          <w:sz w:val="20"/>
        </w:rPr>
      </w:pPr>
      <w:r w:rsidRPr="001B2E90">
        <w:rPr>
          <w:rFonts w:ascii="Arial" w:hAnsi="Arial" w:cs="Arial"/>
          <w:sz w:val="20"/>
        </w:rPr>
        <w:t xml:space="preserve">e-mail: </w:t>
      </w:r>
      <w:r w:rsidR="004E36EA">
        <w:rPr>
          <w:rFonts w:ascii="Arial" w:hAnsi="Arial" w:cs="Arial"/>
          <w:sz w:val="20"/>
        </w:rPr>
        <w:t>xxx</w:t>
      </w:r>
    </w:p>
    <w:p w14:paraId="52C68F85" w14:textId="77777777" w:rsidR="002E1B91" w:rsidRPr="002224ED" w:rsidRDefault="002E1B91" w:rsidP="002E1B91">
      <w:pPr>
        <w:rPr>
          <w:rFonts w:ascii="Arial" w:hAnsi="Arial" w:cs="Arial"/>
          <w:sz w:val="20"/>
        </w:rPr>
      </w:pPr>
    </w:p>
    <w:p w14:paraId="267CCF8A" w14:textId="77777777" w:rsidR="00E91205" w:rsidRPr="002224ED" w:rsidRDefault="00E91205">
      <w:pPr>
        <w:rPr>
          <w:rFonts w:ascii="Arial" w:hAnsi="Arial" w:cs="Arial"/>
          <w:sz w:val="20"/>
        </w:rPr>
      </w:pPr>
    </w:p>
    <w:p w14:paraId="1D329C07" w14:textId="77777777" w:rsidR="000A5A79" w:rsidRDefault="000A5A79">
      <w:pPr>
        <w:rPr>
          <w:rFonts w:ascii="Arial" w:hAnsi="Arial" w:cs="Arial"/>
        </w:rPr>
      </w:pPr>
    </w:p>
    <w:p w14:paraId="3998898B" w14:textId="77777777" w:rsidR="000A5A79" w:rsidRDefault="000A5A79">
      <w:pPr>
        <w:rPr>
          <w:rFonts w:ascii="Arial" w:hAnsi="Arial" w:cs="Arial"/>
        </w:rPr>
      </w:pPr>
    </w:p>
    <w:p w14:paraId="2BE15A89" w14:textId="77777777" w:rsidR="000A5A79" w:rsidRDefault="000A5A79">
      <w:pPr>
        <w:rPr>
          <w:rFonts w:ascii="Arial" w:hAnsi="Arial" w:cs="Arial"/>
        </w:rPr>
      </w:pPr>
    </w:p>
    <w:p w14:paraId="7F5B06B8" w14:textId="77777777" w:rsidR="008D4394" w:rsidRPr="008D4394" w:rsidRDefault="008D4394" w:rsidP="007209ED">
      <w:pPr>
        <w:rPr>
          <w:rFonts w:ascii="Arial" w:hAnsi="Arial" w:cs="Arial"/>
          <w:b/>
          <w:sz w:val="32"/>
        </w:rPr>
      </w:pPr>
    </w:p>
    <w:sectPr w:rsidR="008D4394" w:rsidRPr="008D4394" w:rsidSect="0015620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F22D" w14:textId="77777777" w:rsidR="00CF0C81" w:rsidRDefault="00CF0C81" w:rsidP="007B3561">
      <w:pPr>
        <w:spacing w:before="0" w:line="240" w:lineRule="auto"/>
      </w:pPr>
      <w:r>
        <w:separator/>
      </w:r>
    </w:p>
  </w:endnote>
  <w:endnote w:type="continuationSeparator" w:id="0">
    <w:p w14:paraId="129C4490" w14:textId="77777777" w:rsidR="00CF0C81" w:rsidRDefault="00CF0C81" w:rsidP="007B35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630A" w14:textId="77777777" w:rsidR="00CF0C81" w:rsidRDefault="00CF0C81" w:rsidP="007B3561">
      <w:pPr>
        <w:spacing w:before="0" w:line="240" w:lineRule="auto"/>
      </w:pPr>
      <w:r>
        <w:separator/>
      </w:r>
    </w:p>
  </w:footnote>
  <w:footnote w:type="continuationSeparator" w:id="0">
    <w:p w14:paraId="487B0F33" w14:textId="77777777" w:rsidR="00CF0C81" w:rsidRDefault="00CF0C81" w:rsidP="007B35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2275" w14:textId="77777777" w:rsidR="00A85428" w:rsidRDefault="00A85428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700">
      <w:rPr>
        <w:noProof/>
      </w:rPr>
      <w:t>12</w:t>
    </w:r>
    <w:r>
      <w:fldChar w:fldCharType="end"/>
    </w:r>
  </w:p>
  <w:p w14:paraId="301E9ADA" w14:textId="77777777" w:rsidR="00A85428" w:rsidRDefault="00A85428" w:rsidP="007B3561">
    <w:pPr>
      <w:pStyle w:val="Zhlav"/>
      <w:pBdr>
        <w:bottom w:val="single" w:sz="6" w:space="1" w:color="808080"/>
      </w:pBdr>
      <w:tabs>
        <w:tab w:val="right" w:pos="8931"/>
      </w:tabs>
      <w:ind w:left="709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B20"/>
    <w:multiLevelType w:val="hybridMultilevel"/>
    <w:tmpl w:val="B2948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C4B48E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464F"/>
    <w:multiLevelType w:val="hybridMultilevel"/>
    <w:tmpl w:val="B21EBB4C"/>
    <w:lvl w:ilvl="0" w:tplc="01CC5D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9A6CA41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2195E"/>
    <w:multiLevelType w:val="multilevel"/>
    <w:tmpl w:val="A43E4E0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3" w15:restartNumberingAfterBreak="0">
    <w:nsid w:val="03BC7858"/>
    <w:multiLevelType w:val="hybridMultilevel"/>
    <w:tmpl w:val="23C25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10AF4"/>
    <w:multiLevelType w:val="hybridMultilevel"/>
    <w:tmpl w:val="E6FE3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BE4522"/>
    <w:multiLevelType w:val="multilevel"/>
    <w:tmpl w:val="B4FCCE1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6" w15:restartNumberingAfterBreak="0">
    <w:nsid w:val="074467DE"/>
    <w:multiLevelType w:val="hybridMultilevel"/>
    <w:tmpl w:val="0A689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C92F55"/>
    <w:multiLevelType w:val="multilevel"/>
    <w:tmpl w:val="11E497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200"/>
        </w:tabs>
        <w:ind w:left="8200" w:hanging="2520"/>
      </w:pPr>
    </w:lvl>
  </w:abstractNum>
  <w:abstractNum w:abstractNumId="8" w15:restartNumberingAfterBreak="0">
    <w:nsid w:val="19F46885"/>
    <w:multiLevelType w:val="hybridMultilevel"/>
    <w:tmpl w:val="EFAC2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7819"/>
    <w:multiLevelType w:val="hybridMultilevel"/>
    <w:tmpl w:val="475604D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E960EB5"/>
    <w:multiLevelType w:val="hybridMultilevel"/>
    <w:tmpl w:val="A4EA22D8"/>
    <w:lvl w:ilvl="0" w:tplc="8484461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57D8F"/>
    <w:multiLevelType w:val="hybridMultilevel"/>
    <w:tmpl w:val="5A641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516E6B"/>
    <w:multiLevelType w:val="hybridMultilevel"/>
    <w:tmpl w:val="CE2A9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E3B56"/>
    <w:multiLevelType w:val="hybridMultilevel"/>
    <w:tmpl w:val="1BE0A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2E6551"/>
    <w:multiLevelType w:val="hybridMultilevel"/>
    <w:tmpl w:val="D3BA061E"/>
    <w:lvl w:ilvl="0" w:tplc="217CF582">
      <w:start w:val="9"/>
      <w:numFmt w:val="bullet"/>
      <w:lvlText w:val="-"/>
      <w:lvlJc w:val="left"/>
      <w:pPr>
        <w:ind w:left="3177" w:hanging="360"/>
      </w:pPr>
      <w:rPr>
        <w:rFonts w:ascii="Arial" w:eastAsia="Apto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37" w:hanging="360"/>
      </w:pPr>
      <w:rPr>
        <w:rFonts w:ascii="Wingdings" w:hAnsi="Wingdings" w:hint="default"/>
      </w:rPr>
    </w:lvl>
  </w:abstractNum>
  <w:abstractNum w:abstractNumId="15" w15:restartNumberingAfterBreak="0">
    <w:nsid w:val="249C3A08"/>
    <w:multiLevelType w:val="hybridMultilevel"/>
    <w:tmpl w:val="0624E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C33BD5"/>
    <w:multiLevelType w:val="hybridMultilevel"/>
    <w:tmpl w:val="5324E3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D30A2B"/>
    <w:multiLevelType w:val="hybridMultilevel"/>
    <w:tmpl w:val="1D000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64CB9"/>
    <w:multiLevelType w:val="multilevel"/>
    <w:tmpl w:val="B4FCCE1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19" w15:restartNumberingAfterBreak="0">
    <w:nsid w:val="27FA630F"/>
    <w:multiLevelType w:val="hybridMultilevel"/>
    <w:tmpl w:val="FB98B5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107C1F"/>
    <w:multiLevelType w:val="hybridMultilevel"/>
    <w:tmpl w:val="CBB2E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165A5"/>
    <w:multiLevelType w:val="hybridMultilevel"/>
    <w:tmpl w:val="8F508BB4"/>
    <w:lvl w:ilvl="0" w:tplc="A526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B8E2BE9"/>
    <w:multiLevelType w:val="hybridMultilevel"/>
    <w:tmpl w:val="8BC8FC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C8593A"/>
    <w:multiLevelType w:val="multilevel"/>
    <w:tmpl w:val="B4FCCE1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24" w15:restartNumberingAfterBreak="0">
    <w:nsid w:val="301A09DE"/>
    <w:multiLevelType w:val="multilevel"/>
    <w:tmpl w:val="021AF1B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25" w15:restartNumberingAfterBreak="0">
    <w:nsid w:val="31681B19"/>
    <w:multiLevelType w:val="hybridMultilevel"/>
    <w:tmpl w:val="671E6B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2C6471"/>
    <w:multiLevelType w:val="hybridMultilevel"/>
    <w:tmpl w:val="CBB2E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21B07"/>
    <w:multiLevelType w:val="hybridMultilevel"/>
    <w:tmpl w:val="CE2A9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7103D"/>
    <w:multiLevelType w:val="hybridMultilevel"/>
    <w:tmpl w:val="733408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600899"/>
    <w:multiLevelType w:val="hybridMultilevel"/>
    <w:tmpl w:val="21D2FB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2C03F0"/>
    <w:multiLevelType w:val="hybridMultilevel"/>
    <w:tmpl w:val="7FEE54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9523FB0"/>
    <w:multiLevelType w:val="hybridMultilevel"/>
    <w:tmpl w:val="16CE61A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39B05190"/>
    <w:multiLevelType w:val="hybridMultilevel"/>
    <w:tmpl w:val="CE2A9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5232F"/>
    <w:multiLevelType w:val="hybridMultilevel"/>
    <w:tmpl w:val="1DD00B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B740C81"/>
    <w:multiLevelType w:val="hybridMultilevel"/>
    <w:tmpl w:val="CBD653A2"/>
    <w:lvl w:ilvl="0" w:tplc="217CF582">
      <w:start w:val="9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42A24"/>
    <w:multiLevelType w:val="multilevel"/>
    <w:tmpl w:val="5D0862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36" w15:restartNumberingAfterBreak="0">
    <w:nsid w:val="3DD25765"/>
    <w:multiLevelType w:val="hybridMultilevel"/>
    <w:tmpl w:val="357AF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CAA4A1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91F54"/>
    <w:multiLevelType w:val="hybridMultilevel"/>
    <w:tmpl w:val="2A06A3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A75454"/>
    <w:multiLevelType w:val="hybridMultilevel"/>
    <w:tmpl w:val="CBB2E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B1D60"/>
    <w:multiLevelType w:val="hybridMultilevel"/>
    <w:tmpl w:val="AA16B648"/>
    <w:lvl w:ilvl="0" w:tplc="9C8656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E07B8C"/>
    <w:multiLevelType w:val="hybridMultilevel"/>
    <w:tmpl w:val="D8328D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8AD4D9B"/>
    <w:multiLevelType w:val="hybridMultilevel"/>
    <w:tmpl w:val="F54851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4C27360F"/>
    <w:multiLevelType w:val="hybridMultilevel"/>
    <w:tmpl w:val="1E808F18"/>
    <w:lvl w:ilvl="0" w:tplc="A52657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8191C"/>
    <w:multiLevelType w:val="hybridMultilevel"/>
    <w:tmpl w:val="E26830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EA60AF5"/>
    <w:multiLevelType w:val="hybridMultilevel"/>
    <w:tmpl w:val="0CC682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10E4B9D"/>
    <w:multiLevelType w:val="multilevel"/>
    <w:tmpl w:val="FA50618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46" w15:restartNumberingAfterBreak="0">
    <w:nsid w:val="518C279F"/>
    <w:multiLevelType w:val="multilevel"/>
    <w:tmpl w:val="5D0862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47" w15:restartNumberingAfterBreak="0">
    <w:nsid w:val="52B94E78"/>
    <w:multiLevelType w:val="hybridMultilevel"/>
    <w:tmpl w:val="1F486D98"/>
    <w:lvl w:ilvl="0" w:tplc="B7000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6A3BF7"/>
    <w:multiLevelType w:val="hybridMultilevel"/>
    <w:tmpl w:val="6C28D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047CEC"/>
    <w:multiLevelType w:val="hybridMultilevel"/>
    <w:tmpl w:val="6FF46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8BA309A"/>
    <w:multiLevelType w:val="hybridMultilevel"/>
    <w:tmpl w:val="6F1E69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8D64E99"/>
    <w:multiLevelType w:val="hybridMultilevel"/>
    <w:tmpl w:val="23E20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95F6529"/>
    <w:multiLevelType w:val="hybridMultilevel"/>
    <w:tmpl w:val="60F4D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9D053A5"/>
    <w:multiLevelType w:val="hybridMultilevel"/>
    <w:tmpl w:val="337A20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B370C9F"/>
    <w:multiLevelType w:val="hybridMultilevel"/>
    <w:tmpl w:val="C512E4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BE5255B"/>
    <w:multiLevelType w:val="hybridMultilevel"/>
    <w:tmpl w:val="76D064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CD22CB5"/>
    <w:multiLevelType w:val="hybridMultilevel"/>
    <w:tmpl w:val="BD5AA75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7" w15:restartNumberingAfterBreak="0">
    <w:nsid w:val="5D5F4860"/>
    <w:multiLevelType w:val="multilevel"/>
    <w:tmpl w:val="BDBA2DAE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58" w15:restartNumberingAfterBreak="0">
    <w:nsid w:val="64670B4D"/>
    <w:multiLevelType w:val="hybridMultilevel"/>
    <w:tmpl w:val="4ED6C146"/>
    <w:lvl w:ilvl="0" w:tplc="217CF582">
      <w:start w:val="9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215E7B"/>
    <w:multiLevelType w:val="hybridMultilevel"/>
    <w:tmpl w:val="379CA3DC"/>
    <w:lvl w:ilvl="0" w:tplc="217CF582">
      <w:start w:val="9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04657B"/>
    <w:multiLevelType w:val="hybridMultilevel"/>
    <w:tmpl w:val="C33EB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5278D8"/>
    <w:multiLevelType w:val="multilevel"/>
    <w:tmpl w:val="22F6A4F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62" w15:restartNumberingAfterBreak="0">
    <w:nsid w:val="6D715859"/>
    <w:multiLevelType w:val="multilevel"/>
    <w:tmpl w:val="FA50618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63" w15:restartNumberingAfterBreak="0">
    <w:nsid w:val="6DCE43DB"/>
    <w:multiLevelType w:val="multilevel"/>
    <w:tmpl w:val="39D0666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64" w15:restartNumberingAfterBreak="0">
    <w:nsid w:val="6F612E49"/>
    <w:multiLevelType w:val="hybridMultilevel"/>
    <w:tmpl w:val="BA6E97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3E4420C"/>
    <w:multiLevelType w:val="hybridMultilevel"/>
    <w:tmpl w:val="861E9E8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3083E"/>
    <w:multiLevelType w:val="hybridMultilevel"/>
    <w:tmpl w:val="DAC09D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93B1D73"/>
    <w:multiLevelType w:val="hybridMultilevel"/>
    <w:tmpl w:val="AED26294"/>
    <w:lvl w:ilvl="0" w:tplc="1A78D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9F2458"/>
    <w:multiLevelType w:val="hybridMultilevel"/>
    <w:tmpl w:val="8DE625E4"/>
    <w:lvl w:ilvl="0" w:tplc="5CAA4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921089"/>
    <w:multiLevelType w:val="hybridMultilevel"/>
    <w:tmpl w:val="F1FA9C28"/>
    <w:lvl w:ilvl="0" w:tplc="8DF446DA">
      <w:numFmt w:val="bullet"/>
      <w:lvlText w:val="-"/>
      <w:lvlJc w:val="left"/>
      <w:pPr>
        <w:ind w:left="10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70" w15:restartNumberingAfterBreak="0">
    <w:nsid w:val="7BFE24E6"/>
    <w:multiLevelType w:val="hybridMultilevel"/>
    <w:tmpl w:val="7062CC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C192019"/>
    <w:multiLevelType w:val="multilevel"/>
    <w:tmpl w:val="B4FCCE1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108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40"/>
      </w:p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490"/>
        </w:tabs>
        <w:ind w:left="749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880"/>
      </w:pPr>
    </w:lvl>
  </w:abstractNum>
  <w:abstractNum w:abstractNumId="72" w15:restartNumberingAfterBreak="0">
    <w:nsid w:val="7DAD23F6"/>
    <w:multiLevelType w:val="hybridMultilevel"/>
    <w:tmpl w:val="7B76C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EC77274"/>
    <w:multiLevelType w:val="hybridMultilevel"/>
    <w:tmpl w:val="F244A50E"/>
    <w:lvl w:ilvl="0" w:tplc="217CF582">
      <w:start w:val="9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02540">
    <w:abstractNumId w:val="33"/>
  </w:num>
  <w:num w:numId="2" w16cid:durableId="10643637">
    <w:abstractNumId w:val="16"/>
  </w:num>
  <w:num w:numId="3" w16cid:durableId="1095319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657627">
    <w:abstractNumId w:val="70"/>
  </w:num>
  <w:num w:numId="5" w16cid:durableId="1153986265">
    <w:abstractNumId w:val="11"/>
  </w:num>
  <w:num w:numId="6" w16cid:durableId="1168248270">
    <w:abstractNumId w:val="32"/>
  </w:num>
  <w:num w:numId="7" w16cid:durableId="1190529576">
    <w:abstractNumId w:val="72"/>
  </w:num>
  <w:num w:numId="8" w16cid:durableId="1203787746">
    <w:abstractNumId w:val="64"/>
  </w:num>
  <w:num w:numId="9" w16cid:durableId="1220170583">
    <w:abstractNumId w:val="73"/>
  </w:num>
  <w:num w:numId="10" w16cid:durableId="1235704197">
    <w:abstractNumId w:val="51"/>
  </w:num>
  <w:num w:numId="11" w16cid:durableId="1304890949">
    <w:abstractNumId w:val="34"/>
  </w:num>
  <w:num w:numId="12" w16cid:durableId="1374579167">
    <w:abstractNumId w:val="60"/>
  </w:num>
  <w:num w:numId="13" w16cid:durableId="1381201368">
    <w:abstractNumId w:val="4"/>
  </w:num>
  <w:num w:numId="14" w16cid:durableId="1383095043">
    <w:abstractNumId w:val="44"/>
  </w:num>
  <w:num w:numId="15" w16cid:durableId="1435858674">
    <w:abstractNumId w:val="9"/>
  </w:num>
  <w:num w:numId="16" w16cid:durableId="1510099062">
    <w:abstractNumId w:val="6"/>
  </w:num>
  <w:num w:numId="17" w16cid:durableId="1534273114">
    <w:abstractNumId w:val="1"/>
  </w:num>
  <w:num w:numId="18" w16cid:durableId="1604651389">
    <w:abstractNumId w:val="57"/>
  </w:num>
  <w:num w:numId="19" w16cid:durableId="1653369945">
    <w:abstractNumId w:val="39"/>
  </w:num>
  <w:num w:numId="20" w16cid:durableId="1682774592">
    <w:abstractNumId w:val="48"/>
  </w:num>
  <w:num w:numId="21" w16cid:durableId="1690528798">
    <w:abstractNumId w:val="35"/>
  </w:num>
  <w:num w:numId="22" w16cid:durableId="1707870658">
    <w:abstractNumId w:val="5"/>
  </w:num>
  <w:num w:numId="23" w16cid:durableId="1712531788">
    <w:abstractNumId w:val="69"/>
  </w:num>
  <w:num w:numId="24" w16cid:durableId="1767384766">
    <w:abstractNumId w:val="61"/>
  </w:num>
  <w:num w:numId="25" w16cid:durableId="1775903073">
    <w:abstractNumId w:val="15"/>
  </w:num>
  <w:num w:numId="26" w16cid:durableId="1798452537">
    <w:abstractNumId w:val="26"/>
  </w:num>
  <w:num w:numId="27" w16cid:durableId="1848591577">
    <w:abstractNumId w:val="38"/>
  </w:num>
  <w:num w:numId="28" w16cid:durableId="1852598296">
    <w:abstractNumId w:val="30"/>
  </w:num>
  <w:num w:numId="29" w16cid:durableId="1855996054">
    <w:abstractNumId w:val="8"/>
  </w:num>
  <w:num w:numId="30" w16cid:durableId="1860699101">
    <w:abstractNumId w:val="17"/>
  </w:num>
  <w:num w:numId="31" w16cid:durableId="18700020">
    <w:abstractNumId w:val="19"/>
  </w:num>
  <w:num w:numId="32" w16cid:durableId="1890605888">
    <w:abstractNumId w:val="28"/>
  </w:num>
  <w:num w:numId="33" w16cid:durableId="1973704843">
    <w:abstractNumId w:val="6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6352983">
    <w:abstractNumId w:val="47"/>
  </w:num>
  <w:num w:numId="35" w16cid:durableId="202192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0954019">
    <w:abstractNumId w:val="0"/>
  </w:num>
  <w:num w:numId="37" w16cid:durableId="2089228768">
    <w:abstractNumId w:val="45"/>
  </w:num>
  <w:num w:numId="38" w16cid:durableId="2096634260">
    <w:abstractNumId w:val="65"/>
  </w:num>
  <w:num w:numId="39" w16cid:durableId="210359919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6147918">
    <w:abstractNumId w:val="24"/>
  </w:num>
  <w:num w:numId="41" w16cid:durableId="2125691791">
    <w:abstractNumId w:val="46"/>
  </w:num>
  <w:num w:numId="42" w16cid:durableId="2132438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5322992">
    <w:abstractNumId w:val="67"/>
  </w:num>
  <w:num w:numId="44" w16cid:durableId="2147309621">
    <w:abstractNumId w:val="18"/>
  </w:num>
  <w:num w:numId="45" w16cid:durableId="225074641">
    <w:abstractNumId w:val="20"/>
  </w:num>
  <w:num w:numId="46" w16cid:durableId="230893123">
    <w:abstractNumId w:val="37"/>
  </w:num>
  <w:num w:numId="47" w16cid:durableId="24449765">
    <w:abstractNumId w:val="27"/>
  </w:num>
  <w:num w:numId="48" w16cid:durableId="249586774">
    <w:abstractNumId w:val="62"/>
  </w:num>
  <w:num w:numId="49" w16cid:durableId="253520205">
    <w:abstractNumId w:val="12"/>
  </w:num>
  <w:num w:numId="50" w16cid:durableId="315260921">
    <w:abstractNumId w:val="29"/>
  </w:num>
  <w:num w:numId="51" w16cid:durableId="324019506">
    <w:abstractNumId w:val="43"/>
  </w:num>
  <w:num w:numId="52" w16cid:durableId="327250040">
    <w:abstractNumId w:val="42"/>
  </w:num>
  <w:num w:numId="53" w16cid:durableId="340860181">
    <w:abstractNumId w:val="40"/>
  </w:num>
  <w:num w:numId="54" w16cid:durableId="358898582">
    <w:abstractNumId w:val="56"/>
  </w:num>
  <w:num w:numId="55" w16cid:durableId="364066423">
    <w:abstractNumId w:val="36"/>
  </w:num>
  <w:num w:numId="56" w16cid:durableId="44258156">
    <w:abstractNumId w:val="41"/>
  </w:num>
  <w:num w:numId="57" w16cid:durableId="445202778">
    <w:abstractNumId w:val="66"/>
  </w:num>
  <w:num w:numId="58" w16cid:durableId="527257995">
    <w:abstractNumId w:val="0"/>
  </w:num>
  <w:num w:numId="59" w16cid:durableId="533616896">
    <w:abstractNumId w:val="54"/>
  </w:num>
  <w:num w:numId="60" w16cid:durableId="547452475">
    <w:abstractNumId w:val="68"/>
  </w:num>
  <w:num w:numId="61" w16cid:durableId="58332043">
    <w:abstractNumId w:val="71"/>
  </w:num>
  <w:num w:numId="62" w16cid:durableId="621769836">
    <w:abstractNumId w:val="53"/>
  </w:num>
  <w:num w:numId="63" w16cid:durableId="691566187">
    <w:abstractNumId w:val="55"/>
  </w:num>
  <w:num w:numId="64" w16cid:durableId="693924739">
    <w:abstractNumId w:val="49"/>
  </w:num>
  <w:num w:numId="65" w16cid:durableId="703990564">
    <w:abstractNumId w:val="58"/>
  </w:num>
  <w:num w:numId="66" w16cid:durableId="713121209">
    <w:abstractNumId w:val="13"/>
  </w:num>
  <w:num w:numId="67" w16cid:durableId="794911865">
    <w:abstractNumId w:val="14"/>
  </w:num>
  <w:num w:numId="68" w16cid:durableId="801771374">
    <w:abstractNumId w:val="22"/>
  </w:num>
  <w:num w:numId="69" w16cid:durableId="801775050">
    <w:abstractNumId w:val="31"/>
  </w:num>
  <w:num w:numId="70" w16cid:durableId="833103234">
    <w:abstractNumId w:val="50"/>
  </w:num>
  <w:num w:numId="71" w16cid:durableId="84036308">
    <w:abstractNumId w:val="23"/>
  </w:num>
  <w:num w:numId="72" w16cid:durableId="883442931">
    <w:abstractNumId w:val="52"/>
  </w:num>
  <w:num w:numId="73" w16cid:durableId="888494449">
    <w:abstractNumId w:val="25"/>
  </w:num>
  <w:num w:numId="74" w16cid:durableId="952711662">
    <w:abstractNumId w:val="59"/>
  </w:num>
  <w:num w:numId="75" w16cid:durableId="99877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91"/>
    <w:rsid w:val="0000050E"/>
    <w:rsid w:val="000020DD"/>
    <w:rsid w:val="00002FA4"/>
    <w:rsid w:val="00011AEE"/>
    <w:rsid w:val="00013B96"/>
    <w:rsid w:val="000163BB"/>
    <w:rsid w:val="00017267"/>
    <w:rsid w:val="00021280"/>
    <w:rsid w:val="0002240C"/>
    <w:rsid w:val="00027BA8"/>
    <w:rsid w:val="00033AE0"/>
    <w:rsid w:val="0003521A"/>
    <w:rsid w:val="00040C99"/>
    <w:rsid w:val="00046C8E"/>
    <w:rsid w:val="00053476"/>
    <w:rsid w:val="00054A17"/>
    <w:rsid w:val="00056823"/>
    <w:rsid w:val="00056F7E"/>
    <w:rsid w:val="00071BA1"/>
    <w:rsid w:val="00074700"/>
    <w:rsid w:val="00074FA9"/>
    <w:rsid w:val="00080FBA"/>
    <w:rsid w:val="000923A9"/>
    <w:rsid w:val="000A5A79"/>
    <w:rsid w:val="000B161C"/>
    <w:rsid w:val="000B3684"/>
    <w:rsid w:val="000C16C9"/>
    <w:rsid w:val="000D69AC"/>
    <w:rsid w:val="000E03EA"/>
    <w:rsid w:val="000E1FED"/>
    <w:rsid w:val="000F3852"/>
    <w:rsid w:val="0011089D"/>
    <w:rsid w:val="00111743"/>
    <w:rsid w:val="00111955"/>
    <w:rsid w:val="00112685"/>
    <w:rsid w:val="001204DD"/>
    <w:rsid w:val="001232D9"/>
    <w:rsid w:val="001305D9"/>
    <w:rsid w:val="0013086D"/>
    <w:rsid w:val="00137FA0"/>
    <w:rsid w:val="00140A28"/>
    <w:rsid w:val="001467D8"/>
    <w:rsid w:val="00150062"/>
    <w:rsid w:val="001501FA"/>
    <w:rsid w:val="00152D37"/>
    <w:rsid w:val="00152EFB"/>
    <w:rsid w:val="00152FA5"/>
    <w:rsid w:val="00156208"/>
    <w:rsid w:val="0017672F"/>
    <w:rsid w:val="001806F9"/>
    <w:rsid w:val="00181414"/>
    <w:rsid w:val="00181D98"/>
    <w:rsid w:val="0018488A"/>
    <w:rsid w:val="0018546A"/>
    <w:rsid w:val="00186BC3"/>
    <w:rsid w:val="00187798"/>
    <w:rsid w:val="001A4833"/>
    <w:rsid w:val="001A4D26"/>
    <w:rsid w:val="001B2E90"/>
    <w:rsid w:val="001B47D8"/>
    <w:rsid w:val="001B4DCE"/>
    <w:rsid w:val="001C51F2"/>
    <w:rsid w:val="001C594B"/>
    <w:rsid w:val="001D10FC"/>
    <w:rsid w:val="001E447B"/>
    <w:rsid w:val="001F0430"/>
    <w:rsid w:val="001F6512"/>
    <w:rsid w:val="001F700C"/>
    <w:rsid w:val="00202832"/>
    <w:rsid w:val="00207CE7"/>
    <w:rsid w:val="00210361"/>
    <w:rsid w:val="002224ED"/>
    <w:rsid w:val="00227188"/>
    <w:rsid w:val="00234A36"/>
    <w:rsid w:val="00235916"/>
    <w:rsid w:val="00235EB6"/>
    <w:rsid w:val="002376DB"/>
    <w:rsid w:val="00242544"/>
    <w:rsid w:val="002441EC"/>
    <w:rsid w:val="002624C2"/>
    <w:rsid w:val="002660D8"/>
    <w:rsid w:val="00267A42"/>
    <w:rsid w:val="00275617"/>
    <w:rsid w:val="00277C66"/>
    <w:rsid w:val="002842EC"/>
    <w:rsid w:val="002A0B5C"/>
    <w:rsid w:val="002A543F"/>
    <w:rsid w:val="002B6D1B"/>
    <w:rsid w:val="002C1B24"/>
    <w:rsid w:val="002C3365"/>
    <w:rsid w:val="002C49C8"/>
    <w:rsid w:val="002D1FD8"/>
    <w:rsid w:val="002D1FE6"/>
    <w:rsid w:val="002D2F8E"/>
    <w:rsid w:val="002E194A"/>
    <w:rsid w:val="002E1B91"/>
    <w:rsid w:val="002E6D9C"/>
    <w:rsid w:val="003054C6"/>
    <w:rsid w:val="00316209"/>
    <w:rsid w:val="00321F5A"/>
    <w:rsid w:val="0032799E"/>
    <w:rsid w:val="00333336"/>
    <w:rsid w:val="0033538D"/>
    <w:rsid w:val="00374E04"/>
    <w:rsid w:val="00385E48"/>
    <w:rsid w:val="00391A55"/>
    <w:rsid w:val="003A27AF"/>
    <w:rsid w:val="003A4E89"/>
    <w:rsid w:val="003A6C9A"/>
    <w:rsid w:val="003B6F6E"/>
    <w:rsid w:val="003C54E9"/>
    <w:rsid w:val="003F6C66"/>
    <w:rsid w:val="0040682C"/>
    <w:rsid w:val="00407139"/>
    <w:rsid w:val="004214AE"/>
    <w:rsid w:val="004273AE"/>
    <w:rsid w:val="00427665"/>
    <w:rsid w:val="0042769C"/>
    <w:rsid w:val="004441CD"/>
    <w:rsid w:val="004444F3"/>
    <w:rsid w:val="0044527E"/>
    <w:rsid w:val="0044722D"/>
    <w:rsid w:val="004472E8"/>
    <w:rsid w:val="00450FFD"/>
    <w:rsid w:val="00452D7D"/>
    <w:rsid w:val="00455660"/>
    <w:rsid w:val="004657F0"/>
    <w:rsid w:val="0047137B"/>
    <w:rsid w:val="0047382E"/>
    <w:rsid w:val="00477AD0"/>
    <w:rsid w:val="0048530E"/>
    <w:rsid w:val="00492529"/>
    <w:rsid w:val="004948E6"/>
    <w:rsid w:val="00496F0F"/>
    <w:rsid w:val="004A098F"/>
    <w:rsid w:val="004A5F73"/>
    <w:rsid w:val="004A72A1"/>
    <w:rsid w:val="004B009C"/>
    <w:rsid w:val="004B189C"/>
    <w:rsid w:val="004C0B3A"/>
    <w:rsid w:val="004C300C"/>
    <w:rsid w:val="004C5C3F"/>
    <w:rsid w:val="004D3610"/>
    <w:rsid w:val="004D37DC"/>
    <w:rsid w:val="004D79B3"/>
    <w:rsid w:val="004E1D2F"/>
    <w:rsid w:val="004E36EA"/>
    <w:rsid w:val="004E3D01"/>
    <w:rsid w:val="004F7901"/>
    <w:rsid w:val="00505375"/>
    <w:rsid w:val="00505672"/>
    <w:rsid w:val="00512701"/>
    <w:rsid w:val="00513896"/>
    <w:rsid w:val="005277BA"/>
    <w:rsid w:val="005358E3"/>
    <w:rsid w:val="00536BE3"/>
    <w:rsid w:val="00550970"/>
    <w:rsid w:val="005551F1"/>
    <w:rsid w:val="005675FF"/>
    <w:rsid w:val="0057013A"/>
    <w:rsid w:val="0058021A"/>
    <w:rsid w:val="00584C21"/>
    <w:rsid w:val="00597939"/>
    <w:rsid w:val="005A2890"/>
    <w:rsid w:val="005A342B"/>
    <w:rsid w:val="005A7FFC"/>
    <w:rsid w:val="005B17F3"/>
    <w:rsid w:val="005B2BC1"/>
    <w:rsid w:val="005B4464"/>
    <w:rsid w:val="005C4AFD"/>
    <w:rsid w:val="005D3F98"/>
    <w:rsid w:val="005D5FFB"/>
    <w:rsid w:val="005E6696"/>
    <w:rsid w:val="005F0104"/>
    <w:rsid w:val="005F6C0B"/>
    <w:rsid w:val="005F772E"/>
    <w:rsid w:val="0060165E"/>
    <w:rsid w:val="00601E2B"/>
    <w:rsid w:val="00602F5E"/>
    <w:rsid w:val="0061591E"/>
    <w:rsid w:val="00631A09"/>
    <w:rsid w:val="0063411E"/>
    <w:rsid w:val="006351DE"/>
    <w:rsid w:val="00636E76"/>
    <w:rsid w:val="006372A7"/>
    <w:rsid w:val="0065060E"/>
    <w:rsid w:val="00650B6D"/>
    <w:rsid w:val="0067667B"/>
    <w:rsid w:val="006815D0"/>
    <w:rsid w:val="006849EE"/>
    <w:rsid w:val="00686430"/>
    <w:rsid w:val="0069346C"/>
    <w:rsid w:val="0069410F"/>
    <w:rsid w:val="00694D7C"/>
    <w:rsid w:val="006A1BD5"/>
    <w:rsid w:val="006B1E8B"/>
    <w:rsid w:val="006C0830"/>
    <w:rsid w:val="006C0AF3"/>
    <w:rsid w:val="006C2788"/>
    <w:rsid w:val="006C5F87"/>
    <w:rsid w:val="006D14C0"/>
    <w:rsid w:val="006D7B99"/>
    <w:rsid w:val="006E5754"/>
    <w:rsid w:val="007006AF"/>
    <w:rsid w:val="00700F34"/>
    <w:rsid w:val="00702537"/>
    <w:rsid w:val="00702FF5"/>
    <w:rsid w:val="00703C3B"/>
    <w:rsid w:val="00705A8D"/>
    <w:rsid w:val="007209ED"/>
    <w:rsid w:val="0073183F"/>
    <w:rsid w:val="007342EE"/>
    <w:rsid w:val="00735D33"/>
    <w:rsid w:val="007410D1"/>
    <w:rsid w:val="00750593"/>
    <w:rsid w:val="00751CE2"/>
    <w:rsid w:val="007574EF"/>
    <w:rsid w:val="007927AD"/>
    <w:rsid w:val="007A3377"/>
    <w:rsid w:val="007A5BCF"/>
    <w:rsid w:val="007A6BE2"/>
    <w:rsid w:val="007B20B0"/>
    <w:rsid w:val="007B3561"/>
    <w:rsid w:val="007B6180"/>
    <w:rsid w:val="007B7AF7"/>
    <w:rsid w:val="007C138A"/>
    <w:rsid w:val="007D1464"/>
    <w:rsid w:val="007E32AE"/>
    <w:rsid w:val="007F21EC"/>
    <w:rsid w:val="007F2D89"/>
    <w:rsid w:val="007F3876"/>
    <w:rsid w:val="007F4B22"/>
    <w:rsid w:val="007F7557"/>
    <w:rsid w:val="008106F8"/>
    <w:rsid w:val="00817592"/>
    <w:rsid w:val="00820D3C"/>
    <w:rsid w:val="008258D4"/>
    <w:rsid w:val="008308A6"/>
    <w:rsid w:val="00830F60"/>
    <w:rsid w:val="00837417"/>
    <w:rsid w:val="00860D4E"/>
    <w:rsid w:val="00862FE7"/>
    <w:rsid w:val="00877EF9"/>
    <w:rsid w:val="008907EE"/>
    <w:rsid w:val="008A25F8"/>
    <w:rsid w:val="008B3E09"/>
    <w:rsid w:val="008B4356"/>
    <w:rsid w:val="008B7ED8"/>
    <w:rsid w:val="008C2498"/>
    <w:rsid w:val="008C3A07"/>
    <w:rsid w:val="008C6F54"/>
    <w:rsid w:val="008D17F2"/>
    <w:rsid w:val="008D4394"/>
    <w:rsid w:val="008D45FD"/>
    <w:rsid w:val="008D7166"/>
    <w:rsid w:val="008D79CF"/>
    <w:rsid w:val="008E6696"/>
    <w:rsid w:val="008E73F7"/>
    <w:rsid w:val="008F2344"/>
    <w:rsid w:val="008F3071"/>
    <w:rsid w:val="008F3230"/>
    <w:rsid w:val="008F67CD"/>
    <w:rsid w:val="00901401"/>
    <w:rsid w:val="00903B4A"/>
    <w:rsid w:val="0090453C"/>
    <w:rsid w:val="009059AC"/>
    <w:rsid w:val="009106C2"/>
    <w:rsid w:val="00911081"/>
    <w:rsid w:val="0091593B"/>
    <w:rsid w:val="009341B4"/>
    <w:rsid w:val="00942FD0"/>
    <w:rsid w:val="00951664"/>
    <w:rsid w:val="00952047"/>
    <w:rsid w:val="00952DA4"/>
    <w:rsid w:val="00955157"/>
    <w:rsid w:val="0095778D"/>
    <w:rsid w:val="00961A3A"/>
    <w:rsid w:val="00962250"/>
    <w:rsid w:val="00964BAE"/>
    <w:rsid w:val="00966A10"/>
    <w:rsid w:val="009730DD"/>
    <w:rsid w:val="0097484F"/>
    <w:rsid w:val="00976341"/>
    <w:rsid w:val="009779D2"/>
    <w:rsid w:val="00977D7A"/>
    <w:rsid w:val="00985525"/>
    <w:rsid w:val="00985622"/>
    <w:rsid w:val="0099205F"/>
    <w:rsid w:val="0099299C"/>
    <w:rsid w:val="009A2D0D"/>
    <w:rsid w:val="009B604D"/>
    <w:rsid w:val="009C422C"/>
    <w:rsid w:val="009D693B"/>
    <w:rsid w:val="009D7FF8"/>
    <w:rsid w:val="009E1ADE"/>
    <w:rsid w:val="009E2142"/>
    <w:rsid w:val="00A00EC1"/>
    <w:rsid w:val="00A01DFE"/>
    <w:rsid w:val="00A044F6"/>
    <w:rsid w:val="00A10D8E"/>
    <w:rsid w:val="00A1290E"/>
    <w:rsid w:val="00A129C8"/>
    <w:rsid w:val="00A20327"/>
    <w:rsid w:val="00A22FFD"/>
    <w:rsid w:val="00A3054C"/>
    <w:rsid w:val="00A31169"/>
    <w:rsid w:val="00A32225"/>
    <w:rsid w:val="00A45652"/>
    <w:rsid w:val="00A47352"/>
    <w:rsid w:val="00A81F60"/>
    <w:rsid w:val="00A85428"/>
    <w:rsid w:val="00A962CE"/>
    <w:rsid w:val="00A976B1"/>
    <w:rsid w:val="00AA3055"/>
    <w:rsid w:val="00AA45B7"/>
    <w:rsid w:val="00AA6A3C"/>
    <w:rsid w:val="00AA6FF3"/>
    <w:rsid w:val="00AB4136"/>
    <w:rsid w:val="00AC2F3B"/>
    <w:rsid w:val="00AC360A"/>
    <w:rsid w:val="00AC5BF9"/>
    <w:rsid w:val="00AE582A"/>
    <w:rsid w:val="00AF7925"/>
    <w:rsid w:val="00B04C7C"/>
    <w:rsid w:val="00B12465"/>
    <w:rsid w:val="00B14CA9"/>
    <w:rsid w:val="00B242B2"/>
    <w:rsid w:val="00B25B97"/>
    <w:rsid w:val="00B40150"/>
    <w:rsid w:val="00B40412"/>
    <w:rsid w:val="00B4741D"/>
    <w:rsid w:val="00B529C1"/>
    <w:rsid w:val="00B65A60"/>
    <w:rsid w:val="00B673F3"/>
    <w:rsid w:val="00B67882"/>
    <w:rsid w:val="00B67D89"/>
    <w:rsid w:val="00B76C76"/>
    <w:rsid w:val="00B83762"/>
    <w:rsid w:val="00B92ADB"/>
    <w:rsid w:val="00BA4DF9"/>
    <w:rsid w:val="00BA58EC"/>
    <w:rsid w:val="00BA63D1"/>
    <w:rsid w:val="00BB0283"/>
    <w:rsid w:val="00BB0544"/>
    <w:rsid w:val="00BB495A"/>
    <w:rsid w:val="00BD6F00"/>
    <w:rsid w:val="00BF4E7F"/>
    <w:rsid w:val="00C06AEB"/>
    <w:rsid w:val="00C06E89"/>
    <w:rsid w:val="00C117EF"/>
    <w:rsid w:val="00C1705B"/>
    <w:rsid w:val="00C2230F"/>
    <w:rsid w:val="00C27FA0"/>
    <w:rsid w:val="00C34433"/>
    <w:rsid w:val="00C35843"/>
    <w:rsid w:val="00C37BA1"/>
    <w:rsid w:val="00C44664"/>
    <w:rsid w:val="00C47AE5"/>
    <w:rsid w:val="00C648CB"/>
    <w:rsid w:val="00C717CC"/>
    <w:rsid w:val="00C733BE"/>
    <w:rsid w:val="00C906A5"/>
    <w:rsid w:val="00CA4D49"/>
    <w:rsid w:val="00CA56E0"/>
    <w:rsid w:val="00CA5CE2"/>
    <w:rsid w:val="00CA713D"/>
    <w:rsid w:val="00CB5360"/>
    <w:rsid w:val="00CC161E"/>
    <w:rsid w:val="00CD0A05"/>
    <w:rsid w:val="00CD709E"/>
    <w:rsid w:val="00CE1736"/>
    <w:rsid w:val="00CE2C7B"/>
    <w:rsid w:val="00CE59E1"/>
    <w:rsid w:val="00CF0C81"/>
    <w:rsid w:val="00D0795E"/>
    <w:rsid w:val="00D10B0C"/>
    <w:rsid w:val="00D11414"/>
    <w:rsid w:val="00D120A0"/>
    <w:rsid w:val="00D22CD7"/>
    <w:rsid w:val="00D22E96"/>
    <w:rsid w:val="00D41B83"/>
    <w:rsid w:val="00D453F0"/>
    <w:rsid w:val="00D50692"/>
    <w:rsid w:val="00D57854"/>
    <w:rsid w:val="00D66161"/>
    <w:rsid w:val="00D66994"/>
    <w:rsid w:val="00D67A01"/>
    <w:rsid w:val="00D71754"/>
    <w:rsid w:val="00D8159B"/>
    <w:rsid w:val="00D97689"/>
    <w:rsid w:val="00D97C58"/>
    <w:rsid w:val="00DA133D"/>
    <w:rsid w:val="00DA7378"/>
    <w:rsid w:val="00DB0A1C"/>
    <w:rsid w:val="00DB3CFF"/>
    <w:rsid w:val="00DD22AC"/>
    <w:rsid w:val="00DD681C"/>
    <w:rsid w:val="00DE148A"/>
    <w:rsid w:val="00DE2412"/>
    <w:rsid w:val="00DF7DA6"/>
    <w:rsid w:val="00E0434E"/>
    <w:rsid w:val="00E105BB"/>
    <w:rsid w:val="00E12430"/>
    <w:rsid w:val="00E41F9D"/>
    <w:rsid w:val="00E43CF3"/>
    <w:rsid w:val="00E44E83"/>
    <w:rsid w:val="00E56387"/>
    <w:rsid w:val="00E57972"/>
    <w:rsid w:val="00E700F7"/>
    <w:rsid w:val="00E74127"/>
    <w:rsid w:val="00E7428B"/>
    <w:rsid w:val="00E75907"/>
    <w:rsid w:val="00E80D23"/>
    <w:rsid w:val="00E810B6"/>
    <w:rsid w:val="00E81901"/>
    <w:rsid w:val="00E84AB7"/>
    <w:rsid w:val="00E91205"/>
    <w:rsid w:val="00E94DC1"/>
    <w:rsid w:val="00E966D4"/>
    <w:rsid w:val="00EA4ACC"/>
    <w:rsid w:val="00EB11B6"/>
    <w:rsid w:val="00EB7DFE"/>
    <w:rsid w:val="00EC0325"/>
    <w:rsid w:val="00EC31CF"/>
    <w:rsid w:val="00EC3CD9"/>
    <w:rsid w:val="00ED5DD5"/>
    <w:rsid w:val="00EE20F2"/>
    <w:rsid w:val="00EE629D"/>
    <w:rsid w:val="00F1660A"/>
    <w:rsid w:val="00F16DAA"/>
    <w:rsid w:val="00F26B09"/>
    <w:rsid w:val="00F50C5E"/>
    <w:rsid w:val="00F54214"/>
    <w:rsid w:val="00F575B5"/>
    <w:rsid w:val="00F60D8F"/>
    <w:rsid w:val="00F62AFF"/>
    <w:rsid w:val="00F63B72"/>
    <w:rsid w:val="00F67B27"/>
    <w:rsid w:val="00F7000E"/>
    <w:rsid w:val="00F72749"/>
    <w:rsid w:val="00F811DD"/>
    <w:rsid w:val="00F955B8"/>
    <w:rsid w:val="00FA076A"/>
    <w:rsid w:val="00FA37F0"/>
    <w:rsid w:val="00FB6391"/>
    <w:rsid w:val="00FB7C2A"/>
    <w:rsid w:val="00FD2767"/>
    <w:rsid w:val="00FD4097"/>
    <w:rsid w:val="00FD436E"/>
    <w:rsid w:val="00FD7878"/>
    <w:rsid w:val="00FF4187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EAEE"/>
  <w15:chartTrackingRefBased/>
  <w15:docId w15:val="{775B8483-68EC-4655-8E7F-312D8624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B91"/>
    <w:pPr>
      <w:overflowPunct w:val="0"/>
      <w:autoSpaceDE w:val="0"/>
      <w:autoSpaceDN w:val="0"/>
      <w:adjustRightInd w:val="0"/>
      <w:spacing w:before="120" w:line="280" w:lineRule="atLeast"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aliases w:val="h1,H1,ASAPHeading 1,Kapitola,section,1,Nadpis 1T,V_Head1,Záhlaví 1,Nadpis 11,Char Char,Char Char Char Char Char,Char Char Char Char Char Char Char Char,Char Char Char Char Char Char,Celého textu,0Überschrift 1,1Überschrift 1,2Überschrift 1,RIM"/>
    <w:basedOn w:val="Normln"/>
    <w:next w:val="Nadpis2"/>
    <w:link w:val="Nadpis1Char"/>
    <w:qFormat/>
    <w:rsid w:val="002E1B91"/>
    <w:pPr>
      <w:keepNext/>
      <w:spacing w:before="480" w:after="120"/>
      <w:ind w:left="709" w:hanging="708"/>
      <w:outlineLvl w:val="0"/>
    </w:pPr>
    <w:rPr>
      <w:b/>
      <w:caps/>
      <w:kern w:val="28"/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semiHidden/>
    <w:unhideWhenUsed/>
    <w:qFormat/>
    <w:rsid w:val="002E1B91"/>
    <w:pPr>
      <w:spacing w:after="120"/>
      <w:ind w:left="1418" w:hanging="708"/>
      <w:outlineLvl w:val="1"/>
    </w:pPr>
    <w:rPr>
      <w:lang w:val="x-none" w:eastAsia="x-none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link w:val="Nadpis7Char"/>
    <w:uiPriority w:val="99"/>
    <w:semiHidden/>
    <w:unhideWhenUsed/>
    <w:qFormat/>
    <w:rsid w:val="002E1B91"/>
    <w:pPr>
      <w:spacing w:after="120"/>
      <w:ind w:left="4956" w:hanging="708"/>
      <w:outlineLvl w:val="6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ASAPHeading 1 Char,Kapitola Char,section Char,1 Char,Nadpis 1T Char,V_Head1 Char,Záhlaví 1 Char,Nadpis 11 Char,Char Char Char,Char Char Char Char Char Char1,Char Char Char Char Char Char Char Char Char,Celého textu Char"/>
    <w:link w:val="Nadpis1"/>
    <w:rsid w:val="002E1B91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semiHidden/>
    <w:rsid w:val="002E1B9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uiPriority w:val="99"/>
    <w:semiHidden/>
    <w:rsid w:val="002E1B91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uiPriority w:val="99"/>
    <w:unhideWhenUsed/>
    <w:rsid w:val="002E1B91"/>
    <w:rPr>
      <w:color w:val="0000FF"/>
      <w:u w:val="single"/>
    </w:rPr>
  </w:style>
  <w:style w:type="paragraph" w:styleId="Normlnweb">
    <w:name w:val="Normal (Web)"/>
    <w:basedOn w:val="Normln"/>
    <w:unhideWhenUsed/>
    <w:rsid w:val="002E1B91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szCs w:val="24"/>
      <w:lang w:eastAsia="cs-CZ"/>
    </w:rPr>
  </w:style>
  <w:style w:type="paragraph" w:styleId="Bezmezer">
    <w:name w:val="No Spacing"/>
    <w:uiPriority w:val="1"/>
    <w:qFormat/>
    <w:rsid w:val="002E1B91"/>
    <w:rPr>
      <w:sz w:val="22"/>
      <w:szCs w:val="22"/>
      <w:lang w:eastAsia="en-US"/>
    </w:rPr>
  </w:style>
  <w:style w:type="paragraph" w:customStyle="1" w:styleId="Nzevsmlouvy">
    <w:name w:val="Název smlouvy"/>
    <w:basedOn w:val="Normln"/>
    <w:uiPriority w:val="99"/>
    <w:rsid w:val="002E1B91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2E1B91"/>
    <w:rPr>
      <w:b/>
      <w:sz w:val="28"/>
    </w:rPr>
  </w:style>
  <w:style w:type="paragraph" w:customStyle="1" w:styleId="Identifikacestran">
    <w:name w:val="Identifikace stran"/>
    <w:basedOn w:val="Normln"/>
    <w:rsid w:val="002E1B91"/>
  </w:style>
  <w:style w:type="paragraph" w:customStyle="1" w:styleId="Prohlen">
    <w:name w:val="Prohlášení"/>
    <w:basedOn w:val="Normln"/>
    <w:uiPriority w:val="99"/>
    <w:rsid w:val="002E1B91"/>
    <w:pPr>
      <w:jc w:val="center"/>
    </w:pPr>
    <w:rPr>
      <w:b/>
    </w:rPr>
  </w:style>
  <w:style w:type="paragraph" w:customStyle="1" w:styleId="Ploha">
    <w:name w:val="Příloha"/>
    <w:basedOn w:val="Normln"/>
    <w:uiPriority w:val="99"/>
    <w:rsid w:val="002E1B91"/>
    <w:pPr>
      <w:overflowPunct/>
      <w:autoSpaceDE/>
      <w:autoSpaceDN/>
      <w:adjustRightInd/>
      <w:jc w:val="center"/>
    </w:pPr>
    <w:rPr>
      <w:b/>
      <w:sz w:val="36"/>
      <w:lang w:eastAsia="cs-CZ"/>
    </w:rPr>
  </w:style>
  <w:style w:type="paragraph" w:customStyle="1" w:styleId="BlockQuotation">
    <w:name w:val="Block Quotation"/>
    <w:basedOn w:val="Normln"/>
    <w:rsid w:val="002E1B91"/>
    <w:pPr>
      <w:widowControl w:val="0"/>
      <w:overflowPunct/>
      <w:autoSpaceDE/>
      <w:autoSpaceDN/>
      <w:adjustRightInd/>
      <w:spacing w:line="240" w:lineRule="auto"/>
      <w:ind w:left="426" w:right="425" w:hanging="426"/>
    </w:pPr>
    <w:rPr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B91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E1B9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3561"/>
    <w:pPr>
      <w:tabs>
        <w:tab w:val="center" w:pos="4536"/>
        <w:tab w:val="right" w:pos="9072"/>
      </w:tabs>
      <w:spacing w:before="0" w:line="240" w:lineRule="auto"/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B3561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B3561"/>
    <w:pPr>
      <w:tabs>
        <w:tab w:val="center" w:pos="4536"/>
        <w:tab w:val="right" w:pos="9072"/>
      </w:tabs>
      <w:spacing w:before="0" w:line="240" w:lineRule="auto"/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B3561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uiPriority w:val="99"/>
    <w:semiHidden/>
    <w:unhideWhenUsed/>
    <w:rsid w:val="008F32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3230"/>
    <w:pPr>
      <w:spacing w:line="240" w:lineRule="auto"/>
    </w:pPr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8F323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2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323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katabulky">
    <w:name w:val="Table Grid"/>
    <w:basedOn w:val="Normlntabulka"/>
    <w:rsid w:val="00650B6D"/>
    <w:pPr>
      <w:spacing w:line="360" w:lineRule="auto"/>
    </w:pPr>
    <w:rPr>
      <w:rFonts w:ascii="Verdana" w:eastAsia="Times New Roman" w:hAnsi="Verdana"/>
      <w:b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3F3F3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seznamsla">
    <w:name w:val="kseznamsla"/>
    <w:basedOn w:val="Normln"/>
    <w:rsid w:val="00650B6D"/>
    <w:pPr>
      <w:overflowPunct/>
      <w:autoSpaceDE/>
      <w:autoSpaceDN/>
      <w:adjustRightInd/>
      <w:spacing w:before="20" w:after="40" w:line="276" w:lineRule="auto"/>
      <w:ind w:left="284" w:hanging="567"/>
      <w:jc w:val="left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odrkyChar">
    <w:name w:val="odrážky Char"/>
    <w:basedOn w:val="Zkladntextodsazen"/>
    <w:rsid w:val="001C594B"/>
    <w:pPr>
      <w:overflowPunct/>
      <w:autoSpaceDE/>
      <w:autoSpaceDN/>
      <w:adjustRightInd/>
      <w:spacing w:line="240" w:lineRule="auto"/>
      <w:ind w:left="0"/>
    </w:pPr>
    <w:rPr>
      <w:rFonts w:ascii="Arial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C594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C594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link w:val="DefaultChar"/>
    <w:rsid w:val="009E1A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E1ADE"/>
    <w:rPr>
      <w:rFonts w:ascii="Times New Roman" w:eastAsia="Times New Roman" w:hAnsi="Times New Roman"/>
      <w:color w:val="000000"/>
      <w:sz w:val="24"/>
      <w:szCs w:val="24"/>
      <w:lang w:eastAsia="cs-CZ" w:bidi="ar-SA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E1ADE"/>
    <w:pPr>
      <w:overflowPunct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0"/>
      <w:lang w:val="x-none" w:eastAsia="x-none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rsid w:val="009E1ADE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152FA5"/>
    <w:rPr>
      <w:rFonts w:ascii="Times New Roman" w:eastAsia="Times New Roman" w:hAnsi="Times New Roman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C2F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2F3B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zlinskykraj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a1e271303eb6a5c62e4f851a842b1880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a27a97e6e4bd0f3ca006fc48ba13356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05A7-EC4F-4536-B1BB-A26207734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184AD-E91F-4AAA-A2F7-CD182434A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4AF79-3906-4644-A56A-B800FD7168FD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4.xml><?xml version="1.0" encoding="utf-8"?>
<ds:datastoreItem xmlns:ds="http://schemas.openxmlformats.org/officeDocument/2006/customXml" ds:itemID="{DE05DB2F-3983-49A3-95E5-8C7193EFD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346e6b-2ad9-40ea-8b2a-3311449278d2}" enabled="1" method="Standard" siteId="{0a2781bb-a8b3-4544-a47e-42c6ab77c4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4803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KÚZK</Company>
  <LinksUpToDate>false</LinksUpToDate>
  <CharactersWithSpaces>33077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</dc:creator>
  <cp:keywords/>
  <cp:lastModifiedBy>Krajíčková Miroslava</cp:lastModifiedBy>
  <cp:revision>9</cp:revision>
  <cp:lastPrinted>2012-09-13T11:46:00Z</cp:lastPrinted>
  <dcterms:created xsi:type="dcterms:W3CDTF">2026-05-19T06:17:00Z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0x0101009FAFF114502334438660C119FD58F413</vt:lpwstr>
  </property>
  <property fmtid="{D5CDD505-2E9C-101B-9397-08002B2CF9AE}" pid="3" name="MediaServiceImageTags">
    <vt:lpwstr/>
  </property>
</Properties>
</file>