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67AD2964" w:rsidR="006B360A" w:rsidRPr="000375FA" w:rsidRDefault="006B360A" w:rsidP="006B360A">
      <w:pPr>
        <w:jc w:val="center"/>
        <w:rPr>
          <w:rFonts w:cs="Arial"/>
          <w:bCs/>
          <w:sz w:val="20"/>
          <w:szCs w:val="20"/>
        </w:rPr>
      </w:pPr>
      <w:r w:rsidRPr="000A1777">
        <w:rPr>
          <w:rFonts w:cs="Arial"/>
          <w:bCs/>
          <w:sz w:val="20"/>
          <w:szCs w:val="20"/>
        </w:rPr>
        <w:t xml:space="preserve">č.j. </w:t>
      </w:r>
      <w:r w:rsidR="000375FA" w:rsidRPr="000A1777">
        <w:rPr>
          <w:rFonts w:cs="Arial"/>
          <w:bCs/>
          <w:sz w:val="20"/>
          <w:szCs w:val="20"/>
        </w:rPr>
        <w:t>MSMT-6996/2026-</w:t>
      </w:r>
      <w:r w:rsidR="00BD613E">
        <w:rPr>
          <w:rFonts w:cs="Arial"/>
          <w:bCs/>
          <w:sz w:val="20"/>
          <w:szCs w:val="20"/>
        </w:rPr>
        <w:t>4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660F35E4" w:rsidR="006B360A" w:rsidRDefault="006B360A" w:rsidP="006B360A">
      <w:pPr>
        <w:jc w:val="center"/>
        <w:rPr>
          <w:rFonts w:cs="Arial"/>
          <w:i/>
          <w:szCs w:val="20"/>
        </w:rPr>
      </w:pPr>
      <w:r w:rsidRPr="00935BB4">
        <w:rPr>
          <w:rFonts w:cs="Arial"/>
          <w:szCs w:val="20"/>
        </w:rPr>
        <w:t xml:space="preserve">podle Rámcové </w:t>
      </w:r>
      <w:r w:rsidR="00294739" w:rsidRPr="00935BB4">
        <w:rPr>
          <w:rFonts w:cs="Arial"/>
          <w:szCs w:val="20"/>
        </w:rPr>
        <w:t>dohody</w:t>
      </w:r>
      <w:r w:rsidRPr="00935BB4">
        <w:rPr>
          <w:rFonts w:cs="Arial"/>
          <w:szCs w:val="20"/>
        </w:rPr>
        <w:t xml:space="preserve"> </w:t>
      </w:r>
      <w:r w:rsidR="00840392" w:rsidRPr="00935BB4">
        <w:rPr>
          <w:rFonts w:cs="Arial"/>
          <w:szCs w:val="20"/>
        </w:rPr>
        <w:t xml:space="preserve">uzavřené dne </w:t>
      </w:r>
      <w:r w:rsidR="00935BB4" w:rsidRPr="00935BB4">
        <w:rPr>
          <w:rFonts w:cs="Arial"/>
          <w:szCs w:val="20"/>
        </w:rPr>
        <w:t>24</w:t>
      </w:r>
      <w:r w:rsidR="00840392" w:rsidRPr="00935BB4">
        <w:rPr>
          <w:rFonts w:cs="Arial"/>
          <w:szCs w:val="20"/>
        </w:rPr>
        <w:t>.</w:t>
      </w:r>
      <w:r w:rsidR="00075EBE" w:rsidRPr="00935BB4">
        <w:rPr>
          <w:rFonts w:cs="Arial"/>
          <w:szCs w:val="20"/>
        </w:rPr>
        <w:t> </w:t>
      </w:r>
      <w:r w:rsidR="00935BB4" w:rsidRPr="00935BB4">
        <w:rPr>
          <w:rFonts w:cs="Arial"/>
          <w:szCs w:val="20"/>
        </w:rPr>
        <w:t>3</w:t>
      </w:r>
      <w:r w:rsidR="00840392" w:rsidRPr="00935BB4">
        <w:rPr>
          <w:rFonts w:cs="Arial"/>
          <w:szCs w:val="20"/>
        </w:rPr>
        <w:t>.</w:t>
      </w:r>
      <w:r w:rsidR="00075EBE" w:rsidRPr="00935BB4">
        <w:rPr>
          <w:rFonts w:cs="Arial"/>
          <w:szCs w:val="20"/>
        </w:rPr>
        <w:t> </w:t>
      </w:r>
      <w:r w:rsidR="00840392" w:rsidRPr="00935BB4">
        <w:rPr>
          <w:rFonts w:cs="Arial"/>
          <w:szCs w:val="20"/>
        </w:rPr>
        <w:t>202</w:t>
      </w:r>
      <w:r w:rsidR="00935BB4" w:rsidRPr="00935BB4">
        <w:rPr>
          <w:rFonts w:cs="Arial"/>
          <w:szCs w:val="20"/>
        </w:rPr>
        <w:t>6</w:t>
      </w:r>
      <w:r w:rsidR="00840392" w:rsidRPr="00935BB4">
        <w:rPr>
          <w:rFonts w:cs="Arial"/>
          <w:szCs w:val="20"/>
        </w:rPr>
        <w:t xml:space="preserve"> </w:t>
      </w:r>
      <w:r w:rsidRPr="00935BB4">
        <w:rPr>
          <w:rFonts w:cs="Arial"/>
          <w:szCs w:val="20"/>
        </w:rPr>
        <w:t xml:space="preserve">na </w:t>
      </w:r>
      <w:r w:rsidR="000C783C" w:rsidRPr="00935BB4">
        <w:rPr>
          <w:rFonts w:cs="Arial"/>
          <w:szCs w:val="20"/>
        </w:rPr>
        <w:t xml:space="preserve">dodávky </w:t>
      </w:r>
      <w:r w:rsidRPr="00935BB4">
        <w:rPr>
          <w:rFonts w:cs="Arial"/>
          <w:szCs w:val="20"/>
        </w:rPr>
        <w:t xml:space="preserve">osobních automobilů </w:t>
      </w:r>
      <w:r w:rsidR="00E07D39" w:rsidRPr="00935BB4">
        <w:rPr>
          <w:rFonts w:cs="Arial"/>
          <w:szCs w:val="20"/>
        </w:rPr>
        <w:t xml:space="preserve">v rámci </w:t>
      </w:r>
      <w:r w:rsidR="00840392" w:rsidRPr="00935BB4">
        <w:rPr>
          <w:rFonts w:cs="Arial"/>
          <w:szCs w:val="20"/>
        </w:rPr>
        <w:t>veřejné zakázky s názvem „</w:t>
      </w:r>
      <w:r w:rsidR="00BA36AB" w:rsidRPr="00935BB4">
        <w:rPr>
          <w:rFonts w:cs="Arial"/>
          <w:szCs w:val="20"/>
        </w:rPr>
        <w:t>Centrální nákup osobních</w:t>
      </w:r>
      <w:r w:rsidR="00BA36AB">
        <w:rPr>
          <w:rFonts w:cs="Arial"/>
          <w:szCs w:val="20"/>
        </w:rPr>
        <w:t xml:space="preserve"> vozidel – kategorie </w:t>
      </w:r>
      <w:r w:rsidR="00422B9D">
        <w:rPr>
          <w:rFonts w:cs="Arial"/>
          <w:szCs w:val="20"/>
        </w:rPr>
        <w:t xml:space="preserve">3B </w:t>
      </w:r>
      <w:r w:rsidR="0025578D">
        <w:rPr>
          <w:rFonts w:cs="Arial"/>
          <w:szCs w:val="20"/>
        </w:rPr>
        <w:t>benzin</w:t>
      </w:r>
      <w:r w:rsidR="00261F77">
        <w:rPr>
          <w:rFonts w:cs="Arial"/>
          <w:szCs w:val="20"/>
        </w:rPr>
        <w:t xml:space="preserve"> </w:t>
      </w:r>
      <w:r w:rsidR="006336E1">
        <w:rPr>
          <w:rFonts w:cs="Arial"/>
          <w:szCs w:val="20"/>
        </w:rPr>
        <w:t>automat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7543EB" w:rsidRPr="007543EB">
        <w:rPr>
          <w:rFonts w:cs="Arial"/>
          <w:szCs w:val="20"/>
        </w:rPr>
        <w:t>N006/25/V00033793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46A17940" w:rsidR="006B360A" w:rsidRPr="00537927" w:rsidRDefault="000375FA" w:rsidP="000375FA">
      <w:pPr>
        <w:rPr>
          <w:rFonts w:cs="Arial"/>
          <w:b/>
          <w:bCs/>
          <w:szCs w:val="20"/>
        </w:rPr>
      </w:pPr>
      <w:bookmarkStart w:id="0" w:name="_Hlk61364376"/>
      <w:r w:rsidRPr="00537927">
        <w:rPr>
          <w:rFonts w:cs="Arial"/>
          <w:b/>
          <w:bCs/>
          <w:szCs w:val="20"/>
        </w:rPr>
        <w:t>Česká republika-Ministerstvo školství, mládeže a tělovýchovy</w:t>
      </w:r>
      <w:bookmarkEnd w:id="0"/>
    </w:p>
    <w:p w14:paraId="6B821006" w14:textId="20886A1A" w:rsidR="006B360A" w:rsidRPr="00537927" w:rsidRDefault="006B360A" w:rsidP="006B360A">
      <w:pPr>
        <w:jc w:val="both"/>
        <w:rPr>
          <w:rFonts w:cs="Arial"/>
          <w:szCs w:val="20"/>
        </w:rPr>
      </w:pPr>
      <w:r w:rsidRPr="00537927">
        <w:rPr>
          <w:rFonts w:cs="Arial"/>
          <w:szCs w:val="20"/>
        </w:rPr>
        <w:t xml:space="preserve">sídlo: </w:t>
      </w:r>
      <w:bookmarkStart w:id="1" w:name="_Hlk61364403"/>
      <w:r w:rsidR="000375FA" w:rsidRPr="00537927">
        <w:rPr>
          <w:rFonts w:cs="Arial"/>
        </w:rPr>
        <w:t>Karmelitská 529/5, 118 12 Praha 1</w:t>
      </w:r>
      <w:bookmarkEnd w:id="1"/>
    </w:p>
    <w:p w14:paraId="5CF00E25" w14:textId="3F8DC6C0" w:rsidR="006B360A" w:rsidRPr="00537927" w:rsidRDefault="006B360A" w:rsidP="006B360A">
      <w:pPr>
        <w:jc w:val="both"/>
        <w:rPr>
          <w:rFonts w:cs="Arial"/>
          <w:szCs w:val="20"/>
        </w:rPr>
      </w:pPr>
      <w:r w:rsidRPr="00537927">
        <w:rPr>
          <w:rFonts w:cs="Arial"/>
          <w:szCs w:val="20"/>
        </w:rPr>
        <w:t>IČ</w:t>
      </w:r>
      <w:r w:rsidR="00CB6304" w:rsidRPr="00537927">
        <w:rPr>
          <w:rFonts w:cs="Arial"/>
          <w:szCs w:val="20"/>
        </w:rPr>
        <w:t>O</w:t>
      </w:r>
      <w:r w:rsidRPr="00537927">
        <w:rPr>
          <w:rFonts w:cs="Arial"/>
          <w:szCs w:val="20"/>
        </w:rPr>
        <w:t xml:space="preserve">: </w:t>
      </w:r>
      <w:bookmarkStart w:id="2" w:name="_Hlk61364474"/>
      <w:r w:rsidR="000375FA" w:rsidRPr="00537927">
        <w:rPr>
          <w:rFonts w:cs="Arial"/>
        </w:rPr>
        <w:t>00022985</w:t>
      </w:r>
      <w:bookmarkEnd w:id="2"/>
    </w:p>
    <w:p w14:paraId="005B8879" w14:textId="02E1C404" w:rsidR="006B360A" w:rsidRPr="00537927" w:rsidRDefault="006B360A" w:rsidP="006B360A">
      <w:pPr>
        <w:jc w:val="both"/>
        <w:rPr>
          <w:rFonts w:cs="Arial"/>
          <w:szCs w:val="20"/>
        </w:rPr>
      </w:pPr>
      <w:r w:rsidRPr="00537927">
        <w:rPr>
          <w:rFonts w:cs="Arial"/>
          <w:szCs w:val="20"/>
        </w:rPr>
        <w:t xml:space="preserve">banka: </w:t>
      </w:r>
      <w:r w:rsidR="00575F20" w:rsidRPr="00103FED">
        <w:rPr>
          <w:rFonts w:eastAsia="Aptos"/>
          <w:bCs/>
          <w:lang w:eastAsia="en-US"/>
        </w:rPr>
        <w:t>[BYLO ANONYMIZOVÁNO]</w:t>
      </w:r>
    </w:p>
    <w:p w14:paraId="528F3411" w14:textId="79852569" w:rsidR="006B360A" w:rsidRPr="00537927" w:rsidRDefault="006B360A" w:rsidP="006B360A">
      <w:pPr>
        <w:jc w:val="both"/>
        <w:rPr>
          <w:rFonts w:cs="Arial"/>
          <w:szCs w:val="20"/>
        </w:rPr>
      </w:pPr>
      <w:r w:rsidRPr="00537927">
        <w:rPr>
          <w:rFonts w:cs="Arial"/>
          <w:szCs w:val="20"/>
        </w:rPr>
        <w:t xml:space="preserve">č. účtu: </w:t>
      </w:r>
      <w:r w:rsidR="00575F20" w:rsidRPr="00103FED">
        <w:rPr>
          <w:rFonts w:eastAsia="Aptos"/>
          <w:bCs/>
          <w:lang w:eastAsia="en-US"/>
        </w:rPr>
        <w:t>[BYLO ANONYMIZOVÁNO]</w:t>
      </w:r>
    </w:p>
    <w:p w14:paraId="5ACD4D29" w14:textId="62F5860E" w:rsidR="006B360A" w:rsidRPr="00537927" w:rsidRDefault="006B360A" w:rsidP="006B360A">
      <w:pPr>
        <w:jc w:val="both"/>
        <w:rPr>
          <w:rFonts w:cs="Arial"/>
          <w:szCs w:val="20"/>
        </w:rPr>
      </w:pPr>
      <w:r w:rsidRPr="00537927">
        <w:rPr>
          <w:rFonts w:cs="Arial"/>
          <w:szCs w:val="20"/>
        </w:rPr>
        <w:t xml:space="preserve">ID datové schránky: </w:t>
      </w:r>
      <w:proofErr w:type="spellStart"/>
      <w:r w:rsidR="000375FA" w:rsidRPr="00537927">
        <w:rPr>
          <w:rFonts w:cs="Arial"/>
          <w:szCs w:val="20"/>
        </w:rPr>
        <w:t>vidaawt</w:t>
      </w:r>
      <w:proofErr w:type="spellEnd"/>
    </w:p>
    <w:p w14:paraId="11161615" w14:textId="652E8F47" w:rsidR="006B360A" w:rsidRDefault="00294739" w:rsidP="006B360A">
      <w:pPr>
        <w:jc w:val="both"/>
        <w:rPr>
          <w:rFonts w:cs="Arial"/>
          <w:szCs w:val="20"/>
        </w:rPr>
      </w:pPr>
      <w:r w:rsidRPr="00537927">
        <w:rPr>
          <w:rFonts w:cs="Arial"/>
          <w:szCs w:val="20"/>
        </w:rPr>
        <w:t xml:space="preserve">za níž </w:t>
      </w:r>
      <w:r w:rsidR="00BA36AB" w:rsidRPr="00537927">
        <w:rPr>
          <w:rFonts w:cs="Arial"/>
          <w:szCs w:val="20"/>
        </w:rPr>
        <w:t xml:space="preserve">právně </w:t>
      </w:r>
      <w:r w:rsidRPr="00537927">
        <w:rPr>
          <w:rFonts w:cs="Arial"/>
          <w:szCs w:val="20"/>
        </w:rPr>
        <w:t>jedná</w:t>
      </w:r>
      <w:r w:rsidR="006B360A" w:rsidRPr="00537927">
        <w:rPr>
          <w:rFonts w:cs="Arial"/>
          <w:szCs w:val="20"/>
        </w:rPr>
        <w:t xml:space="preserve">: </w:t>
      </w:r>
      <w:r w:rsidR="000375FA" w:rsidRPr="00537927">
        <w:rPr>
          <w:rFonts w:cs="Arial"/>
        </w:rPr>
        <w:t>, ředitel Odboru majetkoprávního a veřejných zakázek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B71AAA" w:rsidRDefault="006B360A" w:rsidP="006B360A">
      <w:pPr>
        <w:rPr>
          <w:rFonts w:cs="Arial"/>
          <w:szCs w:val="20"/>
        </w:rPr>
      </w:pPr>
      <w:r w:rsidRPr="00B71AAA">
        <w:rPr>
          <w:rFonts w:cs="Arial"/>
          <w:szCs w:val="20"/>
        </w:rPr>
        <w:t>a</w:t>
      </w:r>
    </w:p>
    <w:p w14:paraId="454965F6" w14:textId="77777777" w:rsidR="006B360A" w:rsidRPr="00B71AAA" w:rsidRDefault="006B360A" w:rsidP="006B360A">
      <w:pPr>
        <w:rPr>
          <w:rFonts w:cs="Arial"/>
          <w:szCs w:val="20"/>
        </w:rPr>
      </w:pPr>
    </w:p>
    <w:p w14:paraId="3B78D13A" w14:textId="77777777" w:rsidR="007543EB" w:rsidRPr="00B71AAA" w:rsidRDefault="007543EB" w:rsidP="007543EB">
      <w:pPr>
        <w:jc w:val="both"/>
        <w:rPr>
          <w:rFonts w:cs="Arial"/>
          <w:b/>
        </w:rPr>
      </w:pPr>
      <w:bookmarkStart w:id="3" w:name="_Hlk219726224"/>
      <w:r w:rsidRPr="00B71AAA">
        <w:rPr>
          <w:rFonts w:cs="Arial"/>
          <w:b/>
        </w:rPr>
        <w:t>Škoda Auto a.s.</w:t>
      </w:r>
    </w:p>
    <w:p w14:paraId="24FF6BB3" w14:textId="77777777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>sídlo: tř. Václava Klementa 869, 293 01 Mladá Boleslav</w:t>
      </w:r>
    </w:p>
    <w:p w14:paraId="75D36C65" w14:textId="77777777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 xml:space="preserve">zapsaný/á v obchodním rejstříku vedeném u Městského soudu v Praze pod spisovou značkou </w:t>
      </w:r>
      <w:proofErr w:type="spellStart"/>
      <w:r w:rsidRPr="00B71AAA">
        <w:rPr>
          <w:rFonts w:cs="Arial"/>
        </w:rPr>
        <w:t>Rg</w:t>
      </w:r>
      <w:proofErr w:type="spellEnd"/>
      <w:r w:rsidRPr="00B71AAA">
        <w:rPr>
          <w:rFonts w:cs="Arial"/>
        </w:rPr>
        <w:t>. B 332</w:t>
      </w:r>
    </w:p>
    <w:p w14:paraId="4AF24BA3" w14:textId="77777777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>IČO: 00177041</w:t>
      </w:r>
    </w:p>
    <w:p w14:paraId="4C4C8A40" w14:textId="77777777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>DIČ: CZ00177041</w:t>
      </w:r>
    </w:p>
    <w:p w14:paraId="2F609184" w14:textId="345245E9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 xml:space="preserve">banka: </w:t>
      </w:r>
      <w:r w:rsidR="00575F20" w:rsidRPr="00103FED">
        <w:rPr>
          <w:rFonts w:eastAsia="Aptos"/>
          <w:bCs/>
          <w:lang w:eastAsia="en-US"/>
        </w:rPr>
        <w:t>[BYLO ANONYMIZOVÁNO]</w:t>
      </w:r>
    </w:p>
    <w:p w14:paraId="26BB4DBF" w14:textId="3F76B962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 xml:space="preserve">č. účtu: </w:t>
      </w:r>
      <w:r w:rsidR="00575F20" w:rsidRPr="00103FED">
        <w:rPr>
          <w:rFonts w:eastAsia="Aptos"/>
          <w:bCs/>
          <w:lang w:eastAsia="en-US"/>
        </w:rPr>
        <w:t>[BYLO ANONYMIZOVÁNO]</w:t>
      </w:r>
    </w:p>
    <w:p w14:paraId="7AA2553A" w14:textId="77777777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>ID datové schránky: 67wchuf</w:t>
      </w:r>
    </w:p>
    <w:p w14:paraId="40AC7ECB" w14:textId="1865A6FC" w:rsidR="007543EB" w:rsidRPr="00B71AAA" w:rsidRDefault="007543EB" w:rsidP="007543EB">
      <w:pPr>
        <w:jc w:val="both"/>
        <w:rPr>
          <w:rFonts w:cs="Arial"/>
        </w:rPr>
      </w:pPr>
      <w:r w:rsidRPr="00B71AAA">
        <w:rPr>
          <w:rFonts w:cs="Arial"/>
        </w:rPr>
        <w:t xml:space="preserve">zastoupená: </w:t>
      </w:r>
      <w:r w:rsidR="00575F20" w:rsidRPr="00103FED">
        <w:rPr>
          <w:rFonts w:eastAsia="Aptos"/>
          <w:bCs/>
          <w:lang w:eastAsia="en-US"/>
        </w:rPr>
        <w:t>[BYLO ANONYMIZOVÁNO]</w:t>
      </w:r>
    </w:p>
    <w:p w14:paraId="3D5ACC2B" w14:textId="112C9B07" w:rsidR="00DE4CCE" w:rsidRPr="006201E5" w:rsidRDefault="00DE4CCE" w:rsidP="00DE4CCE">
      <w:pPr>
        <w:keepNext w:val="0"/>
        <w:ind w:left="708"/>
        <w:jc w:val="both"/>
        <w:rPr>
          <w:rFonts w:cs="Arial"/>
        </w:rPr>
      </w:pPr>
      <w:r w:rsidRPr="006201E5">
        <w:rPr>
          <w:rFonts w:cs="Arial"/>
        </w:rPr>
        <w:t xml:space="preserve">        </w:t>
      </w:r>
      <w:r w:rsidR="00575F20" w:rsidRPr="00103FED">
        <w:rPr>
          <w:rFonts w:eastAsia="Aptos"/>
          <w:bCs/>
          <w:lang w:eastAsia="en-US"/>
        </w:rPr>
        <w:t>[BYLO ANONYMIZOVÁNO]</w:t>
      </w:r>
    </w:p>
    <w:p w14:paraId="66FF8C90" w14:textId="4F5EEEBB" w:rsidR="00DE4CCE" w:rsidRPr="00A52200" w:rsidRDefault="007543EB" w:rsidP="00DE4CCE">
      <w:pPr>
        <w:tabs>
          <w:tab w:val="left" w:pos="1701"/>
          <w:tab w:val="left" w:pos="3828"/>
        </w:tabs>
        <w:jc w:val="both"/>
        <w:rPr>
          <w:rFonts w:cs="Arial"/>
        </w:rPr>
      </w:pPr>
      <w:r w:rsidRPr="00B71AAA">
        <w:rPr>
          <w:rFonts w:cs="Arial"/>
        </w:rPr>
        <w:t xml:space="preserve">kontaktní osoba: </w:t>
      </w:r>
      <w:bookmarkEnd w:id="3"/>
      <w:r w:rsidR="00575F20" w:rsidRPr="00103FED">
        <w:rPr>
          <w:rFonts w:eastAsia="Aptos"/>
          <w:bCs/>
          <w:lang w:eastAsia="en-US"/>
        </w:rPr>
        <w:t>[BYLO ANONYMIZOVÁNO]</w:t>
      </w:r>
    </w:p>
    <w:p w14:paraId="5C5075D7" w14:textId="77777777" w:rsidR="00DE4CCE" w:rsidRDefault="00DE4CCE" w:rsidP="006B360A">
      <w:pPr>
        <w:jc w:val="both"/>
        <w:rPr>
          <w:rFonts w:cs="Arial"/>
          <w:szCs w:val="20"/>
        </w:rPr>
      </w:pPr>
    </w:p>
    <w:p w14:paraId="2F1EA2FF" w14:textId="65111B48" w:rsidR="006B360A" w:rsidRPr="00B71AAA" w:rsidRDefault="006B360A" w:rsidP="006B360A">
      <w:pPr>
        <w:jc w:val="both"/>
        <w:rPr>
          <w:rFonts w:cs="Arial"/>
          <w:szCs w:val="20"/>
        </w:rPr>
      </w:pPr>
      <w:r w:rsidRPr="00B71AAA">
        <w:rPr>
          <w:rFonts w:cs="Arial"/>
          <w:szCs w:val="20"/>
        </w:rPr>
        <w:t>(dále jen „Dodavatel“)</w:t>
      </w:r>
    </w:p>
    <w:p w14:paraId="455FD62C" w14:textId="77777777" w:rsidR="006B360A" w:rsidRPr="00B71AAA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B71AAA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52F5D54D" w14:textId="5C6511BB" w:rsidR="006B360A" w:rsidRPr="006711F9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191B77">
        <w:rPr>
          <w:rFonts w:cs="Arial"/>
          <w:szCs w:val="20"/>
        </w:rPr>
        <w:t>2079 a násl. a § 2085 a </w:t>
      </w:r>
      <w:r w:rsidR="008D70D6">
        <w:rPr>
          <w:rFonts w:cs="Arial"/>
          <w:szCs w:val="20"/>
        </w:rPr>
        <w:t>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</w:t>
      </w:r>
      <w:r w:rsidRPr="006711F9">
        <w:rPr>
          <w:rFonts w:cs="Arial"/>
          <w:szCs w:val="20"/>
        </w:rPr>
        <w:lastRenderedPageBreak/>
        <w:t xml:space="preserve">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422B9D">
        <w:rPr>
          <w:rFonts w:cs="Arial"/>
          <w:szCs w:val="20"/>
        </w:rPr>
        <w:t xml:space="preserve">3B </w:t>
      </w:r>
      <w:r w:rsidR="0025578D">
        <w:rPr>
          <w:rFonts w:cs="Arial"/>
          <w:szCs w:val="20"/>
        </w:rPr>
        <w:t>benzin</w:t>
      </w:r>
      <w:r w:rsidR="006336E1" w:rsidRPr="006336E1">
        <w:rPr>
          <w:rFonts w:cs="Arial"/>
          <w:szCs w:val="20"/>
        </w:rPr>
        <w:t xml:space="preserve"> automat</w:t>
      </w:r>
      <w:r w:rsidRPr="00261F77">
        <w:rPr>
          <w:rFonts w:cs="Arial"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bookmarkStart w:id="4" w:name="_Hlk219726243"/>
      <w:r w:rsidR="007543EB" w:rsidRPr="007543EB">
        <w:rPr>
          <w:rFonts w:cs="Arial"/>
          <w:szCs w:val="20"/>
        </w:rPr>
        <w:t>3. 11. 2025</w:t>
      </w:r>
      <w:r w:rsidRPr="006711F9">
        <w:rPr>
          <w:rFonts w:cs="Arial"/>
          <w:szCs w:val="20"/>
        </w:rPr>
        <w:t xml:space="preserve"> </w:t>
      </w:r>
      <w:bookmarkEnd w:id="4"/>
      <w:r w:rsidRPr="006711F9">
        <w:rPr>
          <w:rFonts w:cs="Arial"/>
          <w:szCs w:val="20"/>
        </w:rPr>
        <w:t xml:space="preserve">pod evidenčním číslem </w:t>
      </w:r>
      <w:bookmarkStart w:id="5" w:name="_Hlk219726255"/>
      <w:r w:rsidR="007543EB" w:rsidRPr="007543EB">
        <w:rPr>
          <w:rFonts w:cs="Arial"/>
          <w:szCs w:val="20"/>
        </w:rPr>
        <w:t>Z2025-061521</w:t>
      </w:r>
      <w:bookmarkEnd w:id="5"/>
      <w:r w:rsidR="007543EB">
        <w:rPr>
          <w:rFonts w:cs="Arial"/>
          <w:szCs w:val="20"/>
        </w:rPr>
        <w:t>.</w:t>
      </w: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5AEDF6C6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68447D6C" w:rsidR="006B360A" w:rsidRPr="006814E3" w:rsidRDefault="006B360A" w:rsidP="00730C1D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537927" w:rsidRDefault="006B360A" w:rsidP="000B0CC5">
      <w:pPr>
        <w:pStyle w:val="Nadpis1"/>
      </w:pPr>
      <w:r w:rsidRPr="00537927">
        <w:lastRenderedPageBreak/>
        <w:t xml:space="preserve">CENA ZA </w:t>
      </w:r>
      <w:r w:rsidR="00E7403F" w:rsidRPr="00537927">
        <w:t>PŘEDMĚT PLNĚNÍ</w:t>
      </w:r>
    </w:p>
    <w:p w14:paraId="377678AC" w14:textId="26DE9FEF" w:rsidR="006B360A" w:rsidRPr="00537927" w:rsidRDefault="006B360A" w:rsidP="00730C1D">
      <w:pPr>
        <w:pStyle w:val="Nadpis2"/>
        <w:numPr>
          <w:ilvl w:val="0"/>
          <w:numId w:val="13"/>
        </w:numPr>
      </w:pPr>
      <w:r w:rsidRPr="00537927">
        <w:t xml:space="preserve">Cena za </w:t>
      </w:r>
      <w:r w:rsidR="008C3AB7" w:rsidRPr="00537927">
        <w:t>Předmět p</w:t>
      </w:r>
      <w:r w:rsidR="00E7403F" w:rsidRPr="00537927">
        <w:t>lnění</w:t>
      </w:r>
      <w:r w:rsidRPr="00537927">
        <w:t xml:space="preserve"> dle</w:t>
      </w:r>
      <w:r w:rsidR="00015016" w:rsidRPr="00537927">
        <w:t xml:space="preserve"> </w:t>
      </w:r>
      <w:r w:rsidR="00E7403F" w:rsidRPr="00537927">
        <w:t>Kupní</w:t>
      </w:r>
      <w:r w:rsidRPr="00537927">
        <w:t xml:space="preserve"> smlouvy činí </w:t>
      </w:r>
      <w:r w:rsidR="00216491" w:rsidRPr="00537927">
        <w:t>734 586,98</w:t>
      </w:r>
      <w:r w:rsidRPr="00537927">
        <w:t xml:space="preserve"> Kč bez DPH, sazba DPH činí </w:t>
      </w:r>
      <w:proofErr w:type="gramStart"/>
      <w:r w:rsidR="00216491" w:rsidRPr="00537927">
        <w:t>21</w:t>
      </w:r>
      <w:r w:rsidRPr="00537927">
        <w:t>%</w:t>
      </w:r>
      <w:proofErr w:type="gramEnd"/>
      <w:r w:rsidRPr="00537927">
        <w:t xml:space="preserve">, DPH činí </w:t>
      </w:r>
      <w:r w:rsidR="00216491" w:rsidRPr="00537927">
        <w:t>154 263,27</w:t>
      </w:r>
      <w:r w:rsidRPr="00537927">
        <w:t xml:space="preserve"> Kč, Cena za </w:t>
      </w:r>
      <w:r w:rsidR="00E7403F" w:rsidRPr="00537927">
        <w:t>Předmět plnění</w:t>
      </w:r>
      <w:r w:rsidRPr="00537927">
        <w:t xml:space="preserve"> včetně DPH činí </w:t>
      </w:r>
      <w:r w:rsidR="00216491" w:rsidRPr="00537927">
        <w:t>888 850,25</w:t>
      </w:r>
      <w:r w:rsidRPr="00537927">
        <w:t xml:space="preserve">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74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850"/>
        <w:gridCol w:w="993"/>
        <w:gridCol w:w="933"/>
        <w:gridCol w:w="1193"/>
        <w:gridCol w:w="961"/>
        <w:gridCol w:w="1165"/>
        <w:gridCol w:w="1134"/>
        <w:gridCol w:w="2835"/>
      </w:tblGrid>
      <w:tr w:rsidR="00F47B19" w14:paraId="457499FD" w14:textId="77777777" w:rsidTr="002A5E7D">
        <w:trPr>
          <w:trHeight w:val="43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Pr="00537927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Pr="00537927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Pr="00537927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537927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537927"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537927"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2A5E7D">
        <w:trPr>
          <w:trHeight w:val="43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Pr="00537927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2A5E7D">
        <w:trPr>
          <w:trHeight w:val="4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4B32F9F0" w:rsidR="00F47B19" w:rsidRPr="00537927" w:rsidRDefault="0087001E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 xml:space="preserve">Superb </w:t>
            </w:r>
            <w:proofErr w:type="spellStart"/>
            <w:r w:rsidRPr="00537927">
              <w:rPr>
                <w:rFonts w:cs="Arial"/>
                <w:sz w:val="20"/>
                <w:szCs w:val="20"/>
              </w:rPr>
              <w:t>Sportline</w:t>
            </w:r>
            <w:proofErr w:type="spellEnd"/>
            <w:r w:rsidRPr="00537927">
              <w:rPr>
                <w:rFonts w:cs="Arial"/>
                <w:sz w:val="20"/>
                <w:szCs w:val="20"/>
              </w:rPr>
              <w:t xml:space="preserve"> 2,0 TSI 195 kW 7° automatická DSG 4x4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005191BE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5450C5F1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39C696EE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1298EB4D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0966" w14:textId="0F879D5A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7FBE" w14:textId="60AC37E5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1469E448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3D676603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42C16259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0FE6C155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47B19" w14:paraId="65CD3A08" w14:textId="77777777" w:rsidTr="002A5E7D">
        <w:trPr>
          <w:trHeight w:val="4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14:paraId="23D2F5D8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72CF1091" w14:textId="0E45B8E6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47B19" w14:paraId="7F0643E1" w14:textId="77777777" w:rsidTr="002A5E7D">
        <w:trPr>
          <w:trHeight w:val="4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14:paraId="3F507FDB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14:paraId="0FE02187" w14:textId="5D69CFA9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F47B19" w:rsidRPr="00537927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46445" w14:paraId="50B50125" w14:textId="77777777" w:rsidTr="002A5E7D">
        <w:trPr>
          <w:trHeight w:val="437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Pr="00537927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18AE5AAD" w:rsidR="00A46445" w:rsidRPr="00537927" w:rsidRDefault="002A5E7D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537927">
              <w:rPr>
                <w:rFonts w:cs="Arial"/>
                <w:sz w:val="20"/>
                <w:szCs w:val="20"/>
              </w:rPr>
              <w:t>888 850,25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F06348">
      <w:pPr>
        <w:spacing w:before="120"/>
      </w:pPr>
    </w:p>
    <w:p w14:paraId="18FD46B8" w14:textId="77777777" w:rsidR="006B360A" w:rsidRPr="000B0CC5" w:rsidRDefault="006B360A" w:rsidP="00F06348">
      <w:pPr>
        <w:pStyle w:val="Nadpis1"/>
        <w:spacing w:before="120" w:after="0"/>
      </w:pPr>
      <w:r w:rsidRPr="000B0CC5">
        <w:t>MÍSTO, DOBA A ZPŮSOB PLNĚNÍ</w:t>
      </w:r>
    </w:p>
    <w:p w14:paraId="478EC3D4" w14:textId="097F7017" w:rsidR="006B360A" w:rsidRPr="00F66E84" w:rsidRDefault="001E41D3" w:rsidP="00F06348">
      <w:pPr>
        <w:pStyle w:val="Nadpis2"/>
        <w:numPr>
          <w:ilvl w:val="0"/>
          <w:numId w:val="10"/>
        </w:numPr>
        <w:spacing w:after="0"/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CD458D" w:rsidRPr="000B236F">
        <w:t>Karmelitská 529/5, Praha 1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>podmínek stanovených</w:t>
      </w:r>
      <w:r w:rsidR="00015016">
        <w:t xml:space="preserve">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79E7784B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</w:t>
      </w:r>
      <w:r w:rsidR="00015016">
        <w:t xml:space="preserve"> </w:t>
      </w:r>
      <w:r>
        <w:t xml:space="preserve">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307B96BA" w14:textId="1052352A" w:rsidR="00575F20" w:rsidRDefault="000C6451" w:rsidP="00324BBE">
      <w:pPr>
        <w:pStyle w:val="Nadpis3"/>
        <w:numPr>
          <w:ilvl w:val="0"/>
          <w:numId w:val="31"/>
        </w:numPr>
        <w:spacing w:before="0" w:after="0"/>
        <w:ind w:left="1077" w:hanging="357"/>
      </w:pPr>
      <w:r>
        <w:t>Oprávněnou</w:t>
      </w:r>
      <w:r w:rsidR="008C5B7D">
        <w:t xml:space="preserve"> </w:t>
      </w:r>
      <w:r w:rsidR="004E723F" w:rsidRPr="00537927">
        <w:t xml:space="preserve">osobou </w:t>
      </w:r>
      <w:r w:rsidR="008C5B7D" w:rsidRPr="00537927">
        <w:t>Odběratele</w:t>
      </w:r>
      <w:r w:rsidR="004E723F" w:rsidRPr="00537927">
        <w:t xml:space="preserve"> je: </w:t>
      </w:r>
      <w:r w:rsidR="00575F20" w:rsidRPr="00575F20">
        <w:rPr>
          <w:rFonts w:eastAsia="Aptos"/>
          <w:lang w:eastAsia="en-US"/>
        </w:rPr>
        <w:t>[BYLO ANONYMIZOVÁNO]</w:t>
      </w:r>
      <w:r w:rsidR="00575F20">
        <w:rPr>
          <w:rFonts w:eastAsia="Aptos"/>
          <w:lang w:eastAsia="en-US"/>
        </w:rPr>
        <w:t>;</w:t>
      </w:r>
      <w:r w:rsidR="00575F20" w:rsidRPr="00575F20">
        <w:rPr>
          <w:rFonts w:eastAsia="Aptos"/>
          <w:lang w:eastAsia="en-US"/>
        </w:rPr>
        <w:t xml:space="preserve"> </w:t>
      </w:r>
    </w:p>
    <w:p w14:paraId="5551368D" w14:textId="6F55250F" w:rsidR="004E723F" w:rsidRDefault="000C6451" w:rsidP="00324BBE">
      <w:pPr>
        <w:pStyle w:val="Nadpis3"/>
        <w:numPr>
          <w:ilvl w:val="0"/>
          <w:numId w:val="31"/>
        </w:numPr>
        <w:spacing w:before="0" w:after="0"/>
        <w:ind w:left="1077" w:hanging="357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4DBFB531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</w:t>
      </w:r>
      <w:r w:rsidR="00575F20">
        <w:t xml:space="preserve"> </w:t>
      </w:r>
      <w:r w:rsidR="00575F20" w:rsidRPr="00103FED">
        <w:rPr>
          <w:rFonts w:eastAsia="Aptos"/>
          <w:lang w:eastAsia="en-US"/>
        </w:rPr>
        <w:t>[BYLO ANONYMIZOVÁNO]</w:t>
      </w:r>
      <w:r w:rsidR="00CD458D">
        <w:t xml:space="preserve">, </w:t>
      </w:r>
      <w:r w:rsidR="00CD458D" w:rsidRPr="000B236F">
        <w:t>ředitel Odboru majetkoprávního a veřejných zakázek</w:t>
      </w:r>
      <w:r>
        <w:t xml:space="preserve">, a dále osoby pověřené </w:t>
      </w:r>
      <w:r w:rsidR="00427CB2">
        <w:t>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2B352EA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F232A32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</w:t>
      </w:r>
      <w:r w:rsidR="00F06348">
        <w:t xml:space="preserve"> </w:t>
      </w:r>
      <w:r>
        <w:lastRenderedPageBreak/>
        <w:t>stanovená v Rámcové dohodě. Dodavatel bere na vědomí a souhlasí s postupem dle tohoto odstavce.</w:t>
      </w:r>
    </w:p>
    <w:p w14:paraId="276459E1" w14:textId="1872FCD6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44590EDF" w14:textId="56CACF1D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="00191B77">
        <w:t xml:space="preserve"> smlouvy souhlasí, rozumí jí a </w:t>
      </w:r>
      <w:r w:rsidRPr="00C70C7A">
        <w:t>zavazují se k jejímu plnění, připojují své podpisy a prohlašují, že</w:t>
      </w:r>
      <w:r w:rsidR="0046279D">
        <w:t xml:space="preserve"> </w:t>
      </w:r>
      <w:r w:rsidRPr="00C70C7A">
        <w:t xml:space="preserve">byla </w:t>
      </w:r>
      <w:r w:rsidR="00AA081E">
        <w:t xml:space="preserve">uzavřena podle jejich svobodné </w:t>
      </w:r>
      <w:r w:rsidR="0046279D">
        <w:t>a vážné vůle, nikoli v tísni nebo za nápadně nevýhodných podmínek.</w:t>
      </w:r>
    </w:p>
    <w:p w14:paraId="221AD0C1" w14:textId="77777777" w:rsidR="0046279D" w:rsidRPr="006711F9" w:rsidRDefault="0046279D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5B63A465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V</w:t>
      </w:r>
      <w:r w:rsidR="00CD458D">
        <w:rPr>
          <w:rFonts w:cs="Arial"/>
          <w:szCs w:val="20"/>
        </w:rPr>
        <w:t xml:space="preserve"> Praze </w:t>
      </w:r>
      <w:r w:rsidR="004C46CE">
        <w:rPr>
          <w:rFonts w:cs="Arial"/>
          <w:szCs w:val="20"/>
        </w:rPr>
        <w:t xml:space="preserve">                        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F00C1D">
        <w:rPr>
          <w:rFonts w:cs="Arial"/>
          <w:szCs w:val="20"/>
        </w:rPr>
        <w:t xml:space="preserve">                        </w:t>
      </w:r>
      <w:r w:rsidRPr="000A1777">
        <w:rPr>
          <w:rFonts w:cs="Arial"/>
          <w:szCs w:val="20"/>
        </w:rPr>
        <w:t xml:space="preserve">V……......................... </w:t>
      </w:r>
    </w:p>
    <w:p w14:paraId="4D1F9247" w14:textId="77777777" w:rsidR="001B2751" w:rsidRDefault="001B2751" w:rsidP="001B2751">
      <w:pPr>
        <w:rPr>
          <w:rFonts w:cs="Arial"/>
          <w:szCs w:val="20"/>
        </w:rPr>
      </w:pPr>
    </w:p>
    <w:p w14:paraId="512EA3AF" w14:textId="03A43205" w:rsidR="00F00C1D" w:rsidRPr="00F00C1D" w:rsidRDefault="00F00C1D" w:rsidP="001B2751">
      <w:pPr>
        <w:rPr>
          <w:rFonts w:cs="Arial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</w:p>
    <w:p w14:paraId="394A19CE" w14:textId="1E497898" w:rsidR="00F00C1D" w:rsidRPr="001B2751" w:rsidRDefault="00F00C1D" w:rsidP="00F00C1D">
      <w:p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CD458D">
        <w:rPr>
          <w:rFonts w:cs="Arial"/>
        </w:rPr>
        <w:t xml:space="preserve">   </w:t>
      </w:r>
      <w:r>
        <w:rPr>
          <w:rFonts w:cs="Arial"/>
        </w:rPr>
        <w:t xml:space="preserve">                                                                                         </w:t>
      </w:r>
    </w:p>
    <w:p w14:paraId="4E68729B" w14:textId="77777777" w:rsidR="00F00C1D" w:rsidRDefault="00F00C1D" w:rsidP="00F00C1D">
      <w:pPr>
        <w:spacing w:line="240" w:lineRule="atLeast"/>
        <w:rPr>
          <w:rFonts w:cs="Arial"/>
        </w:rPr>
      </w:pPr>
    </w:p>
    <w:p w14:paraId="0BC74FB0" w14:textId="744101F8" w:rsidR="00F00C1D" w:rsidRDefault="00F00C1D" w:rsidP="00F00C1D">
      <w:pPr>
        <w:spacing w:line="240" w:lineRule="atLeast"/>
        <w:rPr>
          <w:rFonts w:cs="Arial"/>
        </w:rPr>
      </w:pPr>
      <w:r>
        <w:rPr>
          <w:rFonts w:cs="Arial"/>
        </w:rPr>
        <w:t>……………………………………                                ………………………………………...</w:t>
      </w:r>
    </w:p>
    <w:p w14:paraId="1BC5589D" w14:textId="77777777" w:rsidR="00F00C1D" w:rsidRDefault="00F00C1D" w:rsidP="00F00C1D">
      <w:pPr>
        <w:spacing w:line="240" w:lineRule="atLeast"/>
        <w:rPr>
          <w:rFonts w:cs="Arial"/>
        </w:rPr>
      </w:pPr>
    </w:p>
    <w:p w14:paraId="00091AAE" w14:textId="6EF6F2C8" w:rsidR="00F00C1D" w:rsidRPr="00537927" w:rsidRDefault="00F00C1D" w:rsidP="00F00C1D">
      <w:pPr>
        <w:spacing w:line="240" w:lineRule="atLeast"/>
        <w:rPr>
          <w:rFonts w:cs="Arial"/>
        </w:rPr>
      </w:pPr>
      <w:r>
        <w:rPr>
          <w:rFonts w:cs="Arial"/>
        </w:rPr>
        <w:t xml:space="preserve">                </w:t>
      </w:r>
      <w:r w:rsidRPr="00537927">
        <w:rPr>
          <w:rFonts w:cs="Arial"/>
        </w:rPr>
        <w:t xml:space="preserve">Odběratel                                                                         </w:t>
      </w:r>
      <w:r w:rsidR="006A2B53" w:rsidRPr="00537927">
        <w:rPr>
          <w:rFonts w:cs="Arial"/>
        </w:rPr>
        <w:t xml:space="preserve">za </w:t>
      </w:r>
      <w:r w:rsidRPr="00537927">
        <w:rPr>
          <w:rFonts w:cs="Arial"/>
        </w:rPr>
        <w:t>Dodavatel</w:t>
      </w:r>
      <w:r w:rsidR="006A2B53" w:rsidRPr="00537927">
        <w:rPr>
          <w:rFonts w:cs="Arial"/>
        </w:rPr>
        <w:t>e</w:t>
      </w:r>
    </w:p>
    <w:p w14:paraId="5E1293F5" w14:textId="6902DE7A" w:rsidR="00F00C1D" w:rsidRDefault="00575F20" w:rsidP="00F00C1D">
      <w:pPr>
        <w:spacing w:line="240" w:lineRule="atLeast"/>
        <w:rPr>
          <w:rFonts w:cs="Arial"/>
        </w:rPr>
      </w:pPr>
      <w:r>
        <w:rPr>
          <w:rFonts w:eastAsia="Aptos"/>
          <w:bCs/>
          <w:lang w:eastAsia="en-US"/>
        </w:rPr>
        <w:t xml:space="preserve">   </w:t>
      </w:r>
      <w:r w:rsidRPr="00103FED">
        <w:rPr>
          <w:rFonts w:eastAsia="Aptos"/>
          <w:bCs/>
          <w:lang w:eastAsia="en-US"/>
        </w:rPr>
        <w:t xml:space="preserve">[PODPIS </w:t>
      </w:r>
      <w:proofErr w:type="gramStart"/>
      <w:r w:rsidRPr="00103FED">
        <w:rPr>
          <w:rFonts w:eastAsia="Aptos"/>
          <w:bCs/>
          <w:lang w:eastAsia="en-US"/>
        </w:rPr>
        <w:t>ANONYMIZOVÁN]</w:t>
      </w:r>
      <w:r>
        <w:rPr>
          <w:rFonts w:eastAsia="Aptos"/>
          <w:bCs/>
          <w:lang w:eastAsia="en-US"/>
        </w:rPr>
        <w:t xml:space="preserve">   </w:t>
      </w:r>
      <w:proofErr w:type="gramEnd"/>
      <w:r>
        <w:rPr>
          <w:rFonts w:eastAsia="Aptos"/>
          <w:bCs/>
          <w:lang w:eastAsia="en-US"/>
        </w:rPr>
        <w:t xml:space="preserve">                                   </w:t>
      </w:r>
      <w:proofErr w:type="gramStart"/>
      <w:r>
        <w:rPr>
          <w:rFonts w:eastAsia="Aptos"/>
          <w:bCs/>
          <w:lang w:eastAsia="en-US"/>
        </w:rPr>
        <w:t xml:space="preserve">   </w:t>
      </w:r>
      <w:r w:rsidRPr="00103FED">
        <w:rPr>
          <w:rFonts w:eastAsia="Aptos"/>
          <w:bCs/>
          <w:lang w:eastAsia="en-US"/>
        </w:rPr>
        <w:t>[</w:t>
      </w:r>
      <w:proofErr w:type="gramEnd"/>
      <w:r w:rsidRPr="00103FED">
        <w:rPr>
          <w:rFonts w:eastAsia="Aptos"/>
          <w:bCs/>
          <w:lang w:eastAsia="en-US"/>
        </w:rPr>
        <w:t>PODPIS ANONYMIZOVÁN]</w:t>
      </w:r>
    </w:p>
    <w:p w14:paraId="5CB36CBC" w14:textId="77777777" w:rsidR="00F00C1D" w:rsidRDefault="00F00C1D" w:rsidP="00F00C1D">
      <w:pPr>
        <w:spacing w:line="240" w:lineRule="atLeast"/>
        <w:rPr>
          <w:rFonts w:cs="Arial"/>
        </w:rPr>
      </w:pPr>
    </w:p>
    <w:p w14:paraId="67A4FC99" w14:textId="77777777" w:rsidR="006A2B53" w:rsidRDefault="006A2B53" w:rsidP="00F00C1D">
      <w:pPr>
        <w:spacing w:line="240" w:lineRule="atLeast"/>
        <w:rPr>
          <w:rFonts w:cs="Arial"/>
        </w:rPr>
      </w:pPr>
    </w:p>
    <w:p w14:paraId="7DA01556" w14:textId="43948216" w:rsidR="006A2B53" w:rsidRDefault="007534BC" w:rsidP="00F00C1D">
      <w:pPr>
        <w:spacing w:line="240" w:lineRule="atLeast"/>
        <w:rPr>
          <w:rFonts w:cs="Arial"/>
          <w:szCs w:val="20"/>
        </w:rPr>
      </w:pPr>
      <w:r>
        <w:rPr>
          <w:rFonts w:cs="Arial"/>
        </w:rPr>
        <w:t xml:space="preserve">                                                                                   </w:t>
      </w:r>
      <w:r w:rsidRPr="000A1777">
        <w:rPr>
          <w:rFonts w:cs="Arial"/>
          <w:szCs w:val="20"/>
        </w:rPr>
        <w:t>V…….........................</w:t>
      </w:r>
      <w:r w:rsidR="004C46CE">
        <w:rPr>
          <w:rFonts w:cs="Arial"/>
          <w:szCs w:val="20"/>
        </w:rPr>
        <w:t>...</w:t>
      </w:r>
    </w:p>
    <w:p w14:paraId="5F208341" w14:textId="77777777" w:rsidR="007534BC" w:rsidRDefault="007534BC" w:rsidP="00F00C1D">
      <w:pPr>
        <w:spacing w:line="240" w:lineRule="atLeast"/>
        <w:rPr>
          <w:rFonts w:cs="Arial"/>
          <w:szCs w:val="20"/>
        </w:rPr>
      </w:pPr>
    </w:p>
    <w:p w14:paraId="3F0E5ADE" w14:textId="77777777" w:rsidR="007534BC" w:rsidRDefault="007534BC" w:rsidP="00F00C1D">
      <w:pPr>
        <w:spacing w:line="240" w:lineRule="atLeast"/>
        <w:rPr>
          <w:rFonts w:cs="Arial"/>
          <w:szCs w:val="20"/>
        </w:rPr>
      </w:pPr>
    </w:p>
    <w:p w14:paraId="5D4155A2" w14:textId="77777777" w:rsidR="007534BC" w:rsidRDefault="007534BC" w:rsidP="00F00C1D">
      <w:pPr>
        <w:spacing w:line="240" w:lineRule="atLeast"/>
        <w:rPr>
          <w:rFonts w:cs="Arial"/>
          <w:szCs w:val="20"/>
        </w:rPr>
      </w:pPr>
    </w:p>
    <w:p w14:paraId="7C75C0C2" w14:textId="77777777" w:rsidR="007534BC" w:rsidRDefault="007534BC" w:rsidP="00F00C1D">
      <w:pPr>
        <w:spacing w:line="240" w:lineRule="atLeast"/>
        <w:rPr>
          <w:rFonts w:cs="Arial"/>
        </w:rPr>
      </w:pPr>
    </w:p>
    <w:p w14:paraId="4854BBFE" w14:textId="77777777" w:rsidR="006A2B53" w:rsidRDefault="006A2B53" w:rsidP="00F00C1D">
      <w:pPr>
        <w:spacing w:line="240" w:lineRule="atLeast"/>
        <w:rPr>
          <w:rFonts w:cs="Arial"/>
        </w:rPr>
      </w:pPr>
    </w:p>
    <w:p w14:paraId="6763BBDF" w14:textId="22C28C75" w:rsidR="006A2B53" w:rsidRDefault="006A2B53" w:rsidP="00F00C1D">
      <w:pPr>
        <w:spacing w:line="240" w:lineRule="atLeas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………………………………………….</w:t>
      </w:r>
    </w:p>
    <w:p w14:paraId="65B230C7" w14:textId="77777777" w:rsidR="00F00C1D" w:rsidRDefault="00F00C1D" w:rsidP="00F00C1D">
      <w:pPr>
        <w:spacing w:line="240" w:lineRule="atLeast"/>
        <w:rPr>
          <w:rFonts w:cs="Arial"/>
        </w:rPr>
      </w:pPr>
    </w:p>
    <w:p w14:paraId="6850E688" w14:textId="5951DFC5" w:rsidR="006A2B53" w:rsidRDefault="006A2B53" w:rsidP="00F00C1D">
      <w:pPr>
        <w:spacing w:line="240" w:lineRule="atLeas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za Dodavatele</w:t>
      </w:r>
    </w:p>
    <w:p w14:paraId="61226749" w14:textId="57524FDB" w:rsidR="0044281B" w:rsidRPr="006201E5" w:rsidRDefault="00575F20" w:rsidP="00AD721B">
      <w:pPr>
        <w:autoSpaceDE w:val="0"/>
        <w:jc w:val="both"/>
      </w:pPr>
      <w:r>
        <w:rPr>
          <w:rFonts w:cs="Arial"/>
        </w:rPr>
        <w:t xml:space="preserve">                                                                                               </w:t>
      </w:r>
      <w:r>
        <w:rPr>
          <w:rFonts w:eastAsia="Aptos"/>
          <w:bCs/>
          <w:lang w:eastAsia="en-US"/>
        </w:rPr>
        <w:t xml:space="preserve"> </w:t>
      </w:r>
      <w:r w:rsidRPr="00103FED">
        <w:rPr>
          <w:rFonts w:eastAsia="Aptos"/>
          <w:bCs/>
          <w:lang w:eastAsia="en-US"/>
        </w:rPr>
        <w:t>[PODPIS ANONYMIZOVÁN]</w:t>
      </w:r>
    </w:p>
    <w:p w14:paraId="7FE13BB9" w14:textId="77777777" w:rsidR="0044281B" w:rsidRPr="006201E5" w:rsidRDefault="0044281B" w:rsidP="0044281B">
      <w:pPr>
        <w:autoSpaceDE w:val="0"/>
        <w:ind w:left="-1"/>
        <w:jc w:val="both"/>
      </w:pPr>
    </w:p>
    <w:p w14:paraId="4018DC51" w14:textId="4B8CC2A9" w:rsidR="0044281B" w:rsidRPr="006201E5" w:rsidRDefault="0044281B" w:rsidP="00F00C1D">
      <w:pPr>
        <w:autoSpaceDE w:val="0"/>
        <w:spacing w:after="120"/>
        <w:jc w:val="both"/>
        <w:rPr>
          <w:rFonts w:cs="Arial"/>
        </w:rPr>
      </w:pPr>
      <w:r w:rsidRPr="006201E5">
        <w:rPr>
          <w:rFonts w:cs="Arial"/>
          <w:szCs w:val="20"/>
        </w:rPr>
        <w:tab/>
      </w:r>
      <w:r w:rsidRPr="006201E5">
        <w:rPr>
          <w:rFonts w:cs="Arial"/>
          <w:szCs w:val="20"/>
        </w:rPr>
        <w:tab/>
      </w:r>
      <w:r w:rsidRPr="006201E5">
        <w:rPr>
          <w:rFonts w:cs="Arial"/>
          <w:szCs w:val="20"/>
        </w:rPr>
        <w:tab/>
      </w:r>
      <w:r w:rsidRPr="006201E5">
        <w:rPr>
          <w:rFonts w:cs="Arial"/>
          <w:szCs w:val="20"/>
        </w:rPr>
        <w:tab/>
      </w:r>
      <w:r w:rsidRPr="006201E5">
        <w:rPr>
          <w:rFonts w:cs="Arial"/>
          <w:szCs w:val="20"/>
        </w:rPr>
        <w:tab/>
      </w:r>
      <w:r w:rsidRPr="006201E5">
        <w:rPr>
          <w:rFonts w:cs="Arial"/>
          <w:szCs w:val="20"/>
        </w:rPr>
        <w:tab/>
      </w:r>
      <w:r w:rsidRPr="006201E5">
        <w:rPr>
          <w:rFonts w:cs="Arial"/>
          <w:szCs w:val="20"/>
        </w:rPr>
        <w:tab/>
      </w:r>
    </w:p>
    <w:p w14:paraId="1A05200A" w14:textId="5C4B313F" w:rsidR="00805D5E" w:rsidRDefault="00805D5E" w:rsidP="0044281B">
      <w:pPr>
        <w:ind w:left="708" w:firstLine="708"/>
        <w:jc w:val="center"/>
        <w:rPr>
          <w:b/>
        </w:rPr>
      </w:pPr>
    </w:p>
    <w:sectPr w:rsidR="00805D5E" w:rsidSect="001B40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DB04" w14:textId="77777777" w:rsidR="00AD1E6C" w:rsidRDefault="00AD1E6C">
      <w:r>
        <w:separator/>
      </w:r>
    </w:p>
  </w:endnote>
  <w:endnote w:type="continuationSeparator" w:id="0">
    <w:p w14:paraId="4CE24E9C" w14:textId="77777777" w:rsidR="00AD1E6C" w:rsidRDefault="00AD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589D7079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5A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\* Arabic  \* MERGEFORMAT ">
          <w:r w:rsidR="00A22A5A">
            <w:rPr>
              <w:noProof/>
            </w:rPr>
            <w:t>5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7533" w14:textId="2C4E3FCC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A22A5A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A22A5A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58E6" w14:textId="77777777" w:rsidR="00AD1E6C" w:rsidRDefault="00AD1E6C">
      <w:r>
        <w:separator/>
      </w:r>
    </w:p>
  </w:footnote>
  <w:footnote w:type="continuationSeparator" w:id="0">
    <w:p w14:paraId="65757548" w14:textId="77777777" w:rsidR="00AD1E6C" w:rsidRDefault="00AD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19134">
    <w:abstractNumId w:val="10"/>
    <w:lvlOverride w:ilvl="0">
      <w:startOverride w:val="1"/>
    </w:lvlOverride>
  </w:num>
  <w:num w:numId="2" w16cid:durableId="1649020401">
    <w:abstractNumId w:val="13"/>
  </w:num>
  <w:num w:numId="3" w16cid:durableId="634801322">
    <w:abstractNumId w:val="12"/>
  </w:num>
  <w:num w:numId="4" w16cid:durableId="101511529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757530">
    <w:abstractNumId w:val="7"/>
  </w:num>
  <w:num w:numId="6" w16cid:durableId="913008502">
    <w:abstractNumId w:val="7"/>
    <w:lvlOverride w:ilvl="0">
      <w:startOverride w:val="1"/>
    </w:lvlOverride>
  </w:num>
  <w:num w:numId="7" w16cid:durableId="1533763739">
    <w:abstractNumId w:val="7"/>
    <w:lvlOverride w:ilvl="0">
      <w:startOverride w:val="1"/>
    </w:lvlOverride>
  </w:num>
  <w:num w:numId="8" w16cid:durableId="427316127">
    <w:abstractNumId w:val="9"/>
  </w:num>
  <w:num w:numId="9" w16cid:durableId="1493181105">
    <w:abstractNumId w:val="15"/>
  </w:num>
  <w:num w:numId="10" w16cid:durableId="528110476">
    <w:abstractNumId w:val="7"/>
    <w:lvlOverride w:ilvl="0">
      <w:startOverride w:val="1"/>
    </w:lvlOverride>
  </w:num>
  <w:num w:numId="11" w16cid:durableId="565459228">
    <w:abstractNumId w:val="7"/>
    <w:lvlOverride w:ilvl="0">
      <w:startOverride w:val="1"/>
    </w:lvlOverride>
  </w:num>
  <w:num w:numId="12" w16cid:durableId="296033917">
    <w:abstractNumId w:val="7"/>
    <w:lvlOverride w:ilvl="0">
      <w:startOverride w:val="1"/>
    </w:lvlOverride>
  </w:num>
  <w:num w:numId="13" w16cid:durableId="133957268">
    <w:abstractNumId w:val="7"/>
    <w:lvlOverride w:ilvl="0">
      <w:startOverride w:val="1"/>
    </w:lvlOverride>
  </w:num>
  <w:num w:numId="14" w16cid:durableId="1941524833">
    <w:abstractNumId w:val="7"/>
    <w:lvlOverride w:ilvl="0">
      <w:startOverride w:val="3"/>
    </w:lvlOverride>
  </w:num>
  <w:num w:numId="15" w16cid:durableId="994651728">
    <w:abstractNumId w:val="7"/>
    <w:lvlOverride w:ilvl="0">
      <w:startOverride w:val="1"/>
    </w:lvlOverride>
  </w:num>
  <w:num w:numId="16" w16cid:durableId="654719530">
    <w:abstractNumId w:val="7"/>
    <w:lvlOverride w:ilvl="0">
      <w:startOverride w:val="1"/>
    </w:lvlOverride>
  </w:num>
  <w:num w:numId="17" w16cid:durableId="158421823">
    <w:abstractNumId w:val="7"/>
    <w:lvlOverride w:ilvl="0">
      <w:startOverride w:val="1"/>
    </w:lvlOverride>
  </w:num>
  <w:num w:numId="18" w16cid:durableId="785348711">
    <w:abstractNumId w:val="7"/>
    <w:lvlOverride w:ilvl="0">
      <w:startOverride w:val="1"/>
    </w:lvlOverride>
  </w:num>
  <w:num w:numId="19" w16cid:durableId="2134322804">
    <w:abstractNumId w:val="7"/>
    <w:lvlOverride w:ilvl="0">
      <w:startOverride w:val="1"/>
    </w:lvlOverride>
  </w:num>
  <w:num w:numId="20" w16cid:durableId="1946957978">
    <w:abstractNumId w:val="7"/>
    <w:lvlOverride w:ilvl="0">
      <w:startOverride w:val="1"/>
    </w:lvlOverride>
  </w:num>
  <w:num w:numId="21" w16cid:durableId="454564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0875709">
    <w:abstractNumId w:val="16"/>
  </w:num>
  <w:num w:numId="23" w16cid:durableId="688608624">
    <w:abstractNumId w:val="17"/>
  </w:num>
  <w:num w:numId="24" w16cid:durableId="1520048539">
    <w:abstractNumId w:val="7"/>
    <w:lvlOverride w:ilvl="0">
      <w:startOverride w:val="1"/>
    </w:lvlOverride>
  </w:num>
  <w:num w:numId="25" w16cid:durableId="562912293">
    <w:abstractNumId w:val="7"/>
    <w:lvlOverride w:ilvl="0">
      <w:startOverride w:val="7"/>
    </w:lvlOverride>
  </w:num>
  <w:num w:numId="26" w16cid:durableId="89206207">
    <w:abstractNumId w:val="7"/>
    <w:lvlOverride w:ilvl="0">
      <w:startOverride w:val="9"/>
    </w:lvlOverride>
  </w:num>
  <w:num w:numId="27" w16cid:durableId="1967616049">
    <w:abstractNumId w:val="7"/>
    <w:lvlOverride w:ilvl="0">
      <w:startOverride w:val="1"/>
    </w:lvlOverride>
  </w:num>
  <w:num w:numId="28" w16cid:durableId="1752580938">
    <w:abstractNumId w:val="7"/>
    <w:lvlOverride w:ilvl="0">
      <w:startOverride w:val="1"/>
    </w:lvlOverride>
  </w:num>
  <w:num w:numId="29" w16cid:durableId="563151613">
    <w:abstractNumId w:val="7"/>
    <w:lvlOverride w:ilvl="0">
      <w:startOverride w:val="1"/>
    </w:lvlOverride>
  </w:num>
  <w:num w:numId="30" w16cid:durableId="1233157782">
    <w:abstractNumId w:val="11"/>
  </w:num>
  <w:num w:numId="31" w16cid:durableId="1260524908">
    <w:abstractNumId w:val="11"/>
    <w:lvlOverride w:ilvl="0">
      <w:startOverride w:val="1"/>
    </w:lvlOverride>
  </w:num>
  <w:num w:numId="32" w16cid:durableId="526871792">
    <w:abstractNumId w:val="11"/>
    <w:lvlOverride w:ilvl="0">
      <w:startOverride w:val="1"/>
    </w:lvlOverride>
  </w:num>
  <w:num w:numId="33" w16cid:durableId="609319849">
    <w:abstractNumId w:val="7"/>
    <w:lvlOverride w:ilvl="0">
      <w:startOverride w:val="1"/>
    </w:lvlOverride>
  </w:num>
  <w:num w:numId="34" w16cid:durableId="810052570">
    <w:abstractNumId w:val="7"/>
    <w:lvlOverride w:ilvl="0">
      <w:startOverride w:val="1"/>
    </w:lvlOverride>
  </w:num>
  <w:num w:numId="35" w16cid:durableId="1932661163">
    <w:abstractNumId w:val="8"/>
  </w:num>
  <w:num w:numId="36" w16cid:durableId="228619789">
    <w:abstractNumId w:val="11"/>
    <w:lvlOverride w:ilvl="0">
      <w:startOverride w:val="1"/>
    </w:lvlOverride>
  </w:num>
  <w:num w:numId="37" w16cid:durableId="221718819">
    <w:abstractNumId w:val="11"/>
    <w:lvlOverride w:ilvl="0">
      <w:startOverride w:val="1"/>
    </w:lvlOverride>
  </w:num>
  <w:num w:numId="38" w16cid:durableId="312687434">
    <w:abstractNumId w:val="7"/>
    <w:lvlOverride w:ilvl="0">
      <w:startOverride w:val="1"/>
    </w:lvlOverride>
  </w:num>
  <w:num w:numId="39" w16cid:durableId="1649046460">
    <w:abstractNumId w:val="11"/>
    <w:lvlOverride w:ilvl="0">
      <w:startOverride w:val="1"/>
    </w:lvlOverride>
  </w:num>
  <w:num w:numId="40" w16cid:durableId="400176138">
    <w:abstractNumId w:val="11"/>
    <w:lvlOverride w:ilvl="0">
      <w:startOverride w:val="1"/>
    </w:lvlOverride>
  </w:num>
  <w:num w:numId="41" w16cid:durableId="801387512">
    <w:abstractNumId w:val="11"/>
    <w:lvlOverride w:ilvl="0">
      <w:startOverride w:val="1"/>
    </w:lvlOverride>
  </w:num>
  <w:num w:numId="42" w16cid:durableId="1116295674">
    <w:abstractNumId w:val="11"/>
    <w:lvlOverride w:ilvl="0">
      <w:startOverride w:val="1"/>
    </w:lvlOverride>
  </w:num>
  <w:num w:numId="43" w16cid:durableId="35161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6477992">
    <w:abstractNumId w:val="11"/>
    <w:lvlOverride w:ilvl="0">
      <w:startOverride w:val="1"/>
    </w:lvlOverride>
  </w:num>
  <w:num w:numId="45" w16cid:durableId="93266926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5FA"/>
    <w:rsid w:val="00037FA6"/>
    <w:rsid w:val="00040380"/>
    <w:rsid w:val="000403B2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777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6FA6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4FD"/>
    <w:rsid w:val="001708CA"/>
    <w:rsid w:val="00171F86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1B77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2751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0935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6491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47F23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578D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2C7C"/>
    <w:rsid w:val="002A3C01"/>
    <w:rsid w:val="002A3E32"/>
    <w:rsid w:val="002A41CA"/>
    <w:rsid w:val="002A495C"/>
    <w:rsid w:val="002A52F8"/>
    <w:rsid w:val="002A57A0"/>
    <w:rsid w:val="002A5DBF"/>
    <w:rsid w:val="002A5E7D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6D57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4EAA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2B9D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81B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79D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46CE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37927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5F20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6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D7E8E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36E1"/>
    <w:rsid w:val="006349E1"/>
    <w:rsid w:val="00634C75"/>
    <w:rsid w:val="00634F6D"/>
    <w:rsid w:val="00635252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2B53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2498"/>
    <w:rsid w:val="006B27BC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07E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DA0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377D5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471AB"/>
    <w:rsid w:val="00750157"/>
    <w:rsid w:val="00750F02"/>
    <w:rsid w:val="00751774"/>
    <w:rsid w:val="00751939"/>
    <w:rsid w:val="00752102"/>
    <w:rsid w:val="00752571"/>
    <w:rsid w:val="007534BC"/>
    <w:rsid w:val="007539F2"/>
    <w:rsid w:val="007543EB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3803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5D5E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01E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2E21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66CA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686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0CC4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5BB4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A4A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071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1870"/>
    <w:rsid w:val="00A22641"/>
    <w:rsid w:val="00A22968"/>
    <w:rsid w:val="00A22A5A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081E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E6C"/>
    <w:rsid w:val="00AD1FE4"/>
    <w:rsid w:val="00AD2008"/>
    <w:rsid w:val="00AD2D2E"/>
    <w:rsid w:val="00AD2E99"/>
    <w:rsid w:val="00AD5473"/>
    <w:rsid w:val="00AD5479"/>
    <w:rsid w:val="00AD6071"/>
    <w:rsid w:val="00AD60BA"/>
    <w:rsid w:val="00AD721B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730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1AAA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3E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58D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389"/>
    <w:rsid w:val="00D17FFC"/>
    <w:rsid w:val="00D200EA"/>
    <w:rsid w:val="00D2032D"/>
    <w:rsid w:val="00D20593"/>
    <w:rsid w:val="00D2122B"/>
    <w:rsid w:val="00D21975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0FAB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57CF4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5CD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4CCE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564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0C1D"/>
    <w:rsid w:val="00F027B6"/>
    <w:rsid w:val="00F038A2"/>
    <w:rsid w:val="00F03E4F"/>
    <w:rsid w:val="00F03F3E"/>
    <w:rsid w:val="00F0405A"/>
    <w:rsid w:val="00F049CC"/>
    <w:rsid w:val="00F04E38"/>
    <w:rsid w:val="00F05A59"/>
    <w:rsid w:val="00F05DBD"/>
    <w:rsid w:val="00F06348"/>
    <w:rsid w:val="00F066E7"/>
    <w:rsid w:val="00F06978"/>
    <w:rsid w:val="00F06BB4"/>
    <w:rsid w:val="00F103CF"/>
    <w:rsid w:val="00F105EF"/>
    <w:rsid w:val="00F1174F"/>
    <w:rsid w:val="00F11BAE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4AB0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0F07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3D4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F06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88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4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1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35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716B-1521-46AD-90A8-5DD6DF89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Vrbová Martina</cp:lastModifiedBy>
  <cp:revision>2</cp:revision>
  <cp:lastPrinted>2021-03-23T09:43:00Z</cp:lastPrinted>
  <dcterms:created xsi:type="dcterms:W3CDTF">2026-05-28T09:59:00Z</dcterms:created>
  <dcterms:modified xsi:type="dcterms:W3CDTF">2026-05-28T09:59:00Z</dcterms:modified>
</cp:coreProperties>
</file>