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6FE60472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 w:rsidR="00AA0F44">
        <w:rPr>
          <w:rFonts w:ascii="Arial" w:eastAsia="Times New Roman" w:hAnsi="Arial" w:cs="Arial"/>
          <w:b/>
          <w:lang w:eastAsia="cs-CZ"/>
        </w:rPr>
        <w:t>5</w:t>
      </w:r>
    </w:p>
    <w:p w14:paraId="680539CB" w14:textId="1F43381D" w:rsidR="00E0086F" w:rsidRPr="009C4480" w:rsidRDefault="00E0086F" w:rsidP="00E0086F">
      <w:pPr>
        <w:pStyle w:val="Nzev"/>
        <w:rPr>
          <w:rFonts w:ascii="Arial" w:hAnsi="Arial"/>
          <w:b w:val="0"/>
          <w:bCs w:val="0"/>
          <w:sz w:val="16"/>
          <w:szCs w:val="16"/>
        </w:rPr>
      </w:pPr>
    </w:p>
    <w:p w14:paraId="4EF7F4DC" w14:textId="1087298D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30394B">
        <w:rPr>
          <w:rFonts w:cs="Arial"/>
          <w:b/>
          <w:bCs/>
          <w:sz w:val="24"/>
        </w:rPr>
        <w:t xml:space="preserve">KoPÚ </w:t>
      </w:r>
      <w:r w:rsidR="006C0841">
        <w:rPr>
          <w:rFonts w:cs="Arial"/>
          <w:b/>
          <w:bCs/>
          <w:sz w:val="24"/>
        </w:rPr>
        <w:t>DARKOVIČKY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3B6DA1">
        <w:rPr>
          <w:rFonts w:cs="Arial"/>
          <w:sz w:val="24"/>
        </w:rPr>
        <w:t xml:space="preserve">č.: </w:t>
      </w:r>
      <w:r w:rsidR="00AA0F44" w:rsidRPr="003B6DA1">
        <w:rPr>
          <w:rFonts w:cs="Arial"/>
          <w:sz w:val="24"/>
          <w:lang w:val="fr-FR"/>
        </w:rPr>
        <w:t>1260-2021-571101</w:t>
      </w:r>
      <w:r w:rsidR="00643372" w:rsidRPr="003B6DA1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 w:rsidRPr="003B6DA1">
        <w:rPr>
          <w:rFonts w:cs="Arial"/>
          <w:sz w:val="24"/>
        </w:rPr>
        <w:t xml:space="preserve">ze dne </w:t>
      </w:r>
      <w:r w:rsidR="0030394B" w:rsidRPr="003B6DA1">
        <w:rPr>
          <w:rFonts w:cs="Arial"/>
          <w:sz w:val="24"/>
        </w:rPr>
        <w:t>1</w:t>
      </w:r>
      <w:r w:rsidR="00AA0F44" w:rsidRPr="003B6DA1">
        <w:rPr>
          <w:rFonts w:cs="Arial"/>
          <w:sz w:val="24"/>
        </w:rPr>
        <w:t>6</w:t>
      </w:r>
      <w:r w:rsidR="0030394B" w:rsidRPr="003B6DA1">
        <w:rPr>
          <w:rFonts w:cs="Arial"/>
          <w:sz w:val="24"/>
        </w:rPr>
        <w:t>. 9. 202</w:t>
      </w:r>
      <w:r w:rsidR="00AA0F44" w:rsidRPr="003B6DA1">
        <w:rPr>
          <w:rFonts w:cs="Arial"/>
          <w:sz w:val="24"/>
        </w:rPr>
        <w:t>1</w:t>
      </w:r>
    </w:p>
    <w:p w14:paraId="4985149B" w14:textId="77777777" w:rsidR="00643372" w:rsidRPr="001C4677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4"/>
        </w:rPr>
      </w:pPr>
    </w:p>
    <w:p w14:paraId="079A6270" w14:textId="19001221" w:rsidR="0083666F" w:rsidRPr="001C4677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4"/>
        </w:rPr>
      </w:pPr>
      <w:r w:rsidRPr="001C4677">
        <w:rPr>
          <w:rFonts w:cs="Arial"/>
          <w:sz w:val="24"/>
        </w:rPr>
        <w:t>(dále jen „</w:t>
      </w:r>
      <w:r w:rsidRPr="001C4677">
        <w:rPr>
          <w:rFonts w:cs="Arial"/>
          <w:b/>
          <w:bCs/>
          <w:sz w:val="24"/>
        </w:rPr>
        <w:t>Dodatek</w:t>
      </w:r>
      <w:r w:rsidRPr="001C4677">
        <w:rPr>
          <w:rFonts w:cs="Arial"/>
          <w:sz w:val="24"/>
        </w:rPr>
        <w:t>“)</w:t>
      </w:r>
    </w:p>
    <w:p w14:paraId="4445F863" w14:textId="77777777" w:rsidR="0083666F" w:rsidRPr="001C4677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4"/>
        </w:rPr>
      </w:pPr>
    </w:p>
    <w:p w14:paraId="775236CB" w14:textId="63F1A814" w:rsidR="0083666F" w:rsidRPr="001C4677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4"/>
        </w:rPr>
      </w:pPr>
      <w:r w:rsidRPr="001C4677">
        <w:rPr>
          <w:rFonts w:cs="Arial"/>
          <w:b/>
          <w:bCs/>
          <w:sz w:val="24"/>
        </w:rPr>
        <w:t>u</w:t>
      </w:r>
      <w:r w:rsidR="0083666F" w:rsidRPr="001C4677">
        <w:rPr>
          <w:rFonts w:cs="Arial"/>
          <w:b/>
          <w:bCs/>
          <w:sz w:val="24"/>
        </w:rPr>
        <w:t>zavřený</w:t>
      </w:r>
    </w:p>
    <w:p w14:paraId="48C111B2" w14:textId="438CF4CE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="0030394B">
        <w:rPr>
          <w:rFonts w:ascii="Arial" w:hAnsi="Arial" w:cs="Arial"/>
        </w:rPr>
        <w:t>. 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A604EE">
      <w:pPr>
        <w:pStyle w:val="Nadpis1"/>
        <w:keepNext w:val="0"/>
        <w:spacing w:before="0" w:line="240" w:lineRule="auto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A604EE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A604E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52B161DC" w14:textId="1B263438" w:rsidR="00A604EE" w:rsidRDefault="00A604EE" w:rsidP="00A604E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837C4">
        <w:rPr>
          <w:rFonts w:ascii="Arial" w:hAnsi="Arial" w:cs="Arial"/>
          <w:b/>
          <w:bCs/>
        </w:rPr>
        <w:t xml:space="preserve">Krajský pozemkový úřad </w:t>
      </w:r>
      <w:bookmarkStart w:id="0" w:name="_Hlk214960084"/>
      <w:r w:rsidR="006C0841">
        <w:rPr>
          <w:rFonts w:ascii="Arial" w:hAnsi="Arial" w:cs="Arial"/>
          <w:b/>
          <w:bCs/>
        </w:rPr>
        <w:t xml:space="preserve">pro </w:t>
      </w:r>
      <w:r w:rsidRPr="00F837C4">
        <w:rPr>
          <w:rFonts w:ascii="Arial" w:hAnsi="Arial" w:cs="Arial"/>
          <w:b/>
          <w:bCs/>
        </w:rPr>
        <w:t>Moravskoslezský kraj</w:t>
      </w:r>
      <w:r w:rsidR="006C0841">
        <w:rPr>
          <w:rFonts w:ascii="Arial" w:hAnsi="Arial" w:cs="Arial"/>
          <w:b/>
          <w:bCs/>
        </w:rPr>
        <w:t>,</w:t>
      </w:r>
      <w:r w:rsidRPr="00F837C4">
        <w:rPr>
          <w:rFonts w:ascii="Arial" w:hAnsi="Arial" w:cs="Arial"/>
          <w:b/>
          <w:bCs/>
        </w:rPr>
        <w:t xml:space="preserve"> </w:t>
      </w:r>
      <w:bookmarkStart w:id="1" w:name="_Hlk215040681"/>
      <w:bookmarkEnd w:id="0"/>
      <w:r w:rsidRPr="00F837C4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1"/>
      <w:r w:rsidRPr="00F837C4">
        <w:rPr>
          <w:rFonts w:ascii="Arial" w:eastAsia="Times New Roman" w:hAnsi="Arial" w:cs="Arial"/>
          <w:b/>
          <w:bCs/>
          <w:snapToGrid w:val="0"/>
          <w:lang w:eastAsia="cs-CZ"/>
        </w:rPr>
        <w:t xml:space="preserve">Libušina 502/5, </w:t>
      </w:r>
      <w:r w:rsidR="003B6DA1">
        <w:rPr>
          <w:rFonts w:ascii="Arial" w:eastAsia="Times New Roman" w:hAnsi="Arial" w:cs="Arial"/>
          <w:b/>
          <w:bCs/>
          <w:snapToGrid w:val="0"/>
          <w:lang w:eastAsia="cs-CZ"/>
        </w:rPr>
        <w:br/>
      </w:r>
      <w:r w:rsidR="006C0841">
        <w:rPr>
          <w:rFonts w:ascii="Arial" w:eastAsia="Times New Roman" w:hAnsi="Arial" w:cs="Arial"/>
          <w:b/>
          <w:bCs/>
          <w:snapToGrid w:val="0"/>
          <w:lang w:eastAsia="cs-CZ"/>
        </w:rPr>
        <w:t xml:space="preserve">702 00 </w:t>
      </w:r>
      <w:r w:rsidRPr="00F837C4">
        <w:rPr>
          <w:rFonts w:ascii="Arial" w:eastAsia="Times New Roman" w:hAnsi="Arial" w:cs="Arial"/>
          <w:b/>
          <w:bCs/>
          <w:snapToGrid w:val="0"/>
          <w:lang w:eastAsia="cs-CZ"/>
        </w:rPr>
        <w:t xml:space="preserve">Ostrava-Přívoz </w:t>
      </w:r>
    </w:p>
    <w:p w14:paraId="7A81486D" w14:textId="5593021B" w:rsidR="00403809" w:rsidRDefault="00403809" w:rsidP="00A604EE">
      <w:pPr>
        <w:spacing w:after="0" w:line="240" w:lineRule="auto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30394B">
        <w:rPr>
          <w:rFonts w:ascii="Arial" w:hAnsi="Arial" w:cs="Arial"/>
          <w:b/>
          <w:bCs/>
          <w:snapToGrid w:val="0"/>
        </w:rPr>
        <w:t>Opava</w:t>
      </w:r>
      <w:r w:rsidR="006C0841">
        <w:rPr>
          <w:rFonts w:ascii="Arial" w:hAnsi="Arial" w:cs="Arial"/>
          <w:b/>
          <w:bCs/>
          <w:snapToGrid w:val="0"/>
        </w:rPr>
        <w:t>,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30394B">
        <w:rPr>
          <w:rFonts w:ascii="Arial" w:eastAsia="Times New Roman" w:hAnsi="Arial" w:cs="Arial"/>
          <w:b/>
          <w:bCs/>
          <w:snapToGrid w:val="0"/>
          <w:lang w:eastAsia="cs-CZ"/>
        </w:rPr>
        <w:t>Krnovská 2861/69, 746 01 Opava</w:t>
      </w:r>
    </w:p>
    <w:p w14:paraId="69761AB0" w14:textId="1FF0D3C1" w:rsidR="006C0841" w:rsidRDefault="00A604EE" w:rsidP="00F45374">
      <w:pPr>
        <w:spacing w:after="0" w:line="240" w:lineRule="auto"/>
        <w:ind w:left="4962" w:hanging="4395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F45374">
        <w:rPr>
          <w:rFonts w:ascii="Arial" w:hAnsi="Arial" w:cs="Arial"/>
        </w:rPr>
        <w:t xml:space="preserve"> </w:t>
      </w:r>
      <w:r w:rsidR="00F45374">
        <w:rPr>
          <w:rFonts w:ascii="Arial" w:hAnsi="Arial" w:cs="Arial"/>
        </w:rPr>
        <w:tab/>
      </w:r>
      <w:r>
        <w:rPr>
          <w:rFonts w:ascii="Arial" w:hAnsi="Arial" w:cs="Arial"/>
        </w:rPr>
        <w:t>Ing. Kateřinou Neumanovou, ředitelkou Krajského pozemkového úřadu</w:t>
      </w:r>
      <w:r w:rsidR="006C08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 MSK</w:t>
      </w:r>
      <w:r w:rsidR="006C0841">
        <w:rPr>
          <w:rFonts w:ascii="Arial" w:hAnsi="Arial" w:cs="Arial"/>
        </w:rPr>
        <w:t xml:space="preserve"> </w:t>
      </w:r>
      <w:bookmarkStart w:id="3" w:name="_Hlk215041580"/>
    </w:p>
    <w:p w14:paraId="5538F3FF" w14:textId="5C0F696D" w:rsidR="00A604EE" w:rsidRPr="00ED6435" w:rsidRDefault="00A604EE" w:rsidP="00F45374">
      <w:pPr>
        <w:spacing w:after="0" w:line="240" w:lineRule="auto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bookmarkEnd w:id="3"/>
      <w:r w:rsidR="0030394B">
        <w:rPr>
          <w:rFonts w:ascii="Arial" w:hAnsi="Arial" w:cs="Arial"/>
        </w:rPr>
        <w:t xml:space="preserve"> </w:t>
      </w:r>
      <w:r w:rsidRPr="00F837C4">
        <w:rPr>
          <w:rFonts w:ascii="Arial" w:hAnsi="Arial" w:cs="Arial"/>
        </w:rPr>
        <w:t>Ing. Kateřinou Neumanovou, ředitelkou Krajského pozemkového úřadu pro MSK</w:t>
      </w:r>
    </w:p>
    <w:p w14:paraId="4939C5C6" w14:textId="4A9B25A6" w:rsidR="00E0086F" w:rsidRPr="00F45374" w:rsidRDefault="00E0086F" w:rsidP="00F45374">
      <w:pPr>
        <w:spacing w:after="0" w:line="240" w:lineRule="auto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="005A66D0">
        <w:rPr>
          <w:rFonts w:ascii="Arial" w:hAnsi="Arial" w:cs="Arial"/>
        </w:rPr>
        <w:t>: Ing. Zdeňkem Šiškou, vedoucím Pobočky Opava</w:t>
      </w:r>
      <w:bookmarkEnd w:id="2"/>
      <w:r w:rsidR="006C0841" w:rsidRPr="00F45374">
        <w:rPr>
          <w:rFonts w:ascii="Arial" w:hAnsi="Arial" w:cs="Arial"/>
        </w:rPr>
        <w:t>, Mgr. Kateřinou Zdražilovou, radou Pobočky Opava</w:t>
      </w:r>
    </w:p>
    <w:p w14:paraId="058B6E06" w14:textId="77777777" w:rsidR="00C83A8C" w:rsidRPr="000129FF" w:rsidRDefault="00C83A8C" w:rsidP="00A604EE">
      <w:pPr>
        <w:tabs>
          <w:tab w:val="left" w:pos="4536"/>
        </w:tabs>
        <w:spacing w:after="0" w:line="240" w:lineRule="auto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A604EE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79ED6448" w:rsidR="00E0086F" w:rsidRPr="00ED6435" w:rsidRDefault="00E0086F" w:rsidP="00A604EE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3C50B3">
        <w:rPr>
          <w:rFonts w:ascii="Arial" w:hAnsi="Arial" w:cs="Arial"/>
        </w:rPr>
        <w:t>xxx</w:t>
      </w:r>
      <w:r w:rsidR="006C0841">
        <w:rPr>
          <w:rFonts w:ascii="Arial" w:hAnsi="Arial" w:cs="Arial"/>
        </w:rPr>
        <w:t> </w:t>
      </w:r>
    </w:p>
    <w:p w14:paraId="073F5E87" w14:textId="7A157601" w:rsidR="00E0086F" w:rsidRPr="00403809" w:rsidRDefault="00E0086F" w:rsidP="00A604EE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5A66D0">
        <w:rPr>
          <w:rFonts w:ascii="Arial" w:hAnsi="Arial" w:cs="Arial"/>
          <w:snapToGrid w:val="0"/>
        </w:rPr>
        <w:t>opava.pk@spu.gov.cz</w:t>
      </w:r>
    </w:p>
    <w:p w14:paraId="251A0BC1" w14:textId="20D68F72" w:rsidR="00E0086F" w:rsidRPr="00ED6435" w:rsidRDefault="00E0086F" w:rsidP="00A604EE">
      <w:pPr>
        <w:tabs>
          <w:tab w:val="left" w:pos="4536"/>
        </w:tabs>
        <w:spacing w:after="0" w:line="240" w:lineRule="auto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A604EE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584B5C55" w14:textId="77777777" w:rsidR="00A604EE" w:rsidRPr="00ED6435" w:rsidRDefault="00A604EE" w:rsidP="00A604EE">
      <w:pPr>
        <w:spacing w:after="0" w:line="240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Pr="00233947">
        <w:rPr>
          <w:rFonts w:ascii="Arial" w:hAnsi="Arial" w:cs="Arial"/>
        </w:rPr>
        <w:t>3723001/0710</w:t>
      </w:r>
    </w:p>
    <w:p w14:paraId="1375E27A" w14:textId="5725A43A" w:rsidR="00E0086F" w:rsidRPr="00ED6435" w:rsidRDefault="00E0086F" w:rsidP="00A604EE">
      <w:pPr>
        <w:spacing w:after="0" w:line="240" w:lineRule="auto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A604EE">
      <w:pPr>
        <w:spacing w:after="0" w:line="240" w:lineRule="auto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A604E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5360CEA" w14:textId="77777777" w:rsidR="00B109EE" w:rsidRPr="00ED6435" w:rsidRDefault="00B109EE" w:rsidP="00A604EE">
      <w:pPr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38ED29CC" w14:textId="5E5575EA" w:rsidR="005A66D0" w:rsidRPr="005A66D0" w:rsidRDefault="001111E5" w:rsidP="005A66D0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AGERIS s.r.o.</w:t>
      </w:r>
    </w:p>
    <w:p w14:paraId="7D6941BC" w14:textId="070B3AE1" w:rsidR="005A66D0" w:rsidRPr="00A0483A" w:rsidRDefault="005A66D0" w:rsidP="005A66D0">
      <w:p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A0483A">
        <w:rPr>
          <w:rFonts w:ascii="Arial" w:hAnsi="Arial" w:cs="Arial"/>
          <w:bCs/>
        </w:rPr>
        <w:t xml:space="preserve">se sídlem </w:t>
      </w:r>
      <w:r w:rsidR="001111E5" w:rsidRPr="00E50A50">
        <w:rPr>
          <w:rFonts w:ascii="Arial" w:hAnsi="Arial" w:cs="Arial"/>
          <w:bCs/>
        </w:rPr>
        <w:t>Jeřábkova 1848/5, 602 00 Brno</w:t>
      </w:r>
      <w:r w:rsidR="001111E5" w:rsidRPr="00E50A50">
        <w:rPr>
          <w:rFonts w:ascii="Arial" w:hAnsi="Arial" w:cs="Arial"/>
          <w:snapToGrid w:val="0"/>
        </w:rPr>
        <w:t>, IČO: 255 76</w:t>
      </w:r>
      <w:r w:rsidR="001111E5">
        <w:rPr>
          <w:rFonts w:ascii="Arial" w:hAnsi="Arial" w:cs="Arial"/>
          <w:snapToGrid w:val="0"/>
        </w:rPr>
        <w:t> </w:t>
      </w:r>
      <w:r w:rsidR="001111E5" w:rsidRPr="00E50A50">
        <w:rPr>
          <w:rFonts w:ascii="Arial" w:hAnsi="Arial" w:cs="Arial"/>
          <w:snapToGrid w:val="0"/>
        </w:rPr>
        <w:t>992</w:t>
      </w:r>
    </w:p>
    <w:p w14:paraId="7091FC84" w14:textId="030129D4" w:rsidR="001111E5" w:rsidRDefault="001111E5" w:rsidP="001111E5">
      <w:pPr>
        <w:spacing w:after="0" w:line="240" w:lineRule="auto"/>
        <w:ind w:left="4536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á</w:t>
      </w:r>
      <w:r w:rsidRPr="00ED6435">
        <w:rPr>
          <w:rFonts w:ascii="Arial" w:hAnsi="Arial" w:cs="Arial"/>
        </w:rPr>
        <w:t xml:space="preserve">: </w:t>
      </w:r>
      <w:r w:rsidRPr="00E50A50">
        <w:rPr>
          <w:rFonts w:ascii="Arial" w:hAnsi="Arial" w:cs="Arial"/>
          <w:snapToGrid w:val="0"/>
        </w:rPr>
        <w:t>RNDr. Josefem Glosem, jednatelem společnosti</w:t>
      </w:r>
    </w:p>
    <w:p w14:paraId="2B91415A" w14:textId="6A435356" w:rsidR="001111E5" w:rsidRDefault="001111E5" w:rsidP="001111E5">
      <w:pPr>
        <w:spacing w:after="0" w:line="240" w:lineRule="auto"/>
        <w:ind w:left="4536" w:hanging="3969"/>
        <w:jc w:val="both"/>
        <w:rPr>
          <w:rFonts w:ascii="Arial" w:hAnsi="Arial" w:cs="Arial"/>
        </w:rPr>
      </w:pPr>
      <w:r w:rsidRPr="00E50A50">
        <w:rPr>
          <w:rFonts w:ascii="Arial" w:hAnsi="Arial" w:cs="Arial"/>
        </w:rPr>
        <w:t>Ve smluvních záležitostech zastoupená</w:t>
      </w:r>
      <w:r w:rsidRPr="00E50A50">
        <w:rPr>
          <w:rFonts w:ascii="Arial" w:hAnsi="Arial" w:cs="Arial"/>
          <w:bCs/>
        </w:rPr>
        <w:t>: RNDr. Josefem Glosem</w:t>
      </w:r>
    </w:p>
    <w:p w14:paraId="3AE87DA3" w14:textId="3420F804" w:rsidR="001111E5" w:rsidRDefault="001111E5" w:rsidP="001111E5">
      <w:pPr>
        <w:tabs>
          <w:tab w:val="left" w:pos="4536"/>
        </w:tabs>
        <w:spacing w:after="0" w:line="240" w:lineRule="auto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 xml:space="preserve">á: </w:t>
      </w:r>
      <w:r w:rsidR="003C50B3">
        <w:rPr>
          <w:rFonts w:ascii="Arial" w:hAnsi="Arial" w:cs="Arial"/>
        </w:rPr>
        <w:t>xxx</w:t>
      </w:r>
    </w:p>
    <w:p w14:paraId="30B557DB" w14:textId="1CB016A6" w:rsidR="001111E5" w:rsidRPr="00E50A50" w:rsidRDefault="001111E5" w:rsidP="00210592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E50A50">
        <w:rPr>
          <w:rFonts w:ascii="Arial" w:hAnsi="Arial" w:cs="Arial"/>
          <w:b/>
          <w:bCs/>
        </w:rPr>
        <w:t>Kontaktní údaje:</w:t>
      </w:r>
    </w:p>
    <w:p w14:paraId="37F8358A" w14:textId="2CF03B8B" w:rsidR="001111E5" w:rsidRPr="00E50A50" w:rsidRDefault="001111E5" w:rsidP="00210592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E50A50">
        <w:rPr>
          <w:rFonts w:ascii="Arial" w:hAnsi="Arial" w:cs="Arial"/>
        </w:rPr>
        <w:t>Tel.: +</w:t>
      </w:r>
      <w:r w:rsidR="003C50B3">
        <w:rPr>
          <w:rFonts w:ascii="Arial" w:hAnsi="Arial" w:cs="Arial"/>
        </w:rPr>
        <w:t>xxx</w:t>
      </w:r>
    </w:p>
    <w:p w14:paraId="482AC5D3" w14:textId="32E850D3" w:rsidR="001111E5" w:rsidRPr="00E50A50" w:rsidRDefault="001111E5" w:rsidP="00210592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E50A50">
        <w:rPr>
          <w:rFonts w:ascii="Arial" w:hAnsi="Arial" w:cs="Arial"/>
        </w:rPr>
        <w:t xml:space="preserve">E-mail: </w:t>
      </w:r>
      <w:r w:rsidR="003C50B3">
        <w:rPr>
          <w:rFonts w:ascii="Arial" w:hAnsi="Arial" w:cs="Arial"/>
        </w:rPr>
        <w:t>xxx</w:t>
      </w:r>
    </w:p>
    <w:p w14:paraId="2BF40F90" w14:textId="5091EB58" w:rsidR="001111E5" w:rsidRPr="00E50A50" w:rsidRDefault="001111E5" w:rsidP="0021059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50A50">
        <w:rPr>
          <w:rFonts w:ascii="Arial" w:hAnsi="Arial" w:cs="Arial"/>
        </w:rPr>
        <w:t>ID datové schránky: zr6jqnz</w:t>
      </w:r>
    </w:p>
    <w:p w14:paraId="4D05CDF8" w14:textId="6E6DC2D3" w:rsidR="001111E5" w:rsidRPr="00E50A50" w:rsidRDefault="001111E5" w:rsidP="00210592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E50A50">
        <w:rPr>
          <w:rFonts w:ascii="Arial" w:hAnsi="Arial" w:cs="Arial"/>
          <w:b/>
        </w:rPr>
        <w:t>Bankovní spojení:</w:t>
      </w:r>
      <w:r w:rsidRPr="00E50A50">
        <w:rPr>
          <w:rFonts w:ascii="Arial" w:hAnsi="Arial" w:cs="Arial"/>
          <w:snapToGrid w:val="0"/>
        </w:rPr>
        <w:t xml:space="preserve"> ČSOB a.s.</w:t>
      </w:r>
    </w:p>
    <w:p w14:paraId="72BB87F2" w14:textId="0F9E1097" w:rsidR="001111E5" w:rsidRPr="00E50A50" w:rsidRDefault="001111E5" w:rsidP="00210592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E50A50">
        <w:rPr>
          <w:rFonts w:ascii="Arial" w:hAnsi="Arial" w:cs="Arial"/>
        </w:rPr>
        <w:t>Číslo účtu: 382293143/0300</w:t>
      </w:r>
    </w:p>
    <w:p w14:paraId="74852F06" w14:textId="1CC7263B" w:rsidR="001111E5" w:rsidRPr="00210592" w:rsidRDefault="001111E5" w:rsidP="00210592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E50A50">
        <w:rPr>
          <w:rFonts w:ascii="Arial" w:hAnsi="Arial" w:cs="Arial"/>
        </w:rPr>
        <w:lastRenderedPageBreak/>
        <w:t>DIČ: CZ2576992</w:t>
      </w:r>
    </w:p>
    <w:p w14:paraId="76C5F08A" w14:textId="6C1DEBAE" w:rsidR="005A66D0" w:rsidRDefault="005A66D0" w:rsidP="00210592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A0483A">
        <w:rPr>
          <w:rFonts w:ascii="Arial" w:hAnsi="Arial" w:cs="Arial"/>
          <w:bCs/>
        </w:rPr>
        <w:t xml:space="preserve">(dále jen </w:t>
      </w:r>
      <w:r w:rsidRPr="00A0483A">
        <w:rPr>
          <w:rFonts w:ascii="Arial" w:hAnsi="Arial" w:cs="Arial"/>
          <w:b/>
          <w:bCs/>
        </w:rPr>
        <w:t>„Zhotovitel“</w:t>
      </w:r>
      <w:r w:rsidRPr="00A0483A">
        <w:rPr>
          <w:rFonts w:ascii="Arial" w:hAnsi="Arial" w:cs="Arial"/>
          <w:bCs/>
        </w:rPr>
        <w:t>)</w:t>
      </w:r>
    </w:p>
    <w:p w14:paraId="5C0BCB5C" w14:textId="77777777" w:rsidR="00210592" w:rsidRDefault="00210592" w:rsidP="00210592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049AE66C" w14:textId="27E01ED6" w:rsidR="00F449C4" w:rsidRDefault="00E0086F" w:rsidP="0021059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21059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DD459B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36E078F4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6C0841">
        <w:rPr>
          <w:rFonts w:ascii="Arial" w:hAnsi="Arial" w:cs="Arial"/>
          <w:b/>
          <w:bCs/>
          <w:snapToGrid w:val="0"/>
        </w:rPr>
        <w:t>5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5156B820" w14:textId="76160658" w:rsidR="00033FC5" w:rsidRPr="00D26536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 xml:space="preserve">. </w:t>
      </w:r>
      <w:r w:rsidR="00D63BE5" w:rsidRPr="00D26536">
        <w:rPr>
          <w:rFonts w:ascii="Arial" w:hAnsi="Arial" w:cs="Arial"/>
          <w:szCs w:val="22"/>
        </w:rPr>
        <w:t>Změna</w:t>
      </w:r>
      <w:r w:rsidR="001F3D7E" w:rsidRPr="00D26536">
        <w:rPr>
          <w:rFonts w:ascii="Arial" w:hAnsi="Arial" w:cs="Arial"/>
          <w:b/>
          <w:bCs/>
          <w:szCs w:val="22"/>
        </w:rPr>
        <w:t xml:space="preserve"> </w:t>
      </w:r>
      <w:r w:rsidR="001F3D7E" w:rsidRPr="00D26536">
        <w:rPr>
          <w:rFonts w:ascii="Arial" w:hAnsi="Arial" w:cs="Arial"/>
          <w:szCs w:val="22"/>
        </w:rPr>
        <w:t>spočív</w:t>
      </w:r>
      <w:r w:rsidR="00D63BE5" w:rsidRPr="00D26536">
        <w:rPr>
          <w:rFonts w:ascii="Arial" w:hAnsi="Arial" w:cs="Arial"/>
          <w:szCs w:val="22"/>
        </w:rPr>
        <w:t>á</w:t>
      </w:r>
      <w:r w:rsidR="001F3D7E" w:rsidRPr="00D26536">
        <w:rPr>
          <w:rFonts w:ascii="Arial" w:hAnsi="Arial" w:cs="Arial"/>
          <w:szCs w:val="22"/>
        </w:rPr>
        <w:t xml:space="preserve"> ve změně termínů předání dílčích částí</w:t>
      </w:r>
      <w:r w:rsidR="001F3D7E" w:rsidRPr="00D26536">
        <w:rPr>
          <w:rFonts w:ascii="Arial" w:hAnsi="Arial" w:cs="Arial"/>
          <w:b/>
          <w:bCs/>
          <w:szCs w:val="22"/>
        </w:rPr>
        <w:t>.</w:t>
      </w:r>
    </w:p>
    <w:p w14:paraId="1F58E496" w14:textId="77777777" w:rsidR="00D26536" w:rsidRPr="00D26536" w:rsidRDefault="00D26536" w:rsidP="00D26536">
      <w:pPr>
        <w:rPr>
          <w:rFonts w:ascii="Arial" w:hAnsi="Arial" w:cs="Arial"/>
          <w:lang w:val="fr-FR"/>
        </w:rPr>
      </w:pPr>
      <w:r w:rsidRPr="00D26536">
        <w:rPr>
          <w:rFonts w:ascii="Arial" w:hAnsi="Arial" w:cs="Arial"/>
          <w:lang w:val="fr-FR"/>
        </w:rPr>
        <w:t>Jedná se o změnu termínu předání níže uvedené etapy k akceptačnímu řízení:</w:t>
      </w:r>
    </w:p>
    <w:p w14:paraId="6B51C606" w14:textId="4D9D6846" w:rsidR="00FA74A2" w:rsidRPr="00F45374" w:rsidRDefault="00D26536" w:rsidP="00D158B8">
      <w:pPr>
        <w:pStyle w:val="Odstavecseseznamem"/>
        <w:numPr>
          <w:ilvl w:val="0"/>
          <w:numId w:val="65"/>
        </w:numPr>
        <w:jc w:val="both"/>
        <w:rPr>
          <w:rFonts w:ascii="Arial" w:hAnsi="Arial" w:cs="Arial"/>
          <w:lang w:val="fr-FR"/>
        </w:rPr>
      </w:pPr>
      <w:r w:rsidRPr="00F45374">
        <w:rPr>
          <w:rFonts w:ascii="Arial" w:hAnsi="Arial" w:cs="Arial"/>
          <w:lang w:val="fr-FR"/>
        </w:rPr>
        <w:t xml:space="preserve">6.3.2 </w:t>
      </w:r>
      <w:r w:rsidR="00F45374" w:rsidRPr="00F45374">
        <w:rPr>
          <w:rFonts w:ascii="Arial" w:hAnsi="Arial" w:cs="Arial"/>
          <w:lang w:val="fr-FR"/>
        </w:rPr>
        <w:t>Vypracování návrhu nového uspořádání pozemků k jeho vystavení dle § 11 odst. 1 Zákona,</w:t>
      </w:r>
      <w:r w:rsidRPr="00F45374">
        <w:rPr>
          <w:rFonts w:ascii="Arial" w:hAnsi="Arial" w:cs="Arial"/>
          <w:lang w:val="fr-FR"/>
        </w:rPr>
        <w:t xml:space="preserve"> </w:t>
      </w:r>
      <w:r w:rsidR="00F45374">
        <w:rPr>
          <w:rFonts w:ascii="Arial" w:hAnsi="Arial" w:cs="Arial"/>
          <w:lang w:val="fr-FR"/>
        </w:rPr>
        <w:t xml:space="preserve">změna </w:t>
      </w:r>
      <w:r w:rsidRPr="00F45374">
        <w:rPr>
          <w:rFonts w:ascii="Arial" w:hAnsi="Arial" w:cs="Arial"/>
          <w:lang w:val="fr-FR"/>
        </w:rPr>
        <w:t>termín</w:t>
      </w:r>
      <w:r w:rsidR="00F45374">
        <w:rPr>
          <w:rFonts w:ascii="Arial" w:hAnsi="Arial" w:cs="Arial"/>
          <w:lang w:val="fr-FR"/>
        </w:rPr>
        <w:t xml:space="preserve">u z </w:t>
      </w:r>
      <w:r w:rsidRPr="00F45374">
        <w:rPr>
          <w:rFonts w:ascii="Arial" w:hAnsi="Arial" w:cs="Arial"/>
          <w:lang w:val="fr-FR"/>
        </w:rPr>
        <w:t>31.5.2026</w:t>
      </w:r>
      <w:r w:rsidR="00F45374">
        <w:rPr>
          <w:rFonts w:ascii="Arial" w:hAnsi="Arial" w:cs="Arial"/>
          <w:lang w:val="fr-FR"/>
        </w:rPr>
        <w:t xml:space="preserve"> na</w:t>
      </w:r>
      <w:r w:rsidRPr="00F45374">
        <w:rPr>
          <w:rFonts w:ascii="Arial" w:hAnsi="Arial" w:cs="Arial"/>
          <w:lang w:val="fr-FR"/>
        </w:rPr>
        <w:t xml:space="preserve"> 3</w:t>
      </w:r>
      <w:r w:rsidR="00D158B8" w:rsidRPr="00F45374">
        <w:rPr>
          <w:rFonts w:ascii="Arial" w:hAnsi="Arial" w:cs="Arial"/>
          <w:lang w:val="fr-FR"/>
        </w:rPr>
        <w:t>1</w:t>
      </w:r>
      <w:r w:rsidRPr="00F45374">
        <w:rPr>
          <w:rFonts w:ascii="Arial" w:hAnsi="Arial" w:cs="Arial"/>
          <w:lang w:val="fr-FR"/>
        </w:rPr>
        <w:t>.10.2026.</w:t>
      </w:r>
    </w:p>
    <w:p w14:paraId="1ED54142" w14:textId="58587968" w:rsidR="009C4480" w:rsidRPr="009C4480" w:rsidRDefault="009C4480" w:rsidP="00D158B8">
      <w:pPr>
        <w:jc w:val="both"/>
        <w:rPr>
          <w:rFonts w:ascii="Arial" w:hAnsi="Arial" w:cs="Arial"/>
          <w:b/>
          <w:bCs/>
          <w:u w:val="single"/>
          <w:lang w:val="fr-FR"/>
        </w:rPr>
      </w:pPr>
      <w:r w:rsidRPr="009C4480">
        <w:rPr>
          <w:rFonts w:ascii="Arial" w:hAnsi="Arial" w:cs="Arial"/>
          <w:b/>
          <w:bCs/>
          <w:u w:val="single"/>
          <w:lang w:val="fr-FR"/>
        </w:rPr>
        <w:t>Odůvodnění:</w:t>
      </w:r>
    </w:p>
    <w:p w14:paraId="6916EF1B" w14:textId="58D31CB2" w:rsidR="00D158B8" w:rsidRPr="00483DB4" w:rsidRDefault="00D158B8" w:rsidP="00D158B8">
      <w:pPr>
        <w:jc w:val="both"/>
        <w:rPr>
          <w:rFonts w:ascii="Arial" w:hAnsi="Arial" w:cs="Arial"/>
          <w:strike/>
          <w:lang w:val="fr-FR"/>
        </w:rPr>
      </w:pPr>
      <w:r w:rsidRPr="00D158B8">
        <w:rPr>
          <w:rFonts w:ascii="Arial" w:hAnsi="Arial" w:cs="Arial"/>
          <w:lang w:val="fr-FR"/>
        </w:rPr>
        <w:t xml:space="preserve">V rámci jednání s klíčovými vlastníky a uživateli významné výměry pozemků vznikla potřeba zapracovat zásadní změny do návrhu nového uspořádání s cílem získat jejich souhlasné vyjádření. </w:t>
      </w:r>
      <w:r w:rsidR="00662F28">
        <w:rPr>
          <w:rFonts w:ascii="Arial" w:hAnsi="Arial" w:cs="Arial"/>
          <w:lang w:val="fr-FR"/>
        </w:rPr>
        <w:t>Na základě těchto změn d</w:t>
      </w:r>
      <w:r w:rsidRPr="00D158B8">
        <w:rPr>
          <w:rFonts w:ascii="Arial" w:hAnsi="Arial" w:cs="Arial"/>
          <w:lang w:val="fr-FR"/>
        </w:rPr>
        <w:t>ošlo k podstatným úpravám Plánu společných zařízení, které zahrnují zejména změny plošných protierozních opatření, úpravu interakčních prvků a</w:t>
      </w:r>
      <w:r w:rsidR="00662F28">
        <w:rPr>
          <w:rFonts w:ascii="Arial" w:hAnsi="Arial" w:cs="Arial"/>
          <w:lang w:val="fr-FR"/>
        </w:rPr>
        <w:t> </w:t>
      </w:r>
      <w:r w:rsidRPr="00D158B8">
        <w:rPr>
          <w:rFonts w:ascii="Arial" w:hAnsi="Arial" w:cs="Arial"/>
          <w:lang w:val="fr-FR"/>
        </w:rPr>
        <w:t>doplnění sítě polních cest.</w:t>
      </w:r>
      <w:r w:rsidR="002B62C2">
        <w:rPr>
          <w:rFonts w:ascii="Arial" w:hAnsi="Arial" w:cs="Arial"/>
          <w:lang w:val="fr-FR"/>
        </w:rPr>
        <w:t xml:space="preserve"> </w:t>
      </w:r>
      <w:r w:rsidRPr="00D158B8">
        <w:rPr>
          <w:rFonts w:ascii="Arial" w:hAnsi="Arial" w:cs="Arial"/>
          <w:lang w:val="fr-FR"/>
        </w:rPr>
        <w:t>Z průběhu projednávání dále vyplynula nutnost opakovaného projednání těchto změn s dotčenými vlastníky, kteří k nim uplatnili výhrady, a to zejména v</w:t>
      </w:r>
      <w:r w:rsidR="00662F28">
        <w:rPr>
          <w:rFonts w:ascii="Arial" w:hAnsi="Arial" w:cs="Arial"/>
          <w:lang w:val="fr-FR"/>
        </w:rPr>
        <w:t> </w:t>
      </w:r>
      <w:r w:rsidRPr="00D158B8">
        <w:rPr>
          <w:rFonts w:ascii="Arial" w:hAnsi="Arial" w:cs="Arial"/>
          <w:lang w:val="fr-FR"/>
        </w:rPr>
        <w:t>souvislosti s posuny pozemků a prvků Plánu společných zařízení.</w:t>
      </w:r>
    </w:p>
    <w:p w14:paraId="090F724F" w14:textId="340B67FD" w:rsidR="00BF34B5" w:rsidRDefault="00D158B8" w:rsidP="00D158B8">
      <w:pPr>
        <w:jc w:val="both"/>
        <w:rPr>
          <w:rFonts w:ascii="Arial" w:hAnsi="Arial" w:cs="Arial"/>
          <w:lang w:val="fr-FR"/>
        </w:rPr>
      </w:pPr>
      <w:r w:rsidRPr="00D158B8">
        <w:rPr>
          <w:rFonts w:ascii="Arial" w:hAnsi="Arial" w:cs="Arial"/>
          <w:lang w:val="fr-FR"/>
        </w:rPr>
        <w:t>Město Hlučín pro vydání souhlasného stanoviska k návrhu nového uspořádání pozemků a aktualizaci PSZ požaduje projednání a vyjádření Zastupitelstva města Hlučína. Nejbližší zasedání zastupitelstva je plánováno na 11.6.2026, což znemožňuje dodržení původně stanoveného termínu.</w:t>
      </w:r>
    </w:p>
    <w:p w14:paraId="7C75046A" w14:textId="68965BEF" w:rsidR="00DF6A64" w:rsidRDefault="00DF6A64" w:rsidP="00BF34B5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3E9469AE" w14:textId="12446A61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</w:t>
      </w:r>
      <w:r w:rsidR="00CF7B23"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 w:rsidR="00CF7B23">
        <w:rPr>
          <w:rFonts w:ascii="Arial" w:hAnsi="Arial" w:cs="Arial"/>
          <w:bCs/>
        </w:rPr>
        <w:t>í</w:t>
      </w:r>
      <w:r w:rsidRPr="001F1BD1">
        <w:rPr>
          <w:rFonts w:ascii="Arial" w:hAnsi="Arial" w:cs="Arial"/>
          <w:bCs/>
        </w:rPr>
        <w:t xml:space="preserve"> </w:t>
      </w:r>
      <w:r w:rsidR="00F45374">
        <w:rPr>
          <w:rFonts w:ascii="Arial" w:hAnsi="Arial" w:cs="Arial"/>
          <w:bCs/>
        </w:rPr>
        <w:t>6</w:t>
      </w:r>
      <w:r w:rsidR="000A1D51">
        <w:rPr>
          <w:rFonts w:ascii="Arial" w:hAnsi="Arial" w:cs="Arial"/>
          <w:bCs/>
        </w:rPr>
        <w:t>.</w:t>
      </w:r>
      <w:r w:rsidR="00F45374">
        <w:rPr>
          <w:rFonts w:ascii="Arial" w:hAnsi="Arial" w:cs="Arial"/>
          <w:bCs/>
        </w:rPr>
        <w:t>3</w:t>
      </w:r>
      <w:r w:rsidR="000A1D51">
        <w:rPr>
          <w:rFonts w:ascii="Arial" w:hAnsi="Arial" w:cs="Arial"/>
          <w:bCs/>
        </w:rPr>
        <w:t>.</w:t>
      </w:r>
      <w:r w:rsidR="00F45374">
        <w:rPr>
          <w:rFonts w:ascii="Arial" w:hAnsi="Arial" w:cs="Arial"/>
          <w:bCs/>
        </w:rPr>
        <w:t>2</w:t>
      </w:r>
      <w:r w:rsidR="000A1D51">
        <w:rPr>
          <w:rFonts w:ascii="Arial" w:hAnsi="Arial" w:cs="Arial"/>
          <w:bCs/>
        </w:rPr>
        <w:t>.</w:t>
      </w:r>
      <w:r w:rsidRPr="001F1BD1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6521EB73" w14:textId="4404F3F7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3D3A4E3" w14:textId="77777777" w:rsidR="00695781" w:rsidRPr="00ED6435" w:rsidRDefault="00695781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29F7B4D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210592">
        <w:rPr>
          <w:rFonts w:ascii="Arial" w:eastAsia="Times New Roman" w:hAnsi="Arial" w:cs="Arial"/>
          <w:b/>
          <w:lang w:eastAsia="cs-CZ"/>
        </w:rPr>
        <w:tab/>
      </w:r>
      <w:r w:rsidR="00210592">
        <w:rPr>
          <w:rFonts w:ascii="Arial" w:hAnsi="Arial" w:cs="Arial"/>
          <w:b/>
        </w:rPr>
        <w:t>AGERIS s.r.o.</w:t>
      </w:r>
    </w:p>
    <w:p w14:paraId="118DE848" w14:textId="02C06538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0A1D51">
        <w:rPr>
          <w:rFonts w:ascii="Arial" w:hAnsi="Arial" w:cs="Arial"/>
          <w:b/>
          <w:bCs/>
          <w:snapToGrid w:val="0"/>
        </w:rPr>
        <w:t xml:space="preserve">pro </w:t>
      </w:r>
      <w:r w:rsidR="00F45374">
        <w:rPr>
          <w:rFonts w:ascii="Arial" w:hAnsi="Arial" w:cs="Arial"/>
          <w:b/>
          <w:bCs/>
          <w:snapToGrid w:val="0"/>
        </w:rPr>
        <w:t>MSK</w:t>
      </w:r>
    </w:p>
    <w:p w14:paraId="52DB552F" w14:textId="1EE0747F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0A1D51" w:rsidRPr="000A1D51">
        <w:rPr>
          <w:rFonts w:ascii="Arial" w:hAnsi="Arial" w:cs="Arial"/>
          <w:snapToGrid w:val="0"/>
        </w:rPr>
        <w:t>Ostrava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210592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0A1D51" w:rsidRPr="000A1D51">
        <w:rPr>
          <w:rFonts w:ascii="Arial" w:hAnsi="Arial" w:cs="Arial"/>
          <w:snapToGrid w:val="0"/>
        </w:rPr>
        <w:t>Brno</w:t>
      </w:r>
    </w:p>
    <w:p w14:paraId="435FBFFE" w14:textId="6057816D" w:rsidR="002B735B" w:rsidRPr="005A574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A5745">
        <w:rPr>
          <w:rFonts w:ascii="Arial" w:eastAsia="Times New Roman" w:hAnsi="Arial" w:cs="Arial"/>
          <w:bCs/>
          <w:lang w:eastAsia="cs-CZ"/>
        </w:rPr>
        <w:t>Datum:</w:t>
      </w:r>
      <w:r w:rsidR="00163AD6" w:rsidRPr="005A5745">
        <w:rPr>
          <w:rFonts w:ascii="Arial" w:eastAsia="Times New Roman" w:hAnsi="Arial" w:cs="Arial"/>
          <w:bCs/>
          <w:lang w:eastAsia="cs-CZ"/>
        </w:rPr>
        <w:t xml:space="preserve"> </w:t>
      </w:r>
      <w:r w:rsidR="005A5745" w:rsidRPr="005A5745">
        <w:rPr>
          <w:rFonts w:ascii="Arial" w:eastAsia="Times New Roman" w:hAnsi="Arial" w:cs="Arial"/>
          <w:bCs/>
          <w:lang w:eastAsia="cs-CZ"/>
        </w:rPr>
        <w:t>26. 05. 2026</w:t>
      </w:r>
      <w:r w:rsidR="00257317" w:rsidRPr="005A5745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5A5745">
        <w:rPr>
          <w:rFonts w:ascii="Arial" w:eastAsia="Times New Roman" w:hAnsi="Arial" w:cs="Arial"/>
          <w:bCs/>
          <w:lang w:eastAsia="cs-CZ"/>
        </w:rPr>
        <w:t xml:space="preserve"> </w:t>
      </w:r>
      <w:r w:rsidR="005A5745" w:rsidRPr="005A5745">
        <w:rPr>
          <w:rFonts w:ascii="Arial" w:eastAsia="Times New Roman" w:hAnsi="Arial" w:cs="Arial"/>
          <w:bCs/>
          <w:lang w:eastAsia="cs-CZ"/>
        </w:rPr>
        <w:t>20. 05. 2026</w:t>
      </w:r>
      <w:r w:rsidR="002B735B" w:rsidRPr="005A5745">
        <w:rPr>
          <w:rFonts w:ascii="Arial" w:eastAsia="Times New Roman" w:hAnsi="Arial" w:cs="Arial"/>
          <w:bCs/>
          <w:lang w:eastAsia="cs-CZ"/>
        </w:rPr>
        <w:tab/>
      </w:r>
      <w:r w:rsidR="002B735B" w:rsidRPr="005A574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3BF54A99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210592">
        <w:rPr>
          <w:rFonts w:ascii="Arial" w:eastAsia="Times New Roman" w:hAnsi="Arial" w:cs="Arial"/>
          <w:bCs/>
          <w:i/>
          <w:iCs/>
          <w:lang w:eastAsia="cs-CZ"/>
        </w:rPr>
        <w:tab/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7FD7816" w:rsidR="002B735B" w:rsidRPr="00ED6435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0A1D51">
        <w:rPr>
          <w:rFonts w:ascii="Arial" w:eastAsia="Times New Roman" w:hAnsi="Arial" w:cs="Arial"/>
          <w:bCs/>
          <w:lang w:eastAsia="cs-CZ"/>
        </w:rPr>
        <w:t>: Ing. Kateřina Neumanová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Jméno</w:t>
      </w:r>
      <w:r w:rsidR="000A1D51">
        <w:rPr>
          <w:rFonts w:ascii="Arial" w:eastAsia="Times New Roman" w:hAnsi="Arial" w:cs="Arial"/>
          <w:bCs/>
          <w:lang w:eastAsia="cs-CZ"/>
        </w:rPr>
        <w:t xml:space="preserve">: </w:t>
      </w:r>
      <w:r w:rsidR="00210592" w:rsidRPr="00E50A50">
        <w:rPr>
          <w:rFonts w:ascii="Arial" w:hAnsi="Arial" w:cs="Arial"/>
          <w:bCs/>
        </w:rPr>
        <w:t>RNDr. Josef Glos</w:t>
      </w:r>
    </w:p>
    <w:p w14:paraId="74508059" w14:textId="2115A117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0A1D51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KPÚ</w:t>
      </w:r>
      <w:r w:rsidR="000A1D51">
        <w:rPr>
          <w:rFonts w:ascii="Arial" w:eastAsia="Times New Roman" w:hAnsi="Arial" w:cs="Arial"/>
          <w:bCs/>
          <w:lang w:eastAsia="cs-CZ"/>
        </w:rPr>
        <w:t xml:space="preserve"> pro MSK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936047" w14:textId="77777777" w:rsidR="004D3D24" w:rsidRDefault="004D3D24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41C72DB9" w:rsidR="00260AFF" w:rsidRPr="00C452AD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0A1D51">
        <w:rPr>
          <w:rFonts w:ascii="Arial" w:eastAsia="Times New Roman" w:hAnsi="Arial" w:cs="Arial"/>
          <w:bCs/>
          <w:lang w:eastAsia="cs-CZ"/>
        </w:rPr>
        <w:t xml:space="preserve"> Ing. Jiří Kašný</w:t>
      </w:r>
    </w:p>
    <w:sectPr w:rsidR="00260AFF" w:rsidRPr="00C452AD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0D" w14:textId="77777777" w:rsidR="00234DAD" w:rsidRDefault="00234DAD" w:rsidP="007936E4">
      <w:pPr>
        <w:spacing w:after="0"/>
      </w:pPr>
      <w:r>
        <w:separator/>
      </w:r>
    </w:p>
  </w:endnote>
  <w:endnote w:type="continuationSeparator" w:id="0">
    <w:p w14:paraId="23F455AD" w14:textId="77777777" w:rsidR="00234DAD" w:rsidRDefault="00234DAD" w:rsidP="007936E4">
      <w:pPr>
        <w:spacing w:after="0"/>
      </w:pPr>
      <w:r>
        <w:continuationSeparator/>
      </w:r>
    </w:p>
  </w:endnote>
  <w:endnote w:type="continuationNotice" w:id="1">
    <w:p w14:paraId="3DEECE03" w14:textId="77777777" w:rsidR="00234DAD" w:rsidRDefault="00234D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597" w14:textId="77777777" w:rsidR="00234DAD" w:rsidRDefault="00234DAD" w:rsidP="007936E4">
      <w:pPr>
        <w:spacing w:after="0"/>
      </w:pPr>
      <w:r>
        <w:separator/>
      </w:r>
    </w:p>
  </w:footnote>
  <w:footnote w:type="continuationSeparator" w:id="0">
    <w:p w14:paraId="6172F829" w14:textId="77777777" w:rsidR="00234DAD" w:rsidRDefault="00234DAD" w:rsidP="007936E4">
      <w:pPr>
        <w:spacing w:after="0"/>
      </w:pPr>
      <w:r>
        <w:continuationSeparator/>
      </w:r>
    </w:p>
  </w:footnote>
  <w:footnote w:type="continuationNotice" w:id="1">
    <w:p w14:paraId="33198E30" w14:textId="77777777" w:rsidR="00234DAD" w:rsidRDefault="00234D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5C55EF28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475F78">
      <w:rPr>
        <w:szCs w:val="16"/>
      </w:rPr>
      <w:t>Darkovičky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646FA6D3" w:rsidR="0083666F" w:rsidRPr="00F45374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F45374"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                          </w:t>
    </w:r>
    <w:r w:rsidR="00F45374">
      <w:rPr>
        <w:rFonts w:cs="Arial"/>
        <w:szCs w:val="16"/>
        <w:lang w:val="fr-FR" w:eastAsia="cs-CZ"/>
      </w:rPr>
      <w:tab/>
    </w:r>
    <w:r w:rsidR="0083666F" w:rsidRPr="00F45374">
      <w:rPr>
        <w:rFonts w:cs="Arial"/>
        <w:szCs w:val="16"/>
        <w:lang w:val="fr-FR" w:eastAsia="cs-CZ"/>
      </w:rPr>
      <w:t>Č.j.:</w:t>
    </w:r>
    <w:r w:rsidR="00F45374" w:rsidRPr="00F45374">
      <w:rPr>
        <w:rFonts w:cs="Arial"/>
        <w:szCs w:val="16"/>
        <w:lang w:val="fr-FR" w:eastAsia="cs-CZ"/>
      </w:rPr>
      <w:t xml:space="preserve"> SPU 196331/2026/KJ</w:t>
    </w:r>
    <w:r w:rsidR="00043079" w:rsidRPr="00F45374">
      <w:rPr>
        <w:rFonts w:cs="Arial"/>
        <w:szCs w:val="16"/>
        <w:lang w:val="fr-FR" w:eastAsia="cs-CZ"/>
      </w:rPr>
      <w:tab/>
    </w:r>
    <w:r w:rsidR="00043079" w:rsidRPr="00F45374">
      <w:rPr>
        <w:rFonts w:cs="Arial"/>
        <w:szCs w:val="16"/>
        <w:lang w:val="fr-FR" w:eastAsia="cs-CZ"/>
      </w:rPr>
      <w:tab/>
    </w:r>
    <w:r w:rsidR="00043079" w:rsidRPr="00F45374">
      <w:rPr>
        <w:rFonts w:cs="Arial"/>
        <w:szCs w:val="16"/>
        <w:lang w:val="fr-FR" w:eastAsia="cs-CZ"/>
      </w:rPr>
      <w:tab/>
    </w:r>
    <w:r w:rsidR="0083666F" w:rsidRPr="00F45374">
      <w:rPr>
        <w:rFonts w:cs="Arial"/>
        <w:szCs w:val="16"/>
        <w:lang w:val="fr-FR" w:eastAsia="cs-CZ"/>
      </w:rPr>
      <w:t xml:space="preserve">                                          </w:t>
    </w:r>
    <w:r w:rsidR="00F45374">
      <w:rPr>
        <w:rFonts w:cs="Arial"/>
        <w:szCs w:val="16"/>
        <w:lang w:val="fr-FR" w:eastAsia="cs-CZ"/>
      </w:rPr>
      <w:tab/>
    </w:r>
    <w:r w:rsidR="0083666F" w:rsidRPr="00F45374">
      <w:rPr>
        <w:rFonts w:cs="Arial"/>
        <w:szCs w:val="16"/>
        <w:lang w:val="fr-FR" w:eastAsia="cs-CZ"/>
      </w:rPr>
      <w:t xml:space="preserve">UID : </w:t>
    </w:r>
    <w:r w:rsidR="00F45374" w:rsidRPr="00F45374">
      <w:rPr>
        <w:rFonts w:cs="Arial"/>
        <w:szCs w:val="16"/>
        <w:lang w:val="fr-FR" w:eastAsia="cs-CZ"/>
      </w:rPr>
      <w:t>spudms00000016690898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7271C0B"/>
    <w:multiLevelType w:val="hybridMultilevel"/>
    <w:tmpl w:val="EC24A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7"/>
  </w:num>
  <w:num w:numId="2" w16cid:durableId="1294366823">
    <w:abstractNumId w:val="43"/>
  </w:num>
  <w:num w:numId="3" w16cid:durableId="278267158">
    <w:abstractNumId w:val="20"/>
  </w:num>
  <w:num w:numId="4" w16cid:durableId="548615229">
    <w:abstractNumId w:val="25"/>
  </w:num>
  <w:num w:numId="5" w16cid:durableId="1082987843">
    <w:abstractNumId w:val="40"/>
  </w:num>
  <w:num w:numId="6" w16cid:durableId="2127583402">
    <w:abstractNumId w:val="11"/>
  </w:num>
  <w:num w:numId="7" w16cid:durableId="1622226417">
    <w:abstractNumId w:val="30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6"/>
  </w:num>
  <w:num w:numId="12" w16cid:durableId="273749594">
    <w:abstractNumId w:val="21"/>
  </w:num>
  <w:num w:numId="13" w16cid:durableId="645209022">
    <w:abstractNumId w:val="45"/>
  </w:num>
  <w:num w:numId="14" w16cid:durableId="786041932">
    <w:abstractNumId w:val="36"/>
  </w:num>
  <w:num w:numId="15" w16cid:durableId="855196663">
    <w:abstractNumId w:val="14"/>
  </w:num>
  <w:num w:numId="16" w16cid:durableId="9182672">
    <w:abstractNumId w:val="31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4"/>
  </w:num>
  <w:num w:numId="19" w16cid:durableId="560017465">
    <w:abstractNumId w:val="42"/>
  </w:num>
  <w:num w:numId="20" w16cid:durableId="100340552">
    <w:abstractNumId w:val="34"/>
  </w:num>
  <w:num w:numId="21" w16cid:durableId="1721129811">
    <w:abstractNumId w:val="13"/>
  </w:num>
  <w:num w:numId="22" w16cid:durableId="8142936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3"/>
  </w:num>
  <w:num w:numId="39" w16cid:durableId="1821342069">
    <w:abstractNumId w:val="18"/>
  </w:num>
  <w:num w:numId="40" w16cid:durableId="1348482026">
    <w:abstractNumId w:val="27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5"/>
  </w:num>
  <w:num w:numId="46" w16cid:durableId="830481929">
    <w:abstractNumId w:val="32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1"/>
  </w:num>
  <w:num w:numId="51" w16cid:durableId="139419348">
    <w:abstractNumId w:val="29"/>
  </w:num>
  <w:num w:numId="52" w16cid:durableId="1936398048">
    <w:abstractNumId w:val="39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40"/>
  </w:num>
  <w:num w:numId="57" w16cid:durableId="798962457">
    <w:abstractNumId w:val="44"/>
  </w:num>
  <w:num w:numId="58" w16cid:durableId="946698530">
    <w:abstractNumId w:val="33"/>
  </w:num>
  <w:num w:numId="59" w16cid:durableId="1621765992">
    <w:abstractNumId w:val="6"/>
  </w:num>
  <w:num w:numId="60" w16cid:durableId="1518690120">
    <w:abstractNumId w:val="38"/>
  </w:num>
  <w:num w:numId="61" w16cid:durableId="348533727">
    <w:abstractNumId w:val="26"/>
  </w:num>
  <w:num w:numId="62" w16cid:durableId="232205295">
    <w:abstractNumId w:val="17"/>
  </w:num>
  <w:num w:numId="63" w16cid:durableId="909926647">
    <w:abstractNumId w:val="28"/>
  </w:num>
  <w:num w:numId="64" w16cid:durableId="1112751474">
    <w:abstractNumId w:val="10"/>
  </w:num>
  <w:num w:numId="65" w16cid:durableId="27686937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5115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524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1D51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1E5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677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592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B17"/>
    <w:rsid w:val="00233C6C"/>
    <w:rsid w:val="00234B50"/>
    <w:rsid w:val="00234DAD"/>
    <w:rsid w:val="0023503B"/>
    <w:rsid w:val="0023793C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5975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2C2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394B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DA1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0B3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5F78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B4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D24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97B02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745"/>
    <w:rsid w:val="005A5BB8"/>
    <w:rsid w:val="005A61DA"/>
    <w:rsid w:val="005A62D4"/>
    <w:rsid w:val="005A66D0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7319"/>
    <w:rsid w:val="005C01C8"/>
    <w:rsid w:val="005C05AE"/>
    <w:rsid w:val="005C10D7"/>
    <w:rsid w:val="005C15EF"/>
    <w:rsid w:val="005C1AAD"/>
    <w:rsid w:val="005C1CA3"/>
    <w:rsid w:val="005C24E9"/>
    <w:rsid w:val="005C2886"/>
    <w:rsid w:val="005C2FA4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16A5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2F28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781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71B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0841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2E44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08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2EF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2CF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E7312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7B0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0D8C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6A1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489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899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480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4EE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BB7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0F44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18F"/>
    <w:rsid w:val="00AB095C"/>
    <w:rsid w:val="00AB1575"/>
    <w:rsid w:val="00AB242B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46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63C9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57469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84E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4B5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B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536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57FF3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4C0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4AF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37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C3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3F4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A74A2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6FF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5745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A574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A574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7ec0cda-0665-4431-8602-2e39fcf80151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9CA076-860A-42DF-806C-FF030DBEC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Kašný Jiří Ing.</cp:lastModifiedBy>
  <cp:revision>3</cp:revision>
  <cp:lastPrinted>2026-05-28T08:17:00Z</cp:lastPrinted>
  <dcterms:created xsi:type="dcterms:W3CDTF">2026-05-28T08:16:00Z</dcterms:created>
  <dcterms:modified xsi:type="dcterms:W3CDTF">2026-05-28T08:17:00Z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