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DAF4" w14:textId="77777777" w:rsidR="00CC63A7" w:rsidRDefault="002E7690">
      <w:pPr>
        <w:pStyle w:val="Row2"/>
      </w:pPr>
      <w:r>
        <w:rPr>
          <w:noProof/>
          <w:lang w:val="cs-CZ" w:eastAsia="cs-CZ"/>
        </w:rPr>
        <w:pict w14:anchorId="4DA5DB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1B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1C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1D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DA5DAF5" w14:textId="77777777" w:rsidR="00CC63A7" w:rsidRDefault="002E7690">
      <w:pPr>
        <w:pStyle w:val="Row3"/>
      </w:pPr>
      <w:r>
        <w:rPr>
          <w:noProof/>
          <w:lang w:val="cs-CZ" w:eastAsia="cs-CZ"/>
        </w:rPr>
        <w:pict w14:anchorId="4DA5DB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1852/2026</w:t>
      </w:r>
    </w:p>
    <w:p w14:paraId="4DA5DAF6" w14:textId="77777777" w:rsidR="00CC63A7" w:rsidRDefault="002E7690">
      <w:pPr>
        <w:pStyle w:val="Row4"/>
      </w:pPr>
      <w:r>
        <w:rPr>
          <w:noProof/>
          <w:lang w:val="cs-CZ" w:eastAsia="cs-CZ"/>
        </w:rPr>
        <w:pict w14:anchorId="4DA5DB1F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DA5DAF7" w14:textId="77777777" w:rsidR="00CC63A7" w:rsidRDefault="002E7690">
      <w:pPr>
        <w:pStyle w:val="Row5"/>
      </w:pPr>
      <w:r>
        <w:rPr>
          <w:noProof/>
          <w:lang w:val="cs-CZ" w:eastAsia="cs-CZ"/>
        </w:rPr>
        <w:pict w14:anchorId="4DA5DB2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4DA5DB44" w14:textId="77777777" w:rsidR="00CC63A7" w:rsidRDefault="002E76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4DA5DAF8" w14:textId="77777777" w:rsidR="00CC63A7" w:rsidRDefault="002E7690">
      <w:pPr>
        <w:pStyle w:val="Row6"/>
      </w:pPr>
      <w:r>
        <w:rPr>
          <w:noProof/>
          <w:lang w:val="cs-CZ" w:eastAsia="cs-CZ"/>
        </w:rPr>
        <w:pict w14:anchorId="4DA5DB22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4DA5DB45" w14:textId="77777777" w:rsidR="00CC63A7" w:rsidRDefault="002E76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DA5DAF9" w14:textId="77777777" w:rsidR="00CC63A7" w:rsidRDefault="002E7690">
      <w:pPr>
        <w:pStyle w:val="Row7"/>
      </w:pPr>
      <w:r>
        <w:rPr>
          <w:noProof/>
          <w:lang w:val="cs-CZ" w:eastAsia="cs-CZ"/>
        </w:rPr>
        <w:pict w14:anchorId="4DA5DB23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4DA5DB46" w14:textId="77777777" w:rsidR="00CC63A7" w:rsidRDefault="002E76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4DA5DAFA" w14:textId="77777777" w:rsidR="00CC63A7" w:rsidRDefault="002E7690" w:rsidP="001E49E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DA5DAFB" w14:textId="77777777" w:rsidR="00CC63A7" w:rsidRDefault="00CC63A7">
      <w:pPr>
        <w:pStyle w:val="Row9"/>
      </w:pPr>
    </w:p>
    <w:p w14:paraId="4DA5DAFC" w14:textId="77777777" w:rsidR="00CC63A7" w:rsidRDefault="00CC63A7">
      <w:pPr>
        <w:pStyle w:val="Row9"/>
      </w:pPr>
    </w:p>
    <w:p w14:paraId="4DA5DAFD" w14:textId="77777777" w:rsidR="00CC63A7" w:rsidRDefault="002E7690">
      <w:pPr>
        <w:pStyle w:val="Row10"/>
      </w:pPr>
      <w:r>
        <w:rPr>
          <w:noProof/>
          <w:lang w:val="cs-CZ" w:eastAsia="cs-CZ"/>
        </w:rPr>
        <w:pict w14:anchorId="4DA5DB24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25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A5DB26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4DA5DAFE" w14:textId="77777777" w:rsidR="00CC63A7" w:rsidRDefault="002E7690">
      <w:pPr>
        <w:pStyle w:val="Row11"/>
      </w:pPr>
      <w:r>
        <w:rPr>
          <w:noProof/>
          <w:lang w:val="cs-CZ" w:eastAsia="cs-CZ"/>
        </w:rPr>
        <w:pict w14:anchorId="4DA5DB27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A5DB28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21.05.2026</w:t>
      </w:r>
      <w:r>
        <w:tab/>
      </w:r>
      <w:r>
        <w:rPr>
          <w:rStyle w:val="Text2"/>
        </w:rPr>
        <w:t>Číslo jednací</w:t>
      </w:r>
    </w:p>
    <w:p w14:paraId="4DA5DAFF" w14:textId="77777777" w:rsidR="00CC63A7" w:rsidRDefault="002E7690">
      <w:pPr>
        <w:pStyle w:val="Row12"/>
      </w:pPr>
      <w:r>
        <w:rPr>
          <w:noProof/>
          <w:lang w:val="cs-CZ" w:eastAsia="cs-CZ"/>
        </w:rPr>
        <w:pict w14:anchorId="4DA5DB29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DA5DB2A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DA5DB00" w14:textId="77777777" w:rsidR="00CC63A7" w:rsidRDefault="002E7690">
      <w:pPr>
        <w:pStyle w:val="Row13"/>
      </w:pPr>
      <w:r>
        <w:rPr>
          <w:noProof/>
          <w:lang w:val="cs-CZ" w:eastAsia="cs-CZ"/>
        </w:rPr>
        <w:pict w14:anchorId="4DA5DB2B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DA5DB01" w14:textId="77777777" w:rsidR="00CC63A7" w:rsidRDefault="002E7690">
      <w:pPr>
        <w:pStyle w:val="Row14"/>
      </w:pPr>
      <w:r>
        <w:rPr>
          <w:noProof/>
          <w:lang w:val="cs-CZ" w:eastAsia="cs-CZ"/>
        </w:rPr>
        <w:pict w14:anchorId="4DA5DB2C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A5DB2D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27.07.2026</w:t>
      </w:r>
      <w:r>
        <w:tab/>
      </w:r>
      <w:r>
        <w:tab/>
      </w:r>
      <w:r>
        <w:rPr>
          <w:rStyle w:val="Text3"/>
        </w:rPr>
        <w:t>03.08.2026</w:t>
      </w:r>
    </w:p>
    <w:p w14:paraId="4DA5DB02" w14:textId="77777777" w:rsidR="00CC63A7" w:rsidRDefault="002E7690">
      <w:pPr>
        <w:pStyle w:val="Row15"/>
      </w:pPr>
      <w:r>
        <w:rPr>
          <w:noProof/>
          <w:lang w:val="cs-CZ" w:eastAsia="cs-CZ"/>
        </w:rPr>
        <w:pict w14:anchorId="4DA5DB2E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DA5DB03" w14:textId="77777777" w:rsidR="00CC63A7" w:rsidRDefault="002E7690">
      <w:pPr>
        <w:pStyle w:val="Row16"/>
      </w:pPr>
      <w:r>
        <w:rPr>
          <w:noProof/>
          <w:lang w:val="cs-CZ" w:eastAsia="cs-CZ"/>
        </w:rPr>
        <w:pict w14:anchorId="4DA5DB2F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DA5DB04" w14:textId="77777777" w:rsidR="00CC63A7" w:rsidRDefault="002E7690">
      <w:pPr>
        <w:pStyle w:val="Row17"/>
      </w:pPr>
      <w:r>
        <w:rPr>
          <w:noProof/>
          <w:lang w:val="cs-CZ" w:eastAsia="cs-CZ"/>
        </w:rPr>
        <w:pict w14:anchorId="4DA5DB30">
          <v:shape id="_x0000_s61" type="#_x0000_t32" style="position:absolute;margin-left:1pt;margin-top:18pt;width:0;height:9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1">
          <v:shape id="_x0000_s62" type="#_x0000_t32" style="position:absolute;margin-left:551pt;margin-top:18pt;width:0;height:96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2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DA5DB05" w14:textId="77777777" w:rsidR="00CC63A7" w:rsidRDefault="002E7690">
      <w:pPr>
        <w:pStyle w:val="Row18"/>
      </w:pPr>
      <w:r>
        <w:tab/>
      </w:r>
      <w:r>
        <w:rPr>
          <w:rStyle w:val="Text3"/>
        </w:rPr>
        <w:t>Ojednáváme u vás:</w:t>
      </w:r>
    </w:p>
    <w:p w14:paraId="4DA5DB06" w14:textId="77777777" w:rsidR="00CC63A7" w:rsidRDefault="002E7690">
      <w:pPr>
        <w:pStyle w:val="Row19"/>
      </w:pPr>
      <w:r>
        <w:tab/>
      </w:r>
    </w:p>
    <w:p w14:paraId="4DA5DB07" w14:textId="77777777" w:rsidR="00CC63A7" w:rsidRDefault="002E7690">
      <w:pPr>
        <w:pStyle w:val="Row19"/>
      </w:pPr>
      <w:r>
        <w:tab/>
      </w:r>
      <w:r>
        <w:rPr>
          <w:rStyle w:val="Text3"/>
        </w:rPr>
        <w:t>1) Výroba a dodání 25 ks desek (OSB či MDF) formátu 80x120cm na zakrytí palet, tak aby se na palety dala dávat i menší díla (10 750,- Kč)</w:t>
      </w:r>
    </w:p>
    <w:p w14:paraId="4DA5DB08" w14:textId="77777777" w:rsidR="00CC63A7" w:rsidRDefault="002E7690">
      <w:pPr>
        <w:pStyle w:val="Row19"/>
      </w:pPr>
      <w:r>
        <w:tab/>
      </w:r>
      <w:r>
        <w:rPr>
          <w:rStyle w:val="Text3"/>
        </w:rPr>
        <w:t>2) Zapůjčení malé elektrické nůžkové plošiny na zakládání děl do vyšších pater policového regálu ve dnech 30. 7. až 3. 8. 2026 včetně dopravy tam</w:t>
      </w:r>
    </w:p>
    <w:p w14:paraId="4DA5DB09" w14:textId="77777777" w:rsidR="00CC63A7" w:rsidRDefault="002E7690">
      <w:pPr>
        <w:pStyle w:val="Row19"/>
      </w:pPr>
      <w:r>
        <w:tab/>
      </w:r>
      <w:r>
        <w:rPr>
          <w:rStyle w:val="Text3"/>
        </w:rPr>
        <w:t xml:space="preserve">a zpět (8 950,- Kč) </w:t>
      </w:r>
    </w:p>
    <w:p w14:paraId="4DA5DB0A" w14:textId="77777777" w:rsidR="00CC63A7" w:rsidRDefault="002E7690">
      <w:pPr>
        <w:pStyle w:val="Row19"/>
      </w:pPr>
      <w:r>
        <w:tab/>
      </w:r>
      <w:r>
        <w:rPr>
          <w:rStyle w:val="Text3"/>
        </w:rPr>
        <w:t>3) Instalační skupina 4 osob na přesuny děl plastiky v rámci haly v Lobkovicích, práce budou probíhat 4 až 5 pracovních dní v termínu 27. 7. až 3.</w:t>
      </w:r>
    </w:p>
    <w:p w14:paraId="4DA5DB0B" w14:textId="77777777" w:rsidR="00CC63A7" w:rsidRDefault="002E7690">
      <w:pPr>
        <w:pStyle w:val="Row19"/>
      </w:pPr>
      <w:r>
        <w:tab/>
      </w:r>
      <w:r>
        <w:rPr>
          <w:rStyle w:val="Text3"/>
        </w:rPr>
        <w:t>8. 2026 (bude účtováno dle odpracovaných hodin, 1 pracovník 1 hod á 500,- Kč; odhadovaná cena 80 až 100 tis. Kč)</w:t>
      </w:r>
    </w:p>
    <w:p w14:paraId="4DA5DB0C" w14:textId="77777777" w:rsidR="00CC63A7" w:rsidRDefault="002E7690">
      <w:pPr>
        <w:pStyle w:val="Row19"/>
      </w:pPr>
      <w:r>
        <w:tab/>
      </w:r>
      <w:r>
        <w:rPr>
          <w:rStyle w:val="Text3"/>
        </w:rPr>
        <w:t>4) Návoz a odvoz potřebného nářadí, včetně dopravy pracovníků (5x Praha - Lobkovice a zpět, á 950,- Kč; celkem 4 750,- Kč)</w:t>
      </w:r>
    </w:p>
    <w:p w14:paraId="4DA5DB0D" w14:textId="77777777" w:rsidR="00CC63A7" w:rsidRDefault="002E7690">
      <w:pPr>
        <w:pStyle w:val="Row19"/>
      </w:pPr>
      <w:r>
        <w:tab/>
      </w:r>
      <w:r>
        <w:rPr>
          <w:rStyle w:val="Text3"/>
        </w:rPr>
        <w:t>Uvedené ceny jsou bez 21 % DPH.</w:t>
      </w:r>
    </w:p>
    <w:p w14:paraId="4DA5DB0E" w14:textId="77777777" w:rsidR="00CC63A7" w:rsidRDefault="002E7690">
      <w:pPr>
        <w:pStyle w:val="Row20"/>
      </w:pPr>
      <w:r>
        <w:rPr>
          <w:noProof/>
          <w:lang w:val="cs-CZ" w:eastAsia="cs-CZ"/>
        </w:rPr>
        <w:pict w14:anchorId="4DA5DB33">
          <v:rect id="_x0000_s77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DA5DB34">
          <v:shape id="_x0000_s78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5">
          <v:shape id="_x0000_s79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6">
          <v:shape id="_x0000_s80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DA5DB0F" w14:textId="77777777" w:rsidR="00CC63A7" w:rsidRDefault="002E7690">
      <w:pPr>
        <w:pStyle w:val="Row21"/>
      </w:pPr>
      <w:r>
        <w:rPr>
          <w:noProof/>
          <w:lang w:val="cs-CZ" w:eastAsia="cs-CZ"/>
        </w:rPr>
        <w:pict w14:anchorId="4DA5DB37">
          <v:shape id="_x0000_s88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8">
          <v:shape id="_x0000_s89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9">
          <v:shape id="_x0000_s90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A">
          <v:shape id="_x0000_s91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DB3B">
          <v:shape id="_x0000_s92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Přesuny děl Lobkovice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124 450.00</w:t>
      </w:r>
      <w:r>
        <w:tab/>
      </w:r>
      <w:r>
        <w:rPr>
          <w:rStyle w:val="Text3"/>
        </w:rPr>
        <w:t>26 134.50</w:t>
      </w:r>
      <w:r>
        <w:tab/>
      </w:r>
      <w:r>
        <w:rPr>
          <w:rStyle w:val="Text3"/>
        </w:rPr>
        <w:t>150 584.50</w:t>
      </w:r>
    </w:p>
    <w:p w14:paraId="4DA5DB10" w14:textId="77777777" w:rsidR="00CC63A7" w:rsidRDefault="002E7690">
      <w:pPr>
        <w:pStyle w:val="Row22"/>
      </w:pPr>
      <w:r>
        <w:rPr>
          <w:noProof/>
          <w:lang w:val="cs-CZ" w:eastAsia="cs-CZ"/>
        </w:rPr>
        <w:pict w14:anchorId="4DA5DB3C">
          <v:shape id="_x0000_s99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150 584.50</w:t>
      </w:r>
      <w:r>
        <w:tab/>
      </w:r>
      <w:r>
        <w:rPr>
          <w:rStyle w:val="Text2"/>
        </w:rPr>
        <w:t>Kč</w:t>
      </w:r>
    </w:p>
    <w:p w14:paraId="4DA5DB11" w14:textId="43043819" w:rsidR="00CC63A7" w:rsidRDefault="002E7690">
      <w:pPr>
        <w:pStyle w:val="Row23"/>
      </w:pPr>
      <w:r>
        <w:rPr>
          <w:noProof/>
          <w:lang w:val="cs-CZ" w:eastAsia="cs-CZ"/>
        </w:rPr>
        <w:pict w14:anchorId="4DA5DB3D">
          <v:shape id="_x0000_s104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E49E9">
        <w:rPr>
          <w:rStyle w:val="Text3"/>
        </w:rPr>
        <w:t>xxxx</w:t>
      </w:r>
      <w:proofErr w:type="spellEnd"/>
    </w:p>
    <w:p w14:paraId="4DA5DB12" w14:textId="77777777" w:rsidR="00CC63A7" w:rsidRDefault="00CC63A7">
      <w:pPr>
        <w:pStyle w:val="Row9"/>
      </w:pPr>
    </w:p>
    <w:p w14:paraId="4DA5DB13" w14:textId="6744E3A8" w:rsidR="00CC63A7" w:rsidRDefault="002E7690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1E49E9">
        <w:rPr>
          <w:rStyle w:val="Text3"/>
        </w:rPr>
        <w:t>xxxx</w:t>
      </w:r>
      <w:proofErr w:type="spellEnd"/>
    </w:p>
    <w:p w14:paraId="4DA5DB14" w14:textId="77777777" w:rsidR="00CC63A7" w:rsidRDefault="00CC63A7">
      <w:pPr>
        <w:pStyle w:val="Row9"/>
      </w:pPr>
    </w:p>
    <w:p w14:paraId="4DA5DB15" w14:textId="77777777" w:rsidR="00CC63A7" w:rsidRDefault="00CC63A7">
      <w:pPr>
        <w:pStyle w:val="Row9"/>
      </w:pPr>
    </w:p>
    <w:p w14:paraId="4DA5DB16" w14:textId="73440AF8" w:rsidR="00CC63A7" w:rsidRPr="001E49E9" w:rsidRDefault="002E7690">
      <w:pPr>
        <w:pStyle w:val="Row25"/>
        <w:rPr>
          <w:bCs/>
        </w:rPr>
      </w:pPr>
      <w:r>
        <w:rPr>
          <w:noProof/>
          <w:lang w:val="cs-CZ" w:eastAsia="cs-CZ"/>
        </w:rPr>
        <w:pict w14:anchorId="4DA5DB3E">
          <v:shape id="_x0000_s107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A5DB3F">
          <v:shape id="_x0000_s108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1E49E9">
        <w:rPr>
          <w:rStyle w:val="Text2"/>
        </w:rPr>
        <w:t xml:space="preserve">       </w:t>
      </w:r>
      <w:r w:rsidR="001E49E9">
        <w:rPr>
          <w:rStyle w:val="Text2"/>
          <w:b w:val="0"/>
          <w:bCs/>
        </w:rPr>
        <w:t>27.05.2026</w:t>
      </w:r>
      <w:r w:rsidR="00CF2498">
        <w:rPr>
          <w:rStyle w:val="Text2"/>
          <w:b w:val="0"/>
          <w:bCs/>
        </w:rPr>
        <w:t xml:space="preserve">    </w:t>
      </w:r>
      <w:proofErr w:type="spellStart"/>
      <w:r w:rsidR="00CF2498">
        <w:rPr>
          <w:rStyle w:val="Text2"/>
          <w:b w:val="0"/>
          <w:bCs/>
        </w:rPr>
        <w:t>xxxx</w:t>
      </w:r>
      <w:proofErr w:type="spellEnd"/>
    </w:p>
    <w:p w14:paraId="4DA5DB17" w14:textId="77777777" w:rsidR="00CC63A7" w:rsidRDefault="002E7690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4DA5DB18" w14:textId="4241BEF7" w:rsidR="00CC63A7" w:rsidRDefault="002E7690">
      <w:pPr>
        <w:pStyle w:val="Row23"/>
      </w:pPr>
      <w:r>
        <w:tab/>
      </w:r>
      <w:r>
        <w:rPr>
          <w:rStyle w:val="Text3"/>
        </w:rPr>
        <w:t xml:space="preserve">22.05.2026 12:53:57 - </w:t>
      </w:r>
      <w:proofErr w:type="spellStart"/>
      <w:r w:rsidR="00CF2498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4DA5DB19" w14:textId="568C4EAC" w:rsidR="00CC63A7" w:rsidRDefault="002E7690">
      <w:pPr>
        <w:pStyle w:val="Row19"/>
      </w:pPr>
      <w:r>
        <w:tab/>
      </w:r>
      <w:r>
        <w:rPr>
          <w:rStyle w:val="Text3"/>
        </w:rPr>
        <w:t xml:space="preserve">22.05.2026 13:42:51 - </w:t>
      </w:r>
      <w:r w:rsidR="00CF2498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CC63A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DDDF" w14:textId="77777777" w:rsidR="002E7690" w:rsidRDefault="002E7690">
      <w:pPr>
        <w:spacing w:after="0" w:line="240" w:lineRule="auto"/>
      </w:pPr>
      <w:r>
        <w:separator/>
      </w:r>
    </w:p>
  </w:endnote>
  <w:endnote w:type="continuationSeparator" w:id="0">
    <w:p w14:paraId="00EB5991" w14:textId="77777777" w:rsidR="002E7690" w:rsidRDefault="002E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DB41" w14:textId="77777777" w:rsidR="00CC63A7" w:rsidRDefault="002E7690">
    <w:pPr>
      <w:pStyle w:val="Row27"/>
    </w:pPr>
    <w:r>
      <w:rPr>
        <w:noProof/>
        <w:lang w:val="cs-CZ" w:eastAsia="cs-CZ"/>
      </w:rPr>
      <w:pict w14:anchorId="4DA5DB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1852/2026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DA5DB42" w14:textId="77777777" w:rsidR="00CC63A7" w:rsidRDefault="00CC63A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3C7E" w14:textId="77777777" w:rsidR="002E7690" w:rsidRDefault="002E7690">
      <w:pPr>
        <w:spacing w:after="0" w:line="240" w:lineRule="auto"/>
      </w:pPr>
      <w:r>
        <w:separator/>
      </w:r>
    </w:p>
  </w:footnote>
  <w:footnote w:type="continuationSeparator" w:id="0">
    <w:p w14:paraId="586F7FA4" w14:textId="77777777" w:rsidR="002E7690" w:rsidRDefault="002E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DB40" w14:textId="77777777" w:rsidR="00CC63A7" w:rsidRDefault="00CC63A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49E9"/>
    <w:rsid w:val="002E7690"/>
    <w:rsid w:val="00493DE7"/>
    <w:rsid w:val="009107EA"/>
    <w:rsid w:val="00CC63A7"/>
    <w:rsid w:val="00C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8"/>
        <o:r id="V:Rule21" type="connector" idref="#_x0000_s79"/>
        <o:r id="V:Rule22" type="connector" idref="#_x0000_s80"/>
        <o:r id="V:Rule23" type="connector" idref="#_x0000_s88"/>
        <o:r id="V:Rule24" type="connector" idref="#_x0000_s89"/>
        <o:r id="V:Rule25" type="connector" idref="#_x0000_s90"/>
        <o:r id="V:Rule26" type="connector" idref="#_x0000_s91"/>
        <o:r id="V:Rule27" type="connector" idref="#_x0000_s92"/>
        <o:r id="V:Rule28" type="connector" idref="#_x0000_s99"/>
        <o:r id="V:Rule29" type="connector" idref="#_x0000_s104"/>
        <o:r id="V:Rule30" type="connector" idref="#_x0000_s107"/>
        <o:r id="V:Rule31" type="connector" idref="#_x0000_s108"/>
      </o:rules>
    </o:shapelayout>
  </w:shapeDefaults>
  <w:decimalSymbol w:val=","/>
  <w:listSeparator w:val=";"/>
  <w14:docId w14:val="4DA5DAF4"/>
  <w15:docId w15:val="{D0F4963D-7101-414E-A708-A1EADC5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1415</Characters>
  <Application>Microsoft Office Word</Application>
  <DocSecurity>0</DocSecurity>
  <Lines>11</Lines>
  <Paragraphs>3</Paragraphs>
  <ScaleCrop>false</ScaleCrop>
  <Manager/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2026-05-28T05:25:00Z</dcterms:created>
  <dcterms:modified xsi:type="dcterms:W3CDTF">2026-05-28T05:26:00Z</dcterms:modified>
  <cp:category/>
</cp:coreProperties>
</file>