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7AC3" w14:textId="77777777" w:rsidR="003C0919" w:rsidRDefault="00000000">
      <w:pPr>
        <w:pStyle w:val="Nadpis3"/>
        <w:spacing w:before="87"/>
        <w:ind w:right="1415"/>
      </w:pPr>
      <w:r>
        <w:t>Servisní smlouva</w:t>
      </w:r>
    </w:p>
    <w:p w14:paraId="1E016043" w14:textId="77777777" w:rsidR="003C0919" w:rsidRDefault="00000000">
      <w:pPr>
        <w:pStyle w:val="Zkladntext"/>
        <w:spacing w:line="219" w:lineRule="exact"/>
        <w:ind w:left="1181" w:right="1419"/>
        <w:jc w:val="center"/>
      </w:pPr>
      <w:r>
        <w:t>uzavřená dle ust. § 2193 a násl. zákona č. 89/2012 Sb. (Občanský zákoník)</w:t>
      </w:r>
    </w:p>
    <w:p w14:paraId="35D6A084" w14:textId="77777777" w:rsidR="003C0919" w:rsidRDefault="003C0919">
      <w:pPr>
        <w:pStyle w:val="Zkladntext"/>
        <w:spacing w:before="11"/>
        <w:rPr>
          <w:sz w:val="17"/>
        </w:rPr>
      </w:pPr>
    </w:p>
    <w:p w14:paraId="05D8A7F2" w14:textId="77777777" w:rsidR="003C0919" w:rsidRDefault="00000000">
      <w:pPr>
        <w:pStyle w:val="Zkladntext"/>
        <w:spacing w:line="219" w:lineRule="exact"/>
        <w:ind w:left="1181" w:right="1416"/>
        <w:jc w:val="center"/>
      </w:pPr>
      <w:bookmarkStart w:id="0" w:name="Smluvní_strany"/>
      <w:bookmarkEnd w:id="0"/>
      <w:r>
        <w:t>Článek I.</w:t>
      </w:r>
    </w:p>
    <w:p w14:paraId="63AFA709" w14:textId="77777777" w:rsidR="003C0919" w:rsidRDefault="00000000">
      <w:pPr>
        <w:pStyle w:val="Nadpis3"/>
      </w:pPr>
      <w:r>
        <w:t>Smluvní strany</w:t>
      </w:r>
    </w:p>
    <w:p w14:paraId="64A7DFFB" w14:textId="77777777" w:rsidR="003C0919" w:rsidRDefault="003C0919">
      <w:pPr>
        <w:pStyle w:val="Zkladntext"/>
        <w:spacing w:before="1"/>
        <w:rPr>
          <w:b/>
        </w:rPr>
      </w:pPr>
    </w:p>
    <w:p w14:paraId="1748869D" w14:textId="77777777" w:rsidR="003C0919" w:rsidRDefault="00000000">
      <w:pPr>
        <w:spacing w:before="1" w:line="219" w:lineRule="exact"/>
        <w:ind w:left="401"/>
        <w:rPr>
          <w:sz w:val="18"/>
        </w:rPr>
      </w:pPr>
      <w:r>
        <w:rPr>
          <w:b/>
          <w:sz w:val="18"/>
        </w:rPr>
        <w:t>Dodavatel</w:t>
      </w:r>
      <w:r>
        <w:rPr>
          <w:sz w:val="18"/>
        </w:rPr>
        <w:t>:</w:t>
      </w:r>
    </w:p>
    <w:p w14:paraId="5460F420" w14:textId="77777777" w:rsidR="003C0919" w:rsidRDefault="00000000">
      <w:pPr>
        <w:pStyle w:val="Zkladntext"/>
        <w:tabs>
          <w:tab w:val="left" w:pos="2244"/>
        </w:tabs>
        <w:spacing w:line="218" w:lineRule="exact"/>
        <w:ind w:left="401"/>
      </w:pPr>
      <w:r>
        <w:t>název:</w:t>
      </w:r>
      <w:r>
        <w:tab/>
        <w:t>PROMEDICA PRAHA GROUP,</w:t>
      </w:r>
      <w:r>
        <w:rPr>
          <w:spacing w:val="-5"/>
        </w:rPr>
        <w:t xml:space="preserve"> </w:t>
      </w:r>
      <w:r>
        <w:t>a.s.</w:t>
      </w:r>
    </w:p>
    <w:p w14:paraId="26824738" w14:textId="77777777" w:rsidR="003C0919" w:rsidRDefault="00000000">
      <w:pPr>
        <w:pStyle w:val="Zkladntext"/>
        <w:tabs>
          <w:tab w:val="left" w:pos="2244"/>
        </w:tabs>
        <w:spacing w:line="218" w:lineRule="exact"/>
        <w:ind w:left="401"/>
      </w:pPr>
      <w:r>
        <w:t>se</w:t>
      </w:r>
      <w:r>
        <w:rPr>
          <w:spacing w:val="-1"/>
        </w:rPr>
        <w:t xml:space="preserve"> </w:t>
      </w:r>
      <w:r>
        <w:t>sídlem:</w:t>
      </w:r>
      <w:r>
        <w:tab/>
        <w:t>Juárezova 1071/17, 160 00 Bubeneč – Praha</w:t>
      </w:r>
      <w:r>
        <w:rPr>
          <w:spacing w:val="-11"/>
        </w:rPr>
        <w:t xml:space="preserve"> </w:t>
      </w:r>
      <w:r>
        <w:t>6</w:t>
      </w:r>
    </w:p>
    <w:p w14:paraId="6EF2EFC8" w14:textId="77777777" w:rsidR="003C0919" w:rsidRDefault="00000000">
      <w:pPr>
        <w:pStyle w:val="Zkladntext"/>
        <w:tabs>
          <w:tab w:val="left" w:pos="2244"/>
        </w:tabs>
        <w:ind w:left="401" w:right="361" w:hanging="1"/>
      </w:pPr>
      <w:r>
        <w:t>společnost je zapsaná v obchodním rejstříku, vedeném Městským soudem v Praze, oddíl B, vložka</w:t>
      </w:r>
      <w:r>
        <w:tab/>
        <w:t>4492</w:t>
      </w:r>
    </w:p>
    <w:p w14:paraId="78E5AD96" w14:textId="25AE0812" w:rsidR="003C0919" w:rsidRDefault="00000000">
      <w:pPr>
        <w:pStyle w:val="Zkladntext"/>
        <w:tabs>
          <w:tab w:val="left" w:pos="2244"/>
        </w:tabs>
        <w:spacing w:before="1"/>
        <w:ind w:left="401" w:right="3207"/>
      </w:pPr>
      <w:r>
        <w:t>zastoupený:</w:t>
      </w:r>
      <w:r>
        <w:tab/>
      </w:r>
      <w:r w:rsidR="003F3F4B">
        <w:t>xxxx</w:t>
      </w:r>
      <w:r>
        <w:t>, předsedou představenstva bankovní</w:t>
      </w:r>
      <w:r>
        <w:rPr>
          <w:spacing w:val="-1"/>
        </w:rPr>
        <w:t xml:space="preserve"> </w:t>
      </w:r>
      <w:r>
        <w:t>spojení:</w:t>
      </w:r>
      <w:r>
        <w:tab/>
        <w:t>ČSOB</w:t>
      </w:r>
    </w:p>
    <w:p w14:paraId="1E413CEB" w14:textId="77777777" w:rsidR="003C0919" w:rsidRDefault="00000000">
      <w:pPr>
        <w:pStyle w:val="Zkladntext"/>
        <w:tabs>
          <w:tab w:val="left" w:pos="2244"/>
        </w:tabs>
        <w:spacing w:line="218" w:lineRule="exact"/>
        <w:ind w:left="401"/>
      </w:pPr>
      <w:r>
        <w:t>číslo</w:t>
      </w:r>
      <w:r>
        <w:rPr>
          <w:spacing w:val="-1"/>
        </w:rPr>
        <w:t xml:space="preserve"> </w:t>
      </w:r>
      <w:r>
        <w:t>účtu:</w:t>
      </w:r>
      <w:r>
        <w:tab/>
        <w:t>000166-0800060853/0300</w:t>
      </w:r>
    </w:p>
    <w:p w14:paraId="47CACCBA" w14:textId="77777777" w:rsidR="003C0919" w:rsidRDefault="00000000">
      <w:pPr>
        <w:pStyle w:val="Zkladntext"/>
        <w:tabs>
          <w:tab w:val="left" w:pos="2244"/>
        </w:tabs>
        <w:spacing w:line="218" w:lineRule="exact"/>
        <w:ind w:left="401"/>
      </w:pPr>
      <w:r>
        <w:t>IČ:</w:t>
      </w:r>
      <w:r>
        <w:tab/>
        <w:t>25099019</w:t>
      </w:r>
    </w:p>
    <w:p w14:paraId="4A1CCEBE" w14:textId="77777777" w:rsidR="003C0919" w:rsidRDefault="00000000">
      <w:pPr>
        <w:pStyle w:val="Zkladntext"/>
        <w:tabs>
          <w:tab w:val="left" w:pos="2244"/>
        </w:tabs>
        <w:spacing w:line="219" w:lineRule="exact"/>
        <w:ind w:left="401"/>
      </w:pPr>
      <w:r>
        <w:t>DIČ:</w:t>
      </w:r>
      <w:r>
        <w:tab/>
        <w:t>CZ25099019</w:t>
      </w:r>
    </w:p>
    <w:p w14:paraId="4E341A53" w14:textId="77777777" w:rsidR="003C0919" w:rsidRDefault="003C0919">
      <w:pPr>
        <w:pStyle w:val="Zkladntext"/>
        <w:spacing w:before="11"/>
        <w:rPr>
          <w:sz w:val="17"/>
        </w:rPr>
      </w:pPr>
    </w:p>
    <w:p w14:paraId="3FE2D10C" w14:textId="77777777" w:rsidR="003C0919" w:rsidRDefault="00000000">
      <w:pPr>
        <w:pStyle w:val="Zkladntext"/>
        <w:ind w:left="401"/>
      </w:pPr>
      <w:r>
        <w:t>(dále jen „dodavatel“)</w:t>
      </w:r>
    </w:p>
    <w:p w14:paraId="7B7A8C9A" w14:textId="77777777" w:rsidR="003C0919" w:rsidRDefault="003C0919">
      <w:pPr>
        <w:pStyle w:val="Zkladntext"/>
        <w:spacing w:before="2"/>
      </w:pPr>
    </w:p>
    <w:p w14:paraId="2770E895" w14:textId="77777777" w:rsidR="003C0919" w:rsidRDefault="00000000">
      <w:pPr>
        <w:pStyle w:val="Zkladntext"/>
        <w:ind w:left="401"/>
      </w:pPr>
      <w:r>
        <w:t>a</w:t>
      </w:r>
    </w:p>
    <w:p w14:paraId="319760B1" w14:textId="77777777" w:rsidR="003C0919" w:rsidRDefault="003C0919">
      <w:pPr>
        <w:pStyle w:val="Zkladntext"/>
        <w:spacing w:before="11"/>
        <w:rPr>
          <w:sz w:val="17"/>
        </w:rPr>
      </w:pPr>
    </w:p>
    <w:p w14:paraId="1765217F" w14:textId="77777777" w:rsidR="003C0919" w:rsidRDefault="00000000">
      <w:pPr>
        <w:pStyle w:val="Nadpis3"/>
        <w:ind w:left="401" w:right="0"/>
        <w:jc w:val="left"/>
      </w:pPr>
      <w:r>
        <w:t>Objednatel:</w:t>
      </w:r>
    </w:p>
    <w:p w14:paraId="1DC2CBA6" w14:textId="77777777" w:rsidR="003C0919" w:rsidRDefault="00000000">
      <w:pPr>
        <w:pStyle w:val="Zkladntext"/>
        <w:tabs>
          <w:tab w:val="left" w:pos="2244"/>
        </w:tabs>
        <w:spacing w:line="218" w:lineRule="exact"/>
        <w:ind w:left="401"/>
      </w:pPr>
      <w:r>
        <w:t>název:</w:t>
      </w:r>
      <w:r>
        <w:tab/>
        <w:t>Oblastní nemocnice Trutnov</w:t>
      </w:r>
      <w:r>
        <w:rPr>
          <w:spacing w:val="-4"/>
        </w:rPr>
        <w:t xml:space="preserve"> </w:t>
      </w:r>
      <w:r>
        <w:t>a.s.</w:t>
      </w:r>
    </w:p>
    <w:p w14:paraId="550B4FDB" w14:textId="77777777" w:rsidR="003C0919" w:rsidRDefault="00000000">
      <w:pPr>
        <w:pStyle w:val="Zkladntext"/>
        <w:tabs>
          <w:tab w:val="left" w:pos="2244"/>
        </w:tabs>
        <w:spacing w:line="218" w:lineRule="exact"/>
        <w:ind w:left="401"/>
      </w:pPr>
      <w:r>
        <w:t>se</w:t>
      </w:r>
      <w:r>
        <w:rPr>
          <w:spacing w:val="-1"/>
        </w:rPr>
        <w:t xml:space="preserve"> </w:t>
      </w:r>
      <w:r>
        <w:t>sídlem:</w:t>
      </w:r>
      <w:r>
        <w:tab/>
        <w:t>Maxima Gorkého 77, 541 01 Trutnov,</w:t>
      </w:r>
      <w:r>
        <w:rPr>
          <w:spacing w:val="-10"/>
        </w:rPr>
        <w:t xml:space="preserve"> </w:t>
      </w:r>
      <w:r>
        <w:t>Kryblice</w:t>
      </w:r>
    </w:p>
    <w:p w14:paraId="2E037960" w14:textId="77777777" w:rsidR="003C0919" w:rsidRDefault="00000000">
      <w:pPr>
        <w:pStyle w:val="Zkladntext"/>
        <w:tabs>
          <w:tab w:val="left" w:pos="2244"/>
        </w:tabs>
        <w:spacing w:line="242" w:lineRule="auto"/>
        <w:ind w:left="401" w:right="1854"/>
      </w:pPr>
      <w:r>
        <w:t>zastoupený:</w:t>
      </w:r>
      <w:r>
        <w:tab/>
        <w:t>Ing. Miroslavem Procházkou, Ph.D., předsedou správní rady IČ:</w:t>
      </w:r>
      <w:r>
        <w:tab/>
        <w:t>260 00</w:t>
      </w:r>
      <w:r>
        <w:rPr>
          <w:spacing w:val="-3"/>
        </w:rPr>
        <w:t xml:space="preserve"> </w:t>
      </w:r>
      <w:r>
        <w:t>237</w:t>
      </w:r>
    </w:p>
    <w:p w14:paraId="5654122B" w14:textId="77777777" w:rsidR="003C0919" w:rsidRDefault="00000000">
      <w:pPr>
        <w:pStyle w:val="Zkladntext"/>
        <w:tabs>
          <w:tab w:val="left" w:pos="2244"/>
        </w:tabs>
        <w:spacing w:line="216" w:lineRule="exact"/>
        <w:ind w:left="401"/>
      </w:pPr>
      <w:r>
        <w:t>DIČ:</w:t>
      </w:r>
      <w:r>
        <w:tab/>
        <w:t>CZ699 004</w:t>
      </w:r>
      <w:r>
        <w:rPr>
          <w:spacing w:val="-2"/>
        </w:rPr>
        <w:t xml:space="preserve"> </w:t>
      </w:r>
      <w:r>
        <w:t>900</w:t>
      </w:r>
    </w:p>
    <w:p w14:paraId="7249E199" w14:textId="77777777" w:rsidR="003C0919" w:rsidRDefault="003C0919">
      <w:pPr>
        <w:pStyle w:val="Zkladntext"/>
        <w:spacing w:before="11"/>
        <w:rPr>
          <w:sz w:val="17"/>
        </w:rPr>
      </w:pPr>
    </w:p>
    <w:p w14:paraId="17608C97" w14:textId="77777777" w:rsidR="003C0919" w:rsidRDefault="00000000">
      <w:pPr>
        <w:pStyle w:val="Zkladntext"/>
        <w:ind w:left="401"/>
      </w:pPr>
      <w:r>
        <w:t>(dále jen „objednatel“)</w:t>
      </w:r>
    </w:p>
    <w:p w14:paraId="6DFE46CF" w14:textId="77777777" w:rsidR="003C0919" w:rsidRDefault="003C0919">
      <w:pPr>
        <w:pStyle w:val="Zkladntext"/>
        <w:spacing w:before="12"/>
        <w:rPr>
          <w:sz w:val="17"/>
        </w:rPr>
      </w:pPr>
    </w:p>
    <w:p w14:paraId="4EEF57C1" w14:textId="77777777" w:rsidR="003C0919" w:rsidRDefault="00000000">
      <w:pPr>
        <w:pStyle w:val="Zkladntext"/>
        <w:spacing w:line="242" w:lineRule="auto"/>
        <w:ind w:left="401" w:right="361"/>
      </w:pPr>
      <w:r>
        <w:t>spolu níže uvedeného dne, měsíce a roku ve smyslu zákona č. 89/2012 Sb., občanský zákoník ve znění pozdějších předpisů (občanský zákoník) uzavřeli tuto Servisní</w:t>
      </w:r>
      <w:r>
        <w:rPr>
          <w:spacing w:val="-12"/>
        </w:rPr>
        <w:t xml:space="preserve"> </w:t>
      </w:r>
      <w:r>
        <w:t>smlouvu.</w:t>
      </w:r>
    </w:p>
    <w:p w14:paraId="4F0657F6" w14:textId="77777777" w:rsidR="003C0919" w:rsidRDefault="003C0919">
      <w:pPr>
        <w:pStyle w:val="Zkladntext"/>
        <w:spacing w:before="9"/>
        <w:rPr>
          <w:sz w:val="17"/>
        </w:rPr>
      </w:pPr>
    </w:p>
    <w:p w14:paraId="416951D5" w14:textId="77777777" w:rsidR="003C0919" w:rsidRDefault="00000000">
      <w:pPr>
        <w:pStyle w:val="Zkladntext"/>
        <w:ind w:left="43"/>
        <w:jc w:val="center"/>
      </w:pPr>
      <w:r>
        <w:t>.</w:t>
      </w:r>
    </w:p>
    <w:p w14:paraId="00752D94" w14:textId="77777777" w:rsidR="003C0919" w:rsidRDefault="003C0919">
      <w:pPr>
        <w:pStyle w:val="Zkladntext"/>
        <w:spacing w:before="11"/>
        <w:rPr>
          <w:sz w:val="17"/>
        </w:rPr>
      </w:pPr>
    </w:p>
    <w:p w14:paraId="2A622809" w14:textId="77777777" w:rsidR="003C0919" w:rsidRDefault="00000000">
      <w:pPr>
        <w:pStyle w:val="Zkladntext"/>
        <w:spacing w:line="219" w:lineRule="exact"/>
        <w:ind w:left="1181" w:right="1416"/>
        <w:jc w:val="center"/>
      </w:pPr>
      <w:bookmarkStart w:id="1" w:name="Předmět_smlouvy"/>
      <w:bookmarkEnd w:id="1"/>
      <w:r>
        <w:t>Článek II.</w:t>
      </w:r>
    </w:p>
    <w:p w14:paraId="12A6ADA0" w14:textId="77777777" w:rsidR="003C0919" w:rsidRDefault="00000000">
      <w:pPr>
        <w:pStyle w:val="Nadpis3"/>
        <w:ind w:right="1416"/>
      </w:pPr>
      <w:r>
        <w:t>Předmět smlouvy</w:t>
      </w:r>
    </w:p>
    <w:p w14:paraId="1F5F95A0" w14:textId="77777777" w:rsidR="003C0919" w:rsidRDefault="003C0919">
      <w:pPr>
        <w:pStyle w:val="Zkladntext"/>
        <w:spacing w:before="2"/>
        <w:rPr>
          <w:b/>
        </w:rPr>
      </w:pPr>
    </w:p>
    <w:p w14:paraId="30FBE9B0" w14:textId="77777777" w:rsidR="003C0919" w:rsidRDefault="00000000">
      <w:pPr>
        <w:pStyle w:val="Odstavecseseznamem"/>
        <w:numPr>
          <w:ilvl w:val="0"/>
          <w:numId w:val="7"/>
        </w:numPr>
        <w:tabs>
          <w:tab w:val="left" w:pos="402"/>
        </w:tabs>
        <w:spacing w:line="276" w:lineRule="auto"/>
        <w:ind w:right="354" w:hanging="283"/>
        <w:jc w:val="both"/>
        <w:rPr>
          <w:sz w:val="18"/>
        </w:rPr>
      </w:pPr>
      <w:r>
        <w:rPr>
          <w:sz w:val="18"/>
        </w:rPr>
        <w:t>Předmětem smlouvy je zajištění komplexní bezplatné pravidelné údržby – pravidelná validace/BTK v časových intervalech určených výrobcem na přístroje Sysmex CS2500 (2 kusy) a bezplatného servisu těchto přístrojů v případě</w:t>
      </w:r>
      <w:r>
        <w:rPr>
          <w:spacing w:val="-11"/>
          <w:sz w:val="18"/>
        </w:rPr>
        <w:t xml:space="preserve"> </w:t>
      </w:r>
      <w:r>
        <w:rPr>
          <w:sz w:val="18"/>
        </w:rPr>
        <w:t>poruchy.</w:t>
      </w:r>
    </w:p>
    <w:p w14:paraId="4B40DCDE" w14:textId="77777777" w:rsidR="003C0919" w:rsidRDefault="003C0919">
      <w:pPr>
        <w:pStyle w:val="Zkladntext"/>
        <w:spacing w:before="8"/>
        <w:rPr>
          <w:sz w:val="20"/>
        </w:rPr>
      </w:pPr>
    </w:p>
    <w:p w14:paraId="1265FD44" w14:textId="77777777" w:rsidR="003C0919" w:rsidRDefault="00000000">
      <w:pPr>
        <w:pStyle w:val="Odstavecseseznamem"/>
        <w:numPr>
          <w:ilvl w:val="0"/>
          <w:numId w:val="7"/>
        </w:numPr>
        <w:tabs>
          <w:tab w:val="left" w:pos="402"/>
        </w:tabs>
        <w:spacing w:line="276" w:lineRule="auto"/>
        <w:ind w:left="478" w:right="352" w:hanging="360"/>
        <w:jc w:val="both"/>
        <w:rPr>
          <w:sz w:val="18"/>
        </w:rPr>
      </w:pPr>
      <w:r>
        <w:rPr>
          <w:sz w:val="18"/>
        </w:rPr>
        <w:t>Validací/BTK se rozumí zejména: vykonání předepsané kompletní funkční kontroly přístroje, případná výměna opotřebených částí a nastavení pracovních režimů tak, jak je stanoveno výrobcem v servisních podkladech, vč. vystavení protokolů o funkčnosti</w:t>
      </w:r>
      <w:r>
        <w:rPr>
          <w:spacing w:val="-12"/>
          <w:sz w:val="18"/>
        </w:rPr>
        <w:t xml:space="preserve"> </w:t>
      </w:r>
      <w:r>
        <w:rPr>
          <w:sz w:val="18"/>
        </w:rPr>
        <w:t>ZP.</w:t>
      </w:r>
    </w:p>
    <w:p w14:paraId="6DB1D5F1" w14:textId="77777777" w:rsidR="003C0919" w:rsidRDefault="003C0919">
      <w:pPr>
        <w:pStyle w:val="Zkladntext"/>
        <w:spacing w:before="7"/>
        <w:rPr>
          <w:sz w:val="20"/>
        </w:rPr>
      </w:pPr>
    </w:p>
    <w:p w14:paraId="5A698040" w14:textId="77777777" w:rsidR="003C0919" w:rsidRDefault="00000000">
      <w:pPr>
        <w:pStyle w:val="Odstavecseseznamem"/>
        <w:numPr>
          <w:ilvl w:val="0"/>
          <w:numId w:val="7"/>
        </w:numPr>
        <w:tabs>
          <w:tab w:val="left" w:pos="402"/>
        </w:tabs>
        <w:spacing w:before="1" w:line="276" w:lineRule="auto"/>
        <w:ind w:left="478" w:right="349" w:hanging="361"/>
        <w:jc w:val="both"/>
        <w:rPr>
          <w:sz w:val="18"/>
        </w:rPr>
      </w:pPr>
      <w:r>
        <w:rPr>
          <w:sz w:val="18"/>
        </w:rPr>
        <w:t>Servisem přístroje se rozumí provádění odborné údržby a oprav přístrojů v souladu s pokyny výrobce, zákona č. 375/2022 Sb. a jinými souvisejícími právními předpisy. Součástí servisu je provádění preventivní a korektivní údržby, veškerých oprav poruch (vč. dodání náhradních dílů, spotřebních materiálů, nákladů na práci servisního technika, cestovních či jiných náhrad), pravidelných revizí, elektro revizí v souladu s příslušnými zákony a doporučeními výrobce, a rovněž provádění  případné  aktualizace  SW  nebo  jiných  pravidelných  servisních  prohlídek  v souladu s příslušnými zákony či doporučeními</w:t>
      </w:r>
      <w:r>
        <w:rPr>
          <w:spacing w:val="-8"/>
          <w:sz w:val="18"/>
        </w:rPr>
        <w:t xml:space="preserve"> </w:t>
      </w:r>
      <w:r>
        <w:rPr>
          <w:sz w:val="18"/>
        </w:rPr>
        <w:t>výrobce.</w:t>
      </w:r>
    </w:p>
    <w:p w14:paraId="1C6A0147" w14:textId="77777777" w:rsidR="003C0919" w:rsidRDefault="003C0919">
      <w:pPr>
        <w:pStyle w:val="Zkladntext"/>
        <w:spacing w:before="9"/>
        <w:rPr>
          <w:sz w:val="20"/>
        </w:rPr>
      </w:pPr>
    </w:p>
    <w:p w14:paraId="29BFB518" w14:textId="77777777" w:rsidR="003C0919" w:rsidRDefault="00000000">
      <w:pPr>
        <w:pStyle w:val="Odstavecseseznamem"/>
        <w:numPr>
          <w:ilvl w:val="0"/>
          <w:numId w:val="7"/>
        </w:numPr>
        <w:tabs>
          <w:tab w:val="left" w:pos="402"/>
        </w:tabs>
        <w:spacing w:line="276" w:lineRule="auto"/>
        <w:ind w:left="478" w:right="350" w:hanging="360"/>
        <w:jc w:val="both"/>
        <w:rPr>
          <w:sz w:val="18"/>
        </w:rPr>
      </w:pPr>
      <w:r>
        <w:rPr>
          <w:sz w:val="18"/>
        </w:rPr>
        <w:t>Uvedení přístroje do správného technického stavu bez nebo s použitím náhradních dílů přímo na pracovišti, kde je přístroj umístěn, nebo u zhotovitele, pokud si to vyžaduje druh opravy. Oprava u zhotovitele může být provedena pouze po předchozím souhlasu</w:t>
      </w:r>
      <w:r>
        <w:rPr>
          <w:spacing w:val="-17"/>
          <w:sz w:val="18"/>
        </w:rPr>
        <w:t xml:space="preserve"> </w:t>
      </w:r>
      <w:r>
        <w:rPr>
          <w:sz w:val="18"/>
        </w:rPr>
        <w:t>objednatele.</w:t>
      </w:r>
    </w:p>
    <w:p w14:paraId="3A932B51" w14:textId="77777777" w:rsidR="003C0919" w:rsidRDefault="003C0919">
      <w:pPr>
        <w:pStyle w:val="Zkladntext"/>
        <w:spacing w:before="8"/>
        <w:rPr>
          <w:sz w:val="20"/>
        </w:rPr>
      </w:pPr>
    </w:p>
    <w:p w14:paraId="3AF194D9" w14:textId="77777777" w:rsidR="003C0919" w:rsidRDefault="00000000">
      <w:pPr>
        <w:pStyle w:val="Odstavecseseznamem"/>
        <w:numPr>
          <w:ilvl w:val="0"/>
          <w:numId w:val="7"/>
        </w:numPr>
        <w:tabs>
          <w:tab w:val="left" w:pos="402"/>
        </w:tabs>
        <w:rPr>
          <w:sz w:val="18"/>
        </w:rPr>
      </w:pPr>
      <w:r>
        <w:rPr>
          <w:sz w:val="18"/>
        </w:rPr>
        <w:t>Technická podpora při případném zavádění dalších nových</w:t>
      </w:r>
      <w:r>
        <w:rPr>
          <w:spacing w:val="-7"/>
          <w:sz w:val="18"/>
        </w:rPr>
        <w:t xml:space="preserve"> </w:t>
      </w:r>
      <w:r>
        <w:rPr>
          <w:sz w:val="18"/>
        </w:rPr>
        <w:t>metod.</w:t>
      </w:r>
    </w:p>
    <w:p w14:paraId="60E81B2D" w14:textId="77777777" w:rsidR="003C0919" w:rsidRDefault="003C0919">
      <w:pPr>
        <w:rPr>
          <w:sz w:val="18"/>
        </w:rPr>
        <w:sectPr w:rsidR="003C0919">
          <w:footerReference w:type="default" r:id="rId7"/>
          <w:type w:val="continuous"/>
          <w:pgSz w:w="11910" w:h="16850"/>
          <w:pgMar w:top="1200" w:right="1060" w:bottom="940" w:left="1300" w:header="708" w:footer="746" w:gutter="0"/>
          <w:pgNumType w:start="1"/>
          <w:cols w:space="708"/>
        </w:sectPr>
      </w:pPr>
    </w:p>
    <w:p w14:paraId="43677F17" w14:textId="77777777" w:rsidR="003C0919" w:rsidRDefault="00000000">
      <w:pPr>
        <w:pStyle w:val="Zkladntext"/>
        <w:spacing w:before="70" w:line="219" w:lineRule="exact"/>
        <w:ind w:left="1181" w:right="1414"/>
        <w:jc w:val="center"/>
      </w:pPr>
      <w:r>
        <w:lastRenderedPageBreak/>
        <w:t>Článek III.</w:t>
      </w:r>
    </w:p>
    <w:p w14:paraId="748364DA" w14:textId="77777777" w:rsidR="003C0919" w:rsidRDefault="00000000">
      <w:pPr>
        <w:pStyle w:val="Nadpis3"/>
        <w:ind w:right="1417"/>
      </w:pPr>
      <w:r>
        <w:t>Podklady pro uzavření smlouvy</w:t>
      </w:r>
    </w:p>
    <w:p w14:paraId="6FC0F4AE" w14:textId="77777777" w:rsidR="003C0919" w:rsidRDefault="003C0919">
      <w:pPr>
        <w:pStyle w:val="Zkladntext"/>
        <w:spacing w:before="11"/>
        <w:rPr>
          <w:b/>
          <w:sz w:val="17"/>
        </w:rPr>
      </w:pPr>
    </w:p>
    <w:p w14:paraId="5877B038" w14:textId="77777777" w:rsidR="003C0919" w:rsidRDefault="00000000">
      <w:pPr>
        <w:pStyle w:val="Odstavecseseznamem"/>
        <w:numPr>
          <w:ilvl w:val="0"/>
          <w:numId w:val="6"/>
        </w:numPr>
        <w:tabs>
          <w:tab w:val="left" w:pos="479"/>
        </w:tabs>
        <w:spacing w:line="219" w:lineRule="exact"/>
        <w:ind w:hanging="361"/>
        <w:jc w:val="both"/>
        <w:rPr>
          <w:sz w:val="18"/>
        </w:rPr>
      </w:pPr>
      <w:r>
        <w:rPr>
          <w:sz w:val="18"/>
        </w:rPr>
        <w:t>Podklady pro uzavření této smlouvy</w:t>
      </w:r>
      <w:r>
        <w:rPr>
          <w:spacing w:val="-8"/>
          <w:sz w:val="18"/>
        </w:rPr>
        <w:t xml:space="preserve"> </w:t>
      </w:r>
      <w:r>
        <w:rPr>
          <w:sz w:val="18"/>
        </w:rPr>
        <w:t>jsou:</w:t>
      </w:r>
    </w:p>
    <w:p w14:paraId="02B03BAD" w14:textId="77777777" w:rsidR="003C0919" w:rsidRDefault="00000000">
      <w:pPr>
        <w:pStyle w:val="Odstavecseseznamem"/>
        <w:numPr>
          <w:ilvl w:val="1"/>
          <w:numId w:val="6"/>
        </w:numPr>
        <w:tabs>
          <w:tab w:val="left" w:pos="1199"/>
        </w:tabs>
        <w:ind w:right="352"/>
        <w:rPr>
          <w:sz w:val="18"/>
        </w:rPr>
      </w:pPr>
      <w:r>
        <w:rPr>
          <w:sz w:val="18"/>
        </w:rPr>
        <w:t>podmínky zadávacího řízení veřejné zakázky na dodávku s názvem: „</w:t>
      </w:r>
      <w:r>
        <w:rPr>
          <w:b/>
          <w:sz w:val="18"/>
        </w:rPr>
        <w:t xml:space="preserve">Oblastní nemocnice Trutnov a.s. – Dodávky reagencií a spotřebního materiálu pro koagulační vyšetření a servisní služby“, </w:t>
      </w:r>
      <w:r>
        <w:rPr>
          <w:sz w:val="18"/>
        </w:rPr>
        <w:t>vyhlášené dne 16. 2. 2026 dle zák. č. 134/2016</w:t>
      </w:r>
      <w:r>
        <w:rPr>
          <w:spacing w:val="24"/>
          <w:sz w:val="18"/>
        </w:rPr>
        <w:t xml:space="preserve"> </w:t>
      </w:r>
      <w:r>
        <w:rPr>
          <w:sz w:val="18"/>
        </w:rPr>
        <w:t>Sb.,</w:t>
      </w:r>
      <w:r>
        <w:rPr>
          <w:spacing w:val="22"/>
          <w:sz w:val="18"/>
        </w:rPr>
        <w:t xml:space="preserve"> </w:t>
      </w:r>
      <w:r>
        <w:rPr>
          <w:sz w:val="18"/>
        </w:rPr>
        <w:t>o</w:t>
      </w:r>
      <w:r>
        <w:rPr>
          <w:spacing w:val="24"/>
          <w:sz w:val="18"/>
        </w:rPr>
        <w:t xml:space="preserve"> </w:t>
      </w:r>
      <w:r>
        <w:rPr>
          <w:sz w:val="18"/>
        </w:rPr>
        <w:t>zadávání</w:t>
      </w:r>
      <w:r>
        <w:rPr>
          <w:spacing w:val="24"/>
          <w:sz w:val="18"/>
        </w:rPr>
        <w:t xml:space="preserve"> </w:t>
      </w:r>
      <w:r>
        <w:rPr>
          <w:sz w:val="18"/>
        </w:rPr>
        <w:t>veřejných</w:t>
      </w:r>
      <w:r>
        <w:rPr>
          <w:spacing w:val="24"/>
          <w:sz w:val="18"/>
        </w:rPr>
        <w:t xml:space="preserve"> </w:t>
      </w:r>
      <w:r>
        <w:rPr>
          <w:sz w:val="18"/>
        </w:rPr>
        <w:t>zakázek,</w:t>
      </w:r>
      <w:r>
        <w:rPr>
          <w:spacing w:val="25"/>
          <w:sz w:val="18"/>
        </w:rPr>
        <w:t xml:space="preserve"> </w:t>
      </w:r>
      <w:r>
        <w:rPr>
          <w:sz w:val="18"/>
        </w:rPr>
        <w:t>ve</w:t>
      </w:r>
      <w:r>
        <w:rPr>
          <w:spacing w:val="25"/>
          <w:sz w:val="18"/>
        </w:rPr>
        <w:t xml:space="preserve"> </w:t>
      </w:r>
      <w:r>
        <w:rPr>
          <w:sz w:val="18"/>
        </w:rPr>
        <w:t>znění</w:t>
      </w:r>
      <w:r>
        <w:rPr>
          <w:spacing w:val="24"/>
          <w:sz w:val="18"/>
        </w:rPr>
        <w:t xml:space="preserve"> </w:t>
      </w:r>
      <w:r>
        <w:rPr>
          <w:sz w:val="18"/>
        </w:rPr>
        <w:t>pozdějších</w:t>
      </w:r>
      <w:r>
        <w:rPr>
          <w:spacing w:val="24"/>
          <w:sz w:val="18"/>
        </w:rPr>
        <w:t xml:space="preserve"> </w:t>
      </w:r>
      <w:r>
        <w:rPr>
          <w:sz w:val="18"/>
        </w:rPr>
        <w:t>předpisů</w:t>
      </w:r>
      <w:r>
        <w:rPr>
          <w:spacing w:val="22"/>
          <w:sz w:val="18"/>
        </w:rPr>
        <w:t xml:space="preserve"> </w:t>
      </w:r>
      <w:r>
        <w:rPr>
          <w:sz w:val="18"/>
        </w:rPr>
        <w:t>(dále</w:t>
      </w:r>
      <w:r>
        <w:rPr>
          <w:spacing w:val="24"/>
          <w:sz w:val="18"/>
        </w:rPr>
        <w:t xml:space="preserve"> </w:t>
      </w:r>
      <w:r>
        <w:rPr>
          <w:sz w:val="18"/>
        </w:rPr>
        <w:t>jen</w:t>
      </w:r>
    </w:p>
    <w:p w14:paraId="3DEDFB78" w14:textId="77777777" w:rsidR="003C0919" w:rsidRDefault="00000000">
      <w:pPr>
        <w:pStyle w:val="Zkladntext"/>
        <w:spacing w:line="218" w:lineRule="exact"/>
        <w:ind w:left="1198"/>
        <w:jc w:val="both"/>
      </w:pPr>
      <w:r>
        <w:t>„veřejná zakázka“);</w:t>
      </w:r>
    </w:p>
    <w:p w14:paraId="6DD4F718" w14:textId="77777777" w:rsidR="003C0919" w:rsidRDefault="003C0919">
      <w:pPr>
        <w:pStyle w:val="Zkladntext"/>
        <w:spacing w:before="11"/>
        <w:rPr>
          <w:sz w:val="17"/>
        </w:rPr>
      </w:pPr>
    </w:p>
    <w:p w14:paraId="1E185605" w14:textId="77777777" w:rsidR="003C0919" w:rsidRDefault="00000000">
      <w:pPr>
        <w:pStyle w:val="Odstavecseseznamem"/>
        <w:numPr>
          <w:ilvl w:val="1"/>
          <w:numId w:val="6"/>
        </w:numPr>
        <w:tabs>
          <w:tab w:val="left" w:pos="1198"/>
          <w:tab w:val="left" w:pos="1199"/>
        </w:tabs>
        <w:ind w:hanging="361"/>
        <w:jc w:val="left"/>
        <w:rPr>
          <w:sz w:val="18"/>
        </w:rPr>
      </w:pPr>
      <w:r>
        <w:rPr>
          <w:sz w:val="18"/>
        </w:rPr>
        <w:t>nabídka Dodavatele doručená shora uvedenému Objednateli v rámci veřejné</w:t>
      </w:r>
      <w:r>
        <w:rPr>
          <w:spacing w:val="-22"/>
          <w:sz w:val="18"/>
        </w:rPr>
        <w:t xml:space="preserve"> </w:t>
      </w:r>
      <w:r>
        <w:rPr>
          <w:sz w:val="18"/>
        </w:rPr>
        <w:t>zakázky.</w:t>
      </w:r>
    </w:p>
    <w:p w14:paraId="26A8D2DD" w14:textId="77777777" w:rsidR="003C0919" w:rsidRDefault="003C0919">
      <w:pPr>
        <w:pStyle w:val="Zkladntext"/>
        <w:spacing w:before="10"/>
        <w:rPr>
          <w:sz w:val="17"/>
        </w:rPr>
      </w:pPr>
    </w:p>
    <w:p w14:paraId="35AE21FB" w14:textId="77777777" w:rsidR="003C0919" w:rsidRDefault="00000000">
      <w:pPr>
        <w:pStyle w:val="Zkladntext"/>
        <w:ind w:left="1181" w:right="1418"/>
        <w:jc w:val="center"/>
      </w:pPr>
      <w:r>
        <w:t>Článek IV.</w:t>
      </w:r>
    </w:p>
    <w:p w14:paraId="745A6EC6" w14:textId="77777777" w:rsidR="003C0919" w:rsidRDefault="00000000">
      <w:pPr>
        <w:pStyle w:val="Nadpis3"/>
        <w:spacing w:before="2" w:line="240" w:lineRule="auto"/>
        <w:ind w:right="1412"/>
      </w:pPr>
      <w:bookmarkStart w:id="2" w:name="Doba_a_místo_servisu"/>
      <w:bookmarkEnd w:id="2"/>
      <w:r>
        <w:t>Doba a místo</w:t>
      </w:r>
      <w:r>
        <w:rPr>
          <w:spacing w:val="-4"/>
        </w:rPr>
        <w:t xml:space="preserve"> </w:t>
      </w:r>
      <w:r>
        <w:t>servisu</w:t>
      </w:r>
    </w:p>
    <w:p w14:paraId="4C58A4E7" w14:textId="77777777" w:rsidR="003C0919" w:rsidRDefault="003C0919">
      <w:pPr>
        <w:pStyle w:val="Zkladntext"/>
        <w:spacing w:before="11"/>
        <w:rPr>
          <w:b/>
          <w:sz w:val="17"/>
        </w:rPr>
      </w:pPr>
    </w:p>
    <w:p w14:paraId="7FBB1F3C" w14:textId="77777777" w:rsidR="003C0919" w:rsidRDefault="00000000">
      <w:pPr>
        <w:pStyle w:val="Odstavecseseznamem"/>
        <w:numPr>
          <w:ilvl w:val="0"/>
          <w:numId w:val="5"/>
        </w:numPr>
        <w:tabs>
          <w:tab w:val="left" w:pos="479"/>
        </w:tabs>
        <w:ind w:right="354"/>
        <w:jc w:val="both"/>
        <w:rPr>
          <w:sz w:val="18"/>
        </w:rPr>
      </w:pPr>
      <w:r>
        <w:rPr>
          <w:sz w:val="18"/>
        </w:rPr>
        <w:t>Dohodou je stanovena doba servisu na dobu 84 měsíců v návaznosti na uzavření Rámcové kupní smlouvy mezi oběma smluvními</w:t>
      </w:r>
      <w:r>
        <w:rPr>
          <w:spacing w:val="-5"/>
          <w:sz w:val="18"/>
        </w:rPr>
        <w:t xml:space="preserve"> </w:t>
      </w:r>
      <w:r>
        <w:rPr>
          <w:sz w:val="18"/>
        </w:rPr>
        <w:t>stranami.</w:t>
      </w:r>
    </w:p>
    <w:p w14:paraId="48AA4186" w14:textId="77777777" w:rsidR="003C0919" w:rsidRDefault="003C0919">
      <w:pPr>
        <w:pStyle w:val="Zkladntext"/>
        <w:spacing w:before="11"/>
        <w:rPr>
          <w:sz w:val="17"/>
        </w:rPr>
      </w:pPr>
    </w:p>
    <w:p w14:paraId="46A08DEB" w14:textId="77777777" w:rsidR="003C0919" w:rsidRDefault="00000000">
      <w:pPr>
        <w:pStyle w:val="Odstavecseseznamem"/>
        <w:numPr>
          <w:ilvl w:val="0"/>
          <w:numId w:val="5"/>
        </w:numPr>
        <w:tabs>
          <w:tab w:val="left" w:pos="479"/>
        </w:tabs>
        <w:ind w:hanging="361"/>
        <w:jc w:val="both"/>
        <w:rPr>
          <w:sz w:val="18"/>
        </w:rPr>
      </w:pPr>
      <w:r>
        <w:rPr>
          <w:sz w:val="18"/>
        </w:rPr>
        <w:t>Místem poskytování komplexního servisu</w:t>
      </w:r>
      <w:r>
        <w:rPr>
          <w:spacing w:val="-3"/>
          <w:sz w:val="18"/>
        </w:rPr>
        <w:t xml:space="preserve"> </w:t>
      </w:r>
      <w:r>
        <w:rPr>
          <w:sz w:val="18"/>
        </w:rPr>
        <w:t>je:</w:t>
      </w:r>
    </w:p>
    <w:p w14:paraId="18713ADA" w14:textId="77777777" w:rsidR="003C0919" w:rsidRDefault="003C0919">
      <w:pPr>
        <w:pStyle w:val="Zkladntext"/>
        <w:spacing w:before="2"/>
      </w:pPr>
    </w:p>
    <w:p w14:paraId="4AEB85CD" w14:textId="77777777" w:rsidR="003C0919" w:rsidRDefault="00000000">
      <w:pPr>
        <w:pStyle w:val="Zkladntext"/>
        <w:ind w:left="571"/>
        <w:jc w:val="both"/>
      </w:pPr>
      <w:r>
        <w:rPr>
          <w:rFonts w:ascii="Arial Narrow" w:hAnsi="Arial Narrow"/>
          <w:b/>
          <w:sz w:val="24"/>
        </w:rPr>
        <w:t xml:space="preserve">- </w:t>
      </w:r>
      <w:r>
        <w:t>Oblastní nemocnice Trutnov a.s., Maxima Gorkého 77, transfuzní a hematologické oddělení.</w:t>
      </w:r>
    </w:p>
    <w:p w14:paraId="4878E3B0" w14:textId="77777777" w:rsidR="003C0919" w:rsidRDefault="003C0919">
      <w:pPr>
        <w:pStyle w:val="Zkladntext"/>
        <w:spacing w:before="10"/>
        <w:rPr>
          <w:sz w:val="34"/>
        </w:rPr>
      </w:pPr>
    </w:p>
    <w:p w14:paraId="60C3A516" w14:textId="77777777" w:rsidR="003C0919" w:rsidRDefault="00000000">
      <w:pPr>
        <w:pStyle w:val="Zkladntext"/>
        <w:spacing w:line="219" w:lineRule="exact"/>
        <w:ind w:left="1181" w:right="1418"/>
        <w:jc w:val="center"/>
      </w:pPr>
      <w:bookmarkStart w:id="3" w:name="Způsob_plnění_smlouvy_a_servisní_podmínk"/>
      <w:bookmarkEnd w:id="3"/>
      <w:r>
        <w:t>Článek V.</w:t>
      </w:r>
    </w:p>
    <w:p w14:paraId="4CA12824" w14:textId="77777777" w:rsidR="003C0919" w:rsidRDefault="00000000">
      <w:pPr>
        <w:pStyle w:val="Nadpis3"/>
      </w:pPr>
      <w:r>
        <w:t>Způsob plnění smlouvy a servisní podmínky</w:t>
      </w:r>
    </w:p>
    <w:p w14:paraId="5D8DBD2D" w14:textId="77777777" w:rsidR="003C0919" w:rsidRDefault="003C0919">
      <w:pPr>
        <w:pStyle w:val="Zkladntext"/>
        <w:spacing w:before="2"/>
        <w:rPr>
          <w:b/>
        </w:rPr>
      </w:pPr>
    </w:p>
    <w:p w14:paraId="219F47DC" w14:textId="77777777" w:rsidR="003C0919" w:rsidRDefault="00000000">
      <w:pPr>
        <w:pStyle w:val="Odstavecseseznamem"/>
        <w:numPr>
          <w:ilvl w:val="0"/>
          <w:numId w:val="4"/>
        </w:numPr>
        <w:tabs>
          <w:tab w:val="left" w:pos="546"/>
        </w:tabs>
        <w:spacing w:line="276" w:lineRule="auto"/>
        <w:ind w:right="351"/>
        <w:jc w:val="both"/>
        <w:rPr>
          <w:sz w:val="18"/>
        </w:rPr>
      </w:pPr>
      <w:r>
        <w:rPr>
          <w:sz w:val="18"/>
        </w:rPr>
        <w:t>Péče o přístroje Sysmex bude zajištěna kvalifikovanými a oprávněnými zaměstnanci dodavatele v souladu s platným zákonem č. 375/2022 Zákon o zdravotnických prostředcích a diagnostických zdravotnických prostředcích in vitro a o změně některých souvisejících zákonů v platném znění, a související předpisy. To znamená, že má příslušné oprávnění a registraci    k činnostem, ke kterým se touto smlouvou</w:t>
      </w:r>
      <w:r>
        <w:rPr>
          <w:spacing w:val="-9"/>
          <w:sz w:val="18"/>
        </w:rPr>
        <w:t xml:space="preserve"> </w:t>
      </w:r>
      <w:r>
        <w:rPr>
          <w:sz w:val="18"/>
        </w:rPr>
        <w:t>zavazuje.</w:t>
      </w:r>
    </w:p>
    <w:p w14:paraId="76947499" w14:textId="77777777" w:rsidR="003C0919" w:rsidRDefault="003C0919">
      <w:pPr>
        <w:pStyle w:val="Zkladntext"/>
        <w:spacing w:before="9"/>
        <w:rPr>
          <w:sz w:val="20"/>
        </w:rPr>
      </w:pPr>
    </w:p>
    <w:p w14:paraId="3849FBD5" w14:textId="77777777" w:rsidR="003C0919" w:rsidRDefault="00000000">
      <w:pPr>
        <w:pStyle w:val="Odstavecseseznamem"/>
        <w:numPr>
          <w:ilvl w:val="0"/>
          <w:numId w:val="4"/>
        </w:numPr>
        <w:tabs>
          <w:tab w:val="left" w:pos="546"/>
        </w:tabs>
        <w:spacing w:line="276" w:lineRule="auto"/>
        <w:ind w:right="352"/>
        <w:jc w:val="both"/>
        <w:rPr>
          <w:sz w:val="18"/>
        </w:rPr>
      </w:pPr>
      <w:r>
        <w:rPr>
          <w:sz w:val="18"/>
        </w:rPr>
        <w:t>Dodavatel se zavazuje provádět Objednateli komplexní bezplatný servis na přístrojích, jež jsou uvedeny v čl. II., odst. 1 této smlouvy, a to po celou dobu trvání této</w:t>
      </w:r>
      <w:r>
        <w:rPr>
          <w:spacing w:val="-19"/>
          <w:sz w:val="18"/>
        </w:rPr>
        <w:t xml:space="preserve"> </w:t>
      </w:r>
      <w:r>
        <w:rPr>
          <w:sz w:val="18"/>
        </w:rPr>
        <w:t>smlouvy.</w:t>
      </w:r>
    </w:p>
    <w:p w14:paraId="094EE3BD" w14:textId="77777777" w:rsidR="003C0919" w:rsidRDefault="003C0919">
      <w:pPr>
        <w:pStyle w:val="Zkladntext"/>
        <w:spacing w:before="7"/>
        <w:rPr>
          <w:sz w:val="20"/>
        </w:rPr>
      </w:pPr>
    </w:p>
    <w:p w14:paraId="32837678" w14:textId="77777777" w:rsidR="003C0919" w:rsidRDefault="00000000">
      <w:pPr>
        <w:pStyle w:val="Odstavecseseznamem"/>
        <w:numPr>
          <w:ilvl w:val="0"/>
          <w:numId w:val="4"/>
        </w:numPr>
        <w:tabs>
          <w:tab w:val="left" w:pos="546"/>
        </w:tabs>
        <w:spacing w:line="276" w:lineRule="auto"/>
        <w:ind w:right="350"/>
        <w:jc w:val="both"/>
        <w:rPr>
          <w:sz w:val="18"/>
        </w:rPr>
      </w:pPr>
      <w:r>
        <w:rPr>
          <w:sz w:val="18"/>
        </w:rPr>
        <w:t>Dodavatel je povinen zajistit provádění komplexního autorizovaného odborného servisu  osobou odpovědnou provádět servis přístrojů a zavazuje se provádět pro Objednatele servis, revize a kontroly, které jsou předepsány výrobcem, zákonem č. 375/2022 Sb., o zdravotnických prostředcích a diagnostických prostředcích in vitro, ve znění pozdějších předpisů (dále jen „zákon o zdravotnických prostředcích“), a příslušnými technickými normami a další servisní činnosti (vše dále jako „servis“) u zdravotnických prostředků, které jsou specifikovány v této</w:t>
      </w:r>
      <w:r>
        <w:rPr>
          <w:spacing w:val="-6"/>
          <w:sz w:val="18"/>
        </w:rPr>
        <w:t xml:space="preserve"> </w:t>
      </w:r>
      <w:r>
        <w:rPr>
          <w:sz w:val="18"/>
        </w:rPr>
        <w:t>smlouvě.</w:t>
      </w:r>
    </w:p>
    <w:p w14:paraId="7864A4E5" w14:textId="77777777" w:rsidR="003C0919" w:rsidRDefault="003C0919">
      <w:pPr>
        <w:pStyle w:val="Zkladntext"/>
        <w:spacing w:before="10"/>
        <w:rPr>
          <w:sz w:val="20"/>
        </w:rPr>
      </w:pPr>
    </w:p>
    <w:p w14:paraId="4816D416" w14:textId="77777777" w:rsidR="003C0919" w:rsidRDefault="00000000">
      <w:pPr>
        <w:pStyle w:val="Odstavecseseznamem"/>
        <w:numPr>
          <w:ilvl w:val="0"/>
          <w:numId w:val="4"/>
        </w:numPr>
        <w:tabs>
          <w:tab w:val="left" w:pos="547"/>
        </w:tabs>
        <w:ind w:left="546" w:hanging="429"/>
        <w:jc w:val="both"/>
        <w:rPr>
          <w:sz w:val="18"/>
        </w:rPr>
      </w:pPr>
      <w:r>
        <w:rPr>
          <w:sz w:val="18"/>
        </w:rPr>
        <w:t>Servisem je pro účely této smlouvy</w:t>
      </w:r>
      <w:r>
        <w:rPr>
          <w:spacing w:val="-7"/>
          <w:sz w:val="18"/>
        </w:rPr>
        <w:t xml:space="preserve"> </w:t>
      </w:r>
      <w:r>
        <w:rPr>
          <w:sz w:val="18"/>
        </w:rPr>
        <w:t>rozuměno:</w:t>
      </w:r>
    </w:p>
    <w:p w14:paraId="2ED3233D" w14:textId="02A84678" w:rsidR="003C0919" w:rsidRDefault="00000000">
      <w:pPr>
        <w:pStyle w:val="Odstavecseseznamem"/>
        <w:numPr>
          <w:ilvl w:val="1"/>
          <w:numId w:val="4"/>
        </w:numPr>
        <w:tabs>
          <w:tab w:val="left" w:pos="823"/>
        </w:tabs>
        <w:spacing w:before="33" w:line="276" w:lineRule="auto"/>
        <w:ind w:right="352"/>
        <w:jc w:val="both"/>
        <w:rPr>
          <w:sz w:val="18"/>
        </w:rPr>
      </w:pPr>
      <w:r>
        <w:rPr>
          <w:sz w:val="18"/>
        </w:rPr>
        <w:t>bezpečnostně technické kontroly (dále „PBTK“) přístrojů, vč. dodání souvisejícího spotřebního materiálu a náhradních dílů), tj. minimálně 1x za 12 měsíců, pokud není výrobcem stanoven jiný interval, včetně vystavení protokolů a zaslání kopií bez prodlení na e-mail:</w:t>
      </w:r>
      <w:r>
        <w:rPr>
          <w:color w:val="0562C1"/>
          <w:spacing w:val="-3"/>
          <w:sz w:val="18"/>
        </w:rPr>
        <w:t xml:space="preserve"> </w:t>
      </w:r>
      <w:r w:rsidR="00931B8B">
        <w:t>xxxx</w:t>
      </w:r>
    </w:p>
    <w:p w14:paraId="74FBAD6E" w14:textId="77777777" w:rsidR="003C0919" w:rsidRDefault="00000000">
      <w:pPr>
        <w:pStyle w:val="Odstavecseseznamem"/>
        <w:numPr>
          <w:ilvl w:val="1"/>
          <w:numId w:val="4"/>
        </w:numPr>
        <w:tabs>
          <w:tab w:val="left" w:pos="822"/>
        </w:tabs>
        <w:spacing w:line="218" w:lineRule="exact"/>
        <w:ind w:hanging="277"/>
        <w:jc w:val="both"/>
        <w:rPr>
          <w:sz w:val="18"/>
        </w:rPr>
      </w:pPr>
      <w:r>
        <w:rPr>
          <w:sz w:val="18"/>
        </w:rPr>
        <w:t>provádění pravidelných technických validací/verifikací (minimálně 1x za</w:t>
      </w:r>
      <w:r>
        <w:rPr>
          <w:spacing w:val="-13"/>
          <w:sz w:val="18"/>
        </w:rPr>
        <w:t xml:space="preserve"> </w:t>
      </w:r>
      <w:r>
        <w:rPr>
          <w:sz w:val="18"/>
        </w:rPr>
        <w:t>rok);</w:t>
      </w:r>
    </w:p>
    <w:p w14:paraId="76393FBB" w14:textId="77777777" w:rsidR="003C0919" w:rsidRDefault="00000000">
      <w:pPr>
        <w:pStyle w:val="Odstavecseseznamem"/>
        <w:numPr>
          <w:ilvl w:val="1"/>
          <w:numId w:val="4"/>
        </w:numPr>
        <w:tabs>
          <w:tab w:val="left" w:pos="822"/>
        </w:tabs>
        <w:spacing w:before="33"/>
        <w:ind w:hanging="277"/>
        <w:jc w:val="both"/>
        <w:rPr>
          <w:sz w:val="18"/>
        </w:rPr>
      </w:pPr>
      <w:r>
        <w:rPr>
          <w:sz w:val="18"/>
        </w:rPr>
        <w:t>kontrolu elektrické bezpečnosti (případně revize – podle druhu</w:t>
      </w:r>
      <w:r>
        <w:rPr>
          <w:spacing w:val="-11"/>
          <w:sz w:val="18"/>
        </w:rPr>
        <w:t xml:space="preserve"> </w:t>
      </w:r>
      <w:r>
        <w:rPr>
          <w:sz w:val="18"/>
        </w:rPr>
        <w:t>analyzátoru);</w:t>
      </w:r>
    </w:p>
    <w:p w14:paraId="0D4EE2FF" w14:textId="77777777" w:rsidR="003C0919" w:rsidRDefault="00000000">
      <w:pPr>
        <w:pStyle w:val="Odstavecseseznamem"/>
        <w:numPr>
          <w:ilvl w:val="1"/>
          <w:numId w:val="4"/>
        </w:numPr>
        <w:tabs>
          <w:tab w:val="left" w:pos="822"/>
        </w:tabs>
        <w:spacing w:before="34" w:line="273" w:lineRule="auto"/>
        <w:ind w:right="353" w:hanging="277"/>
        <w:rPr>
          <w:sz w:val="18"/>
        </w:rPr>
      </w:pPr>
      <w:r>
        <w:rPr>
          <w:sz w:val="18"/>
        </w:rPr>
        <w:t>opravy spočívající v odstranění poruch přístrojů a jeho příslušenství, tj. uvedení do stavu plné využitelnosti vzhledem k technickým</w:t>
      </w:r>
      <w:r>
        <w:rPr>
          <w:spacing w:val="-8"/>
          <w:sz w:val="18"/>
        </w:rPr>
        <w:t xml:space="preserve"> </w:t>
      </w:r>
      <w:r>
        <w:rPr>
          <w:sz w:val="18"/>
        </w:rPr>
        <w:t>parametrům;</w:t>
      </w:r>
    </w:p>
    <w:p w14:paraId="26670011" w14:textId="77777777" w:rsidR="003C0919" w:rsidRDefault="00000000">
      <w:pPr>
        <w:pStyle w:val="Odstavecseseznamem"/>
        <w:numPr>
          <w:ilvl w:val="1"/>
          <w:numId w:val="4"/>
        </w:numPr>
        <w:tabs>
          <w:tab w:val="left" w:pos="822"/>
        </w:tabs>
        <w:spacing w:before="2"/>
        <w:ind w:hanging="277"/>
        <w:rPr>
          <w:sz w:val="18"/>
        </w:rPr>
      </w:pPr>
      <w:r>
        <w:rPr>
          <w:sz w:val="18"/>
        </w:rPr>
        <w:t>dodání náhradních dílů potřebných pro</w:t>
      </w:r>
      <w:r>
        <w:rPr>
          <w:spacing w:val="-2"/>
          <w:sz w:val="18"/>
        </w:rPr>
        <w:t xml:space="preserve"> </w:t>
      </w:r>
      <w:r>
        <w:rPr>
          <w:sz w:val="18"/>
        </w:rPr>
        <w:t>opravu;</w:t>
      </w:r>
    </w:p>
    <w:p w14:paraId="587A6530" w14:textId="77777777" w:rsidR="003C0919" w:rsidRDefault="00000000">
      <w:pPr>
        <w:pStyle w:val="Odstavecseseznamem"/>
        <w:numPr>
          <w:ilvl w:val="1"/>
          <w:numId w:val="4"/>
        </w:numPr>
        <w:tabs>
          <w:tab w:val="left" w:pos="822"/>
        </w:tabs>
        <w:spacing w:before="34"/>
        <w:ind w:hanging="277"/>
        <w:rPr>
          <w:sz w:val="18"/>
        </w:rPr>
      </w:pPr>
      <w:r>
        <w:rPr>
          <w:sz w:val="18"/>
        </w:rPr>
        <w:t>update/updaty</w:t>
      </w:r>
      <w:r>
        <w:rPr>
          <w:spacing w:val="-3"/>
          <w:sz w:val="18"/>
        </w:rPr>
        <w:t xml:space="preserve"> </w:t>
      </w:r>
      <w:r>
        <w:rPr>
          <w:sz w:val="18"/>
        </w:rPr>
        <w:t>SW;</w:t>
      </w:r>
    </w:p>
    <w:p w14:paraId="6A88DA8C" w14:textId="77777777" w:rsidR="003C0919" w:rsidRDefault="00000000">
      <w:pPr>
        <w:pStyle w:val="Odstavecseseznamem"/>
        <w:numPr>
          <w:ilvl w:val="1"/>
          <w:numId w:val="4"/>
        </w:numPr>
        <w:tabs>
          <w:tab w:val="left" w:pos="884"/>
        </w:tabs>
        <w:spacing w:before="33" w:line="276" w:lineRule="auto"/>
        <w:ind w:right="351" w:hanging="277"/>
        <w:rPr>
          <w:sz w:val="18"/>
        </w:rPr>
      </w:pPr>
      <w:r>
        <w:tab/>
      </w:r>
      <w:r>
        <w:rPr>
          <w:sz w:val="18"/>
        </w:rPr>
        <w:t>bezplatné vypůjčení náhradního přístroje v případě poruchy přístroje, jehož oprava přesáhne více než 10 pracovních dní od zahájení nástupu na</w:t>
      </w:r>
      <w:r>
        <w:rPr>
          <w:spacing w:val="-12"/>
          <w:sz w:val="18"/>
        </w:rPr>
        <w:t xml:space="preserve"> </w:t>
      </w:r>
      <w:r>
        <w:rPr>
          <w:sz w:val="18"/>
        </w:rPr>
        <w:t>opravu;</w:t>
      </w:r>
    </w:p>
    <w:p w14:paraId="1F350D38" w14:textId="77777777" w:rsidR="003C0919" w:rsidRDefault="00000000">
      <w:pPr>
        <w:pStyle w:val="Odstavecseseznamem"/>
        <w:numPr>
          <w:ilvl w:val="1"/>
          <w:numId w:val="4"/>
        </w:numPr>
        <w:tabs>
          <w:tab w:val="left" w:pos="822"/>
        </w:tabs>
        <w:spacing w:line="276" w:lineRule="auto"/>
        <w:ind w:left="822" w:right="352" w:hanging="277"/>
        <w:rPr>
          <w:sz w:val="18"/>
        </w:rPr>
      </w:pPr>
      <w:r>
        <w:rPr>
          <w:sz w:val="18"/>
        </w:rPr>
        <w:t>poskytování trvalé hot-line podpory, dostupná po-pá v čase od 6.00 hodin do 16.00 hodin (mimo víkendů a svátků) v českém</w:t>
      </w:r>
      <w:r>
        <w:rPr>
          <w:spacing w:val="-4"/>
          <w:sz w:val="18"/>
        </w:rPr>
        <w:t xml:space="preserve"> </w:t>
      </w:r>
      <w:r>
        <w:rPr>
          <w:sz w:val="18"/>
        </w:rPr>
        <w:t>jazyce.</w:t>
      </w:r>
    </w:p>
    <w:p w14:paraId="5148E772" w14:textId="77777777" w:rsidR="003C0919" w:rsidRDefault="003C0919">
      <w:pPr>
        <w:spacing w:line="276" w:lineRule="auto"/>
        <w:rPr>
          <w:sz w:val="18"/>
        </w:rPr>
        <w:sectPr w:rsidR="003C0919">
          <w:pgSz w:w="11910" w:h="16850"/>
          <w:pgMar w:top="780" w:right="1060" w:bottom="940" w:left="1300" w:header="0" w:footer="746" w:gutter="0"/>
          <w:cols w:space="708"/>
        </w:sectPr>
      </w:pPr>
    </w:p>
    <w:p w14:paraId="74E3F2E7" w14:textId="77777777" w:rsidR="003C0919" w:rsidRDefault="00000000">
      <w:pPr>
        <w:pStyle w:val="Zkladntext"/>
        <w:spacing w:before="70" w:line="219" w:lineRule="exact"/>
        <w:ind w:left="1181" w:right="1418"/>
        <w:jc w:val="center"/>
      </w:pPr>
      <w:bookmarkStart w:id="4" w:name="Termín_plnění"/>
      <w:bookmarkEnd w:id="4"/>
      <w:r>
        <w:lastRenderedPageBreak/>
        <w:t>Článek VI.</w:t>
      </w:r>
    </w:p>
    <w:p w14:paraId="67EA76BC" w14:textId="77777777" w:rsidR="003C0919" w:rsidRDefault="00000000">
      <w:pPr>
        <w:pStyle w:val="Nadpis3"/>
        <w:ind w:left="1178"/>
      </w:pPr>
      <w:r>
        <w:t>Termín plnění</w:t>
      </w:r>
    </w:p>
    <w:p w14:paraId="28D9FD04" w14:textId="77777777" w:rsidR="003C0919" w:rsidRDefault="003C0919">
      <w:pPr>
        <w:pStyle w:val="Zkladntext"/>
        <w:spacing w:before="11"/>
        <w:rPr>
          <w:b/>
          <w:sz w:val="17"/>
        </w:rPr>
      </w:pPr>
    </w:p>
    <w:p w14:paraId="4DCC3973" w14:textId="77777777" w:rsidR="003C0919" w:rsidRDefault="00000000">
      <w:pPr>
        <w:pStyle w:val="Odstavecseseznamem"/>
        <w:numPr>
          <w:ilvl w:val="0"/>
          <w:numId w:val="3"/>
        </w:numPr>
        <w:tabs>
          <w:tab w:val="left" w:pos="479"/>
        </w:tabs>
        <w:ind w:right="121" w:hanging="361"/>
        <w:jc w:val="both"/>
        <w:rPr>
          <w:sz w:val="18"/>
        </w:rPr>
      </w:pPr>
      <w:r>
        <w:rPr>
          <w:sz w:val="18"/>
        </w:rPr>
        <w:t>Validace/BTK uvedené v článku V. odst. 4 písm. a) a b) této smlouvy budou prováděny na základě časových intervalů stanovených výrobcem po předchozí dohodě s vedoucím oddělením THO či pracovníkem odpovídajícím za přístrojovou techniku na základě písemné</w:t>
      </w:r>
      <w:r>
        <w:rPr>
          <w:spacing w:val="-17"/>
          <w:sz w:val="18"/>
        </w:rPr>
        <w:t xml:space="preserve"> </w:t>
      </w:r>
      <w:r>
        <w:rPr>
          <w:sz w:val="18"/>
        </w:rPr>
        <w:t>objednávky.</w:t>
      </w:r>
    </w:p>
    <w:p w14:paraId="2EC4D70E" w14:textId="77777777" w:rsidR="003C0919" w:rsidRDefault="003C0919">
      <w:pPr>
        <w:pStyle w:val="Zkladntext"/>
        <w:rPr>
          <w:sz w:val="23"/>
        </w:rPr>
      </w:pPr>
    </w:p>
    <w:p w14:paraId="507B0B9A" w14:textId="77777777" w:rsidR="003C0919" w:rsidRDefault="00000000">
      <w:pPr>
        <w:pStyle w:val="Odstavecseseznamem"/>
        <w:numPr>
          <w:ilvl w:val="0"/>
          <w:numId w:val="3"/>
        </w:numPr>
        <w:tabs>
          <w:tab w:val="left" w:pos="479"/>
        </w:tabs>
        <w:ind w:left="476" w:right="118" w:hanging="358"/>
        <w:jc w:val="both"/>
        <w:rPr>
          <w:sz w:val="18"/>
        </w:rPr>
      </w:pPr>
      <w:r>
        <w:rPr>
          <w:sz w:val="18"/>
        </w:rPr>
        <w:t>Servis uvedený v článku V. této smlouvy bude prováděn na základě telefonátu/písemné objednávky od vedoucího oddělení THO či pracovníkem odpovídajícím za přístrojovou techniku na základě písemné objednávky. Nástup na opravu přístroje je maximálně do 48 hodin v pracovních dnech, pokud není se zodpovědným pracovníkem dohodnuto jinak. Bude-li to připouštět charakter vady, je Dodavatel povinen odstranit vadu v místě plnění. V opačném případě ji odstraní ve své provozovně, v takovém případě převoz přístroje zajistí Dodavatel na své</w:t>
      </w:r>
      <w:r>
        <w:rPr>
          <w:spacing w:val="-18"/>
          <w:sz w:val="18"/>
        </w:rPr>
        <w:t xml:space="preserve"> </w:t>
      </w:r>
      <w:r>
        <w:rPr>
          <w:sz w:val="18"/>
        </w:rPr>
        <w:t>náklady.</w:t>
      </w:r>
    </w:p>
    <w:p w14:paraId="1B78F2C8" w14:textId="77777777" w:rsidR="003C0919" w:rsidRDefault="003C0919">
      <w:pPr>
        <w:pStyle w:val="Zkladntext"/>
        <w:spacing w:before="10"/>
        <w:rPr>
          <w:sz w:val="27"/>
        </w:rPr>
      </w:pPr>
    </w:p>
    <w:p w14:paraId="0A06A259" w14:textId="77777777" w:rsidR="003C0919" w:rsidRDefault="00000000">
      <w:pPr>
        <w:pStyle w:val="Odstavecseseznamem"/>
        <w:numPr>
          <w:ilvl w:val="0"/>
          <w:numId w:val="3"/>
        </w:numPr>
        <w:tabs>
          <w:tab w:val="left" w:pos="479"/>
        </w:tabs>
        <w:spacing w:before="1"/>
        <w:ind w:left="476" w:right="119" w:hanging="358"/>
        <w:jc w:val="both"/>
        <w:rPr>
          <w:sz w:val="18"/>
        </w:rPr>
      </w:pPr>
      <w:r>
        <w:rPr>
          <w:sz w:val="18"/>
        </w:rPr>
        <w:t>Dodavatel bezodkladně s ohledem na druh vady přístroje se zavazuje uvést přístroj do bezvadného stavu do 48 hodin v pracovních dnech od nahlášení vadné dodávky zboží v souladu   s článkem VI. odst. 6 této smlouvy, pokud se osoby oprávněné za smluvní strany písemně jinak nedohodnou.</w:t>
      </w:r>
    </w:p>
    <w:p w14:paraId="3B8EF2F2" w14:textId="77777777" w:rsidR="003C0919" w:rsidRDefault="003C0919">
      <w:pPr>
        <w:pStyle w:val="Zkladntext"/>
        <w:spacing w:before="8"/>
        <w:rPr>
          <w:sz w:val="27"/>
        </w:rPr>
      </w:pPr>
    </w:p>
    <w:p w14:paraId="760AF3BF" w14:textId="77777777" w:rsidR="003C0919" w:rsidRDefault="00000000">
      <w:pPr>
        <w:pStyle w:val="Odstavecseseznamem"/>
        <w:numPr>
          <w:ilvl w:val="0"/>
          <w:numId w:val="3"/>
        </w:numPr>
        <w:tabs>
          <w:tab w:val="left" w:pos="480"/>
        </w:tabs>
        <w:ind w:left="476" w:right="115" w:hanging="358"/>
        <w:jc w:val="both"/>
        <w:rPr>
          <w:sz w:val="18"/>
        </w:rPr>
      </w:pPr>
      <w:r>
        <w:rPr>
          <w:sz w:val="18"/>
        </w:rPr>
        <w:t>Odstranění vady musí být provedeno nejpozději v garantovaných lhůtách. Pokud by doba řešení závady měla přesáhnout 10 pracovních dnů, dodavatel zdarma zajistí po celou dobu odstraňování závady dodávku náhradního přístroje se srovnatelnými nebo lepšími parametry. Náhradní přístroj musí být doručen do sídla objednavatele, přesněji do dané lokality objednavatele, na náklady dodavatele.</w:t>
      </w:r>
    </w:p>
    <w:p w14:paraId="1D35CB51" w14:textId="77777777" w:rsidR="003C0919" w:rsidRDefault="003C0919">
      <w:pPr>
        <w:pStyle w:val="Zkladntext"/>
        <w:spacing w:before="11"/>
        <w:rPr>
          <w:sz w:val="27"/>
        </w:rPr>
      </w:pPr>
    </w:p>
    <w:p w14:paraId="33C5AFAE" w14:textId="77777777" w:rsidR="003C0919" w:rsidRDefault="00000000">
      <w:pPr>
        <w:pStyle w:val="Odstavecseseznamem"/>
        <w:numPr>
          <w:ilvl w:val="0"/>
          <w:numId w:val="3"/>
        </w:numPr>
        <w:tabs>
          <w:tab w:val="left" w:pos="480"/>
        </w:tabs>
        <w:ind w:left="476" w:right="352" w:hanging="358"/>
        <w:rPr>
          <w:sz w:val="18"/>
        </w:rPr>
      </w:pPr>
      <w:r>
        <w:rPr>
          <w:sz w:val="18"/>
        </w:rPr>
        <w:t>Dodavatel bere na vědomí, že k odstranění vad může nastoupit v pracovní dny v době od 7.30 hod. do 15.00 hod., nebude-li mezi smluvními stranami dohodnuto</w:t>
      </w:r>
      <w:r>
        <w:rPr>
          <w:spacing w:val="-10"/>
          <w:sz w:val="18"/>
        </w:rPr>
        <w:t xml:space="preserve"> </w:t>
      </w:r>
      <w:r>
        <w:rPr>
          <w:sz w:val="18"/>
        </w:rPr>
        <w:t>jinak.</w:t>
      </w:r>
    </w:p>
    <w:p w14:paraId="41F1641A" w14:textId="77777777" w:rsidR="003C0919" w:rsidRDefault="003C0919">
      <w:pPr>
        <w:pStyle w:val="Zkladntext"/>
        <w:rPr>
          <w:sz w:val="28"/>
        </w:rPr>
      </w:pPr>
    </w:p>
    <w:p w14:paraId="649A14A2" w14:textId="77777777" w:rsidR="003C0919" w:rsidRDefault="00000000">
      <w:pPr>
        <w:pStyle w:val="Odstavecseseznamem"/>
        <w:numPr>
          <w:ilvl w:val="0"/>
          <w:numId w:val="3"/>
        </w:numPr>
        <w:tabs>
          <w:tab w:val="left" w:pos="480"/>
        </w:tabs>
        <w:ind w:left="479" w:hanging="361"/>
        <w:rPr>
          <w:sz w:val="18"/>
        </w:rPr>
      </w:pPr>
      <w:r>
        <w:rPr>
          <w:sz w:val="18"/>
        </w:rPr>
        <w:t>O odstranění vady sepíší smluvní strany protokol, ve kterém potvrdí odstranění</w:t>
      </w:r>
      <w:r>
        <w:rPr>
          <w:spacing w:val="-20"/>
          <w:sz w:val="18"/>
        </w:rPr>
        <w:t xml:space="preserve"> </w:t>
      </w:r>
      <w:r>
        <w:rPr>
          <w:sz w:val="18"/>
        </w:rPr>
        <w:t>vady.</w:t>
      </w:r>
    </w:p>
    <w:p w14:paraId="061666DE" w14:textId="77777777" w:rsidR="003C0919" w:rsidRDefault="003C0919">
      <w:pPr>
        <w:pStyle w:val="Zkladntext"/>
        <w:spacing w:before="10"/>
        <w:rPr>
          <w:sz w:val="27"/>
        </w:rPr>
      </w:pPr>
    </w:p>
    <w:p w14:paraId="24750839" w14:textId="77777777" w:rsidR="003C0919" w:rsidRDefault="00000000">
      <w:pPr>
        <w:pStyle w:val="Odstavecseseznamem"/>
        <w:numPr>
          <w:ilvl w:val="0"/>
          <w:numId w:val="3"/>
        </w:numPr>
        <w:tabs>
          <w:tab w:val="left" w:pos="480"/>
        </w:tabs>
        <w:spacing w:line="304" w:lineRule="auto"/>
        <w:ind w:left="476" w:right="3276" w:hanging="358"/>
        <w:rPr>
          <w:sz w:val="18"/>
        </w:rPr>
      </w:pPr>
      <w:r>
        <w:rPr>
          <w:sz w:val="18"/>
        </w:rPr>
        <w:t>Jednotlivé servisní příhody se hlásí telefonicky nebo mailem na: telefonní číslo: +420 800 701</w:t>
      </w:r>
      <w:r>
        <w:rPr>
          <w:spacing w:val="-5"/>
          <w:sz w:val="18"/>
        </w:rPr>
        <w:t xml:space="preserve"> </w:t>
      </w:r>
      <w:r>
        <w:rPr>
          <w:sz w:val="18"/>
        </w:rPr>
        <w:t>616</w:t>
      </w:r>
    </w:p>
    <w:p w14:paraId="38C947AD" w14:textId="77777777" w:rsidR="003C0919" w:rsidRDefault="00000000">
      <w:pPr>
        <w:pStyle w:val="Zkladntext"/>
        <w:spacing w:before="1"/>
        <w:ind w:left="476"/>
      </w:pPr>
      <w:r>
        <w:t>e-mail:</w:t>
      </w:r>
      <w:r>
        <w:rPr>
          <w:color w:val="0562C1"/>
        </w:rPr>
        <w:t xml:space="preserve"> </w:t>
      </w:r>
      <w:hyperlink r:id="rId8">
        <w:r>
          <w:rPr>
            <w:color w:val="0562C1"/>
            <w:u w:val="single" w:color="0562C1"/>
          </w:rPr>
          <w:t>servis.cz@siemens-healthineers.com</w:t>
        </w:r>
      </w:hyperlink>
    </w:p>
    <w:p w14:paraId="1CCF90F1" w14:textId="77777777" w:rsidR="003C0919" w:rsidRDefault="003C0919">
      <w:pPr>
        <w:pStyle w:val="Zkladntext"/>
        <w:spacing w:before="10"/>
        <w:rPr>
          <w:sz w:val="19"/>
        </w:rPr>
      </w:pPr>
    </w:p>
    <w:p w14:paraId="61F81FE7" w14:textId="77777777" w:rsidR="003C0919" w:rsidRDefault="00000000">
      <w:pPr>
        <w:pStyle w:val="Odstavecseseznamem"/>
        <w:numPr>
          <w:ilvl w:val="0"/>
          <w:numId w:val="3"/>
        </w:numPr>
        <w:tabs>
          <w:tab w:val="left" w:pos="479"/>
        </w:tabs>
        <w:spacing w:before="100"/>
        <w:ind w:left="475" w:right="121" w:hanging="358"/>
        <w:jc w:val="both"/>
        <w:rPr>
          <w:sz w:val="18"/>
        </w:rPr>
      </w:pPr>
      <w:r>
        <w:rPr>
          <w:sz w:val="18"/>
        </w:rPr>
        <w:t>Objednatel je povinen dodavateli umožnit přístup ke zdravotnickým přístrojům, které jsou předmětem této smlouvy tak, aby měl dodavatel možnost provést dílo dle článku II.  této smlouvy.</w:t>
      </w:r>
    </w:p>
    <w:p w14:paraId="06ECBD29" w14:textId="77777777" w:rsidR="003C0919" w:rsidRDefault="003C0919">
      <w:pPr>
        <w:pStyle w:val="Zkladntext"/>
        <w:spacing w:before="9"/>
        <w:rPr>
          <w:sz w:val="27"/>
        </w:rPr>
      </w:pPr>
    </w:p>
    <w:p w14:paraId="43217203" w14:textId="77777777" w:rsidR="003C0919" w:rsidRDefault="00000000">
      <w:pPr>
        <w:pStyle w:val="Odstavecseseznamem"/>
        <w:numPr>
          <w:ilvl w:val="0"/>
          <w:numId w:val="3"/>
        </w:numPr>
        <w:tabs>
          <w:tab w:val="left" w:pos="479"/>
        </w:tabs>
        <w:ind w:left="475" w:right="118" w:hanging="358"/>
        <w:jc w:val="both"/>
        <w:rPr>
          <w:sz w:val="18"/>
        </w:rPr>
      </w:pPr>
      <w:r>
        <w:rPr>
          <w:sz w:val="18"/>
        </w:rPr>
        <w:t>Dodavatel odpovídá za činnost svých poddodavatelů tak, jako by plnil sám. Dodavatel je  oprávněn použít jen ty poddodavatele, které uvedl ve své nabídce na plnění veřejné zakázky realizované touto smlouvou, nedojde-li k jejich změně v souladu s tímto odstavce smlouvy. Změna poddodavatele, jehož prostřednictvím dodavatel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dodavatelem zavázal), a to se souhlasem objednatele. Podmínkou souhlasu objednatele se změnou tohoto poddodavatele je prokázání splnění příslušné části kvalifikace novým poddodavatelem. Změna ostatních poddodavatelů uvedených v nabídce dodavatele je možná se souhlasem objednatele, přičemž dodavatel není oprávněn souhlas se změnou těchto poddodavatelů bez závažného důvodu odepřít. Seznam poddodavatelů a Seznam jiných osob se specifikací jednotlivých rozsahů plnění dodavatel vložil do své nabídky v rámci veřejné</w:t>
      </w:r>
      <w:r>
        <w:rPr>
          <w:spacing w:val="-8"/>
          <w:sz w:val="18"/>
        </w:rPr>
        <w:t xml:space="preserve"> </w:t>
      </w:r>
      <w:r>
        <w:rPr>
          <w:sz w:val="18"/>
        </w:rPr>
        <w:t>zakázky.</w:t>
      </w:r>
    </w:p>
    <w:p w14:paraId="751FA5B1" w14:textId="77777777" w:rsidR="003C0919" w:rsidRDefault="003C0919">
      <w:pPr>
        <w:pStyle w:val="Zkladntext"/>
        <w:rPr>
          <w:sz w:val="22"/>
        </w:rPr>
      </w:pPr>
    </w:p>
    <w:p w14:paraId="5A2477E0" w14:textId="77777777" w:rsidR="003C0919" w:rsidRDefault="003C0919">
      <w:pPr>
        <w:pStyle w:val="Zkladntext"/>
        <w:spacing w:before="1"/>
        <w:rPr>
          <w:sz w:val="19"/>
        </w:rPr>
      </w:pPr>
    </w:p>
    <w:p w14:paraId="4417C0E3" w14:textId="77777777" w:rsidR="003C0919" w:rsidRDefault="00000000">
      <w:pPr>
        <w:pStyle w:val="Zkladntext"/>
        <w:spacing w:line="219" w:lineRule="exact"/>
        <w:ind w:left="1181" w:right="1417"/>
        <w:jc w:val="center"/>
      </w:pPr>
      <w:r>
        <w:t>Článek VII.</w:t>
      </w:r>
    </w:p>
    <w:p w14:paraId="5E4FAF9C" w14:textId="77777777" w:rsidR="003C0919" w:rsidRDefault="00000000">
      <w:pPr>
        <w:pStyle w:val="Nadpis3"/>
        <w:ind w:left="1180"/>
      </w:pPr>
      <w:r>
        <w:t>Záruka</w:t>
      </w:r>
    </w:p>
    <w:p w14:paraId="3210EA22" w14:textId="77777777" w:rsidR="003C0919" w:rsidRDefault="003C0919">
      <w:pPr>
        <w:pStyle w:val="Zkladntext"/>
        <w:spacing w:before="11"/>
        <w:rPr>
          <w:b/>
          <w:sz w:val="17"/>
        </w:rPr>
      </w:pPr>
    </w:p>
    <w:p w14:paraId="4DF2FADC" w14:textId="77777777" w:rsidR="003C0919" w:rsidRDefault="00000000">
      <w:pPr>
        <w:pStyle w:val="Odstavecseseznamem"/>
        <w:numPr>
          <w:ilvl w:val="0"/>
          <w:numId w:val="2"/>
        </w:numPr>
        <w:tabs>
          <w:tab w:val="left" w:pos="547"/>
        </w:tabs>
        <w:ind w:right="351"/>
        <w:jc w:val="both"/>
        <w:rPr>
          <w:sz w:val="18"/>
        </w:rPr>
      </w:pPr>
      <w:r>
        <w:rPr>
          <w:sz w:val="18"/>
        </w:rPr>
        <w:t>Dodavatel poskytuje na práce jím provedené v rámci provádění servisu dle této smlouvy záruku v rozsahu 6 měsíců, záruka na náhradní díly případně potřebné k opravě vadné zdravotnické techniky je dodavatelem poskytována ve stejném rozsahu, pokud výrobce toho kterého náhradního dílu nestanoví</w:t>
      </w:r>
      <w:r>
        <w:rPr>
          <w:spacing w:val="-1"/>
          <w:sz w:val="18"/>
        </w:rPr>
        <w:t xml:space="preserve"> </w:t>
      </w:r>
      <w:r>
        <w:rPr>
          <w:sz w:val="18"/>
        </w:rPr>
        <w:t>jinak.</w:t>
      </w:r>
    </w:p>
    <w:p w14:paraId="7D8EA1F6" w14:textId="77777777" w:rsidR="003C0919" w:rsidRDefault="00000000">
      <w:pPr>
        <w:pStyle w:val="Odstavecseseznamem"/>
        <w:numPr>
          <w:ilvl w:val="0"/>
          <w:numId w:val="2"/>
        </w:numPr>
        <w:tabs>
          <w:tab w:val="left" w:pos="546"/>
        </w:tabs>
        <w:spacing w:before="40"/>
        <w:ind w:left="545"/>
        <w:jc w:val="both"/>
        <w:rPr>
          <w:sz w:val="18"/>
        </w:rPr>
      </w:pPr>
      <w:r>
        <w:rPr>
          <w:sz w:val="18"/>
        </w:rPr>
        <w:t>Ze záruky dle odst. 1 tohoto článku jsou vyjmuty výrobky omezené</w:t>
      </w:r>
      <w:r>
        <w:rPr>
          <w:spacing w:val="-13"/>
          <w:sz w:val="18"/>
        </w:rPr>
        <w:t xml:space="preserve"> </w:t>
      </w:r>
      <w:r>
        <w:rPr>
          <w:sz w:val="18"/>
        </w:rPr>
        <w:t>životnosti.</w:t>
      </w:r>
    </w:p>
    <w:p w14:paraId="63E8449D" w14:textId="77777777" w:rsidR="003C0919" w:rsidRDefault="003C0919">
      <w:pPr>
        <w:jc w:val="both"/>
        <w:rPr>
          <w:sz w:val="18"/>
        </w:rPr>
        <w:sectPr w:rsidR="003C0919">
          <w:pgSz w:w="11910" w:h="16850"/>
          <w:pgMar w:top="780" w:right="1060" w:bottom="940" w:left="1300" w:header="0" w:footer="746" w:gutter="0"/>
          <w:cols w:space="708"/>
        </w:sectPr>
      </w:pPr>
    </w:p>
    <w:p w14:paraId="609D2AC0" w14:textId="77777777" w:rsidR="003C0919" w:rsidRDefault="00000000">
      <w:pPr>
        <w:pStyle w:val="Odstavecseseznamem"/>
        <w:numPr>
          <w:ilvl w:val="0"/>
          <w:numId w:val="2"/>
        </w:numPr>
        <w:tabs>
          <w:tab w:val="left" w:pos="546"/>
        </w:tabs>
        <w:spacing w:before="70"/>
        <w:ind w:left="545" w:right="351"/>
        <w:jc w:val="both"/>
        <w:rPr>
          <w:sz w:val="18"/>
        </w:rPr>
      </w:pPr>
      <w:r>
        <w:rPr>
          <w:sz w:val="18"/>
        </w:rPr>
        <w:lastRenderedPageBreak/>
        <w:t>Záruka se nevztahuje na provozní opotřebení, poruchy způsobené mechanickým poškozením, nepozorností a nedbalostí při provozování a nedodržení provozních předpisů za nepřiměřených podmínek.</w:t>
      </w:r>
    </w:p>
    <w:p w14:paraId="087E014A" w14:textId="77777777" w:rsidR="003C0919" w:rsidRDefault="003C0919">
      <w:pPr>
        <w:pStyle w:val="Zkladntext"/>
        <w:spacing w:before="7"/>
        <w:rPr>
          <w:sz w:val="24"/>
        </w:rPr>
      </w:pPr>
    </w:p>
    <w:p w14:paraId="650418D2" w14:textId="77777777" w:rsidR="003C0919" w:rsidRDefault="00000000">
      <w:pPr>
        <w:pStyle w:val="Odstavecseseznamem"/>
        <w:numPr>
          <w:ilvl w:val="0"/>
          <w:numId w:val="2"/>
        </w:numPr>
        <w:tabs>
          <w:tab w:val="left" w:pos="546"/>
        </w:tabs>
        <w:ind w:left="545" w:right="351"/>
        <w:jc w:val="both"/>
        <w:rPr>
          <w:sz w:val="18"/>
        </w:rPr>
      </w:pPr>
      <w:r>
        <w:rPr>
          <w:sz w:val="18"/>
        </w:rPr>
        <w:t>Práva a povinnosti z odpovědnosti za vady se řídí, není-li touto smlouvou stanoveno jinak, příslušnými ustanoveními občanského</w:t>
      </w:r>
      <w:r>
        <w:rPr>
          <w:spacing w:val="-4"/>
          <w:sz w:val="18"/>
        </w:rPr>
        <w:t xml:space="preserve"> </w:t>
      </w:r>
      <w:r>
        <w:rPr>
          <w:sz w:val="18"/>
        </w:rPr>
        <w:t>zákoníku.</w:t>
      </w:r>
    </w:p>
    <w:p w14:paraId="69391F2E" w14:textId="77777777" w:rsidR="003C0919" w:rsidRDefault="003C0919">
      <w:pPr>
        <w:pStyle w:val="Zkladntext"/>
        <w:rPr>
          <w:sz w:val="22"/>
        </w:rPr>
      </w:pPr>
    </w:p>
    <w:p w14:paraId="4F6E2152" w14:textId="77777777" w:rsidR="003C0919" w:rsidRDefault="003C0919">
      <w:pPr>
        <w:pStyle w:val="Zkladntext"/>
        <w:spacing w:before="10"/>
        <w:rPr>
          <w:sz w:val="31"/>
        </w:rPr>
      </w:pPr>
    </w:p>
    <w:p w14:paraId="4F01190F" w14:textId="77777777" w:rsidR="003C0919" w:rsidRDefault="00000000">
      <w:pPr>
        <w:pStyle w:val="Zkladntext"/>
        <w:spacing w:line="219" w:lineRule="exact"/>
        <w:ind w:left="1181" w:right="1413"/>
        <w:jc w:val="center"/>
      </w:pPr>
      <w:r>
        <w:t>Článek VIII.</w:t>
      </w:r>
    </w:p>
    <w:p w14:paraId="782B3F38" w14:textId="77777777" w:rsidR="003C0919" w:rsidRDefault="00000000">
      <w:pPr>
        <w:pStyle w:val="Nadpis3"/>
        <w:ind w:right="1417"/>
      </w:pPr>
      <w:bookmarkStart w:id="5" w:name="Závěrečná_ustanovení"/>
      <w:bookmarkEnd w:id="5"/>
      <w:r>
        <w:t>Závěrečná ustanovení</w:t>
      </w:r>
    </w:p>
    <w:p w14:paraId="2E254154" w14:textId="77777777" w:rsidR="003C0919" w:rsidRDefault="003C0919">
      <w:pPr>
        <w:pStyle w:val="Zkladntext"/>
        <w:spacing w:before="6"/>
        <w:rPr>
          <w:b/>
          <w:sz w:val="21"/>
        </w:rPr>
      </w:pPr>
    </w:p>
    <w:p w14:paraId="66480243" w14:textId="77777777" w:rsidR="003C0919" w:rsidRDefault="00000000">
      <w:pPr>
        <w:pStyle w:val="Odstavecseseznamem"/>
        <w:numPr>
          <w:ilvl w:val="0"/>
          <w:numId w:val="1"/>
        </w:numPr>
        <w:tabs>
          <w:tab w:val="left" w:pos="479"/>
        </w:tabs>
        <w:ind w:right="352"/>
        <w:jc w:val="both"/>
        <w:rPr>
          <w:sz w:val="18"/>
        </w:rPr>
      </w:pPr>
      <w:r>
        <w:rPr>
          <w:sz w:val="18"/>
        </w:rPr>
        <w:t>Tato smlouva nabývá platnosti dnem podpisu obou smluvních stran a účinnosti dnem uveřejnění smlouvy v registru</w:t>
      </w:r>
      <w:r>
        <w:rPr>
          <w:spacing w:val="-6"/>
          <w:sz w:val="18"/>
        </w:rPr>
        <w:t xml:space="preserve"> </w:t>
      </w:r>
      <w:r>
        <w:rPr>
          <w:sz w:val="18"/>
        </w:rPr>
        <w:t>smluv.</w:t>
      </w:r>
    </w:p>
    <w:p w14:paraId="738BC0DE" w14:textId="77777777" w:rsidR="003C0919" w:rsidRDefault="003C0919">
      <w:pPr>
        <w:pStyle w:val="Zkladntext"/>
        <w:spacing w:before="5"/>
        <w:rPr>
          <w:sz w:val="24"/>
        </w:rPr>
      </w:pPr>
    </w:p>
    <w:p w14:paraId="53730081" w14:textId="77777777" w:rsidR="003C0919" w:rsidRDefault="00000000">
      <w:pPr>
        <w:pStyle w:val="Odstavecseseznamem"/>
        <w:numPr>
          <w:ilvl w:val="0"/>
          <w:numId w:val="1"/>
        </w:numPr>
        <w:tabs>
          <w:tab w:val="left" w:pos="479"/>
        </w:tabs>
        <w:ind w:right="352"/>
        <w:jc w:val="both"/>
        <w:rPr>
          <w:sz w:val="18"/>
        </w:rPr>
      </w:pPr>
      <w:r>
        <w:rPr>
          <w:sz w:val="18"/>
        </w:rPr>
        <w:t>Platnost této smlouvy lze ukončit písemnou dohodou smluvních stran nebo jednostrannou výpovědí, a to i bez udání důvodů, zaslanou kteroukoliv ze smluvních stran, s výpovědní</w:t>
      </w:r>
      <w:r>
        <w:rPr>
          <w:spacing w:val="9"/>
          <w:sz w:val="18"/>
        </w:rPr>
        <w:t xml:space="preserve"> </w:t>
      </w:r>
      <w:r>
        <w:rPr>
          <w:sz w:val="18"/>
        </w:rPr>
        <w:t>lhůtou</w:t>
      </w:r>
    </w:p>
    <w:p w14:paraId="7DE73871" w14:textId="77777777" w:rsidR="003C0919" w:rsidRDefault="00000000">
      <w:pPr>
        <w:pStyle w:val="Zkladntext"/>
        <w:ind w:left="478" w:right="351"/>
        <w:jc w:val="both"/>
      </w:pPr>
      <w:r>
        <w:t>3 (tři) měsíce, která začne běžet prvním dnem měsíce následujícího po doručení výpovědi druhé smluvní straně. Smluvní strany se dohodly, že tuto smlouvu není možné vypovědět dříve než po 24 měsících ode dne její</w:t>
      </w:r>
      <w:r>
        <w:rPr>
          <w:spacing w:val="-6"/>
        </w:rPr>
        <w:t xml:space="preserve"> </w:t>
      </w:r>
      <w:r>
        <w:t>účinnosti.</w:t>
      </w:r>
    </w:p>
    <w:p w14:paraId="2A6D3040" w14:textId="77777777" w:rsidR="003C0919" w:rsidRDefault="003C0919">
      <w:pPr>
        <w:pStyle w:val="Zkladntext"/>
        <w:spacing w:before="9"/>
        <w:rPr>
          <w:sz w:val="24"/>
        </w:rPr>
      </w:pPr>
    </w:p>
    <w:p w14:paraId="39E0E1FD" w14:textId="77777777" w:rsidR="003C0919" w:rsidRDefault="00000000">
      <w:pPr>
        <w:pStyle w:val="Odstavecseseznamem"/>
        <w:numPr>
          <w:ilvl w:val="0"/>
          <w:numId w:val="1"/>
        </w:numPr>
        <w:tabs>
          <w:tab w:val="left" w:pos="479"/>
        </w:tabs>
        <w:ind w:right="353"/>
        <w:jc w:val="both"/>
        <w:rPr>
          <w:sz w:val="18"/>
        </w:rPr>
      </w:pPr>
      <w:r>
        <w:rPr>
          <w:sz w:val="18"/>
        </w:rPr>
        <w:t>Jakékoliv změny nebo doplňky této smlouvy musí být provedeny formou písemných, chronologicky číslovaných dodatků, podepsaných oběma smluvními</w:t>
      </w:r>
      <w:r>
        <w:rPr>
          <w:spacing w:val="-9"/>
          <w:sz w:val="18"/>
        </w:rPr>
        <w:t xml:space="preserve"> </w:t>
      </w:r>
      <w:r>
        <w:rPr>
          <w:sz w:val="18"/>
        </w:rPr>
        <w:t>stranami.</w:t>
      </w:r>
    </w:p>
    <w:p w14:paraId="034A7F7B" w14:textId="77777777" w:rsidR="003C0919" w:rsidRDefault="003C0919">
      <w:pPr>
        <w:pStyle w:val="Zkladntext"/>
        <w:spacing w:before="5"/>
        <w:rPr>
          <w:sz w:val="24"/>
        </w:rPr>
      </w:pPr>
    </w:p>
    <w:p w14:paraId="5C09399E" w14:textId="77777777" w:rsidR="003C0919" w:rsidRDefault="00000000">
      <w:pPr>
        <w:pStyle w:val="Odstavecseseznamem"/>
        <w:numPr>
          <w:ilvl w:val="0"/>
          <w:numId w:val="1"/>
        </w:numPr>
        <w:tabs>
          <w:tab w:val="left" w:pos="479"/>
        </w:tabs>
        <w:ind w:right="350"/>
        <w:jc w:val="both"/>
        <w:rPr>
          <w:sz w:val="18"/>
        </w:rPr>
      </w:pPr>
      <w:r>
        <w:rPr>
          <w:sz w:val="18"/>
        </w:rPr>
        <w:t>Dodavatel s ohledem na povinnosti objednatele vyplývající zejména ze zákona č. 134/2016  Sb., o zadávání veřejných zakázek, ve znění pozdějších předpisů, a zákonem č. 40/2015 Sb., o zvláštních podmínkách účinnosti některých smluv, uveřejňování těchto smluv a o registru smluv, ve znění pozdějších předpisů (dále jen „zákon o registru smluv“), souhlasí se zveřejněním veškerých informací týkajících se závazkového vztahu založeného mezi smluvními stranami touto smlouvou, zejména vlastního obsahu této smlouvy. Smluvní strany se dohodly, že zákonnou povinnost dle § 5 odst. 2 zákona o registru smluv splní objednatel a splnění této povinnosti doloží dodavateli. Současně berou smluvní strany na vědomí, že v případě nesplnění zákonné povinnosti je smlouva do tří měsíců od jejího podpisu bez dalšího zrušena od samého počátku.</w:t>
      </w:r>
    </w:p>
    <w:p w14:paraId="68F45B7C" w14:textId="77777777" w:rsidR="003C0919" w:rsidRDefault="003C0919">
      <w:pPr>
        <w:pStyle w:val="Zkladntext"/>
        <w:spacing w:before="7"/>
        <w:rPr>
          <w:sz w:val="24"/>
        </w:rPr>
      </w:pPr>
    </w:p>
    <w:p w14:paraId="016682E9" w14:textId="77777777" w:rsidR="003C0919" w:rsidRDefault="00000000">
      <w:pPr>
        <w:pStyle w:val="Odstavecseseznamem"/>
        <w:numPr>
          <w:ilvl w:val="0"/>
          <w:numId w:val="1"/>
        </w:numPr>
        <w:tabs>
          <w:tab w:val="left" w:pos="479"/>
        </w:tabs>
        <w:ind w:right="353"/>
        <w:jc w:val="both"/>
        <w:rPr>
          <w:sz w:val="18"/>
        </w:rPr>
      </w:pPr>
      <w:r>
        <w:rPr>
          <w:sz w:val="18"/>
        </w:rPr>
        <w:t>Smluvní strany prohlašují, že si tuto smlouvu přečetly, že se dohodly na celém jejím obsahu, že se smluvními podmínkami souhlasí a že smlouva nebyla podepsána v tísni, nýbrž na základě svobodně projevené</w:t>
      </w:r>
      <w:r>
        <w:rPr>
          <w:spacing w:val="-3"/>
          <w:sz w:val="18"/>
        </w:rPr>
        <w:t xml:space="preserve"> </w:t>
      </w:r>
      <w:r>
        <w:rPr>
          <w:sz w:val="18"/>
        </w:rPr>
        <w:t>vůle.</w:t>
      </w:r>
    </w:p>
    <w:p w14:paraId="54B8D679" w14:textId="77777777" w:rsidR="003C0919" w:rsidRDefault="003C0919">
      <w:pPr>
        <w:pStyle w:val="Zkladntext"/>
        <w:spacing w:before="7"/>
        <w:rPr>
          <w:sz w:val="24"/>
        </w:rPr>
      </w:pPr>
    </w:p>
    <w:p w14:paraId="5208B1C7" w14:textId="77777777" w:rsidR="003C0919" w:rsidRDefault="00000000">
      <w:pPr>
        <w:pStyle w:val="Odstavecseseznamem"/>
        <w:numPr>
          <w:ilvl w:val="0"/>
          <w:numId w:val="1"/>
        </w:numPr>
        <w:tabs>
          <w:tab w:val="left" w:pos="479"/>
        </w:tabs>
        <w:ind w:right="353"/>
        <w:jc w:val="both"/>
        <w:rPr>
          <w:sz w:val="18"/>
        </w:rPr>
      </w:pPr>
      <w:r>
        <w:rPr>
          <w:sz w:val="18"/>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w:t>
      </w:r>
      <w:r>
        <w:rPr>
          <w:spacing w:val="-3"/>
          <w:sz w:val="18"/>
        </w:rPr>
        <w:t xml:space="preserve"> </w:t>
      </w:r>
      <w:r>
        <w:rPr>
          <w:sz w:val="18"/>
        </w:rPr>
        <w:t>neúčinného.</w:t>
      </w:r>
    </w:p>
    <w:p w14:paraId="32991216" w14:textId="77777777" w:rsidR="003C0919" w:rsidRDefault="003C0919">
      <w:pPr>
        <w:pStyle w:val="Zkladntext"/>
        <w:spacing w:before="7"/>
        <w:rPr>
          <w:sz w:val="24"/>
        </w:rPr>
      </w:pPr>
    </w:p>
    <w:p w14:paraId="355793F5" w14:textId="77777777" w:rsidR="003C0919" w:rsidRDefault="00000000">
      <w:pPr>
        <w:pStyle w:val="Odstavecseseznamem"/>
        <w:numPr>
          <w:ilvl w:val="0"/>
          <w:numId w:val="1"/>
        </w:numPr>
        <w:tabs>
          <w:tab w:val="left" w:pos="479"/>
        </w:tabs>
        <w:ind w:right="351" w:hanging="361"/>
        <w:jc w:val="both"/>
        <w:rPr>
          <w:sz w:val="18"/>
        </w:rPr>
      </w:pPr>
      <w:r>
        <w:rPr>
          <w:sz w:val="18"/>
        </w:rPr>
        <w:t>Dodavatel barevně označil v textu této smlouvy pasáže, obsahující obchodní tajemství nebo jiné informace ve smyslu ust. § 3 odst. 1 zák. č. 340/2015 Sb., o registru smluv, které budou pro účely zveřejnění</w:t>
      </w:r>
      <w:r>
        <w:rPr>
          <w:spacing w:val="-3"/>
          <w:sz w:val="18"/>
        </w:rPr>
        <w:t xml:space="preserve"> </w:t>
      </w:r>
      <w:r>
        <w:rPr>
          <w:sz w:val="18"/>
        </w:rPr>
        <w:t>znečitelněny.</w:t>
      </w:r>
    </w:p>
    <w:p w14:paraId="7BD40028" w14:textId="77777777" w:rsidR="003C0919" w:rsidRDefault="003C0919">
      <w:pPr>
        <w:pStyle w:val="Zkladntext"/>
        <w:spacing w:before="7"/>
        <w:rPr>
          <w:sz w:val="24"/>
        </w:rPr>
      </w:pPr>
    </w:p>
    <w:p w14:paraId="0F16FCCA" w14:textId="77777777" w:rsidR="003C0919" w:rsidRDefault="00000000">
      <w:pPr>
        <w:pStyle w:val="Odstavecseseznamem"/>
        <w:numPr>
          <w:ilvl w:val="0"/>
          <w:numId w:val="1"/>
        </w:numPr>
        <w:tabs>
          <w:tab w:val="left" w:pos="479"/>
        </w:tabs>
        <w:ind w:right="352"/>
        <w:jc w:val="both"/>
        <w:rPr>
          <w:sz w:val="18"/>
        </w:rPr>
      </w:pPr>
      <w:r>
        <w:rPr>
          <w:sz w:val="18"/>
        </w:rPr>
        <w:t>Právní vztahy touto smlouvou výslovně neupravené se řídí příslušnými ustanoveními obecně závazných právních předpisů právního řádu České</w:t>
      </w:r>
      <w:r>
        <w:rPr>
          <w:spacing w:val="-4"/>
          <w:sz w:val="18"/>
        </w:rPr>
        <w:t xml:space="preserve"> </w:t>
      </w:r>
      <w:r>
        <w:rPr>
          <w:sz w:val="18"/>
        </w:rPr>
        <w:t>republiky.</w:t>
      </w:r>
    </w:p>
    <w:p w14:paraId="7FEC8767" w14:textId="77777777" w:rsidR="003C0919" w:rsidRDefault="003C0919">
      <w:pPr>
        <w:pStyle w:val="Zkladntext"/>
        <w:spacing w:before="8"/>
        <w:rPr>
          <w:sz w:val="24"/>
        </w:rPr>
      </w:pPr>
    </w:p>
    <w:p w14:paraId="30137933" w14:textId="77777777" w:rsidR="003C0919" w:rsidRDefault="00000000">
      <w:pPr>
        <w:pStyle w:val="Odstavecseseznamem"/>
        <w:numPr>
          <w:ilvl w:val="0"/>
          <w:numId w:val="1"/>
        </w:numPr>
        <w:tabs>
          <w:tab w:val="left" w:pos="479"/>
        </w:tabs>
        <w:ind w:left="476" w:right="350" w:hanging="358"/>
        <w:jc w:val="both"/>
        <w:rPr>
          <w:sz w:val="18"/>
        </w:rPr>
      </w:pPr>
      <w:r>
        <w:rPr>
          <w:sz w:val="18"/>
        </w:rPr>
        <w:t>Tato smlouva je vyhotovena elektronicky a podepsána zaručeným elektronickým podpisem založeným na kvalifikovaném certifikátu pro elektronický podpis nebo kvalifikovaným elektronickým</w:t>
      </w:r>
      <w:r>
        <w:rPr>
          <w:spacing w:val="-2"/>
          <w:sz w:val="18"/>
        </w:rPr>
        <w:t xml:space="preserve"> </w:t>
      </w:r>
      <w:r>
        <w:rPr>
          <w:sz w:val="18"/>
        </w:rPr>
        <w:t>podpisem.</w:t>
      </w:r>
    </w:p>
    <w:p w14:paraId="761D59E3" w14:textId="77777777" w:rsidR="003C0919" w:rsidRDefault="003C0919">
      <w:pPr>
        <w:jc w:val="both"/>
        <w:rPr>
          <w:sz w:val="18"/>
        </w:rPr>
        <w:sectPr w:rsidR="003C0919">
          <w:pgSz w:w="11910" w:h="16850"/>
          <w:pgMar w:top="780" w:right="1060" w:bottom="940" w:left="1300" w:header="0" w:footer="746" w:gutter="0"/>
          <w:cols w:space="708"/>
        </w:sectPr>
      </w:pPr>
    </w:p>
    <w:p w14:paraId="5F0E5ACA" w14:textId="77777777" w:rsidR="003C0919" w:rsidRDefault="003C0919">
      <w:pPr>
        <w:pStyle w:val="Zkladntext"/>
        <w:rPr>
          <w:sz w:val="22"/>
        </w:rPr>
      </w:pPr>
    </w:p>
    <w:p w14:paraId="44BDE501" w14:textId="77777777" w:rsidR="003C0919" w:rsidRDefault="003C0919">
      <w:pPr>
        <w:pStyle w:val="Zkladntext"/>
        <w:spacing w:before="11"/>
        <w:rPr>
          <w:sz w:val="23"/>
        </w:rPr>
      </w:pPr>
    </w:p>
    <w:p w14:paraId="4407273D" w14:textId="77777777" w:rsidR="003C0919" w:rsidRDefault="00000000">
      <w:pPr>
        <w:pStyle w:val="Zkladntext"/>
        <w:ind w:left="118"/>
      </w:pPr>
      <w:r>
        <w:t>V Praze dne:</w:t>
      </w:r>
    </w:p>
    <w:p w14:paraId="61791AC3" w14:textId="77777777" w:rsidR="003C0919" w:rsidRDefault="00000000">
      <w:pPr>
        <w:pStyle w:val="Zkladntext"/>
        <w:spacing w:before="11"/>
        <w:rPr>
          <w:sz w:val="47"/>
        </w:rPr>
      </w:pPr>
      <w:r>
        <w:br w:type="column"/>
      </w:r>
    </w:p>
    <w:p w14:paraId="7E048F3E" w14:textId="11BEAD97" w:rsidR="003C0919" w:rsidRDefault="00931B8B">
      <w:pPr>
        <w:pStyle w:val="Nadpis1"/>
        <w:ind w:left="118"/>
      </w:pPr>
      <w:r>
        <w:rPr>
          <w:noProof/>
        </w:rPr>
        <mc:AlternateContent>
          <mc:Choice Requires="wps">
            <w:drawing>
              <wp:anchor distT="0" distB="0" distL="114300" distR="114300" simplePos="0" relativeHeight="251417600" behindDoc="1" locked="0" layoutInCell="1" allowOverlap="1" wp14:anchorId="0F670B28" wp14:editId="0FC849AA">
                <wp:simplePos x="0" y="0"/>
                <wp:positionH relativeFrom="page">
                  <wp:posOffset>2154555</wp:posOffset>
                </wp:positionH>
                <wp:positionV relativeFrom="paragraph">
                  <wp:posOffset>-17145</wp:posOffset>
                </wp:positionV>
                <wp:extent cx="659765" cy="654685"/>
                <wp:effectExtent l="0" t="0" r="0" b="0"/>
                <wp:wrapNone/>
                <wp:docPr id="149926723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765" cy="654685"/>
                        </a:xfrm>
                        <a:custGeom>
                          <a:avLst/>
                          <a:gdLst>
                            <a:gd name="T0" fmla="+- 0 3402 3393"/>
                            <a:gd name="T1" fmla="*/ T0 w 1039"/>
                            <a:gd name="T2" fmla="+- 0 951 -27"/>
                            <a:gd name="T3" fmla="*/ 951 h 1031"/>
                            <a:gd name="T4" fmla="+- 0 3475 3393"/>
                            <a:gd name="T5" fmla="*/ T4 w 1039"/>
                            <a:gd name="T6" fmla="+- 0 1004 -27"/>
                            <a:gd name="T7" fmla="*/ 1004 h 1031"/>
                            <a:gd name="T8" fmla="+- 0 3456 3393"/>
                            <a:gd name="T9" fmla="*/ T8 w 1039"/>
                            <a:gd name="T10" fmla="+- 0 909 -27"/>
                            <a:gd name="T11" fmla="*/ 909 h 1031"/>
                            <a:gd name="T12" fmla="+- 0 3816 3393"/>
                            <a:gd name="T13" fmla="*/ T12 w 1039"/>
                            <a:gd name="T14" fmla="+- 0 -13 -27"/>
                            <a:gd name="T15" fmla="*/ -13 h 1031"/>
                            <a:gd name="T16" fmla="+- 0 3802 3393"/>
                            <a:gd name="T17" fmla="*/ T16 w 1039"/>
                            <a:gd name="T18" fmla="+- 0 104 -27"/>
                            <a:gd name="T19" fmla="*/ 104 h 1031"/>
                            <a:gd name="T20" fmla="+- 0 3817 3393"/>
                            <a:gd name="T21" fmla="*/ T20 w 1039"/>
                            <a:gd name="T22" fmla="+- 0 211 -27"/>
                            <a:gd name="T23" fmla="*/ 211 h 1031"/>
                            <a:gd name="T24" fmla="+- 0 3830 3393"/>
                            <a:gd name="T25" fmla="*/ T24 w 1039"/>
                            <a:gd name="T26" fmla="+- 0 327 -27"/>
                            <a:gd name="T27" fmla="*/ 327 h 1031"/>
                            <a:gd name="T28" fmla="+- 0 3704 3393"/>
                            <a:gd name="T29" fmla="*/ T28 w 1039"/>
                            <a:gd name="T30" fmla="+- 0 625 -27"/>
                            <a:gd name="T31" fmla="*/ 625 h 1031"/>
                            <a:gd name="T32" fmla="+- 0 3504 3393"/>
                            <a:gd name="T33" fmla="*/ T32 w 1039"/>
                            <a:gd name="T34" fmla="+- 0 945 -27"/>
                            <a:gd name="T35" fmla="*/ 945 h 1031"/>
                            <a:gd name="T36" fmla="+- 0 3513 3393"/>
                            <a:gd name="T37" fmla="*/ T36 w 1039"/>
                            <a:gd name="T38" fmla="+- 0 976 -27"/>
                            <a:gd name="T39" fmla="*/ 976 h 1031"/>
                            <a:gd name="T40" fmla="+- 0 3691 3393"/>
                            <a:gd name="T41" fmla="*/ T40 w 1039"/>
                            <a:gd name="T42" fmla="+- 0 740 -27"/>
                            <a:gd name="T43" fmla="*/ 740 h 1031"/>
                            <a:gd name="T44" fmla="+- 0 3821 3393"/>
                            <a:gd name="T45" fmla="*/ T44 w 1039"/>
                            <a:gd name="T46" fmla="+- 0 463 -27"/>
                            <a:gd name="T47" fmla="*/ 463 h 1031"/>
                            <a:gd name="T48" fmla="+- 0 3870 3393"/>
                            <a:gd name="T49" fmla="*/ T48 w 1039"/>
                            <a:gd name="T50" fmla="+- 0 294 -27"/>
                            <a:gd name="T51" fmla="*/ 294 h 1031"/>
                            <a:gd name="T52" fmla="+- 0 3836 3393"/>
                            <a:gd name="T53" fmla="*/ T52 w 1039"/>
                            <a:gd name="T54" fmla="+- 0 149 -27"/>
                            <a:gd name="T55" fmla="*/ 149 h 1031"/>
                            <a:gd name="T56" fmla="+- 0 3832 3393"/>
                            <a:gd name="T57" fmla="*/ T56 w 1039"/>
                            <a:gd name="T58" fmla="+- 0 26 -27"/>
                            <a:gd name="T59" fmla="*/ 26 h 1031"/>
                            <a:gd name="T60" fmla="+- 0 3864 3393"/>
                            <a:gd name="T61" fmla="*/ T60 w 1039"/>
                            <a:gd name="T62" fmla="+- 0 -26 -27"/>
                            <a:gd name="T63" fmla="*/ -26 h 1031"/>
                            <a:gd name="T64" fmla="+- 0 4379 3393"/>
                            <a:gd name="T65" fmla="*/ T64 w 1039"/>
                            <a:gd name="T66" fmla="+- 0 749 -27"/>
                            <a:gd name="T67" fmla="*/ 749 h 1031"/>
                            <a:gd name="T68" fmla="+- 0 4426 3393"/>
                            <a:gd name="T69" fmla="*/ T68 w 1039"/>
                            <a:gd name="T70" fmla="+- 0 783 -27"/>
                            <a:gd name="T71" fmla="*/ 783 h 1031"/>
                            <a:gd name="T72" fmla="+- 0 4394 3393"/>
                            <a:gd name="T73" fmla="*/ T72 w 1039"/>
                            <a:gd name="T74" fmla="+- 0 744 -27"/>
                            <a:gd name="T75" fmla="*/ 744 h 1031"/>
                            <a:gd name="T76" fmla="+- 0 4417 3393"/>
                            <a:gd name="T77" fmla="*/ T76 w 1039"/>
                            <a:gd name="T78" fmla="+- 0 744 -27"/>
                            <a:gd name="T79" fmla="*/ 744 h 1031"/>
                            <a:gd name="T80" fmla="+- 0 4426 3393"/>
                            <a:gd name="T81" fmla="*/ T80 w 1039"/>
                            <a:gd name="T82" fmla="+- 0 783 -27"/>
                            <a:gd name="T83" fmla="*/ 783 h 1031"/>
                            <a:gd name="T84" fmla="+- 0 4412 3393"/>
                            <a:gd name="T85" fmla="*/ T84 w 1039"/>
                            <a:gd name="T86" fmla="+- 0 747 -27"/>
                            <a:gd name="T87" fmla="*/ 747 h 1031"/>
                            <a:gd name="T88" fmla="+- 0 4400 3393"/>
                            <a:gd name="T89" fmla="*/ T88 w 1039"/>
                            <a:gd name="T90" fmla="+- 0 766 -27"/>
                            <a:gd name="T91" fmla="*/ 766 h 1031"/>
                            <a:gd name="T92" fmla="+- 0 4416 3393"/>
                            <a:gd name="T93" fmla="*/ T92 w 1039"/>
                            <a:gd name="T94" fmla="+- 0 762 -27"/>
                            <a:gd name="T95" fmla="*/ 762 h 1031"/>
                            <a:gd name="T96" fmla="+- 0 4415 3393"/>
                            <a:gd name="T97" fmla="*/ T96 w 1039"/>
                            <a:gd name="T98" fmla="+- 0 751 -27"/>
                            <a:gd name="T99" fmla="*/ 751 h 1031"/>
                            <a:gd name="T100" fmla="+- 0 4409 3393"/>
                            <a:gd name="T101" fmla="*/ T100 w 1039"/>
                            <a:gd name="T102" fmla="+- 0 769 -27"/>
                            <a:gd name="T103" fmla="*/ 769 h 1031"/>
                            <a:gd name="T104" fmla="+- 0 4415 3393"/>
                            <a:gd name="T105" fmla="*/ T104 w 1039"/>
                            <a:gd name="T106" fmla="+- 0 772 -27"/>
                            <a:gd name="T107" fmla="*/ 772 h 1031"/>
                            <a:gd name="T108" fmla="+- 0 4408 3393"/>
                            <a:gd name="T109" fmla="*/ T108 w 1039"/>
                            <a:gd name="T110" fmla="+- 0 753 -27"/>
                            <a:gd name="T111" fmla="*/ 753 h 1031"/>
                            <a:gd name="T112" fmla="+- 0 4416 3393"/>
                            <a:gd name="T113" fmla="*/ T112 w 1039"/>
                            <a:gd name="T114" fmla="+- 0 762 -27"/>
                            <a:gd name="T115" fmla="*/ 762 h 1031"/>
                            <a:gd name="T116" fmla="+- 0 3856 3393"/>
                            <a:gd name="T117" fmla="*/ T116 w 1039"/>
                            <a:gd name="T118" fmla="+- 0 356 -27"/>
                            <a:gd name="T119" fmla="*/ 356 h 1031"/>
                            <a:gd name="T120" fmla="+- 0 4037 3393"/>
                            <a:gd name="T121" fmla="*/ T120 w 1039"/>
                            <a:gd name="T122" fmla="+- 0 605 -27"/>
                            <a:gd name="T123" fmla="*/ 605 h 1031"/>
                            <a:gd name="T124" fmla="+- 0 3839 3393"/>
                            <a:gd name="T125" fmla="*/ T124 w 1039"/>
                            <a:gd name="T126" fmla="+- 0 683 -27"/>
                            <a:gd name="T127" fmla="*/ 683 h 1031"/>
                            <a:gd name="T128" fmla="+- 0 3746 3393"/>
                            <a:gd name="T129" fmla="*/ T128 w 1039"/>
                            <a:gd name="T130" fmla="+- 0 723 -27"/>
                            <a:gd name="T131" fmla="*/ 723 h 1031"/>
                            <a:gd name="T132" fmla="+- 0 4038 3393"/>
                            <a:gd name="T133" fmla="*/ T132 w 1039"/>
                            <a:gd name="T134" fmla="+- 0 663 -27"/>
                            <a:gd name="T135" fmla="*/ 663 h 1031"/>
                            <a:gd name="T136" fmla="+- 0 4246 3393"/>
                            <a:gd name="T137" fmla="*/ T136 w 1039"/>
                            <a:gd name="T138" fmla="+- 0 643 -27"/>
                            <a:gd name="T139" fmla="*/ 643 h 1031"/>
                            <a:gd name="T140" fmla="+- 0 4128 3393"/>
                            <a:gd name="T141" fmla="*/ T140 w 1039"/>
                            <a:gd name="T142" fmla="+- 0 620 -27"/>
                            <a:gd name="T143" fmla="*/ 620 h 1031"/>
                            <a:gd name="T144" fmla="+- 0 4032 3393"/>
                            <a:gd name="T145" fmla="*/ T144 w 1039"/>
                            <a:gd name="T146" fmla="+- 0 559 -27"/>
                            <a:gd name="T147" fmla="*/ 559 h 1031"/>
                            <a:gd name="T148" fmla="+- 0 3893 3393"/>
                            <a:gd name="T149" fmla="*/ T148 w 1039"/>
                            <a:gd name="T150" fmla="+- 0 356 -27"/>
                            <a:gd name="T151" fmla="*/ 356 h 1031"/>
                            <a:gd name="T152" fmla="+- 0 4250 3393"/>
                            <a:gd name="T153" fmla="*/ T152 w 1039"/>
                            <a:gd name="T154" fmla="+- 0 709 -27"/>
                            <a:gd name="T155" fmla="*/ 709 h 1031"/>
                            <a:gd name="T156" fmla="+- 0 4404 3393"/>
                            <a:gd name="T157" fmla="*/ T156 w 1039"/>
                            <a:gd name="T158" fmla="+- 0 723 -27"/>
                            <a:gd name="T159" fmla="*/ 723 h 1031"/>
                            <a:gd name="T160" fmla="+- 0 4346 3393"/>
                            <a:gd name="T161" fmla="*/ T160 w 1039"/>
                            <a:gd name="T162" fmla="+- 0 707 -27"/>
                            <a:gd name="T163" fmla="*/ 707 h 1031"/>
                            <a:gd name="T164" fmla="+- 0 4420 3393"/>
                            <a:gd name="T165" fmla="*/ T164 w 1039"/>
                            <a:gd name="T166" fmla="+- 0 705 -27"/>
                            <a:gd name="T167" fmla="*/ 705 h 1031"/>
                            <a:gd name="T168" fmla="+- 0 4420 3393"/>
                            <a:gd name="T169" fmla="*/ T168 w 1039"/>
                            <a:gd name="T170" fmla="+- 0 705 -27"/>
                            <a:gd name="T171" fmla="*/ 705 h 1031"/>
                            <a:gd name="T172" fmla="+- 0 4397 3393"/>
                            <a:gd name="T173" fmla="*/ T172 w 1039"/>
                            <a:gd name="T174" fmla="+- 0 660 -27"/>
                            <a:gd name="T175" fmla="*/ 660 h 1031"/>
                            <a:gd name="T176" fmla="+- 0 4431 3393"/>
                            <a:gd name="T177" fmla="*/ T176 w 1039"/>
                            <a:gd name="T178" fmla="+- 0 675 -27"/>
                            <a:gd name="T179" fmla="*/ 675 h 1031"/>
                            <a:gd name="T180" fmla="+- 0 4226 3393"/>
                            <a:gd name="T181" fmla="*/ T180 w 1039"/>
                            <a:gd name="T182" fmla="+- 0 613 -27"/>
                            <a:gd name="T183" fmla="*/ 613 h 1031"/>
                            <a:gd name="T184" fmla="+- 0 4326 3393"/>
                            <a:gd name="T185" fmla="*/ T184 w 1039"/>
                            <a:gd name="T186" fmla="+- 0 616 -27"/>
                            <a:gd name="T187" fmla="*/ 616 h 1031"/>
                            <a:gd name="T188" fmla="+- 0 3875 3393"/>
                            <a:gd name="T189" fmla="*/ T188 w 1039"/>
                            <a:gd name="T190" fmla="+- 0 131 -27"/>
                            <a:gd name="T191" fmla="*/ 131 h 1031"/>
                            <a:gd name="T192" fmla="+- 0 3878 3393"/>
                            <a:gd name="T193" fmla="*/ T192 w 1039"/>
                            <a:gd name="T194" fmla="+- 0 234 -27"/>
                            <a:gd name="T195" fmla="*/ 234 h 1031"/>
                            <a:gd name="T196" fmla="+- 0 3877 3393"/>
                            <a:gd name="T197" fmla="*/ T196 w 1039"/>
                            <a:gd name="T198" fmla="+- 0 -21 -27"/>
                            <a:gd name="T199" fmla="*/ -21 h 1031"/>
                            <a:gd name="T200" fmla="+- 0 3883 3393"/>
                            <a:gd name="T201" fmla="*/ T200 w 1039"/>
                            <a:gd name="T202" fmla="+- 0 16 -27"/>
                            <a:gd name="T203" fmla="*/ 16 h 1031"/>
                            <a:gd name="T204" fmla="+- 0 3877 3393"/>
                            <a:gd name="T205" fmla="*/ T204 w 1039"/>
                            <a:gd name="T206" fmla="+- 0 -21 -27"/>
                            <a:gd name="T207" fmla="*/ -21 h 10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39" h="1031">
                              <a:moveTo>
                                <a:pt x="187" y="813"/>
                              </a:moveTo>
                              <a:lnTo>
                                <a:pt x="97" y="872"/>
                              </a:lnTo>
                              <a:lnTo>
                                <a:pt x="39" y="928"/>
                              </a:lnTo>
                              <a:lnTo>
                                <a:pt x="9" y="978"/>
                              </a:lnTo>
                              <a:lnTo>
                                <a:pt x="0" y="1014"/>
                              </a:lnTo>
                              <a:lnTo>
                                <a:pt x="6" y="1027"/>
                              </a:lnTo>
                              <a:lnTo>
                                <a:pt x="12" y="1031"/>
                              </a:lnTo>
                              <a:lnTo>
                                <a:pt x="82" y="1031"/>
                              </a:lnTo>
                              <a:lnTo>
                                <a:pt x="85" y="1029"/>
                              </a:lnTo>
                              <a:lnTo>
                                <a:pt x="20" y="1029"/>
                              </a:lnTo>
                              <a:lnTo>
                                <a:pt x="29" y="990"/>
                              </a:lnTo>
                              <a:lnTo>
                                <a:pt x="63" y="936"/>
                              </a:lnTo>
                              <a:lnTo>
                                <a:pt x="117" y="874"/>
                              </a:lnTo>
                              <a:lnTo>
                                <a:pt x="187" y="813"/>
                              </a:lnTo>
                              <a:close/>
                              <a:moveTo>
                                <a:pt x="444" y="0"/>
                              </a:moveTo>
                              <a:lnTo>
                                <a:pt x="423" y="14"/>
                              </a:lnTo>
                              <a:lnTo>
                                <a:pt x="412" y="46"/>
                              </a:lnTo>
                              <a:lnTo>
                                <a:pt x="408" y="82"/>
                              </a:lnTo>
                              <a:lnTo>
                                <a:pt x="408" y="108"/>
                              </a:lnTo>
                              <a:lnTo>
                                <a:pt x="409" y="131"/>
                              </a:lnTo>
                              <a:lnTo>
                                <a:pt x="411" y="156"/>
                              </a:lnTo>
                              <a:lnTo>
                                <a:pt x="414" y="183"/>
                              </a:lnTo>
                              <a:lnTo>
                                <a:pt x="418" y="210"/>
                              </a:lnTo>
                              <a:lnTo>
                                <a:pt x="424" y="238"/>
                              </a:lnTo>
                              <a:lnTo>
                                <a:pt x="430" y="267"/>
                              </a:lnTo>
                              <a:lnTo>
                                <a:pt x="436" y="296"/>
                              </a:lnTo>
                              <a:lnTo>
                                <a:pt x="444" y="325"/>
                              </a:lnTo>
                              <a:lnTo>
                                <a:pt x="437" y="354"/>
                              </a:lnTo>
                              <a:lnTo>
                                <a:pt x="419" y="407"/>
                              </a:lnTo>
                              <a:lnTo>
                                <a:pt x="391" y="478"/>
                              </a:lnTo>
                              <a:lnTo>
                                <a:pt x="354" y="562"/>
                              </a:lnTo>
                              <a:lnTo>
                                <a:pt x="311" y="652"/>
                              </a:lnTo>
                              <a:lnTo>
                                <a:pt x="264" y="744"/>
                              </a:lnTo>
                              <a:lnTo>
                                <a:pt x="213" y="832"/>
                              </a:lnTo>
                              <a:lnTo>
                                <a:pt x="162" y="909"/>
                              </a:lnTo>
                              <a:lnTo>
                                <a:pt x="111" y="972"/>
                              </a:lnTo>
                              <a:lnTo>
                                <a:pt x="63" y="1013"/>
                              </a:lnTo>
                              <a:lnTo>
                                <a:pt x="20" y="1029"/>
                              </a:lnTo>
                              <a:lnTo>
                                <a:pt x="85" y="1029"/>
                              </a:lnTo>
                              <a:lnTo>
                                <a:pt x="120" y="1003"/>
                              </a:lnTo>
                              <a:lnTo>
                                <a:pt x="169" y="951"/>
                              </a:lnTo>
                              <a:lnTo>
                                <a:pt x="225" y="874"/>
                              </a:lnTo>
                              <a:lnTo>
                                <a:pt x="288" y="771"/>
                              </a:lnTo>
                              <a:lnTo>
                                <a:pt x="298" y="767"/>
                              </a:lnTo>
                              <a:lnTo>
                                <a:pt x="288" y="767"/>
                              </a:lnTo>
                              <a:lnTo>
                                <a:pt x="351" y="655"/>
                              </a:lnTo>
                              <a:lnTo>
                                <a:pt x="396" y="564"/>
                              </a:lnTo>
                              <a:lnTo>
                                <a:pt x="428" y="490"/>
                              </a:lnTo>
                              <a:lnTo>
                                <a:pt x="449" y="431"/>
                              </a:lnTo>
                              <a:lnTo>
                                <a:pt x="463" y="383"/>
                              </a:lnTo>
                              <a:lnTo>
                                <a:pt x="500" y="383"/>
                              </a:lnTo>
                              <a:lnTo>
                                <a:pt x="477" y="321"/>
                              </a:lnTo>
                              <a:lnTo>
                                <a:pt x="484" y="267"/>
                              </a:lnTo>
                              <a:lnTo>
                                <a:pt x="463" y="267"/>
                              </a:lnTo>
                              <a:lnTo>
                                <a:pt x="451" y="221"/>
                              </a:lnTo>
                              <a:lnTo>
                                <a:pt x="443" y="176"/>
                              </a:lnTo>
                              <a:lnTo>
                                <a:pt x="438" y="134"/>
                              </a:lnTo>
                              <a:lnTo>
                                <a:pt x="436" y="96"/>
                              </a:lnTo>
                              <a:lnTo>
                                <a:pt x="437" y="80"/>
                              </a:lnTo>
                              <a:lnTo>
                                <a:pt x="439" y="53"/>
                              </a:lnTo>
                              <a:lnTo>
                                <a:pt x="446" y="25"/>
                              </a:lnTo>
                              <a:lnTo>
                                <a:pt x="459" y="6"/>
                              </a:lnTo>
                              <a:lnTo>
                                <a:pt x="484" y="6"/>
                              </a:lnTo>
                              <a:lnTo>
                                <a:pt x="471" y="1"/>
                              </a:lnTo>
                              <a:lnTo>
                                <a:pt x="444" y="0"/>
                              </a:lnTo>
                              <a:close/>
                              <a:moveTo>
                                <a:pt x="1027" y="765"/>
                              </a:moveTo>
                              <a:lnTo>
                                <a:pt x="998" y="765"/>
                              </a:lnTo>
                              <a:lnTo>
                                <a:pt x="986" y="776"/>
                              </a:lnTo>
                              <a:lnTo>
                                <a:pt x="986" y="804"/>
                              </a:lnTo>
                              <a:lnTo>
                                <a:pt x="998" y="815"/>
                              </a:lnTo>
                              <a:lnTo>
                                <a:pt x="1027" y="815"/>
                              </a:lnTo>
                              <a:lnTo>
                                <a:pt x="1033" y="810"/>
                              </a:lnTo>
                              <a:lnTo>
                                <a:pt x="1001" y="810"/>
                              </a:lnTo>
                              <a:lnTo>
                                <a:pt x="991" y="801"/>
                              </a:lnTo>
                              <a:lnTo>
                                <a:pt x="991" y="779"/>
                              </a:lnTo>
                              <a:lnTo>
                                <a:pt x="1001" y="771"/>
                              </a:lnTo>
                              <a:lnTo>
                                <a:pt x="1033" y="771"/>
                              </a:lnTo>
                              <a:lnTo>
                                <a:pt x="1027" y="765"/>
                              </a:lnTo>
                              <a:close/>
                              <a:moveTo>
                                <a:pt x="1033" y="771"/>
                              </a:moveTo>
                              <a:lnTo>
                                <a:pt x="1024" y="771"/>
                              </a:lnTo>
                              <a:lnTo>
                                <a:pt x="1032" y="779"/>
                              </a:lnTo>
                              <a:lnTo>
                                <a:pt x="1032" y="801"/>
                              </a:lnTo>
                              <a:lnTo>
                                <a:pt x="1024" y="810"/>
                              </a:lnTo>
                              <a:lnTo>
                                <a:pt x="1033" y="810"/>
                              </a:lnTo>
                              <a:lnTo>
                                <a:pt x="1038" y="804"/>
                              </a:lnTo>
                              <a:lnTo>
                                <a:pt x="1038" y="776"/>
                              </a:lnTo>
                              <a:lnTo>
                                <a:pt x="1033" y="771"/>
                              </a:lnTo>
                              <a:close/>
                              <a:moveTo>
                                <a:pt x="1019" y="774"/>
                              </a:moveTo>
                              <a:lnTo>
                                <a:pt x="1002" y="774"/>
                              </a:lnTo>
                              <a:lnTo>
                                <a:pt x="1002" y="804"/>
                              </a:lnTo>
                              <a:lnTo>
                                <a:pt x="1007" y="804"/>
                              </a:lnTo>
                              <a:lnTo>
                                <a:pt x="1007" y="793"/>
                              </a:lnTo>
                              <a:lnTo>
                                <a:pt x="1021" y="793"/>
                              </a:lnTo>
                              <a:lnTo>
                                <a:pt x="1020" y="792"/>
                              </a:lnTo>
                              <a:lnTo>
                                <a:pt x="1017" y="791"/>
                              </a:lnTo>
                              <a:lnTo>
                                <a:pt x="1023" y="789"/>
                              </a:lnTo>
                              <a:lnTo>
                                <a:pt x="1007" y="789"/>
                              </a:lnTo>
                              <a:lnTo>
                                <a:pt x="1007" y="780"/>
                              </a:lnTo>
                              <a:lnTo>
                                <a:pt x="1022" y="780"/>
                              </a:lnTo>
                              <a:lnTo>
                                <a:pt x="1022" y="778"/>
                              </a:lnTo>
                              <a:lnTo>
                                <a:pt x="1019" y="774"/>
                              </a:lnTo>
                              <a:close/>
                              <a:moveTo>
                                <a:pt x="1021" y="793"/>
                              </a:moveTo>
                              <a:lnTo>
                                <a:pt x="1014" y="793"/>
                              </a:lnTo>
                              <a:lnTo>
                                <a:pt x="1016" y="796"/>
                              </a:lnTo>
                              <a:lnTo>
                                <a:pt x="1017" y="799"/>
                              </a:lnTo>
                              <a:lnTo>
                                <a:pt x="1018" y="804"/>
                              </a:lnTo>
                              <a:lnTo>
                                <a:pt x="1023" y="804"/>
                              </a:lnTo>
                              <a:lnTo>
                                <a:pt x="1022" y="799"/>
                              </a:lnTo>
                              <a:lnTo>
                                <a:pt x="1022" y="795"/>
                              </a:lnTo>
                              <a:lnTo>
                                <a:pt x="1021" y="793"/>
                              </a:lnTo>
                              <a:close/>
                              <a:moveTo>
                                <a:pt x="1022" y="780"/>
                              </a:moveTo>
                              <a:lnTo>
                                <a:pt x="1015" y="780"/>
                              </a:lnTo>
                              <a:lnTo>
                                <a:pt x="1017" y="781"/>
                              </a:lnTo>
                              <a:lnTo>
                                <a:pt x="1017" y="788"/>
                              </a:lnTo>
                              <a:lnTo>
                                <a:pt x="1014" y="789"/>
                              </a:lnTo>
                              <a:lnTo>
                                <a:pt x="1023" y="789"/>
                              </a:lnTo>
                              <a:lnTo>
                                <a:pt x="1023" y="784"/>
                              </a:lnTo>
                              <a:lnTo>
                                <a:pt x="1022" y="780"/>
                              </a:lnTo>
                              <a:close/>
                              <a:moveTo>
                                <a:pt x="500" y="383"/>
                              </a:moveTo>
                              <a:lnTo>
                                <a:pt x="463" y="383"/>
                              </a:lnTo>
                              <a:lnTo>
                                <a:pt x="508" y="477"/>
                              </a:lnTo>
                              <a:lnTo>
                                <a:pt x="556" y="548"/>
                              </a:lnTo>
                              <a:lnTo>
                                <a:pt x="602" y="598"/>
                              </a:lnTo>
                              <a:lnTo>
                                <a:pt x="644" y="632"/>
                              </a:lnTo>
                              <a:lnTo>
                                <a:pt x="680" y="654"/>
                              </a:lnTo>
                              <a:lnTo>
                                <a:pt x="604" y="669"/>
                              </a:lnTo>
                              <a:lnTo>
                                <a:pt x="525" y="687"/>
                              </a:lnTo>
                              <a:lnTo>
                                <a:pt x="446" y="710"/>
                              </a:lnTo>
                              <a:lnTo>
                                <a:pt x="366" y="737"/>
                              </a:lnTo>
                              <a:lnTo>
                                <a:pt x="288" y="767"/>
                              </a:lnTo>
                              <a:lnTo>
                                <a:pt x="298" y="767"/>
                              </a:lnTo>
                              <a:lnTo>
                                <a:pt x="353" y="750"/>
                              </a:lnTo>
                              <a:lnTo>
                                <a:pt x="423" y="731"/>
                              </a:lnTo>
                              <a:lnTo>
                                <a:pt x="496" y="715"/>
                              </a:lnTo>
                              <a:lnTo>
                                <a:pt x="570" y="701"/>
                              </a:lnTo>
                              <a:lnTo>
                                <a:pt x="645" y="690"/>
                              </a:lnTo>
                              <a:lnTo>
                                <a:pt x="719" y="681"/>
                              </a:lnTo>
                              <a:lnTo>
                                <a:pt x="798" y="681"/>
                              </a:lnTo>
                              <a:lnTo>
                                <a:pt x="781" y="673"/>
                              </a:lnTo>
                              <a:lnTo>
                                <a:pt x="853" y="670"/>
                              </a:lnTo>
                              <a:lnTo>
                                <a:pt x="1016" y="670"/>
                              </a:lnTo>
                              <a:lnTo>
                                <a:pt x="989" y="655"/>
                              </a:lnTo>
                              <a:lnTo>
                                <a:pt x="949" y="647"/>
                              </a:lnTo>
                              <a:lnTo>
                                <a:pt x="735" y="647"/>
                              </a:lnTo>
                              <a:lnTo>
                                <a:pt x="710" y="633"/>
                              </a:lnTo>
                              <a:lnTo>
                                <a:pt x="686" y="618"/>
                              </a:lnTo>
                              <a:lnTo>
                                <a:pt x="662" y="602"/>
                              </a:lnTo>
                              <a:lnTo>
                                <a:pt x="639" y="586"/>
                              </a:lnTo>
                              <a:lnTo>
                                <a:pt x="587" y="532"/>
                              </a:lnTo>
                              <a:lnTo>
                                <a:pt x="542" y="468"/>
                              </a:lnTo>
                              <a:lnTo>
                                <a:pt x="505" y="397"/>
                              </a:lnTo>
                              <a:lnTo>
                                <a:pt x="500" y="383"/>
                              </a:lnTo>
                              <a:close/>
                              <a:moveTo>
                                <a:pt x="798" y="681"/>
                              </a:moveTo>
                              <a:lnTo>
                                <a:pt x="719" y="681"/>
                              </a:lnTo>
                              <a:lnTo>
                                <a:pt x="788" y="712"/>
                              </a:lnTo>
                              <a:lnTo>
                                <a:pt x="857" y="736"/>
                              </a:lnTo>
                              <a:lnTo>
                                <a:pt x="920" y="751"/>
                              </a:lnTo>
                              <a:lnTo>
                                <a:pt x="972" y="756"/>
                              </a:lnTo>
                              <a:lnTo>
                                <a:pt x="994" y="754"/>
                              </a:lnTo>
                              <a:lnTo>
                                <a:pt x="1011" y="750"/>
                              </a:lnTo>
                              <a:lnTo>
                                <a:pt x="1022" y="742"/>
                              </a:lnTo>
                              <a:lnTo>
                                <a:pt x="1023" y="739"/>
                              </a:lnTo>
                              <a:lnTo>
                                <a:pt x="995" y="739"/>
                              </a:lnTo>
                              <a:lnTo>
                                <a:pt x="953" y="734"/>
                              </a:lnTo>
                              <a:lnTo>
                                <a:pt x="901" y="721"/>
                              </a:lnTo>
                              <a:lnTo>
                                <a:pt x="843" y="700"/>
                              </a:lnTo>
                              <a:lnTo>
                                <a:pt x="798" y="681"/>
                              </a:lnTo>
                              <a:close/>
                              <a:moveTo>
                                <a:pt x="1027" y="732"/>
                              </a:moveTo>
                              <a:lnTo>
                                <a:pt x="1020" y="735"/>
                              </a:lnTo>
                              <a:lnTo>
                                <a:pt x="1008" y="739"/>
                              </a:lnTo>
                              <a:lnTo>
                                <a:pt x="1023" y="739"/>
                              </a:lnTo>
                              <a:lnTo>
                                <a:pt x="1027" y="732"/>
                              </a:lnTo>
                              <a:close/>
                              <a:moveTo>
                                <a:pt x="1016" y="670"/>
                              </a:moveTo>
                              <a:lnTo>
                                <a:pt x="853" y="670"/>
                              </a:lnTo>
                              <a:lnTo>
                                <a:pt x="936" y="672"/>
                              </a:lnTo>
                              <a:lnTo>
                                <a:pt x="1004" y="687"/>
                              </a:lnTo>
                              <a:lnTo>
                                <a:pt x="1032" y="720"/>
                              </a:lnTo>
                              <a:lnTo>
                                <a:pt x="1035" y="712"/>
                              </a:lnTo>
                              <a:lnTo>
                                <a:pt x="1038" y="709"/>
                              </a:lnTo>
                              <a:lnTo>
                                <a:pt x="1038" y="702"/>
                              </a:lnTo>
                              <a:lnTo>
                                <a:pt x="1025" y="675"/>
                              </a:lnTo>
                              <a:lnTo>
                                <a:pt x="1016" y="670"/>
                              </a:lnTo>
                              <a:close/>
                              <a:moveTo>
                                <a:pt x="861" y="640"/>
                              </a:moveTo>
                              <a:lnTo>
                                <a:pt x="833" y="640"/>
                              </a:lnTo>
                              <a:lnTo>
                                <a:pt x="802" y="642"/>
                              </a:lnTo>
                              <a:lnTo>
                                <a:pt x="735" y="647"/>
                              </a:lnTo>
                              <a:lnTo>
                                <a:pt x="949" y="647"/>
                              </a:lnTo>
                              <a:lnTo>
                                <a:pt x="933" y="643"/>
                              </a:lnTo>
                              <a:lnTo>
                                <a:pt x="861" y="640"/>
                              </a:lnTo>
                              <a:close/>
                              <a:moveTo>
                                <a:pt x="495" y="87"/>
                              </a:moveTo>
                              <a:lnTo>
                                <a:pt x="489" y="118"/>
                              </a:lnTo>
                              <a:lnTo>
                                <a:pt x="482" y="158"/>
                              </a:lnTo>
                              <a:lnTo>
                                <a:pt x="474" y="208"/>
                              </a:lnTo>
                              <a:lnTo>
                                <a:pt x="463" y="267"/>
                              </a:lnTo>
                              <a:lnTo>
                                <a:pt x="484" y="267"/>
                              </a:lnTo>
                              <a:lnTo>
                                <a:pt x="485" y="261"/>
                              </a:lnTo>
                              <a:lnTo>
                                <a:pt x="490" y="202"/>
                              </a:lnTo>
                              <a:lnTo>
                                <a:pt x="493" y="145"/>
                              </a:lnTo>
                              <a:lnTo>
                                <a:pt x="495" y="87"/>
                              </a:lnTo>
                              <a:close/>
                              <a:moveTo>
                                <a:pt x="484" y="6"/>
                              </a:moveTo>
                              <a:lnTo>
                                <a:pt x="459" y="6"/>
                              </a:lnTo>
                              <a:lnTo>
                                <a:pt x="470" y="14"/>
                              </a:lnTo>
                              <a:lnTo>
                                <a:pt x="481" y="25"/>
                              </a:lnTo>
                              <a:lnTo>
                                <a:pt x="490" y="43"/>
                              </a:lnTo>
                              <a:lnTo>
                                <a:pt x="495" y="68"/>
                              </a:lnTo>
                              <a:lnTo>
                                <a:pt x="499" y="29"/>
                              </a:lnTo>
                              <a:lnTo>
                                <a:pt x="490" y="8"/>
                              </a:lnTo>
                              <a:lnTo>
                                <a:pt x="484"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1D256" id="AutoShape 5" o:spid="_x0000_s1026" style="position:absolute;margin-left:169.65pt;margin-top:-1.35pt;width:51.95pt;height:51.55pt;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39,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" path="m187,813l97,872,39,928,9,978,,1014r6,13l12,1031r70,l85,1029r-65,l29,990,63,936r54,-62l187,813xm444,l423,14,412,46r-4,36l408,108r1,23l411,156r3,27l418,210r6,28l430,267r6,29l444,325r-7,29l419,407r-28,71l354,562r-43,90l264,744r-51,88l162,909r-51,63l63,1013r-43,16l85,1029r35,-26l169,951r56,-77l288,771r10,-4l288,767,351,655r45,-91l428,490r21,-59l463,383r37,l477,321r7,-54l463,267,451,221r-8,-45l438,134,436,96r1,-16l439,53r7,-28l459,6r25,l471,1,444,xm1027,765r-29,l986,776r,28l998,815r29,l1033,810r-32,l991,801r,-22l1001,771r32,l1027,765xm1033,771r-9,l1032,779r,22l1024,810r9,l1038,804r,-28l1033,771xm1019,774r-17,l1002,804r5,l1007,793r14,l1020,792r-3,-1l1023,789r-16,l1007,780r15,l1022,778r-3,-4xm1021,793r-7,l1016,796r1,3l1018,804r5,l1022,799r,-4l1021,793xm1022,780r-7,l1017,781r,7l1014,789r9,l1023,784r-1,-4xm500,383r-37,l508,477r48,71l602,598r42,34l680,654r-76,15l525,687r-79,23l366,737r-78,30l298,767r55,-17l423,731r73,-16l570,701r75,-11l719,681r79,l781,673r72,-3l1016,670,989,655r-40,-8l735,647,710,633,686,618,662,602,639,586,587,532,542,468,505,397r-5,-14xm798,681r-79,l788,712r69,24l920,751r52,5l994,754r17,-4l1022,742r1,-3l995,739r-42,-5l901,721,843,700,798,681xm1027,732r-7,3l1008,739r15,l1027,732xm1016,670r-163,l936,672r68,15l1032,720r3,-8l1038,709r,-7l1025,675r-9,-5xm861,640r-28,l802,642r-67,5l949,647r-16,-4l861,640xm495,87r-6,31l482,158r-8,50l463,267r21,l485,261r5,-59l493,145r2,-58xm484,6r-25,l470,14r11,11l490,43r5,25l499,29,490,8,484,6xe" fillcolor="#ffd8d8" stroked="f">
                <v:path arrowok="t" o:connecttype="custom" o:connectlocs="5715,603885;52070,637540;40005,577215;268605,-8255;259715,66040;269240,133985;277495,207645;197485,396875;70485,600075;76200,619760;189230,469900;271780,294005;302895,186690;281305,94615;278765,16510;299085,-16510;626110,475615;655955,497205;635635,472440;650240,472440;655955,497205;647065,474345;639445,486410;649605,483870;648970,476885;645160,488315;648970,490220;644525,478155;649605,483870;294005,226060;408940,384175;283210,433705;224155,459105;409575,421005;541655,408305;466725,393700;405765,354965;317500,226060;544195,450215;641985,459105;605155,448945;652145,447675;652145,447675;637540,419100;659130,428625;528955,389255;592455,391160;306070,83185;307975,148590;307340,-13335;311150,10160;307340,-13335" o:connectangles="0,0,0,0,0,0,0,0,0,0,0,0,0,0,0,0,0,0,0,0,0,0,0,0,0,0,0,0,0,0,0,0,0,0,0,0,0,0,0,0,0,0,0,0,0,0,0,0,0,0,0,0"/>
                <w10:wrap anchorx="page"/>
              </v:shape>
            </w:pict>
          </mc:Fallback>
        </mc:AlternateContent>
      </w:r>
      <w:r>
        <w:t>xxx</w:t>
      </w:r>
    </w:p>
    <w:p w14:paraId="0FF826A7" w14:textId="77777777" w:rsidR="003C0919" w:rsidRDefault="00000000">
      <w:pPr>
        <w:pStyle w:val="Zkladntext"/>
        <w:rPr>
          <w:rFonts w:ascii="Calibri"/>
          <w:sz w:val="16"/>
        </w:rPr>
      </w:pPr>
      <w:r>
        <w:br w:type="column"/>
      </w:r>
    </w:p>
    <w:p w14:paraId="3DEF8226" w14:textId="77777777" w:rsidR="003C0919" w:rsidRDefault="003C0919">
      <w:pPr>
        <w:pStyle w:val="Zkladntext"/>
        <w:rPr>
          <w:rFonts w:ascii="Calibri"/>
          <w:sz w:val="16"/>
        </w:rPr>
      </w:pPr>
    </w:p>
    <w:p w14:paraId="2860CF76" w14:textId="77777777" w:rsidR="003C0919" w:rsidRDefault="003C0919">
      <w:pPr>
        <w:pStyle w:val="Zkladntext"/>
        <w:spacing w:before="7"/>
        <w:rPr>
          <w:rFonts w:ascii="Calibri"/>
          <w:sz w:val="12"/>
        </w:rPr>
      </w:pPr>
    </w:p>
    <w:p w14:paraId="2503ABAC" w14:textId="47AC2AB9" w:rsidR="003C0919" w:rsidRDefault="00000000">
      <w:pPr>
        <w:spacing w:line="170" w:lineRule="atLeast"/>
        <w:ind w:left="118" w:right="22"/>
        <w:rPr>
          <w:rFonts w:ascii="Calibri" w:hAnsi="Calibri"/>
          <w:sz w:val="14"/>
        </w:rPr>
      </w:pPr>
      <w:r>
        <w:rPr>
          <w:rFonts w:ascii="Calibri" w:hAnsi="Calibri"/>
          <w:w w:val="105"/>
          <w:sz w:val="14"/>
        </w:rPr>
        <w:t>Digitálně podepsal</w:t>
      </w:r>
      <w:r w:rsidR="00931B8B">
        <w:rPr>
          <w:rFonts w:ascii="Calibri" w:hAnsi="Calibri"/>
          <w:w w:val="105"/>
          <w:sz w:val="14"/>
        </w:rPr>
        <w:t>xxxx</w:t>
      </w:r>
      <w:r>
        <w:rPr>
          <w:rFonts w:ascii="Calibri" w:hAnsi="Calibri"/>
          <w:w w:val="105"/>
          <w:sz w:val="14"/>
        </w:rPr>
        <w:t xml:space="preserve"> </w:t>
      </w:r>
      <w:r w:rsidR="00931B8B">
        <w:rPr>
          <w:rFonts w:ascii="Calibri" w:hAnsi="Calibri"/>
          <w:w w:val="105"/>
          <w:sz w:val="14"/>
        </w:rPr>
        <w:t>xxxx</w:t>
      </w:r>
    </w:p>
    <w:p w14:paraId="18DDBC1B" w14:textId="77777777" w:rsidR="003C0919" w:rsidRDefault="00000000">
      <w:pPr>
        <w:pStyle w:val="Zkladntext"/>
        <w:spacing w:before="2"/>
        <w:rPr>
          <w:rFonts w:ascii="Calibri"/>
          <w:sz w:val="36"/>
        </w:rPr>
      </w:pPr>
      <w:r>
        <w:br w:type="column"/>
      </w:r>
    </w:p>
    <w:p w14:paraId="0D860A63" w14:textId="77777777" w:rsidR="003C0919" w:rsidRDefault="00000000">
      <w:pPr>
        <w:spacing w:line="330" w:lineRule="exact"/>
        <w:ind w:left="118"/>
        <w:rPr>
          <w:rFonts w:ascii="Calibri" w:hAnsi="Calibri"/>
          <w:sz w:val="27"/>
        </w:rPr>
      </w:pPr>
      <w:r>
        <w:rPr>
          <w:sz w:val="18"/>
        </w:rPr>
        <w:t>V</w:t>
      </w:r>
      <w:r>
        <w:rPr>
          <w:spacing w:val="-2"/>
          <w:sz w:val="18"/>
        </w:rPr>
        <w:t xml:space="preserve"> </w:t>
      </w:r>
      <w:r>
        <w:rPr>
          <w:spacing w:val="-1"/>
          <w:sz w:val="18"/>
        </w:rPr>
        <w:t>T</w:t>
      </w:r>
      <w:r>
        <w:rPr>
          <w:spacing w:val="-6"/>
          <w:sz w:val="18"/>
        </w:rPr>
        <w:t>r</w:t>
      </w:r>
      <w:r>
        <w:rPr>
          <w:rFonts w:ascii="Calibri" w:hAnsi="Calibri"/>
          <w:spacing w:val="-140"/>
          <w:w w:val="104"/>
          <w:position w:val="4"/>
          <w:sz w:val="27"/>
        </w:rPr>
        <w:t>P</w:t>
      </w:r>
      <w:r>
        <w:rPr>
          <w:spacing w:val="1"/>
          <w:sz w:val="18"/>
        </w:rPr>
        <w:t>u</w:t>
      </w:r>
      <w:r>
        <w:rPr>
          <w:spacing w:val="-47"/>
          <w:sz w:val="18"/>
        </w:rPr>
        <w:t>t</w:t>
      </w:r>
      <w:r>
        <w:rPr>
          <w:rFonts w:ascii="Calibri" w:hAnsi="Calibri"/>
          <w:spacing w:val="-43"/>
          <w:w w:val="95"/>
          <w:position w:val="4"/>
          <w:sz w:val="27"/>
        </w:rPr>
        <w:t>r</w:t>
      </w:r>
      <w:r>
        <w:rPr>
          <w:spacing w:val="-72"/>
          <w:sz w:val="18"/>
        </w:rPr>
        <w:t>n</w:t>
      </w:r>
      <w:r>
        <w:rPr>
          <w:rFonts w:ascii="Calibri" w:hAnsi="Calibri"/>
          <w:spacing w:val="-78"/>
          <w:w w:val="105"/>
          <w:position w:val="4"/>
          <w:sz w:val="27"/>
        </w:rPr>
        <w:t>o</w:t>
      </w:r>
      <w:r>
        <w:rPr>
          <w:spacing w:val="-32"/>
          <w:sz w:val="18"/>
        </w:rPr>
        <w:t>o</w:t>
      </w:r>
      <w:r>
        <w:rPr>
          <w:rFonts w:ascii="Calibri" w:hAnsi="Calibri"/>
          <w:spacing w:val="-91"/>
          <w:w w:val="107"/>
          <w:position w:val="4"/>
          <w:sz w:val="27"/>
        </w:rPr>
        <w:t>c</w:t>
      </w:r>
      <w:r>
        <w:rPr>
          <w:spacing w:val="-17"/>
          <w:sz w:val="18"/>
        </w:rPr>
        <w:t>v</w:t>
      </w:r>
      <w:r>
        <w:rPr>
          <w:rFonts w:ascii="Calibri" w:hAnsi="Calibri"/>
          <w:spacing w:val="-137"/>
          <w:w w:val="107"/>
          <w:position w:val="4"/>
          <w:sz w:val="27"/>
        </w:rPr>
        <w:t>h</w:t>
      </w:r>
      <w:r>
        <w:rPr>
          <w:sz w:val="18"/>
        </w:rPr>
        <w:t>ě</w:t>
      </w:r>
      <w:r>
        <w:rPr>
          <w:spacing w:val="-37"/>
          <w:sz w:val="18"/>
        </w:rPr>
        <w:t>,</w:t>
      </w:r>
      <w:r>
        <w:rPr>
          <w:rFonts w:ascii="Calibri" w:hAnsi="Calibri"/>
          <w:spacing w:val="-34"/>
          <w:w w:val="102"/>
          <w:position w:val="4"/>
          <w:sz w:val="27"/>
        </w:rPr>
        <w:t>á</w:t>
      </w:r>
      <w:r>
        <w:rPr>
          <w:spacing w:val="-79"/>
          <w:sz w:val="18"/>
        </w:rPr>
        <w:t>d</w:t>
      </w:r>
      <w:r>
        <w:rPr>
          <w:rFonts w:ascii="Calibri" w:hAnsi="Calibri"/>
          <w:spacing w:val="-38"/>
          <w:w w:val="109"/>
          <w:position w:val="4"/>
          <w:sz w:val="27"/>
        </w:rPr>
        <w:t>z</w:t>
      </w:r>
      <w:r>
        <w:rPr>
          <w:spacing w:val="-77"/>
          <w:sz w:val="18"/>
        </w:rPr>
        <w:t>n</w:t>
      </w:r>
      <w:r>
        <w:rPr>
          <w:rFonts w:ascii="Calibri" w:hAnsi="Calibri"/>
          <w:spacing w:val="-54"/>
          <w:w w:val="104"/>
          <w:position w:val="4"/>
          <w:sz w:val="27"/>
        </w:rPr>
        <w:t>k</w:t>
      </w:r>
      <w:r>
        <w:rPr>
          <w:spacing w:val="-54"/>
          <w:sz w:val="18"/>
        </w:rPr>
        <w:t>e</w:t>
      </w:r>
      <w:r>
        <w:rPr>
          <w:rFonts w:ascii="Calibri" w:hAnsi="Calibri"/>
          <w:spacing w:val="-78"/>
          <w:w w:val="102"/>
          <w:position w:val="4"/>
          <w:sz w:val="27"/>
        </w:rPr>
        <w:t>a</w:t>
      </w:r>
      <w:r>
        <w:rPr>
          <w:spacing w:val="-4"/>
          <w:sz w:val="18"/>
        </w:rPr>
        <w:t>:</w:t>
      </w:r>
      <w:r>
        <w:rPr>
          <w:rFonts w:ascii="Calibri" w:hAnsi="Calibri"/>
          <w:w w:val="84"/>
          <w:position w:val="4"/>
          <w:sz w:val="27"/>
        </w:rPr>
        <w:t>,</w:t>
      </w:r>
    </w:p>
    <w:p w14:paraId="6A4942BE" w14:textId="77777777" w:rsidR="003C0919" w:rsidRDefault="00000000">
      <w:pPr>
        <w:pStyle w:val="Nadpis2"/>
        <w:ind w:left="484"/>
      </w:pPr>
      <w:r>
        <w:t>Ph.D.</w:t>
      </w:r>
    </w:p>
    <w:p w14:paraId="17925781" w14:textId="77777777" w:rsidR="003C0919" w:rsidRDefault="00000000">
      <w:pPr>
        <w:spacing w:before="85" w:line="242" w:lineRule="auto"/>
        <w:ind w:left="118" w:right="279"/>
        <w:rPr>
          <w:rFonts w:ascii="Calibri" w:hAnsi="Calibri"/>
          <w:sz w:val="17"/>
        </w:rPr>
      </w:pPr>
      <w:r>
        <w:br w:type="column"/>
      </w:r>
      <w:r>
        <w:rPr>
          <w:rFonts w:ascii="Calibri" w:hAnsi="Calibri"/>
          <w:w w:val="105"/>
          <w:sz w:val="17"/>
        </w:rPr>
        <w:t xml:space="preserve">Digitálně podepsal Ing. Miroslav Procházka, Ph.D. </w:t>
      </w:r>
      <w:r>
        <w:rPr>
          <w:rFonts w:ascii="Calibri" w:hAnsi="Calibri"/>
          <w:sz w:val="17"/>
        </w:rPr>
        <w:t>Datum: 2026.05.20</w:t>
      </w:r>
    </w:p>
    <w:p w14:paraId="6433B997" w14:textId="103B2B18" w:rsidR="003C0919" w:rsidRDefault="00931B8B">
      <w:pPr>
        <w:spacing w:line="71" w:lineRule="exact"/>
        <w:ind w:left="118"/>
        <w:rPr>
          <w:rFonts w:ascii="Calibri"/>
          <w:sz w:val="17"/>
        </w:rPr>
      </w:pPr>
      <w:r>
        <w:rPr>
          <w:noProof/>
        </w:rPr>
        <mc:AlternateContent>
          <mc:Choice Requires="wps">
            <w:drawing>
              <wp:anchor distT="0" distB="0" distL="114300" distR="114300" simplePos="0" relativeHeight="251416576" behindDoc="1" locked="0" layoutInCell="1" allowOverlap="1" wp14:anchorId="7F23BD5E" wp14:editId="627DD402">
                <wp:simplePos x="0" y="0"/>
                <wp:positionH relativeFrom="page">
                  <wp:posOffset>5341620</wp:posOffset>
                </wp:positionH>
                <wp:positionV relativeFrom="paragraph">
                  <wp:posOffset>-530860</wp:posOffset>
                </wp:positionV>
                <wp:extent cx="685800" cy="680720"/>
                <wp:effectExtent l="0" t="0" r="0" b="0"/>
                <wp:wrapNone/>
                <wp:docPr id="9006644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680720"/>
                        </a:xfrm>
                        <a:custGeom>
                          <a:avLst/>
                          <a:gdLst>
                            <a:gd name="T0" fmla="+- 0 8421 8412"/>
                            <a:gd name="T1" fmla="*/ T0 w 1080"/>
                            <a:gd name="T2" fmla="+- 0 181 -836"/>
                            <a:gd name="T3" fmla="*/ 181 h 1072"/>
                            <a:gd name="T4" fmla="+- 0 8498 8412"/>
                            <a:gd name="T5" fmla="*/ T4 w 1080"/>
                            <a:gd name="T6" fmla="+- 0 236 -836"/>
                            <a:gd name="T7" fmla="*/ 236 h 1072"/>
                            <a:gd name="T8" fmla="+- 0 8478 8412"/>
                            <a:gd name="T9" fmla="*/ T8 w 1080"/>
                            <a:gd name="T10" fmla="+- 0 138 -836"/>
                            <a:gd name="T11" fmla="*/ 138 h 1072"/>
                            <a:gd name="T12" fmla="+- 0 8852 8412"/>
                            <a:gd name="T13" fmla="*/ T12 w 1080"/>
                            <a:gd name="T14" fmla="+- 0 -821 -836"/>
                            <a:gd name="T15" fmla="*/ -821 h 1072"/>
                            <a:gd name="T16" fmla="+- 0 8837 8412"/>
                            <a:gd name="T17" fmla="*/ T16 w 1080"/>
                            <a:gd name="T18" fmla="+- 0 -699 -836"/>
                            <a:gd name="T19" fmla="*/ -699 h 1072"/>
                            <a:gd name="T20" fmla="+- 0 8853 8412"/>
                            <a:gd name="T21" fmla="*/ T20 w 1080"/>
                            <a:gd name="T22" fmla="+- 0 -588 -836"/>
                            <a:gd name="T23" fmla="*/ -588 h 1072"/>
                            <a:gd name="T24" fmla="+- 0 8868 8412"/>
                            <a:gd name="T25" fmla="*/ T24 w 1080"/>
                            <a:gd name="T26" fmla="+- 0 -471 -836"/>
                            <a:gd name="T27" fmla="*/ -471 h 1072"/>
                            <a:gd name="T28" fmla="+- 0 8755 8412"/>
                            <a:gd name="T29" fmla="*/ T28 w 1080"/>
                            <a:gd name="T30" fmla="+- 0 -197 -836"/>
                            <a:gd name="T31" fmla="*/ -197 h 1072"/>
                            <a:gd name="T32" fmla="+- 0 8567 8412"/>
                            <a:gd name="T33" fmla="*/ T32 w 1080"/>
                            <a:gd name="T34" fmla="+- 0 128 -836"/>
                            <a:gd name="T35" fmla="*/ 128 h 1072"/>
                            <a:gd name="T36" fmla="+- 0 8501 8412"/>
                            <a:gd name="T37" fmla="*/ T36 w 1080"/>
                            <a:gd name="T38" fmla="+- 0 234 -836"/>
                            <a:gd name="T39" fmla="*/ 234 h 1072"/>
                            <a:gd name="T40" fmla="+- 0 8712 8412"/>
                            <a:gd name="T41" fmla="*/ T40 w 1080"/>
                            <a:gd name="T42" fmla="+- 0 -34 -836"/>
                            <a:gd name="T43" fmla="*/ -34 h 1072"/>
                            <a:gd name="T44" fmla="+- 0 8810 8412"/>
                            <a:gd name="T45" fmla="*/ T44 w 1080"/>
                            <a:gd name="T46" fmla="+- 0 -220 -836"/>
                            <a:gd name="T47" fmla="*/ -220 h 1072"/>
                            <a:gd name="T48" fmla="+- 0 8893 8412"/>
                            <a:gd name="T49" fmla="*/ T48 w 1080"/>
                            <a:gd name="T50" fmla="+- 0 -438 -836"/>
                            <a:gd name="T51" fmla="*/ -438 h 1072"/>
                            <a:gd name="T52" fmla="+- 0 8893 8412"/>
                            <a:gd name="T53" fmla="*/ T52 w 1080"/>
                            <a:gd name="T54" fmla="+- 0 -557 -836"/>
                            <a:gd name="T55" fmla="*/ -557 h 1072"/>
                            <a:gd name="T56" fmla="+- 0 8866 8412"/>
                            <a:gd name="T57" fmla="*/ T56 w 1080"/>
                            <a:gd name="T58" fmla="+- 0 -736 -836"/>
                            <a:gd name="T59" fmla="*/ -736 h 1072"/>
                            <a:gd name="T60" fmla="+- 0 8889 8412"/>
                            <a:gd name="T61" fmla="*/ T60 w 1080"/>
                            <a:gd name="T62" fmla="+- 0 -829 -836"/>
                            <a:gd name="T63" fmla="*/ -829 h 1072"/>
                            <a:gd name="T64" fmla="+- 0 9481 8412"/>
                            <a:gd name="T65" fmla="*/ T64 w 1080"/>
                            <a:gd name="T66" fmla="+- 0 -40 -836"/>
                            <a:gd name="T67" fmla="*/ -40 h 1072"/>
                            <a:gd name="T68" fmla="+- 0 9450 8412"/>
                            <a:gd name="T69" fmla="*/ T68 w 1080"/>
                            <a:gd name="T70" fmla="+- 0 12 -836"/>
                            <a:gd name="T71" fmla="*/ 12 h 1072"/>
                            <a:gd name="T72" fmla="+- 0 9443 8412"/>
                            <a:gd name="T73" fmla="*/ T72 w 1080"/>
                            <a:gd name="T74" fmla="+- 0 -2 -836"/>
                            <a:gd name="T75" fmla="*/ -2 h 1072"/>
                            <a:gd name="T76" fmla="+- 0 9481 8412"/>
                            <a:gd name="T77" fmla="*/ T76 w 1080"/>
                            <a:gd name="T78" fmla="+- 0 -40 -836"/>
                            <a:gd name="T79" fmla="*/ -40 h 1072"/>
                            <a:gd name="T80" fmla="+- 0 9485 8412"/>
                            <a:gd name="T81" fmla="*/ T80 w 1080"/>
                            <a:gd name="T82" fmla="+- 0 -2 -836"/>
                            <a:gd name="T83" fmla="*/ -2 h 1072"/>
                            <a:gd name="T84" fmla="+- 0 9492 8412"/>
                            <a:gd name="T85" fmla="*/ T84 w 1080"/>
                            <a:gd name="T86" fmla="+- 0 -29 -836"/>
                            <a:gd name="T87" fmla="*/ -29 h 1072"/>
                            <a:gd name="T88" fmla="+- 0 9454 8412"/>
                            <a:gd name="T89" fmla="*/ T88 w 1080"/>
                            <a:gd name="T90" fmla="+- 0 1 -836"/>
                            <a:gd name="T91" fmla="*/ 1 h 1072"/>
                            <a:gd name="T92" fmla="+- 0 9473 8412"/>
                            <a:gd name="T93" fmla="*/ T92 w 1080"/>
                            <a:gd name="T94" fmla="+- 0 -12 -836"/>
                            <a:gd name="T95" fmla="*/ -12 h 1072"/>
                            <a:gd name="T96" fmla="+- 0 9460 8412"/>
                            <a:gd name="T97" fmla="*/ T96 w 1080"/>
                            <a:gd name="T98" fmla="+- 0 -24 -836"/>
                            <a:gd name="T99" fmla="*/ -24 h 1072"/>
                            <a:gd name="T100" fmla="+- 0 9474 8412"/>
                            <a:gd name="T101" fmla="*/ T100 w 1080"/>
                            <a:gd name="T102" fmla="+- 0 -11 -836"/>
                            <a:gd name="T103" fmla="*/ -11 h 1072"/>
                            <a:gd name="T104" fmla="+- 0 9471 8412"/>
                            <a:gd name="T105" fmla="*/ T104 w 1080"/>
                            <a:gd name="T106" fmla="+- 0 1 -836"/>
                            <a:gd name="T107" fmla="*/ 1 h 1072"/>
                            <a:gd name="T108" fmla="+- 0 9474 8412"/>
                            <a:gd name="T109" fmla="*/ T108 w 1080"/>
                            <a:gd name="T110" fmla="+- 0 -11 -836"/>
                            <a:gd name="T111" fmla="*/ -11 h 1072"/>
                            <a:gd name="T112" fmla="+- 0 9470 8412"/>
                            <a:gd name="T113" fmla="*/ T112 w 1080"/>
                            <a:gd name="T114" fmla="+- 0 -17 -836"/>
                            <a:gd name="T115" fmla="*/ -17 h 1072"/>
                            <a:gd name="T116" fmla="+- 0 9475 8412"/>
                            <a:gd name="T117" fmla="*/ T116 w 1080"/>
                            <a:gd name="T118" fmla="+- 0 -24 -836"/>
                            <a:gd name="T119" fmla="*/ -24 h 1072"/>
                            <a:gd name="T120" fmla="+- 0 8990 8412"/>
                            <a:gd name="T121" fmla="*/ T120 w 1080"/>
                            <a:gd name="T122" fmla="+- 0 -266 -836"/>
                            <a:gd name="T123" fmla="*/ -266 h 1072"/>
                            <a:gd name="T124" fmla="+- 0 9040 8412"/>
                            <a:gd name="T125" fmla="*/ T124 w 1080"/>
                            <a:gd name="T126" fmla="+- 0 -140 -836"/>
                            <a:gd name="T127" fmla="*/ -140 h 1072"/>
                            <a:gd name="T128" fmla="+- 0 8712 8412"/>
                            <a:gd name="T129" fmla="*/ T128 w 1080"/>
                            <a:gd name="T130" fmla="+- 0 -37 -836"/>
                            <a:gd name="T131" fmla="*/ -37 h 1072"/>
                            <a:gd name="T132" fmla="+- 0 8928 8412"/>
                            <a:gd name="T133" fmla="*/ T132 w 1080"/>
                            <a:gd name="T134" fmla="+- 0 -92 -836"/>
                            <a:gd name="T135" fmla="*/ -92 h 1072"/>
                            <a:gd name="T136" fmla="+- 0 9242 8412"/>
                            <a:gd name="T137" fmla="*/ T136 w 1080"/>
                            <a:gd name="T138" fmla="+- 0 -128 -836"/>
                            <a:gd name="T139" fmla="*/ -128 h 1072"/>
                            <a:gd name="T140" fmla="+- 0 9441 8412"/>
                            <a:gd name="T141" fmla="*/ T140 w 1080"/>
                            <a:gd name="T142" fmla="+- 0 -154 -836"/>
                            <a:gd name="T143" fmla="*/ -154 h 1072"/>
                            <a:gd name="T144" fmla="+- 0 9125 8412"/>
                            <a:gd name="T145" fmla="*/ T144 w 1080"/>
                            <a:gd name="T146" fmla="+- 0 -193 -836"/>
                            <a:gd name="T147" fmla="*/ -193 h 1072"/>
                            <a:gd name="T148" fmla="+- 0 8976 8412"/>
                            <a:gd name="T149" fmla="*/ T148 w 1080"/>
                            <a:gd name="T150" fmla="+- 0 -349 -836"/>
                            <a:gd name="T151" fmla="*/ -349 h 1072"/>
                            <a:gd name="T152" fmla="+- 0 9160 8412"/>
                            <a:gd name="T153" fmla="*/ T152 w 1080"/>
                            <a:gd name="T154" fmla="+- 0 -128 -836"/>
                            <a:gd name="T155" fmla="*/ -128 h 1072"/>
                            <a:gd name="T156" fmla="+- 0 9423 8412"/>
                            <a:gd name="T157" fmla="*/ T156 w 1080"/>
                            <a:gd name="T158" fmla="+- 0 -50 -836"/>
                            <a:gd name="T159" fmla="*/ -50 h 1072"/>
                            <a:gd name="T160" fmla="+- 0 9477 8412"/>
                            <a:gd name="T161" fmla="*/ T160 w 1080"/>
                            <a:gd name="T162" fmla="+- 0 -67 -836"/>
                            <a:gd name="T163" fmla="*/ -67 h 1072"/>
                            <a:gd name="T164" fmla="+- 0 9288 8412"/>
                            <a:gd name="T165" fmla="*/ T164 w 1080"/>
                            <a:gd name="T166" fmla="+- 0 -107 -836"/>
                            <a:gd name="T167" fmla="*/ -107 h 1072"/>
                            <a:gd name="T168" fmla="+- 0 9461 8412"/>
                            <a:gd name="T169" fmla="*/ T168 w 1080"/>
                            <a:gd name="T170" fmla="+- 0 -67 -836"/>
                            <a:gd name="T171" fmla="*/ -67 h 1072"/>
                            <a:gd name="T172" fmla="+- 0 9299 8412"/>
                            <a:gd name="T173" fmla="*/ T172 w 1080"/>
                            <a:gd name="T174" fmla="+- 0 -139 -836"/>
                            <a:gd name="T175" fmla="*/ -139 h 1072"/>
                            <a:gd name="T176" fmla="+- 0 9488 8412"/>
                            <a:gd name="T177" fmla="*/ T176 w 1080"/>
                            <a:gd name="T178" fmla="+- 0 -95 -836"/>
                            <a:gd name="T179" fmla="*/ -95 h 1072"/>
                            <a:gd name="T180" fmla="+- 0 9469 8412"/>
                            <a:gd name="T181" fmla="*/ T180 w 1080"/>
                            <a:gd name="T182" fmla="+- 0 -139 -836"/>
                            <a:gd name="T183" fmla="*/ -139 h 1072"/>
                            <a:gd name="T184" fmla="+- 0 9176 8412"/>
                            <a:gd name="T185" fmla="*/ T184 w 1080"/>
                            <a:gd name="T186" fmla="+- 0 -163 -836"/>
                            <a:gd name="T187" fmla="*/ -163 h 1072"/>
                            <a:gd name="T188" fmla="+- 0 8926 8412"/>
                            <a:gd name="T189" fmla="*/ T188 w 1080"/>
                            <a:gd name="T190" fmla="+- 0 -745 -836"/>
                            <a:gd name="T191" fmla="*/ -745 h 1072"/>
                            <a:gd name="T192" fmla="+- 0 8893 8412"/>
                            <a:gd name="T193" fmla="*/ T192 w 1080"/>
                            <a:gd name="T194" fmla="+- 0 -557 -836"/>
                            <a:gd name="T195" fmla="*/ -557 h 1072"/>
                            <a:gd name="T196" fmla="+- 0 8924 8412"/>
                            <a:gd name="T197" fmla="*/ T196 w 1080"/>
                            <a:gd name="T198" fmla="+- 0 -685 -836"/>
                            <a:gd name="T199" fmla="*/ -685 h 1072"/>
                            <a:gd name="T200" fmla="+- 0 8901 8412"/>
                            <a:gd name="T201" fmla="*/ T200 w 1080"/>
                            <a:gd name="T202" fmla="+- 0 -822 -836"/>
                            <a:gd name="T203" fmla="*/ -822 h 1072"/>
                            <a:gd name="T204" fmla="+- 0 8931 8412"/>
                            <a:gd name="T205" fmla="*/ T204 w 1080"/>
                            <a:gd name="T206" fmla="+- 0 -806 -836"/>
                            <a:gd name="T207" fmla="*/ -806 h 10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80" h="1072">
                              <a:moveTo>
                                <a:pt x="195" y="846"/>
                              </a:moveTo>
                              <a:lnTo>
                                <a:pt x="101" y="907"/>
                              </a:lnTo>
                              <a:lnTo>
                                <a:pt x="41" y="966"/>
                              </a:lnTo>
                              <a:lnTo>
                                <a:pt x="9" y="1017"/>
                              </a:lnTo>
                              <a:lnTo>
                                <a:pt x="0" y="1055"/>
                              </a:lnTo>
                              <a:lnTo>
                                <a:pt x="7" y="1069"/>
                              </a:lnTo>
                              <a:lnTo>
                                <a:pt x="13" y="1072"/>
                              </a:lnTo>
                              <a:lnTo>
                                <a:pt x="86" y="1072"/>
                              </a:lnTo>
                              <a:lnTo>
                                <a:pt x="89" y="1070"/>
                              </a:lnTo>
                              <a:lnTo>
                                <a:pt x="21" y="1070"/>
                              </a:lnTo>
                              <a:lnTo>
                                <a:pt x="30" y="1030"/>
                              </a:lnTo>
                              <a:lnTo>
                                <a:pt x="66" y="974"/>
                              </a:lnTo>
                              <a:lnTo>
                                <a:pt x="122" y="909"/>
                              </a:lnTo>
                              <a:lnTo>
                                <a:pt x="195" y="846"/>
                              </a:lnTo>
                              <a:close/>
                              <a:moveTo>
                                <a:pt x="462" y="0"/>
                              </a:moveTo>
                              <a:lnTo>
                                <a:pt x="440" y="15"/>
                              </a:lnTo>
                              <a:lnTo>
                                <a:pt x="429" y="48"/>
                              </a:lnTo>
                              <a:lnTo>
                                <a:pt x="425" y="86"/>
                              </a:lnTo>
                              <a:lnTo>
                                <a:pt x="424" y="113"/>
                              </a:lnTo>
                              <a:lnTo>
                                <a:pt x="425" y="137"/>
                              </a:lnTo>
                              <a:lnTo>
                                <a:pt x="427" y="163"/>
                              </a:lnTo>
                              <a:lnTo>
                                <a:pt x="431" y="191"/>
                              </a:lnTo>
                              <a:lnTo>
                                <a:pt x="435" y="219"/>
                              </a:lnTo>
                              <a:lnTo>
                                <a:pt x="441" y="248"/>
                              </a:lnTo>
                              <a:lnTo>
                                <a:pt x="447" y="279"/>
                              </a:lnTo>
                              <a:lnTo>
                                <a:pt x="454" y="308"/>
                              </a:lnTo>
                              <a:lnTo>
                                <a:pt x="462" y="338"/>
                              </a:lnTo>
                              <a:lnTo>
                                <a:pt x="456" y="365"/>
                              </a:lnTo>
                              <a:lnTo>
                                <a:pt x="440" y="413"/>
                              </a:lnTo>
                              <a:lnTo>
                                <a:pt x="415" y="478"/>
                              </a:lnTo>
                              <a:lnTo>
                                <a:pt x="382" y="555"/>
                              </a:lnTo>
                              <a:lnTo>
                                <a:pt x="343" y="639"/>
                              </a:lnTo>
                              <a:lnTo>
                                <a:pt x="299" y="727"/>
                              </a:lnTo>
                              <a:lnTo>
                                <a:pt x="253" y="813"/>
                              </a:lnTo>
                              <a:lnTo>
                                <a:pt x="204" y="894"/>
                              </a:lnTo>
                              <a:lnTo>
                                <a:pt x="155" y="964"/>
                              </a:lnTo>
                              <a:lnTo>
                                <a:pt x="107" y="1020"/>
                              </a:lnTo>
                              <a:lnTo>
                                <a:pt x="62" y="1057"/>
                              </a:lnTo>
                              <a:lnTo>
                                <a:pt x="21" y="1070"/>
                              </a:lnTo>
                              <a:lnTo>
                                <a:pt x="89" y="1070"/>
                              </a:lnTo>
                              <a:lnTo>
                                <a:pt x="125" y="1044"/>
                              </a:lnTo>
                              <a:lnTo>
                                <a:pt x="175" y="989"/>
                              </a:lnTo>
                              <a:lnTo>
                                <a:pt x="234" y="909"/>
                              </a:lnTo>
                              <a:lnTo>
                                <a:pt x="300" y="802"/>
                              </a:lnTo>
                              <a:lnTo>
                                <a:pt x="310" y="799"/>
                              </a:lnTo>
                              <a:lnTo>
                                <a:pt x="300" y="799"/>
                              </a:lnTo>
                              <a:lnTo>
                                <a:pt x="355" y="699"/>
                              </a:lnTo>
                              <a:lnTo>
                                <a:pt x="398" y="616"/>
                              </a:lnTo>
                              <a:lnTo>
                                <a:pt x="430" y="546"/>
                              </a:lnTo>
                              <a:lnTo>
                                <a:pt x="453" y="488"/>
                              </a:lnTo>
                              <a:lnTo>
                                <a:pt x="470" y="439"/>
                              </a:lnTo>
                              <a:lnTo>
                                <a:pt x="481" y="398"/>
                              </a:lnTo>
                              <a:lnTo>
                                <a:pt x="520" y="398"/>
                              </a:lnTo>
                              <a:lnTo>
                                <a:pt x="496" y="335"/>
                              </a:lnTo>
                              <a:lnTo>
                                <a:pt x="504" y="279"/>
                              </a:lnTo>
                              <a:lnTo>
                                <a:pt x="481" y="279"/>
                              </a:lnTo>
                              <a:lnTo>
                                <a:pt x="469" y="230"/>
                              </a:lnTo>
                              <a:lnTo>
                                <a:pt x="460" y="184"/>
                              </a:lnTo>
                              <a:lnTo>
                                <a:pt x="456" y="140"/>
                              </a:lnTo>
                              <a:lnTo>
                                <a:pt x="454" y="100"/>
                              </a:lnTo>
                              <a:lnTo>
                                <a:pt x="454" y="84"/>
                              </a:lnTo>
                              <a:lnTo>
                                <a:pt x="457" y="56"/>
                              </a:lnTo>
                              <a:lnTo>
                                <a:pt x="464" y="27"/>
                              </a:lnTo>
                              <a:lnTo>
                                <a:pt x="477" y="7"/>
                              </a:lnTo>
                              <a:lnTo>
                                <a:pt x="504" y="7"/>
                              </a:lnTo>
                              <a:lnTo>
                                <a:pt x="490" y="2"/>
                              </a:lnTo>
                              <a:lnTo>
                                <a:pt x="462" y="0"/>
                              </a:lnTo>
                              <a:close/>
                              <a:moveTo>
                                <a:pt x="1069" y="796"/>
                              </a:moveTo>
                              <a:lnTo>
                                <a:pt x="1038" y="796"/>
                              </a:lnTo>
                              <a:lnTo>
                                <a:pt x="1026" y="807"/>
                              </a:lnTo>
                              <a:lnTo>
                                <a:pt x="1026" y="837"/>
                              </a:lnTo>
                              <a:lnTo>
                                <a:pt x="1038" y="848"/>
                              </a:lnTo>
                              <a:lnTo>
                                <a:pt x="1069" y="848"/>
                              </a:lnTo>
                              <a:lnTo>
                                <a:pt x="1074" y="843"/>
                              </a:lnTo>
                              <a:lnTo>
                                <a:pt x="1041" y="843"/>
                              </a:lnTo>
                              <a:lnTo>
                                <a:pt x="1031" y="834"/>
                              </a:lnTo>
                              <a:lnTo>
                                <a:pt x="1031" y="811"/>
                              </a:lnTo>
                              <a:lnTo>
                                <a:pt x="1041" y="802"/>
                              </a:lnTo>
                              <a:lnTo>
                                <a:pt x="1074" y="802"/>
                              </a:lnTo>
                              <a:lnTo>
                                <a:pt x="1069" y="796"/>
                              </a:lnTo>
                              <a:close/>
                              <a:moveTo>
                                <a:pt x="1074" y="802"/>
                              </a:moveTo>
                              <a:lnTo>
                                <a:pt x="1065" y="802"/>
                              </a:lnTo>
                              <a:lnTo>
                                <a:pt x="1073" y="811"/>
                              </a:lnTo>
                              <a:lnTo>
                                <a:pt x="1073" y="834"/>
                              </a:lnTo>
                              <a:lnTo>
                                <a:pt x="1065" y="843"/>
                              </a:lnTo>
                              <a:lnTo>
                                <a:pt x="1074" y="843"/>
                              </a:lnTo>
                              <a:lnTo>
                                <a:pt x="1080" y="837"/>
                              </a:lnTo>
                              <a:lnTo>
                                <a:pt x="1080" y="807"/>
                              </a:lnTo>
                              <a:lnTo>
                                <a:pt x="1074" y="802"/>
                              </a:lnTo>
                              <a:close/>
                              <a:moveTo>
                                <a:pt x="1060" y="805"/>
                              </a:moveTo>
                              <a:lnTo>
                                <a:pt x="1042" y="805"/>
                              </a:lnTo>
                              <a:lnTo>
                                <a:pt x="1042" y="837"/>
                              </a:lnTo>
                              <a:lnTo>
                                <a:pt x="1048" y="837"/>
                              </a:lnTo>
                              <a:lnTo>
                                <a:pt x="1048" y="825"/>
                              </a:lnTo>
                              <a:lnTo>
                                <a:pt x="1062" y="825"/>
                              </a:lnTo>
                              <a:lnTo>
                                <a:pt x="1061" y="824"/>
                              </a:lnTo>
                              <a:lnTo>
                                <a:pt x="1058" y="823"/>
                              </a:lnTo>
                              <a:lnTo>
                                <a:pt x="1064" y="821"/>
                              </a:lnTo>
                              <a:lnTo>
                                <a:pt x="1048" y="821"/>
                              </a:lnTo>
                              <a:lnTo>
                                <a:pt x="1048" y="812"/>
                              </a:lnTo>
                              <a:lnTo>
                                <a:pt x="1063" y="812"/>
                              </a:lnTo>
                              <a:lnTo>
                                <a:pt x="1063" y="810"/>
                              </a:lnTo>
                              <a:lnTo>
                                <a:pt x="1060" y="805"/>
                              </a:lnTo>
                              <a:close/>
                              <a:moveTo>
                                <a:pt x="1062" y="825"/>
                              </a:moveTo>
                              <a:lnTo>
                                <a:pt x="1054" y="825"/>
                              </a:lnTo>
                              <a:lnTo>
                                <a:pt x="1056" y="828"/>
                              </a:lnTo>
                              <a:lnTo>
                                <a:pt x="1058" y="832"/>
                              </a:lnTo>
                              <a:lnTo>
                                <a:pt x="1059" y="837"/>
                              </a:lnTo>
                              <a:lnTo>
                                <a:pt x="1064" y="837"/>
                              </a:lnTo>
                              <a:lnTo>
                                <a:pt x="1063" y="832"/>
                              </a:lnTo>
                              <a:lnTo>
                                <a:pt x="1063" y="827"/>
                              </a:lnTo>
                              <a:lnTo>
                                <a:pt x="1062" y="825"/>
                              </a:lnTo>
                              <a:close/>
                              <a:moveTo>
                                <a:pt x="1063" y="812"/>
                              </a:moveTo>
                              <a:lnTo>
                                <a:pt x="1055" y="812"/>
                              </a:lnTo>
                              <a:lnTo>
                                <a:pt x="1058" y="813"/>
                              </a:lnTo>
                              <a:lnTo>
                                <a:pt x="1058" y="819"/>
                              </a:lnTo>
                              <a:lnTo>
                                <a:pt x="1054" y="821"/>
                              </a:lnTo>
                              <a:lnTo>
                                <a:pt x="1064" y="821"/>
                              </a:lnTo>
                              <a:lnTo>
                                <a:pt x="1064" y="816"/>
                              </a:lnTo>
                              <a:lnTo>
                                <a:pt x="1063" y="812"/>
                              </a:lnTo>
                              <a:close/>
                              <a:moveTo>
                                <a:pt x="520" y="398"/>
                              </a:moveTo>
                              <a:lnTo>
                                <a:pt x="481" y="398"/>
                              </a:lnTo>
                              <a:lnTo>
                                <a:pt x="529" y="497"/>
                              </a:lnTo>
                              <a:lnTo>
                                <a:pt x="578" y="570"/>
                              </a:lnTo>
                              <a:lnTo>
                                <a:pt x="626" y="622"/>
                              </a:lnTo>
                              <a:lnTo>
                                <a:pt x="670" y="658"/>
                              </a:lnTo>
                              <a:lnTo>
                                <a:pt x="707" y="681"/>
                              </a:lnTo>
                              <a:lnTo>
                                <a:pt x="628" y="696"/>
                              </a:lnTo>
                              <a:lnTo>
                                <a:pt x="547" y="715"/>
                              </a:lnTo>
                              <a:lnTo>
                                <a:pt x="464" y="739"/>
                              </a:lnTo>
                              <a:lnTo>
                                <a:pt x="381" y="766"/>
                              </a:lnTo>
                              <a:lnTo>
                                <a:pt x="300" y="799"/>
                              </a:lnTo>
                              <a:lnTo>
                                <a:pt x="310" y="799"/>
                              </a:lnTo>
                              <a:lnTo>
                                <a:pt x="367" y="780"/>
                              </a:lnTo>
                              <a:lnTo>
                                <a:pt x="440" y="761"/>
                              </a:lnTo>
                              <a:lnTo>
                                <a:pt x="516" y="744"/>
                              </a:lnTo>
                              <a:lnTo>
                                <a:pt x="593" y="729"/>
                              </a:lnTo>
                              <a:lnTo>
                                <a:pt x="671" y="718"/>
                              </a:lnTo>
                              <a:lnTo>
                                <a:pt x="748" y="708"/>
                              </a:lnTo>
                              <a:lnTo>
                                <a:pt x="830" y="708"/>
                              </a:lnTo>
                              <a:lnTo>
                                <a:pt x="812" y="701"/>
                              </a:lnTo>
                              <a:lnTo>
                                <a:pt x="887" y="697"/>
                              </a:lnTo>
                              <a:lnTo>
                                <a:pt x="1057" y="697"/>
                              </a:lnTo>
                              <a:lnTo>
                                <a:pt x="1029" y="682"/>
                              </a:lnTo>
                              <a:lnTo>
                                <a:pt x="988" y="673"/>
                              </a:lnTo>
                              <a:lnTo>
                                <a:pt x="764" y="673"/>
                              </a:lnTo>
                              <a:lnTo>
                                <a:pt x="739" y="659"/>
                              </a:lnTo>
                              <a:lnTo>
                                <a:pt x="713" y="643"/>
                              </a:lnTo>
                              <a:lnTo>
                                <a:pt x="689" y="627"/>
                              </a:lnTo>
                              <a:lnTo>
                                <a:pt x="665" y="609"/>
                              </a:lnTo>
                              <a:lnTo>
                                <a:pt x="610" y="554"/>
                              </a:lnTo>
                              <a:lnTo>
                                <a:pt x="564" y="487"/>
                              </a:lnTo>
                              <a:lnTo>
                                <a:pt x="526" y="413"/>
                              </a:lnTo>
                              <a:lnTo>
                                <a:pt x="520" y="398"/>
                              </a:lnTo>
                              <a:close/>
                              <a:moveTo>
                                <a:pt x="830" y="708"/>
                              </a:moveTo>
                              <a:lnTo>
                                <a:pt x="748" y="708"/>
                              </a:lnTo>
                              <a:lnTo>
                                <a:pt x="820" y="741"/>
                              </a:lnTo>
                              <a:lnTo>
                                <a:pt x="891" y="766"/>
                              </a:lnTo>
                              <a:lnTo>
                                <a:pt x="957" y="781"/>
                              </a:lnTo>
                              <a:lnTo>
                                <a:pt x="1011" y="786"/>
                              </a:lnTo>
                              <a:lnTo>
                                <a:pt x="1034" y="785"/>
                              </a:lnTo>
                              <a:lnTo>
                                <a:pt x="1051" y="780"/>
                              </a:lnTo>
                              <a:lnTo>
                                <a:pt x="1063" y="773"/>
                              </a:lnTo>
                              <a:lnTo>
                                <a:pt x="1065" y="769"/>
                              </a:lnTo>
                              <a:lnTo>
                                <a:pt x="1034" y="769"/>
                              </a:lnTo>
                              <a:lnTo>
                                <a:pt x="991" y="764"/>
                              </a:lnTo>
                              <a:lnTo>
                                <a:pt x="937" y="750"/>
                              </a:lnTo>
                              <a:lnTo>
                                <a:pt x="876" y="729"/>
                              </a:lnTo>
                              <a:lnTo>
                                <a:pt x="830" y="708"/>
                              </a:lnTo>
                              <a:close/>
                              <a:moveTo>
                                <a:pt x="1069" y="761"/>
                              </a:moveTo>
                              <a:lnTo>
                                <a:pt x="1061" y="764"/>
                              </a:lnTo>
                              <a:lnTo>
                                <a:pt x="1049" y="769"/>
                              </a:lnTo>
                              <a:lnTo>
                                <a:pt x="1065" y="769"/>
                              </a:lnTo>
                              <a:lnTo>
                                <a:pt x="1069" y="761"/>
                              </a:lnTo>
                              <a:close/>
                              <a:moveTo>
                                <a:pt x="1057" y="697"/>
                              </a:moveTo>
                              <a:lnTo>
                                <a:pt x="887" y="697"/>
                              </a:lnTo>
                              <a:lnTo>
                                <a:pt x="974" y="700"/>
                              </a:lnTo>
                              <a:lnTo>
                                <a:pt x="1045" y="715"/>
                              </a:lnTo>
                              <a:lnTo>
                                <a:pt x="1073" y="749"/>
                              </a:lnTo>
                              <a:lnTo>
                                <a:pt x="1076" y="741"/>
                              </a:lnTo>
                              <a:lnTo>
                                <a:pt x="1080" y="738"/>
                              </a:lnTo>
                              <a:lnTo>
                                <a:pt x="1080" y="730"/>
                              </a:lnTo>
                              <a:lnTo>
                                <a:pt x="1066" y="702"/>
                              </a:lnTo>
                              <a:lnTo>
                                <a:pt x="1057" y="697"/>
                              </a:lnTo>
                              <a:close/>
                              <a:moveTo>
                                <a:pt x="896" y="666"/>
                              </a:moveTo>
                              <a:lnTo>
                                <a:pt x="867" y="666"/>
                              </a:lnTo>
                              <a:lnTo>
                                <a:pt x="835" y="668"/>
                              </a:lnTo>
                              <a:lnTo>
                                <a:pt x="764" y="673"/>
                              </a:lnTo>
                              <a:lnTo>
                                <a:pt x="988" y="673"/>
                              </a:lnTo>
                              <a:lnTo>
                                <a:pt x="971" y="670"/>
                              </a:lnTo>
                              <a:lnTo>
                                <a:pt x="896" y="666"/>
                              </a:lnTo>
                              <a:close/>
                              <a:moveTo>
                                <a:pt x="514" y="91"/>
                              </a:moveTo>
                              <a:lnTo>
                                <a:pt x="509" y="123"/>
                              </a:lnTo>
                              <a:lnTo>
                                <a:pt x="502" y="165"/>
                              </a:lnTo>
                              <a:lnTo>
                                <a:pt x="493" y="216"/>
                              </a:lnTo>
                              <a:lnTo>
                                <a:pt x="481" y="279"/>
                              </a:lnTo>
                              <a:lnTo>
                                <a:pt x="504" y="279"/>
                              </a:lnTo>
                              <a:lnTo>
                                <a:pt x="505" y="271"/>
                              </a:lnTo>
                              <a:lnTo>
                                <a:pt x="510" y="211"/>
                              </a:lnTo>
                              <a:lnTo>
                                <a:pt x="512" y="151"/>
                              </a:lnTo>
                              <a:lnTo>
                                <a:pt x="514" y="91"/>
                              </a:lnTo>
                              <a:close/>
                              <a:moveTo>
                                <a:pt x="504" y="7"/>
                              </a:moveTo>
                              <a:lnTo>
                                <a:pt x="477" y="7"/>
                              </a:lnTo>
                              <a:lnTo>
                                <a:pt x="489" y="14"/>
                              </a:lnTo>
                              <a:lnTo>
                                <a:pt x="500" y="27"/>
                              </a:lnTo>
                              <a:lnTo>
                                <a:pt x="509" y="45"/>
                              </a:lnTo>
                              <a:lnTo>
                                <a:pt x="514" y="71"/>
                              </a:lnTo>
                              <a:lnTo>
                                <a:pt x="519" y="30"/>
                              </a:lnTo>
                              <a:lnTo>
                                <a:pt x="510" y="9"/>
                              </a:lnTo>
                              <a:lnTo>
                                <a:pt x="504"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04BFB" id="AutoShape 4" o:spid="_x0000_s1026" style="position:absolute;margin-left:420.6pt;margin-top:-41.8pt;width:54pt;height:53.6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0,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" path="m195,846r-94,61l41,966,9,1017,,1055r7,14l13,1072r73,l89,1070r-68,l30,1030,66,974r56,-65l195,846xm462,l440,15,429,48r-4,38l424,113r1,24l427,163r4,28l435,219r6,29l447,279r7,29l462,338r-6,27l440,413r-25,65l382,555r-39,84l299,727r-46,86l204,894r-49,70l107,1020r-45,37l21,1070r68,l125,1044r50,-55l234,909,300,802r10,-3l300,799,355,699r43,-83l430,546r23,-58l470,439r11,-41l520,398,496,335r8,-56l481,279,469,230r-9,-46l456,140r-2,-40l454,84r3,-28l464,27,477,7r27,l490,2,462,xm1069,796r-31,l1026,807r,30l1038,848r31,l1074,843r-33,l1031,834r,-23l1041,802r33,l1069,796xm1074,802r-9,l1073,811r,23l1065,843r9,l1080,837r,-30l1074,802xm1060,805r-18,l1042,837r6,l1048,825r14,l1061,824r-3,-1l1064,821r-16,l1048,812r15,l1063,810r-3,-5xm1062,825r-8,l1056,828r2,4l1059,837r5,l1063,832r,-5l1062,825xm1063,812r-8,l1058,813r,6l1054,821r10,l1064,816r-1,-4xm520,398r-39,l529,497r49,73l626,622r44,36l707,681r-79,15l547,715r-83,24l381,766r-81,33l310,799r57,-19l440,761r76,-17l593,729r78,-11l748,708r82,l812,701r75,-4l1057,697r-28,-15l988,673r-224,l739,659,713,643,689,627,665,609,610,554,564,487,526,413r-6,-15xm830,708r-82,l820,741r71,25l957,781r54,5l1034,785r17,-5l1063,773r2,-4l1034,769r-43,-5l937,750,876,729,830,708xm1069,761r-8,3l1049,769r16,l1069,761xm1057,697r-170,l974,700r71,15l1073,749r3,-8l1080,738r,-8l1066,702r-9,-5xm896,666r-29,l835,668r-71,5l988,673r-17,-3l896,666xm514,91r-5,32l502,165r-9,51l481,279r23,l505,271r5,-60l512,151r2,-60xm504,7r-27,l489,14r11,13l509,45r5,26l519,30,510,9,504,7xe" fillcolor="#ffd8d8" stroked="f">
                <v:path arrowok="t" o:connecttype="custom" o:connectlocs="5715,114935;54610,149860;41910,87630;279400,-521335;269875,-443865;280035,-373380;289560,-299085;217805,-125095;98425,81280;56515,148590;190500,-21590;252730,-139700;305435,-278130;305435,-353695;288290,-467360;302895,-526415;678815,-25400;659130,7620;654685,-1270;678815,-25400;681355,-1270;685800,-18415;661670,635;673735,-7620;665480,-15240;674370,-6985;672465,635;674370,-6985;671830,-10795;675005,-15240;367030,-168910;398780,-88900;190500,-23495;327660,-58420;527050,-81280;653415,-97790;452755,-122555;358140,-221615;474980,-81280;641985,-31750;676275,-42545;556260,-67945;666115,-42545;563245,-88265;683260,-60325;671195,-88265;485140,-103505;326390,-473075;305435,-353695;325120,-434975;310515,-521970;329565,-511810" o:connectangles="0,0,0,0,0,0,0,0,0,0,0,0,0,0,0,0,0,0,0,0,0,0,0,0,0,0,0,0,0,0,0,0,0,0,0,0,0,0,0,0,0,0,0,0,0,0,0,0,0,0,0,0"/>
                <w10:wrap anchorx="page"/>
              </v:shape>
            </w:pict>
          </mc:Fallback>
        </mc:AlternateContent>
      </w:r>
      <w:r>
        <w:rPr>
          <w:noProof/>
        </w:rPr>
        <mc:AlternateContent>
          <mc:Choice Requires="wps">
            <w:drawing>
              <wp:anchor distT="0" distB="0" distL="114300" distR="114300" simplePos="0" relativeHeight="251660288" behindDoc="0" locked="0" layoutInCell="1" allowOverlap="1" wp14:anchorId="1924B610" wp14:editId="5FAD0A3D">
                <wp:simplePos x="0" y="0"/>
                <wp:positionH relativeFrom="page">
                  <wp:posOffset>4734560</wp:posOffset>
                </wp:positionH>
                <wp:positionV relativeFrom="paragraph">
                  <wp:posOffset>-519430</wp:posOffset>
                </wp:positionV>
                <wp:extent cx="919480" cy="209550"/>
                <wp:effectExtent l="0" t="0" r="0" b="0"/>
                <wp:wrapNone/>
                <wp:docPr id="606635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6C5F" w14:textId="77777777" w:rsidR="003C0919" w:rsidRDefault="00000000">
                            <w:pPr>
                              <w:spacing w:before="4" w:line="326" w:lineRule="exact"/>
                              <w:rPr>
                                <w:rFonts w:ascii="Calibri"/>
                                <w:sz w:val="27"/>
                              </w:rPr>
                            </w:pPr>
                            <w:r>
                              <w:rPr>
                                <w:rFonts w:ascii="Calibri"/>
                                <w:w w:val="105"/>
                                <w:sz w:val="27"/>
                              </w:rPr>
                              <w:t>Ing.</w:t>
                            </w:r>
                            <w:r>
                              <w:rPr>
                                <w:rFonts w:ascii="Calibri"/>
                                <w:spacing w:val="-27"/>
                                <w:w w:val="105"/>
                                <w:sz w:val="27"/>
                              </w:rPr>
                              <w:t xml:space="preserve"> </w:t>
                            </w:r>
                            <w:r>
                              <w:rPr>
                                <w:rFonts w:ascii="Calibri"/>
                                <w:spacing w:val="-3"/>
                                <w:w w:val="105"/>
                                <w:sz w:val="27"/>
                              </w:rPr>
                              <w:t>Miroslav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B610" id="_x0000_t202" coordsize="21600,21600" o:spt="202" path="m,l,21600r21600,l21600,xe">
                <v:stroke joinstyle="miter"/>
                <v:path gradientshapeok="t" o:connecttype="rect"/>
              </v:shapetype>
              <v:shape id="Text Box 3" o:spid="_x0000_s1026" type="#_x0000_t202" style="position:absolute;left:0;text-align:left;margin-left:372.8pt;margin-top:-40.9pt;width:72.4pt;height: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" filled="f" stroked="f">
                <v:textbox inset="0,0,0,0">
                  <w:txbxContent>
                    <w:p w14:paraId="46BE6C5F" w14:textId="77777777" w:rsidR="003C0919" w:rsidRDefault="00000000">
                      <w:pPr>
                        <w:spacing w:before="4" w:line="326" w:lineRule="exact"/>
                        <w:rPr>
                          <w:rFonts w:ascii="Calibri"/>
                          <w:sz w:val="27"/>
                        </w:rPr>
                      </w:pPr>
                      <w:r>
                        <w:rPr>
                          <w:rFonts w:ascii="Calibri"/>
                          <w:w w:val="105"/>
                          <w:sz w:val="27"/>
                        </w:rPr>
                        <w:t>Ing.</w:t>
                      </w:r>
                      <w:r>
                        <w:rPr>
                          <w:rFonts w:ascii="Calibri"/>
                          <w:spacing w:val="-27"/>
                          <w:w w:val="105"/>
                          <w:sz w:val="27"/>
                        </w:rPr>
                        <w:t xml:space="preserve"> </w:t>
                      </w:r>
                      <w:r>
                        <w:rPr>
                          <w:rFonts w:ascii="Calibri"/>
                          <w:spacing w:val="-3"/>
                          <w:w w:val="105"/>
                          <w:sz w:val="27"/>
                        </w:rPr>
                        <w:t>Miroslav</w:t>
                      </w:r>
                    </w:p>
                  </w:txbxContent>
                </v:textbox>
                <w10:wrap anchorx="page"/>
              </v:shape>
            </w:pict>
          </mc:Fallback>
        </mc:AlternateContent>
      </w:r>
      <w:r w:rsidR="00000000">
        <w:rPr>
          <w:rFonts w:ascii="Calibri"/>
          <w:sz w:val="17"/>
        </w:rPr>
        <w:t>08:32:26 +02'00'</w:t>
      </w:r>
    </w:p>
    <w:p w14:paraId="2F63CBDE" w14:textId="77777777" w:rsidR="003C0919" w:rsidRDefault="003C0919">
      <w:pPr>
        <w:spacing w:line="71" w:lineRule="exact"/>
        <w:rPr>
          <w:rFonts w:ascii="Calibri"/>
          <w:sz w:val="17"/>
        </w:rPr>
        <w:sectPr w:rsidR="003C0919">
          <w:type w:val="continuous"/>
          <w:pgSz w:w="11910" w:h="16850"/>
          <w:pgMar w:top="1200" w:right="1060" w:bottom="940" w:left="1300" w:header="708" w:footer="708" w:gutter="0"/>
          <w:cols w:num="5" w:space="708" w:equalWidth="0">
            <w:col w:w="1319" w:space="149"/>
            <w:col w:w="978" w:space="63"/>
            <w:col w:w="1057" w:space="2105"/>
            <w:col w:w="1753" w:space="135"/>
            <w:col w:w="1991"/>
          </w:cols>
        </w:sectPr>
      </w:pPr>
    </w:p>
    <w:p w14:paraId="2290E0B6" w14:textId="4D30A7A2" w:rsidR="003C0919" w:rsidRDefault="00931B8B">
      <w:pPr>
        <w:pStyle w:val="Zkladntext"/>
        <w:tabs>
          <w:tab w:val="left" w:pos="5789"/>
        </w:tabs>
        <w:spacing w:line="17" w:lineRule="exact"/>
        <w:ind w:left="118"/>
      </w:pPr>
      <w:r>
        <w:rPr>
          <w:noProof/>
        </w:rPr>
        <mc:AlternateContent>
          <mc:Choice Requires="wps">
            <w:drawing>
              <wp:anchor distT="0" distB="0" distL="114300" distR="114300" simplePos="0" relativeHeight="251661312" behindDoc="0" locked="0" layoutInCell="1" allowOverlap="1" wp14:anchorId="3069417B" wp14:editId="25F899CA">
                <wp:simplePos x="0" y="0"/>
                <wp:positionH relativeFrom="page">
                  <wp:posOffset>1992630</wp:posOffset>
                </wp:positionH>
                <wp:positionV relativeFrom="paragraph">
                  <wp:posOffset>0</wp:posOffset>
                </wp:positionV>
                <wp:extent cx="485140" cy="294005"/>
                <wp:effectExtent l="0" t="0" r="0" b="0"/>
                <wp:wrapNone/>
                <wp:docPr id="308405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04A25" w14:textId="79FB870A" w:rsidR="003C0919" w:rsidRDefault="00931B8B">
                            <w:pPr>
                              <w:spacing w:before="4" w:line="458" w:lineRule="exact"/>
                              <w:rPr>
                                <w:rFonts w:ascii="Calibri" w:hAnsi="Calibri"/>
                                <w:sz w:val="38"/>
                              </w:rPr>
                            </w:pPr>
                            <w:r>
                              <w:rPr>
                                <w:rFonts w:ascii="Calibri" w:hAnsi="Calibri"/>
                                <w:sz w:val="38"/>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9417B" id="Text Box 2" o:spid="_x0000_s1027" type="#_x0000_t202" style="position:absolute;left:0;text-align:left;margin-left:156.9pt;margin-top:0;width:38.2pt;height:23.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" filled="f" stroked="f">
                <v:textbox inset="0,0,0,0">
                  <w:txbxContent>
                    <w:p w14:paraId="2FB04A25" w14:textId="79FB870A" w:rsidR="003C0919" w:rsidRDefault="00931B8B">
                      <w:pPr>
                        <w:spacing w:before="4" w:line="458" w:lineRule="exact"/>
                        <w:rPr>
                          <w:rFonts w:ascii="Calibri" w:hAnsi="Calibri"/>
                          <w:sz w:val="38"/>
                        </w:rPr>
                      </w:pPr>
                      <w:r>
                        <w:rPr>
                          <w:rFonts w:ascii="Calibri" w:hAnsi="Calibri"/>
                          <w:sz w:val="38"/>
                        </w:rPr>
                        <w:t>xxxx</w:t>
                      </w:r>
                    </w:p>
                  </w:txbxContent>
                </v:textbox>
                <w10:wrap anchorx="page"/>
              </v:shape>
            </w:pict>
          </mc:Fallback>
        </mc:AlternateConten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41"/>
          <w:position w:val="1"/>
        </w:rPr>
        <w:t>…</w:t>
      </w:r>
      <w:r w:rsidR="00000000">
        <w:rPr>
          <w:rFonts w:ascii="Calibri" w:hAnsi="Calibri"/>
          <w:w w:val="110"/>
          <w:sz w:val="14"/>
        </w:rPr>
        <w:t>D</w:t>
      </w:r>
      <w:r w:rsidR="00000000">
        <w:rPr>
          <w:rFonts w:ascii="Calibri" w:hAnsi="Calibri"/>
          <w:spacing w:val="-24"/>
          <w:w w:val="102"/>
          <w:sz w:val="14"/>
        </w:rPr>
        <w:t>a</w:t>
      </w:r>
      <w:r w:rsidR="00000000">
        <w:rPr>
          <w:spacing w:val="-124"/>
          <w:position w:val="1"/>
        </w:rPr>
        <w:t>…</w:t>
      </w:r>
      <w:r w:rsidR="00000000">
        <w:rPr>
          <w:rFonts w:ascii="Calibri" w:hAnsi="Calibri"/>
          <w:sz w:val="14"/>
        </w:rPr>
        <w:t>t</w:t>
      </w:r>
      <w:r w:rsidR="00000000">
        <w:rPr>
          <w:rFonts w:ascii="Calibri" w:hAnsi="Calibri"/>
          <w:spacing w:val="-3"/>
          <w:w w:val="106"/>
          <w:sz w:val="14"/>
        </w:rPr>
        <w:t>u</w:t>
      </w:r>
      <w:r w:rsidR="00000000">
        <w:rPr>
          <w:spacing w:val="-63"/>
          <w:position w:val="1"/>
        </w:rPr>
        <w:t>.</w:t>
      </w:r>
      <w:r w:rsidR="00000000">
        <w:rPr>
          <w:rFonts w:ascii="Calibri" w:hAnsi="Calibri"/>
          <w:spacing w:val="-55"/>
          <w:w w:val="106"/>
          <w:sz w:val="14"/>
        </w:rPr>
        <w:t>m</w:t>
      </w:r>
      <w:r w:rsidR="00000000">
        <w:rPr>
          <w:spacing w:val="-11"/>
          <w:position w:val="1"/>
        </w:rPr>
        <w:t>.</w:t>
      </w:r>
      <w:r w:rsidR="00000000">
        <w:rPr>
          <w:rFonts w:ascii="Calibri" w:hAnsi="Calibri"/>
          <w:w w:val="78"/>
          <w:sz w:val="14"/>
        </w:rPr>
        <w:t>:</w:t>
      </w:r>
      <w:r w:rsidR="00000000">
        <w:rPr>
          <w:rFonts w:ascii="Calibri" w:hAnsi="Calibri"/>
          <w:sz w:val="14"/>
        </w:rPr>
        <w:tab/>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spacing w:val="-1"/>
          <w:position w:val="1"/>
        </w:rPr>
        <w:t>.</w:t>
      </w:r>
      <w:r w:rsidR="00000000">
        <w:rPr>
          <w:position w:val="1"/>
        </w:rPr>
        <w:t>.</w:t>
      </w:r>
    </w:p>
    <w:p w14:paraId="2B097086" w14:textId="77777777" w:rsidR="003C0919" w:rsidRDefault="003C0919">
      <w:pPr>
        <w:spacing w:line="17" w:lineRule="exact"/>
        <w:sectPr w:rsidR="003C0919">
          <w:type w:val="continuous"/>
          <w:pgSz w:w="11910" w:h="16850"/>
          <w:pgMar w:top="1200" w:right="1060" w:bottom="940" w:left="1300" w:header="708" w:footer="708" w:gutter="0"/>
          <w:cols w:space="708"/>
        </w:sectPr>
      </w:pPr>
    </w:p>
    <w:p w14:paraId="242E8652" w14:textId="04691E88" w:rsidR="003C0919" w:rsidRDefault="00000000">
      <w:pPr>
        <w:pStyle w:val="Zkladntext"/>
        <w:spacing w:line="435" w:lineRule="exact"/>
        <w:ind w:left="826"/>
      </w:pPr>
      <w:r>
        <w:rPr>
          <w:position w:val="1"/>
        </w:rPr>
        <w:t>D</w:t>
      </w:r>
      <w:r>
        <w:rPr>
          <w:spacing w:val="1"/>
          <w:position w:val="1"/>
        </w:rPr>
        <w:t>o</w:t>
      </w:r>
      <w:r>
        <w:rPr>
          <w:position w:val="1"/>
        </w:rPr>
        <w:t>d</w:t>
      </w:r>
      <w:r>
        <w:rPr>
          <w:spacing w:val="-1"/>
          <w:position w:val="1"/>
        </w:rPr>
        <w:t>ava</w:t>
      </w:r>
      <w:r>
        <w:rPr>
          <w:spacing w:val="1"/>
          <w:position w:val="1"/>
        </w:rPr>
        <w:t>t</w:t>
      </w:r>
      <w:r>
        <w:rPr>
          <w:spacing w:val="-104"/>
          <w:position w:val="1"/>
        </w:rPr>
        <w:t>e</w:t>
      </w:r>
      <w:r>
        <w:rPr>
          <w:rFonts w:ascii="Calibri"/>
          <w:spacing w:val="-150"/>
          <w:w w:val="106"/>
          <w:sz w:val="38"/>
        </w:rPr>
        <w:t>H</w:t>
      </w:r>
    </w:p>
    <w:p w14:paraId="27E3AFC3" w14:textId="77777777" w:rsidR="003C0919" w:rsidRDefault="00000000">
      <w:pPr>
        <w:pStyle w:val="Zkladntext"/>
        <w:spacing w:before="8"/>
        <w:rPr>
          <w:sz w:val="12"/>
        </w:rPr>
      </w:pPr>
      <w:r>
        <w:br w:type="column"/>
      </w:r>
    </w:p>
    <w:p w14:paraId="64DA999D" w14:textId="77777777" w:rsidR="003C0919" w:rsidRDefault="00000000">
      <w:pPr>
        <w:ind w:left="826"/>
        <w:rPr>
          <w:rFonts w:ascii="Calibri"/>
          <w:sz w:val="14"/>
        </w:rPr>
      </w:pPr>
      <w:r>
        <w:rPr>
          <w:rFonts w:ascii="Calibri"/>
          <w:sz w:val="14"/>
        </w:rPr>
        <w:t>2026.05.27</w:t>
      </w:r>
    </w:p>
    <w:p w14:paraId="31440AB5" w14:textId="77777777" w:rsidR="003C0919" w:rsidRDefault="00000000">
      <w:pPr>
        <w:spacing w:line="112" w:lineRule="exact"/>
        <w:ind w:left="826"/>
        <w:rPr>
          <w:rFonts w:ascii="Calibri"/>
          <w:sz w:val="14"/>
        </w:rPr>
      </w:pPr>
      <w:r>
        <w:rPr>
          <w:rFonts w:ascii="Calibri"/>
          <w:sz w:val="14"/>
        </w:rPr>
        <w:t>10:18:35 +02'00'</w:t>
      </w:r>
    </w:p>
    <w:p w14:paraId="1A5B8019" w14:textId="77777777" w:rsidR="003C0919" w:rsidRDefault="00000000">
      <w:pPr>
        <w:pStyle w:val="Zkladntext"/>
        <w:spacing w:before="139"/>
        <w:ind w:left="826"/>
      </w:pPr>
      <w:r>
        <w:br w:type="column"/>
      </w:r>
      <w:r>
        <w:t>Objednatel</w:t>
      </w:r>
    </w:p>
    <w:p w14:paraId="434DF75A" w14:textId="77777777" w:rsidR="003C0919" w:rsidRDefault="003C0919">
      <w:pPr>
        <w:sectPr w:rsidR="003C0919">
          <w:type w:val="continuous"/>
          <w:pgSz w:w="11910" w:h="16850"/>
          <w:pgMar w:top="1200" w:right="1060" w:bottom="940" w:left="1300" w:header="708" w:footer="708" w:gutter="0"/>
          <w:cols w:num="3" w:space="708" w:equalWidth="0">
            <w:col w:w="1738" w:space="63"/>
            <w:col w:w="1825" w:space="2048"/>
            <w:col w:w="3876"/>
          </w:cols>
        </w:sectPr>
      </w:pPr>
    </w:p>
    <w:p w14:paraId="21172159" w14:textId="77777777" w:rsidR="003C0919" w:rsidRDefault="00000000">
      <w:pPr>
        <w:pStyle w:val="Zkladntext"/>
        <w:tabs>
          <w:tab w:val="left" w:pos="5789"/>
          <w:tab w:val="left" w:pos="6104"/>
        </w:tabs>
        <w:spacing w:line="242" w:lineRule="auto"/>
        <w:ind w:left="118" w:right="909" w:firstLine="708"/>
      </w:pPr>
      <w:r>
        <w:t>Pavel</w:t>
      </w:r>
      <w:r>
        <w:rPr>
          <w:spacing w:val="-2"/>
        </w:rPr>
        <w:t xml:space="preserve"> </w:t>
      </w:r>
      <w:r>
        <w:t>Hanuš</w:t>
      </w:r>
      <w:r>
        <w:tab/>
        <w:t>Ing. Miroslav Procházka, Ph.D., předseda</w:t>
      </w:r>
      <w:r>
        <w:rPr>
          <w:spacing w:val="-5"/>
        </w:rPr>
        <w:t xml:space="preserve"> </w:t>
      </w:r>
      <w:r>
        <w:t>představenstva</w:t>
      </w:r>
      <w:r>
        <w:tab/>
      </w:r>
      <w:r>
        <w:tab/>
        <w:t>předseda správní</w:t>
      </w:r>
      <w:r>
        <w:rPr>
          <w:spacing w:val="-3"/>
        </w:rPr>
        <w:t xml:space="preserve"> </w:t>
      </w:r>
      <w:r>
        <w:t>rady</w:t>
      </w:r>
    </w:p>
    <w:sectPr w:rsidR="003C0919">
      <w:type w:val="continuous"/>
      <w:pgSz w:w="11910" w:h="16850"/>
      <w:pgMar w:top="1200" w:right="1060" w:bottom="94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549AE" w14:textId="77777777" w:rsidR="009B022E" w:rsidRDefault="009B022E">
      <w:r>
        <w:separator/>
      </w:r>
    </w:p>
  </w:endnote>
  <w:endnote w:type="continuationSeparator" w:id="0">
    <w:p w14:paraId="527AEF2B" w14:textId="77777777" w:rsidR="009B022E" w:rsidRDefault="009B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018C" w14:textId="3D024299" w:rsidR="003C0919" w:rsidRDefault="00931B8B">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6FAFCFA9" wp14:editId="7B210679">
              <wp:simplePos x="0" y="0"/>
              <wp:positionH relativeFrom="page">
                <wp:posOffset>3704590</wp:posOffset>
              </wp:positionH>
              <wp:positionV relativeFrom="page">
                <wp:posOffset>10080625</wp:posOffset>
              </wp:positionV>
              <wp:extent cx="152400" cy="194310"/>
              <wp:effectExtent l="0" t="0" r="0" b="0"/>
              <wp:wrapNone/>
              <wp:docPr id="952460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64AC4" w14:textId="77777777" w:rsidR="003C0919"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FCFA9" id="_x0000_t202" coordsize="21600,21600" o:spt="202" path="m,l,21600r21600,l21600,xe">
              <v:stroke joinstyle="miter"/>
              <v:path gradientshapeok="t" o:connecttype="rect"/>
            </v:shapetype>
            <v:shape id="Text Box 1" o:spid="_x0000_s1028" type="#_x0000_t202" style="position:absolute;margin-left:291.7pt;margin-top:793.7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" filled="f" stroked="f">
              <v:textbox inset="0,0,0,0">
                <w:txbxContent>
                  <w:p w14:paraId="26664AC4" w14:textId="77777777" w:rsidR="003C0919"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2F57" w14:textId="77777777" w:rsidR="009B022E" w:rsidRDefault="009B022E">
      <w:r>
        <w:separator/>
      </w:r>
    </w:p>
  </w:footnote>
  <w:footnote w:type="continuationSeparator" w:id="0">
    <w:p w14:paraId="67147B2E" w14:textId="77777777" w:rsidR="009B022E" w:rsidRDefault="009B0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8AF"/>
    <w:multiLevelType w:val="hybridMultilevel"/>
    <w:tmpl w:val="32AA1768"/>
    <w:lvl w:ilvl="0" w:tplc="386CD66E">
      <w:start w:val="1"/>
      <w:numFmt w:val="decimal"/>
      <w:lvlText w:val="%1."/>
      <w:lvlJc w:val="left"/>
      <w:pPr>
        <w:ind w:left="401" w:hanging="284"/>
        <w:jc w:val="left"/>
      </w:pPr>
      <w:rPr>
        <w:rFonts w:ascii="Verdana" w:eastAsia="Verdana" w:hAnsi="Verdana" w:cs="Verdana" w:hint="default"/>
        <w:spacing w:val="-25"/>
        <w:w w:val="100"/>
        <w:sz w:val="18"/>
        <w:szCs w:val="18"/>
        <w:lang w:val="cs-CZ" w:eastAsia="cs-CZ" w:bidi="cs-CZ"/>
      </w:rPr>
    </w:lvl>
    <w:lvl w:ilvl="1" w:tplc="D4D81AE4">
      <w:numFmt w:val="bullet"/>
      <w:lvlText w:val="•"/>
      <w:lvlJc w:val="left"/>
      <w:pPr>
        <w:ind w:left="1314" w:hanging="284"/>
      </w:pPr>
      <w:rPr>
        <w:rFonts w:hint="default"/>
        <w:lang w:val="cs-CZ" w:eastAsia="cs-CZ" w:bidi="cs-CZ"/>
      </w:rPr>
    </w:lvl>
    <w:lvl w:ilvl="2" w:tplc="E38CEDDA">
      <w:numFmt w:val="bullet"/>
      <w:lvlText w:val="•"/>
      <w:lvlJc w:val="left"/>
      <w:pPr>
        <w:ind w:left="2229" w:hanging="284"/>
      </w:pPr>
      <w:rPr>
        <w:rFonts w:hint="default"/>
        <w:lang w:val="cs-CZ" w:eastAsia="cs-CZ" w:bidi="cs-CZ"/>
      </w:rPr>
    </w:lvl>
    <w:lvl w:ilvl="3" w:tplc="6B564A22">
      <w:numFmt w:val="bullet"/>
      <w:lvlText w:val="•"/>
      <w:lvlJc w:val="left"/>
      <w:pPr>
        <w:ind w:left="3143" w:hanging="284"/>
      </w:pPr>
      <w:rPr>
        <w:rFonts w:hint="default"/>
        <w:lang w:val="cs-CZ" w:eastAsia="cs-CZ" w:bidi="cs-CZ"/>
      </w:rPr>
    </w:lvl>
    <w:lvl w:ilvl="4" w:tplc="5E403772">
      <w:numFmt w:val="bullet"/>
      <w:lvlText w:val="•"/>
      <w:lvlJc w:val="left"/>
      <w:pPr>
        <w:ind w:left="4058" w:hanging="284"/>
      </w:pPr>
      <w:rPr>
        <w:rFonts w:hint="default"/>
        <w:lang w:val="cs-CZ" w:eastAsia="cs-CZ" w:bidi="cs-CZ"/>
      </w:rPr>
    </w:lvl>
    <w:lvl w:ilvl="5" w:tplc="7A06C8B8">
      <w:numFmt w:val="bullet"/>
      <w:lvlText w:val="•"/>
      <w:lvlJc w:val="left"/>
      <w:pPr>
        <w:ind w:left="4973" w:hanging="284"/>
      </w:pPr>
      <w:rPr>
        <w:rFonts w:hint="default"/>
        <w:lang w:val="cs-CZ" w:eastAsia="cs-CZ" w:bidi="cs-CZ"/>
      </w:rPr>
    </w:lvl>
    <w:lvl w:ilvl="6" w:tplc="CE3ED49A">
      <w:numFmt w:val="bullet"/>
      <w:lvlText w:val="•"/>
      <w:lvlJc w:val="left"/>
      <w:pPr>
        <w:ind w:left="5887" w:hanging="284"/>
      </w:pPr>
      <w:rPr>
        <w:rFonts w:hint="default"/>
        <w:lang w:val="cs-CZ" w:eastAsia="cs-CZ" w:bidi="cs-CZ"/>
      </w:rPr>
    </w:lvl>
    <w:lvl w:ilvl="7" w:tplc="D97E7712">
      <w:numFmt w:val="bullet"/>
      <w:lvlText w:val="•"/>
      <w:lvlJc w:val="left"/>
      <w:pPr>
        <w:ind w:left="6802" w:hanging="284"/>
      </w:pPr>
      <w:rPr>
        <w:rFonts w:hint="default"/>
        <w:lang w:val="cs-CZ" w:eastAsia="cs-CZ" w:bidi="cs-CZ"/>
      </w:rPr>
    </w:lvl>
    <w:lvl w:ilvl="8" w:tplc="63FAE01E">
      <w:numFmt w:val="bullet"/>
      <w:lvlText w:val="•"/>
      <w:lvlJc w:val="left"/>
      <w:pPr>
        <w:ind w:left="7717" w:hanging="284"/>
      </w:pPr>
      <w:rPr>
        <w:rFonts w:hint="default"/>
        <w:lang w:val="cs-CZ" w:eastAsia="cs-CZ" w:bidi="cs-CZ"/>
      </w:rPr>
    </w:lvl>
  </w:abstractNum>
  <w:abstractNum w:abstractNumId="1" w15:restartNumberingAfterBreak="0">
    <w:nsid w:val="02F81755"/>
    <w:multiLevelType w:val="hybridMultilevel"/>
    <w:tmpl w:val="923C8124"/>
    <w:lvl w:ilvl="0" w:tplc="DAE07FCC">
      <w:start w:val="1"/>
      <w:numFmt w:val="decimal"/>
      <w:lvlText w:val="%1."/>
      <w:lvlJc w:val="left"/>
      <w:pPr>
        <w:ind w:left="478" w:hanging="360"/>
        <w:jc w:val="left"/>
      </w:pPr>
      <w:rPr>
        <w:rFonts w:ascii="Verdana" w:eastAsia="Verdana" w:hAnsi="Verdana" w:cs="Verdana" w:hint="default"/>
        <w:spacing w:val="-26"/>
        <w:w w:val="100"/>
        <w:sz w:val="18"/>
        <w:szCs w:val="18"/>
        <w:lang w:val="cs-CZ" w:eastAsia="cs-CZ" w:bidi="cs-CZ"/>
      </w:rPr>
    </w:lvl>
    <w:lvl w:ilvl="1" w:tplc="223E2E10">
      <w:numFmt w:val="bullet"/>
      <w:lvlText w:val="•"/>
      <w:lvlJc w:val="left"/>
      <w:pPr>
        <w:ind w:left="820" w:hanging="360"/>
      </w:pPr>
      <w:rPr>
        <w:rFonts w:hint="default"/>
        <w:lang w:val="cs-CZ" w:eastAsia="cs-CZ" w:bidi="cs-CZ"/>
      </w:rPr>
    </w:lvl>
    <w:lvl w:ilvl="2" w:tplc="A45E2D32">
      <w:numFmt w:val="bullet"/>
      <w:lvlText w:val="•"/>
      <w:lvlJc w:val="left"/>
      <w:pPr>
        <w:ind w:left="1789" w:hanging="360"/>
      </w:pPr>
      <w:rPr>
        <w:rFonts w:hint="default"/>
        <w:lang w:val="cs-CZ" w:eastAsia="cs-CZ" w:bidi="cs-CZ"/>
      </w:rPr>
    </w:lvl>
    <w:lvl w:ilvl="3" w:tplc="4510DF24">
      <w:numFmt w:val="bullet"/>
      <w:lvlText w:val="•"/>
      <w:lvlJc w:val="left"/>
      <w:pPr>
        <w:ind w:left="2759" w:hanging="360"/>
      </w:pPr>
      <w:rPr>
        <w:rFonts w:hint="default"/>
        <w:lang w:val="cs-CZ" w:eastAsia="cs-CZ" w:bidi="cs-CZ"/>
      </w:rPr>
    </w:lvl>
    <w:lvl w:ilvl="4" w:tplc="F844F4BE">
      <w:numFmt w:val="bullet"/>
      <w:lvlText w:val="•"/>
      <w:lvlJc w:val="left"/>
      <w:pPr>
        <w:ind w:left="3728" w:hanging="360"/>
      </w:pPr>
      <w:rPr>
        <w:rFonts w:hint="default"/>
        <w:lang w:val="cs-CZ" w:eastAsia="cs-CZ" w:bidi="cs-CZ"/>
      </w:rPr>
    </w:lvl>
    <w:lvl w:ilvl="5" w:tplc="A0741800">
      <w:numFmt w:val="bullet"/>
      <w:lvlText w:val="•"/>
      <w:lvlJc w:val="left"/>
      <w:pPr>
        <w:ind w:left="4698" w:hanging="360"/>
      </w:pPr>
      <w:rPr>
        <w:rFonts w:hint="default"/>
        <w:lang w:val="cs-CZ" w:eastAsia="cs-CZ" w:bidi="cs-CZ"/>
      </w:rPr>
    </w:lvl>
    <w:lvl w:ilvl="6" w:tplc="3F3891A8">
      <w:numFmt w:val="bullet"/>
      <w:lvlText w:val="•"/>
      <w:lvlJc w:val="left"/>
      <w:pPr>
        <w:ind w:left="5668" w:hanging="360"/>
      </w:pPr>
      <w:rPr>
        <w:rFonts w:hint="default"/>
        <w:lang w:val="cs-CZ" w:eastAsia="cs-CZ" w:bidi="cs-CZ"/>
      </w:rPr>
    </w:lvl>
    <w:lvl w:ilvl="7" w:tplc="4B7E9A32">
      <w:numFmt w:val="bullet"/>
      <w:lvlText w:val="•"/>
      <w:lvlJc w:val="left"/>
      <w:pPr>
        <w:ind w:left="6637" w:hanging="360"/>
      </w:pPr>
      <w:rPr>
        <w:rFonts w:hint="default"/>
        <w:lang w:val="cs-CZ" w:eastAsia="cs-CZ" w:bidi="cs-CZ"/>
      </w:rPr>
    </w:lvl>
    <w:lvl w:ilvl="8" w:tplc="0EAC54C0">
      <w:numFmt w:val="bullet"/>
      <w:lvlText w:val="•"/>
      <w:lvlJc w:val="left"/>
      <w:pPr>
        <w:ind w:left="7607" w:hanging="360"/>
      </w:pPr>
      <w:rPr>
        <w:rFonts w:hint="default"/>
        <w:lang w:val="cs-CZ" w:eastAsia="cs-CZ" w:bidi="cs-CZ"/>
      </w:rPr>
    </w:lvl>
  </w:abstractNum>
  <w:abstractNum w:abstractNumId="2" w15:restartNumberingAfterBreak="0">
    <w:nsid w:val="14FE7D7D"/>
    <w:multiLevelType w:val="hybridMultilevel"/>
    <w:tmpl w:val="D98C4854"/>
    <w:lvl w:ilvl="0" w:tplc="3D6E32E6">
      <w:start w:val="1"/>
      <w:numFmt w:val="decimal"/>
      <w:lvlText w:val="%1."/>
      <w:lvlJc w:val="left"/>
      <w:pPr>
        <w:ind w:left="478" w:hanging="360"/>
        <w:jc w:val="left"/>
      </w:pPr>
      <w:rPr>
        <w:rFonts w:ascii="Verdana" w:eastAsia="Verdana" w:hAnsi="Verdana" w:cs="Verdana" w:hint="default"/>
        <w:spacing w:val="-11"/>
        <w:w w:val="100"/>
        <w:sz w:val="18"/>
        <w:szCs w:val="18"/>
        <w:lang w:val="cs-CZ" w:eastAsia="cs-CZ" w:bidi="cs-CZ"/>
      </w:rPr>
    </w:lvl>
    <w:lvl w:ilvl="1" w:tplc="F350DA14">
      <w:numFmt w:val="bullet"/>
      <w:lvlText w:val=""/>
      <w:lvlJc w:val="left"/>
      <w:pPr>
        <w:ind w:left="1198" w:hanging="360"/>
      </w:pPr>
      <w:rPr>
        <w:rFonts w:ascii="Symbol" w:eastAsia="Symbol" w:hAnsi="Symbol" w:cs="Symbol" w:hint="default"/>
        <w:w w:val="100"/>
        <w:sz w:val="18"/>
        <w:szCs w:val="18"/>
        <w:lang w:val="cs-CZ" w:eastAsia="cs-CZ" w:bidi="cs-CZ"/>
      </w:rPr>
    </w:lvl>
    <w:lvl w:ilvl="2" w:tplc="C206DBA0">
      <w:numFmt w:val="bullet"/>
      <w:lvlText w:val="•"/>
      <w:lvlJc w:val="left"/>
      <w:pPr>
        <w:ind w:left="2127" w:hanging="360"/>
      </w:pPr>
      <w:rPr>
        <w:rFonts w:hint="default"/>
        <w:lang w:val="cs-CZ" w:eastAsia="cs-CZ" w:bidi="cs-CZ"/>
      </w:rPr>
    </w:lvl>
    <w:lvl w:ilvl="3" w:tplc="13E23694">
      <w:numFmt w:val="bullet"/>
      <w:lvlText w:val="•"/>
      <w:lvlJc w:val="left"/>
      <w:pPr>
        <w:ind w:left="3054" w:hanging="360"/>
      </w:pPr>
      <w:rPr>
        <w:rFonts w:hint="default"/>
        <w:lang w:val="cs-CZ" w:eastAsia="cs-CZ" w:bidi="cs-CZ"/>
      </w:rPr>
    </w:lvl>
    <w:lvl w:ilvl="4" w:tplc="4FEC83A2">
      <w:numFmt w:val="bullet"/>
      <w:lvlText w:val="•"/>
      <w:lvlJc w:val="left"/>
      <w:pPr>
        <w:ind w:left="3982" w:hanging="360"/>
      </w:pPr>
      <w:rPr>
        <w:rFonts w:hint="default"/>
        <w:lang w:val="cs-CZ" w:eastAsia="cs-CZ" w:bidi="cs-CZ"/>
      </w:rPr>
    </w:lvl>
    <w:lvl w:ilvl="5" w:tplc="5CE88EBE">
      <w:numFmt w:val="bullet"/>
      <w:lvlText w:val="•"/>
      <w:lvlJc w:val="left"/>
      <w:pPr>
        <w:ind w:left="4909" w:hanging="360"/>
      </w:pPr>
      <w:rPr>
        <w:rFonts w:hint="default"/>
        <w:lang w:val="cs-CZ" w:eastAsia="cs-CZ" w:bidi="cs-CZ"/>
      </w:rPr>
    </w:lvl>
    <w:lvl w:ilvl="6" w:tplc="A3EAC9F4">
      <w:numFmt w:val="bullet"/>
      <w:lvlText w:val="•"/>
      <w:lvlJc w:val="left"/>
      <w:pPr>
        <w:ind w:left="5836" w:hanging="360"/>
      </w:pPr>
      <w:rPr>
        <w:rFonts w:hint="default"/>
        <w:lang w:val="cs-CZ" w:eastAsia="cs-CZ" w:bidi="cs-CZ"/>
      </w:rPr>
    </w:lvl>
    <w:lvl w:ilvl="7" w:tplc="1ACC69EC">
      <w:numFmt w:val="bullet"/>
      <w:lvlText w:val="•"/>
      <w:lvlJc w:val="left"/>
      <w:pPr>
        <w:ind w:left="6764" w:hanging="360"/>
      </w:pPr>
      <w:rPr>
        <w:rFonts w:hint="default"/>
        <w:lang w:val="cs-CZ" w:eastAsia="cs-CZ" w:bidi="cs-CZ"/>
      </w:rPr>
    </w:lvl>
    <w:lvl w:ilvl="8" w:tplc="E466C4A6">
      <w:numFmt w:val="bullet"/>
      <w:lvlText w:val="•"/>
      <w:lvlJc w:val="left"/>
      <w:pPr>
        <w:ind w:left="7691" w:hanging="360"/>
      </w:pPr>
      <w:rPr>
        <w:rFonts w:hint="default"/>
        <w:lang w:val="cs-CZ" w:eastAsia="cs-CZ" w:bidi="cs-CZ"/>
      </w:rPr>
    </w:lvl>
  </w:abstractNum>
  <w:abstractNum w:abstractNumId="3" w15:restartNumberingAfterBreak="0">
    <w:nsid w:val="3FAE276B"/>
    <w:multiLevelType w:val="hybridMultilevel"/>
    <w:tmpl w:val="F1DAFE54"/>
    <w:lvl w:ilvl="0" w:tplc="7BBAEEC8">
      <w:start w:val="1"/>
      <w:numFmt w:val="decimal"/>
      <w:lvlText w:val="%1."/>
      <w:lvlJc w:val="left"/>
      <w:pPr>
        <w:ind w:left="545" w:hanging="428"/>
        <w:jc w:val="left"/>
      </w:pPr>
      <w:rPr>
        <w:rFonts w:ascii="Verdana" w:eastAsia="Verdana" w:hAnsi="Verdana" w:cs="Verdana" w:hint="default"/>
        <w:spacing w:val="-18"/>
        <w:w w:val="100"/>
        <w:sz w:val="18"/>
        <w:szCs w:val="18"/>
        <w:lang w:val="cs-CZ" w:eastAsia="cs-CZ" w:bidi="cs-CZ"/>
      </w:rPr>
    </w:lvl>
    <w:lvl w:ilvl="1" w:tplc="0E3A4056">
      <w:start w:val="1"/>
      <w:numFmt w:val="lowerLetter"/>
      <w:lvlText w:val="%2)"/>
      <w:lvlJc w:val="left"/>
      <w:pPr>
        <w:ind w:left="821" w:hanging="276"/>
        <w:jc w:val="left"/>
      </w:pPr>
      <w:rPr>
        <w:rFonts w:ascii="Verdana" w:eastAsia="Verdana" w:hAnsi="Verdana" w:cs="Verdana" w:hint="default"/>
        <w:spacing w:val="-1"/>
        <w:w w:val="100"/>
        <w:sz w:val="18"/>
        <w:szCs w:val="18"/>
        <w:lang w:val="cs-CZ" w:eastAsia="cs-CZ" w:bidi="cs-CZ"/>
      </w:rPr>
    </w:lvl>
    <w:lvl w:ilvl="2" w:tplc="82C8A60C">
      <w:numFmt w:val="bullet"/>
      <w:lvlText w:val="•"/>
      <w:lvlJc w:val="left"/>
      <w:pPr>
        <w:ind w:left="1789" w:hanging="276"/>
      </w:pPr>
      <w:rPr>
        <w:rFonts w:hint="default"/>
        <w:lang w:val="cs-CZ" w:eastAsia="cs-CZ" w:bidi="cs-CZ"/>
      </w:rPr>
    </w:lvl>
    <w:lvl w:ilvl="3" w:tplc="849E37E0">
      <w:numFmt w:val="bullet"/>
      <w:lvlText w:val="•"/>
      <w:lvlJc w:val="left"/>
      <w:pPr>
        <w:ind w:left="2759" w:hanging="276"/>
      </w:pPr>
      <w:rPr>
        <w:rFonts w:hint="default"/>
        <w:lang w:val="cs-CZ" w:eastAsia="cs-CZ" w:bidi="cs-CZ"/>
      </w:rPr>
    </w:lvl>
    <w:lvl w:ilvl="4" w:tplc="EE96AC40">
      <w:numFmt w:val="bullet"/>
      <w:lvlText w:val="•"/>
      <w:lvlJc w:val="left"/>
      <w:pPr>
        <w:ind w:left="3728" w:hanging="276"/>
      </w:pPr>
      <w:rPr>
        <w:rFonts w:hint="default"/>
        <w:lang w:val="cs-CZ" w:eastAsia="cs-CZ" w:bidi="cs-CZ"/>
      </w:rPr>
    </w:lvl>
    <w:lvl w:ilvl="5" w:tplc="AA225248">
      <w:numFmt w:val="bullet"/>
      <w:lvlText w:val="•"/>
      <w:lvlJc w:val="left"/>
      <w:pPr>
        <w:ind w:left="4698" w:hanging="276"/>
      </w:pPr>
      <w:rPr>
        <w:rFonts w:hint="default"/>
        <w:lang w:val="cs-CZ" w:eastAsia="cs-CZ" w:bidi="cs-CZ"/>
      </w:rPr>
    </w:lvl>
    <w:lvl w:ilvl="6" w:tplc="03F2DA2A">
      <w:numFmt w:val="bullet"/>
      <w:lvlText w:val="•"/>
      <w:lvlJc w:val="left"/>
      <w:pPr>
        <w:ind w:left="5668" w:hanging="276"/>
      </w:pPr>
      <w:rPr>
        <w:rFonts w:hint="default"/>
        <w:lang w:val="cs-CZ" w:eastAsia="cs-CZ" w:bidi="cs-CZ"/>
      </w:rPr>
    </w:lvl>
    <w:lvl w:ilvl="7" w:tplc="10CA7CBA">
      <w:numFmt w:val="bullet"/>
      <w:lvlText w:val="•"/>
      <w:lvlJc w:val="left"/>
      <w:pPr>
        <w:ind w:left="6637" w:hanging="276"/>
      </w:pPr>
      <w:rPr>
        <w:rFonts w:hint="default"/>
        <w:lang w:val="cs-CZ" w:eastAsia="cs-CZ" w:bidi="cs-CZ"/>
      </w:rPr>
    </w:lvl>
    <w:lvl w:ilvl="8" w:tplc="7B32952A">
      <w:numFmt w:val="bullet"/>
      <w:lvlText w:val="•"/>
      <w:lvlJc w:val="left"/>
      <w:pPr>
        <w:ind w:left="7607" w:hanging="276"/>
      </w:pPr>
      <w:rPr>
        <w:rFonts w:hint="default"/>
        <w:lang w:val="cs-CZ" w:eastAsia="cs-CZ" w:bidi="cs-CZ"/>
      </w:rPr>
    </w:lvl>
  </w:abstractNum>
  <w:abstractNum w:abstractNumId="4" w15:restartNumberingAfterBreak="0">
    <w:nsid w:val="48DA2347"/>
    <w:multiLevelType w:val="hybridMultilevel"/>
    <w:tmpl w:val="46DE0B38"/>
    <w:lvl w:ilvl="0" w:tplc="B5E83886">
      <w:start w:val="1"/>
      <w:numFmt w:val="decimal"/>
      <w:lvlText w:val="%1."/>
      <w:lvlJc w:val="left"/>
      <w:pPr>
        <w:ind w:left="546" w:hanging="428"/>
        <w:jc w:val="left"/>
      </w:pPr>
      <w:rPr>
        <w:rFonts w:ascii="Verdana" w:eastAsia="Verdana" w:hAnsi="Verdana" w:cs="Verdana" w:hint="default"/>
        <w:spacing w:val="-12"/>
        <w:w w:val="100"/>
        <w:sz w:val="18"/>
        <w:szCs w:val="18"/>
        <w:lang w:val="cs-CZ" w:eastAsia="cs-CZ" w:bidi="cs-CZ"/>
      </w:rPr>
    </w:lvl>
    <w:lvl w:ilvl="1" w:tplc="BF4C6E1E">
      <w:numFmt w:val="bullet"/>
      <w:lvlText w:val="•"/>
      <w:lvlJc w:val="left"/>
      <w:pPr>
        <w:ind w:left="1440" w:hanging="428"/>
      </w:pPr>
      <w:rPr>
        <w:rFonts w:hint="default"/>
        <w:lang w:val="cs-CZ" w:eastAsia="cs-CZ" w:bidi="cs-CZ"/>
      </w:rPr>
    </w:lvl>
    <w:lvl w:ilvl="2" w:tplc="0F06943E">
      <w:numFmt w:val="bullet"/>
      <w:lvlText w:val="•"/>
      <w:lvlJc w:val="left"/>
      <w:pPr>
        <w:ind w:left="2341" w:hanging="428"/>
      </w:pPr>
      <w:rPr>
        <w:rFonts w:hint="default"/>
        <w:lang w:val="cs-CZ" w:eastAsia="cs-CZ" w:bidi="cs-CZ"/>
      </w:rPr>
    </w:lvl>
    <w:lvl w:ilvl="3" w:tplc="B47C82BA">
      <w:numFmt w:val="bullet"/>
      <w:lvlText w:val="•"/>
      <w:lvlJc w:val="left"/>
      <w:pPr>
        <w:ind w:left="3241" w:hanging="428"/>
      </w:pPr>
      <w:rPr>
        <w:rFonts w:hint="default"/>
        <w:lang w:val="cs-CZ" w:eastAsia="cs-CZ" w:bidi="cs-CZ"/>
      </w:rPr>
    </w:lvl>
    <w:lvl w:ilvl="4" w:tplc="7A626DB8">
      <w:numFmt w:val="bullet"/>
      <w:lvlText w:val="•"/>
      <w:lvlJc w:val="left"/>
      <w:pPr>
        <w:ind w:left="4142" w:hanging="428"/>
      </w:pPr>
      <w:rPr>
        <w:rFonts w:hint="default"/>
        <w:lang w:val="cs-CZ" w:eastAsia="cs-CZ" w:bidi="cs-CZ"/>
      </w:rPr>
    </w:lvl>
    <w:lvl w:ilvl="5" w:tplc="9BF6C45C">
      <w:numFmt w:val="bullet"/>
      <w:lvlText w:val="•"/>
      <w:lvlJc w:val="left"/>
      <w:pPr>
        <w:ind w:left="5043" w:hanging="428"/>
      </w:pPr>
      <w:rPr>
        <w:rFonts w:hint="default"/>
        <w:lang w:val="cs-CZ" w:eastAsia="cs-CZ" w:bidi="cs-CZ"/>
      </w:rPr>
    </w:lvl>
    <w:lvl w:ilvl="6" w:tplc="96D4BEBE">
      <w:numFmt w:val="bullet"/>
      <w:lvlText w:val="•"/>
      <w:lvlJc w:val="left"/>
      <w:pPr>
        <w:ind w:left="5943" w:hanging="428"/>
      </w:pPr>
      <w:rPr>
        <w:rFonts w:hint="default"/>
        <w:lang w:val="cs-CZ" w:eastAsia="cs-CZ" w:bidi="cs-CZ"/>
      </w:rPr>
    </w:lvl>
    <w:lvl w:ilvl="7" w:tplc="F21EF8CA">
      <w:numFmt w:val="bullet"/>
      <w:lvlText w:val="•"/>
      <w:lvlJc w:val="left"/>
      <w:pPr>
        <w:ind w:left="6844" w:hanging="428"/>
      </w:pPr>
      <w:rPr>
        <w:rFonts w:hint="default"/>
        <w:lang w:val="cs-CZ" w:eastAsia="cs-CZ" w:bidi="cs-CZ"/>
      </w:rPr>
    </w:lvl>
    <w:lvl w:ilvl="8" w:tplc="FCC6C4BE">
      <w:numFmt w:val="bullet"/>
      <w:lvlText w:val="•"/>
      <w:lvlJc w:val="left"/>
      <w:pPr>
        <w:ind w:left="7745" w:hanging="428"/>
      </w:pPr>
      <w:rPr>
        <w:rFonts w:hint="default"/>
        <w:lang w:val="cs-CZ" w:eastAsia="cs-CZ" w:bidi="cs-CZ"/>
      </w:rPr>
    </w:lvl>
  </w:abstractNum>
  <w:abstractNum w:abstractNumId="5" w15:restartNumberingAfterBreak="0">
    <w:nsid w:val="4C482C46"/>
    <w:multiLevelType w:val="hybridMultilevel"/>
    <w:tmpl w:val="45D6954E"/>
    <w:lvl w:ilvl="0" w:tplc="80B641CC">
      <w:start w:val="1"/>
      <w:numFmt w:val="decimal"/>
      <w:lvlText w:val="%1."/>
      <w:lvlJc w:val="left"/>
      <w:pPr>
        <w:ind w:left="478" w:hanging="360"/>
        <w:jc w:val="left"/>
      </w:pPr>
      <w:rPr>
        <w:rFonts w:ascii="Verdana" w:eastAsia="Verdana" w:hAnsi="Verdana" w:cs="Verdana" w:hint="default"/>
        <w:spacing w:val="-11"/>
        <w:w w:val="100"/>
        <w:sz w:val="18"/>
        <w:szCs w:val="18"/>
        <w:lang w:val="cs-CZ" w:eastAsia="cs-CZ" w:bidi="cs-CZ"/>
      </w:rPr>
    </w:lvl>
    <w:lvl w:ilvl="1" w:tplc="8F3203A2">
      <w:numFmt w:val="bullet"/>
      <w:lvlText w:val="•"/>
      <w:lvlJc w:val="left"/>
      <w:pPr>
        <w:ind w:left="1386" w:hanging="360"/>
      </w:pPr>
      <w:rPr>
        <w:rFonts w:hint="default"/>
        <w:lang w:val="cs-CZ" w:eastAsia="cs-CZ" w:bidi="cs-CZ"/>
      </w:rPr>
    </w:lvl>
    <w:lvl w:ilvl="2" w:tplc="D9D8E426">
      <w:numFmt w:val="bullet"/>
      <w:lvlText w:val="•"/>
      <w:lvlJc w:val="left"/>
      <w:pPr>
        <w:ind w:left="2293" w:hanging="360"/>
      </w:pPr>
      <w:rPr>
        <w:rFonts w:hint="default"/>
        <w:lang w:val="cs-CZ" w:eastAsia="cs-CZ" w:bidi="cs-CZ"/>
      </w:rPr>
    </w:lvl>
    <w:lvl w:ilvl="3" w:tplc="405687EA">
      <w:numFmt w:val="bullet"/>
      <w:lvlText w:val="•"/>
      <w:lvlJc w:val="left"/>
      <w:pPr>
        <w:ind w:left="3199" w:hanging="360"/>
      </w:pPr>
      <w:rPr>
        <w:rFonts w:hint="default"/>
        <w:lang w:val="cs-CZ" w:eastAsia="cs-CZ" w:bidi="cs-CZ"/>
      </w:rPr>
    </w:lvl>
    <w:lvl w:ilvl="4" w:tplc="AF9C9172">
      <w:numFmt w:val="bullet"/>
      <w:lvlText w:val="•"/>
      <w:lvlJc w:val="left"/>
      <w:pPr>
        <w:ind w:left="4106" w:hanging="360"/>
      </w:pPr>
      <w:rPr>
        <w:rFonts w:hint="default"/>
        <w:lang w:val="cs-CZ" w:eastAsia="cs-CZ" w:bidi="cs-CZ"/>
      </w:rPr>
    </w:lvl>
    <w:lvl w:ilvl="5" w:tplc="2DBCF1B0">
      <w:numFmt w:val="bullet"/>
      <w:lvlText w:val="•"/>
      <w:lvlJc w:val="left"/>
      <w:pPr>
        <w:ind w:left="5013" w:hanging="360"/>
      </w:pPr>
      <w:rPr>
        <w:rFonts w:hint="default"/>
        <w:lang w:val="cs-CZ" w:eastAsia="cs-CZ" w:bidi="cs-CZ"/>
      </w:rPr>
    </w:lvl>
    <w:lvl w:ilvl="6" w:tplc="AC142B3C">
      <w:numFmt w:val="bullet"/>
      <w:lvlText w:val="•"/>
      <w:lvlJc w:val="left"/>
      <w:pPr>
        <w:ind w:left="5919" w:hanging="360"/>
      </w:pPr>
      <w:rPr>
        <w:rFonts w:hint="default"/>
        <w:lang w:val="cs-CZ" w:eastAsia="cs-CZ" w:bidi="cs-CZ"/>
      </w:rPr>
    </w:lvl>
    <w:lvl w:ilvl="7" w:tplc="1146263E">
      <w:numFmt w:val="bullet"/>
      <w:lvlText w:val="•"/>
      <w:lvlJc w:val="left"/>
      <w:pPr>
        <w:ind w:left="6826" w:hanging="360"/>
      </w:pPr>
      <w:rPr>
        <w:rFonts w:hint="default"/>
        <w:lang w:val="cs-CZ" w:eastAsia="cs-CZ" w:bidi="cs-CZ"/>
      </w:rPr>
    </w:lvl>
    <w:lvl w:ilvl="8" w:tplc="8DC2EBEE">
      <w:numFmt w:val="bullet"/>
      <w:lvlText w:val="•"/>
      <w:lvlJc w:val="left"/>
      <w:pPr>
        <w:ind w:left="7733" w:hanging="360"/>
      </w:pPr>
      <w:rPr>
        <w:rFonts w:hint="default"/>
        <w:lang w:val="cs-CZ" w:eastAsia="cs-CZ" w:bidi="cs-CZ"/>
      </w:rPr>
    </w:lvl>
  </w:abstractNum>
  <w:abstractNum w:abstractNumId="6" w15:restartNumberingAfterBreak="0">
    <w:nsid w:val="7F0D78A5"/>
    <w:multiLevelType w:val="hybridMultilevel"/>
    <w:tmpl w:val="5CC437AA"/>
    <w:lvl w:ilvl="0" w:tplc="E2C0A614">
      <w:start w:val="1"/>
      <w:numFmt w:val="decimal"/>
      <w:lvlText w:val="%1."/>
      <w:lvlJc w:val="left"/>
      <w:pPr>
        <w:ind w:left="478" w:hanging="360"/>
        <w:jc w:val="left"/>
      </w:pPr>
      <w:rPr>
        <w:rFonts w:ascii="Verdana" w:eastAsia="Verdana" w:hAnsi="Verdana" w:cs="Verdana" w:hint="default"/>
        <w:spacing w:val="-26"/>
        <w:w w:val="100"/>
        <w:sz w:val="18"/>
        <w:szCs w:val="18"/>
        <w:lang w:val="cs-CZ" w:eastAsia="cs-CZ" w:bidi="cs-CZ"/>
      </w:rPr>
    </w:lvl>
    <w:lvl w:ilvl="1" w:tplc="E12C09EC">
      <w:numFmt w:val="bullet"/>
      <w:lvlText w:val="•"/>
      <w:lvlJc w:val="left"/>
      <w:pPr>
        <w:ind w:left="1386" w:hanging="360"/>
      </w:pPr>
      <w:rPr>
        <w:rFonts w:hint="default"/>
        <w:lang w:val="cs-CZ" w:eastAsia="cs-CZ" w:bidi="cs-CZ"/>
      </w:rPr>
    </w:lvl>
    <w:lvl w:ilvl="2" w:tplc="24505ACC">
      <w:numFmt w:val="bullet"/>
      <w:lvlText w:val="•"/>
      <w:lvlJc w:val="left"/>
      <w:pPr>
        <w:ind w:left="2293" w:hanging="360"/>
      </w:pPr>
      <w:rPr>
        <w:rFonts w:hint="default"/>
        <w:lang w:val="cs-CZ" w:eastAsia="cs-CZ" w:bidi="cs-CZ"/>
      </w:rPr>
    </w:lvl>
    <w:lvl w:ilvl="3" w:tplc="E0443B16">
      <w:numFmt w:val="bullet"/>
      <w:lvlText w:val="•"/>
      <w:lvlJc w:val="left"/>
      <w:pPr>
        <w:ind w:left="3199" w:hanging="360"/>
      </w:pPr>
      <w:rPr>
        <w:rFonts w:hint="default"/>
        <w:lang w:val="cs-CZ" w:eastAsia="cs-CZ" w:bidi="cs-CZ"/>
      </w:rPr>
    </w:lvl>
    <w:lvl w:ilvl="4" w:tplc="43322BFE">
      <w:numFmt w:val="bullet"/>
      <w:lvlText w:val="•"/>
      <w:lvlJc w:val="left"/>
      <w:pPr>
        <w:ind w:left="4106" w:hanging="360"/>
      </w:pPr>
      <w:rPr>
        <w:rFonts w:hint="default"/>
        <w:lang w:val="cs-CZ" w:eastAsia="cs-CZ" w:bidi="cs-CZ"/>
      </w:rPr>
    </w:lvl>
    <w:lvl w:ilvl="5" w:tplc="29CAAD88">
      <w:numFmt w:val="bullet"/>
      <w:lvlText w:val="•"/>
      <w:lvlJc w:val="left"/>
      <w:pPr>
        <w:ind w:left="5013" w:hanging="360"/>
      </w:pPr>
      <w:rPr>
        <w:rFonts w:hint="default"/>
        <w:lang w:val="cs-CZ" w:eastAsia="cs-CZ" w:bidi="cs-CZ"/>
      </w:rPr>
    </w:lvl>
    <w:lvl w:ilvl="6" w:tplc="EA60E632">
      <w:numFmt w:val="bullet"/>
      <w:lvlText w:val="•"/>
      <w:lvlJc w:val="left"/>
      <w:pPr>
        <w:ind w:left="5919" w:hanging="360"/>
      </w:pPr>
      <w:rPr>
        <w:rFonts w:hint="default"/>
        <w:lang w:val="cs-CZ" w:eastAsia="cs-CZ" w:bidi="cs-CZ"/>
      </w:rPr>
    </w:lvl>
    <w:lvl w:ilvl="7" w:tplc="982A268A">
      <w:numFmt w:val="bullet"/>
      <w:lvlText w:val="•"/>
      <w:lvlJc w:val="left"/>
      <w:pPr>
        <w:ind w:left="6826" w:hanging="360"/>
      </w:pPr>
      <w:rPr>
        <w:rFonts w:hint="default"/>
        <w:lang w:val="cs-CZ" w:eastAsia="cs-CZ" w:bidi="cs-CZ"/>
      </w:rPr>
    </w:lvl>
    <w:lvl w:ilvl="8" w:tplc="CC347C6E">
      <w:numFmt w:val="bullet"/>
      <w:lvlText w:val="•"/>
      <w:lvlJc w:val="left"/>
      <w:pPr>
        <w:ind w:left="7733" w:hanging="360"/>
      </w:pPr>
      <w:rPr>
        <w:rFonts w:hint="default"/>
        <w:lang w:val="cs-CZ" w:eastAsia="cs-CZ" w:bidi="cs-CZ"/>
      </w:rPr>
    </w:lvl>
  </w:abstractNum>
  <w:num w:numId="1" w16cid:durableId="1852865512">
    <w:abstractNumId w:val="5"/>
  </w:num>
  <w:num w:numId="2" w16cid:durableId="143157560">
    <w:abstractNumId w:val="4"/>
  </w:num>
  <w:num w:numId="3" w16cid:durableId="871723977">
    <w:abstractNumId w:val="6"/>
  </w:num>
  <w:num w:numId="4" w16cid:durableId="1014500498">
    <w:abstractNumId w:val="3"/>
  </w:num>
  <w:num w:numId="5" w16cid:durableId="228879985">
    <w:abstractNumId w:val="1"/>
  </w:num>
  <w:num w:numId="6" w16cid:durableId="835800166">
    <w:abstractNumId w:val="2"/>
  </w:num>
  <w:num w:numId="7" w16cid:durableId="44735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19"/>
    <w:rsid w:val="00296002"/>
    <w:rsid w:val="003C0919"/>
    <w:rsid w:val="003F3F4B"/>
    <w:rsid w:val="00931B8B"/>
    <w:rsid w:val="009B02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B8CFE"/>
  <w15:docId w15:val="{6192D2CB-26DB-4ADA-B15E-D6E6D5CE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Verdana" w:eastAsia="Verdana" w:hAnsi="Verdana" w:cs="Verdana"/>
      <w:lang w:val="cs-CZ" w:eastAsia="cs-CZ" w:bidi="cs-CZ"/>
    </w:rPr>
  </w:style>
  <w:style w:type="paragraph" w:styleId="Nadpis1">
    <w:name w:val="heading 1"/>
    <w:basedOn w:val="Normln"/>
    <w:uiPriority w:val="9"/>
    <w:qFormat/>
    <w:pPr>
      <w:spacing w:line="412" w:lineRule="exact"/>
      <w:outlineLvl w:val="0"/>
    </w:pPr>
    <w:rPr>
      <w:rFonts w:ascii="Calibri" w:eastAsia="Calibri" w:hAnsi="Calibri" w:cs="Calibri"/>
      <w:sz w:val="38"/>
      <w:szCs w:val="38"/>
    </w:rPr>
  </w:style>
  <w:style w:type="paragraph" w:styleId="Nadpis2">
    <w:name w:val="heading 2"/>
    <w:basedOn w:val="Normln"/>
    <w:uiPriority w:val="9"/>
    <w:unhideWhenUsed/>
    <w:qFormat/>
    <w:pPr>
      <w:spacing w:line="223" w:lineRule="exact"/>
      <w:outlineLvl w:val="1"/>
    </w:pPr>
    <w:rPr>
      <w:rFonts w:ascii="Calibri" w:eastAsia="Calibri" w:hAnsi="Calibri" w:cs="Calibri"/>
      <w:sz w:val="27"/>
      <w:szCs w:val="27"/>
    </w:rPr>
  </w:style>
  <w:style w:type="paragraph" w:styleId="Nadpis3">
    <w:name w:val="heading 3"/>
    <w:basedOn w:val="Normln"/>
    <w:uiPriority w:val="9"/>
    <w:unhideWhenUsed/>
    <w:qFormat/>
    <w:pPr>
      <w:spacing w:line="219" w:lineRule="exact"/>
      <w:ind w:left="1181" w:right="1419"/>
      <w:jc w:val="center"/>
      <w:outlineLvl w:val="2"/>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478"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rvis.cz@siemens-healthineers.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1780</Words>
  <Characters>10502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creator>mkastl</dc:creator>
  <cp:lastModifiedBy>DPO</cp:lastModifiedBy>
  <cp:revision>2</cp:revision>
  <dcterms:created xsi:type="dcterms:W3CDTF">2026-05-27T20:17:00Z</dcterms:created>
  <dcterms:modified xsi:type="dcterms:W3CDTF">2026-05-27T20:17:00Z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Creator">
    <vt:lpwstr>Acrobat PDFMaker 17 pro Word</vt:lpwstr>
  </property>
  <property fmtid="{D5CDD505-2E9C-101B-9397-08002B2CF9AE}" pid="4" name="LastSaved">
    <vt:filetime>2026-05-27T00:00:00Z</vt:filetime>
  </property>
</Properties>
</file>