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1C2DD8" w:rsidRPr="001E61E6" w:rsidRDefault="001C2DD8" w:rsidP="001C2DD8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Tomáš Volf</w:t>
      </w:r>
    </w:p>
    <w:p w:rsidR="001C2DD8" w:rsidRDefault="001C2DD8" w:rsidP="001C2DD8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proofErr w:type="spellStart"/>
      <w:r w:rsidRPr="001C2DD8">
        <w:rPr>
          <w:rFonts w:asciiTheme="minorHAnsi" w:hAnsiTheme="minorHAnsi"/>
        </w:rPr>
        <w:t>Obecnická</w:t>
      </w:r>
      <w:proofErr w:type="spellEnd"/>
      <w:r w:rsidRPr="001C2DD8">
        <w:rPr>
          <w:rFonts w:asciiTheme="minorHAnsi" w:hAnsiTheme="minorHAnsi"/>
        </w:rPr>
        <w:t xml:space="preserve"> 364, 261 01 Příbram I</w:t>
      </w:r>
    </w:p>
    <w:p w:rsidR="001C2DD8" w:rsidRPr="001E61E6" w:rsidRDefault="001C2DD8" w:rsidP="001C2DD8">
      <w:pPr>
        <w:spacing w:after="0"/>
        <w:rPr>
          <w:rFonts w:ascii="Calibri" w:hAnsi="Calibri"/>
          <w:szCs w:val="22"/>
        </w:rPr>
      </w:pPr>
    </w:p>
    <w:p w:rsidR="001C2DD8" w:rsidRPr="001E61E6" w:rsidRDefault="001C2DD8" w:rsidP="001C2DD8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1C2DD8" w:rsidRDefault="001C2DD8" w:rsidP="001C2DD8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63799481</w:t>
      </w:r>
    </w:p>
    <w:p w:rsidR="001C2DD8" w:rsidRDefault="001C2DD8" w:rsidP="001C2DD8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CZ7101291120</w:t>
      </w:r>
    </w:p>
    <w:p w:rsidR="001C2DD8" w:rsidRPr="00363297" w:rsidRDefault="001C2DD8" w:rsidP="001C2DD8">
      <w:pPr>
        <w:spacing w:after="0"/>
        <w:rPr>
          <w:rFonts w:asciiTheme="minorHAnsi" w:hAnsiTheme="minorHAnsi"/>
        </w:rPr>
      </w:pPr>
    </w:p>
    <w:p w:rsidR="001C2DD8" w:rsidRPr="001E61E6" w:rsidRDefault="001C2DD8" w:rsidP="001C2DD8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1C2DD8" w:rsidRPr="001E61E6" w:rsidRDefault="001C2DD8" w:rsidP="001C2DD8">
      <w:pPr>
        <w:spacing w:after="0"/>
        <w:rPr>
          <w:rFonts w:ascii="Calibri" w:hAnsi="Calibri"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264</w:t>
      </w:r>
      <w:r w:rsidRPr="001E61E6">
        <w:rPr>
          <w:rFonts w:ascii="Calibri" w:hAnsi="Calibri"/>
          <w:b/>
          <w:szCs w:val="22"/>
        </w:rPr>
        <w:t>/2017/T</w:t>
      </w: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 w:rsidR="00812F99">
        <w:rPr>
          <w:rFonts w:ascii="Calibri" w:hAnsi="Calibri"/>
          <w:b/>
          <w:szCs w:val="22"/>
        </w:rPr>
        <w:t>výroby, dopravy a montáže nábytku do</w:t>
      </w:r>
      <w:r>
        <w:rPr>
          <w:rFonts w:ascii="Calibri" w:hAnsi="Calibri"/>
          <w:b/>
          <w:szCs w:val="22"/>
        </w:rPr>
        <w:t xml:space="preserve"> </w:t>
      </w:r>
      <w:r w:rsidR="00D504F2">
        <w:rPr>
          <w:rFonts w:ascii="Calibri" w:hAnsi="Calibri"/>
          <w:b/>
          <w:szCs w:val="22"/>
        </w:rPr>
        <w:t>malé a velké kanceláře</w:t>
      </w: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CA58D2" w:rsidRPr="00CA58D2" w:rsidRDefault="001C2DD8" w:rsidP="001C2DD8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bookmarkStart w:id="0" w:name="_GoBack"/>
      <w:bookmarkEnd w:id="0"/>
      <w:r w:rsidRPr="001C2DD8">
        <w:t>Tomáše Volfa výrobu, dopravu a montáž nábytku do</w:t>
      </w:r>
      <w:r>
        <w:t xml:space="preserve"> malé a velké </w:t>
      </w:r>
      <w:r w:rsidRPr="001C2DD8">
        <w:t xml:space="preserve">kanceláře </w:t>
      </w:r>
      <w:r>
        <w:t>(správce rozpočtu a účetní).</w:t>
      </w:r>
    </w:p>
    <w:p w:rsidR="001C2DD8" w:rsidRPr="001C2DD8" w:rsidRDefault="001C2DD8" w:rsidP="001C2DD8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 </w:t>
      </w:r>
      <w:r w:rsidRPr="001E61E6">
        <w:t>Cena je stanovena na základě c</w:t>
      </w:r>
      <w:r>
        <w:t xml:space="preserve">enové nabídky Dodavatele </w:t>
      </w:r>
      <w:r w:rsidRPr="001E61E6">
        <w:t>na</w:t>
      </w:r>
      <w:r w:rsidR="00416738">
        <w:t xml:space="preserve"> 139.033</w:t>
      </w:r>
      <w:r>
        <w:t>,-</w:t>
      </w:r>
      <w:r w:rsidRPr="001E61E6">
        <w:t xml:space="preserve"> Kč bez DPH, tj.</w:t>
      </w:r>
      <w:r>
        <w:t xml:space="preserve"> </w:t>
      </w:r>
      <w:r w:rsidR="00416738">
        <w:t>168.230</w:t>
      </w:r>
      <w:r>
        <w:t>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1C2DD8" w:rsidRPr="001E61E6" w:rsidRDefault="001C2DD8" w:rsidP="001C2DD8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szCs w:val="22"/>
        </w:rPr>
      </w:pP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</w:p>
    <w:p w:rsidR="001C2DD8" w:rsidRPr="001E61E6" w:rsidRDefault="001C2DD8" w:rsidP="001C2DD8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</w:t>
      </w:r>
      <w:r w:rsidR="002300F6">
        <w:rPr>
          <w:rFonts w:ascii="Calibri" w:hAnsi="Calibri"/>
          <w:szCs w:val="22"/>
        </w:rPr>
        <w:t xml:space="preserve">                      </w:t>
      </w:r>
      <w:r>
        <w:rPr>
          <w:rFonts w:ascii="Calibri" w:hAnsi="Calibri"/>
          <w:szCs w:val="22"/>
        </w:rPr>
        <w:t xml:space="preserve"> Tomáš Volf</w:t>
      </w:r>
    </w:p>
    <w:p w:rsidR="001C2DD8" w:rsidRPr="001E61E6" w:rsidRDefault="001C2DD8" w:rsidP="001C2DD8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b/>
          <w:szCs w:val="22"/>
        </w:rPr>
      </w:pPr>
    </w:p>
    <w:p w:rsidR="001C2DD8" w:rsidRPr="001E61E6" w:rsidRDefault="001C2DD8" w:rsidP="001C2DD8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D875AD">
        <w:rPr>
          <w:rFonts w:ascii="Calibri" w:hAnsi="Calibri"/>
          <w:szCs w:val="22"/>
        </w:rPr>
        <w:t>6</w:t>
      </w:r>
      <w:r>
        <w:rPr>
          <w:rFonts w:ascii="Calibri" w:hAnsi="Calibri"/>
          <w:szCs w:val="22"/>
        </w:rPr>
        <w:t>. září 2017</w:t>
      </w:r>
    </w:p>
    <w:p w:rsidR="001C2DD8" w:rsidRPr="00ED40FF" w:rsidRDefault="001C2DD8" w:rsidP="001C2DD8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1C2DD8" w:rsidRPr="00ED40FF" w:rsidRDefault="001C2DD8" w:rsidP="001C2DD8"/>
    <w:p w:rsidR="001C2DD8" w:rsidRDefault="001C2DD8" w:rsidP="001C2DD8"/>
    <w:p w:rsidR="001C2DD8" w:rsidRDefault="001C2DD8" w:rsidP="001C2DD8"/>
    <w:p w:rsidR="001C2DD8" w:rsidRDefault="001C2DD8" w:rsidP="001C2DD8"/>
    <w:p w:rsidR="001C2DD8" w:rsidRDefault="001C2DD8" w:rsidP="001C2DD8"/>
    <w:p w:rsidR="001C2DD8" w:rsidRDefault="001C2DD8" w:rsidP="001C2DD8"/>
    <w:p w:rsidR="005928FF" w:rsidRDefault="005928FF"/>
    <w:sectPr w:rsidR="005928FF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167A" w:rsidRDefault="00CD167A">
      <w:pPr>
        <w:spacing w:after="0"/>
      </w:pPr>
      <w:r>
        <w:separator/>
      </w:r>
    </w:p>
  </w:endnote>
  <w:endnote w:type="continuationSeparator" w:id="0">
    <w:p w:rsidR="00CD167A" w:rsidRDefault="00CD16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A408CF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D875AD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D381A7" wp14:editId="6D2199FD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167A" w:rsidRDefault="00CD167A">
      <w:pPr>
        <w:spacing w:after="0"/>
      </w:pPr>
      <w:r>
        <w:separator/>
      </w:r>
    </w:p>
  </w:footnote>
  <w:footnote w:type="continuationSeparator" w:id="0">
    <w:p w:rsidR="00CD167A" w:rsidRDefault="00CD167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D875AD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41955F" wp14:editId="5A0C4F7A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D875AD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551DFBA" wp14:editId="5100A555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D8"/>
    <w:rsid w:val="00117587"/>
    <w:rsid w:val="001C2DD8"/>
    <w:rsid w:val="002300F6"/>
    <w:rsid w:val="002E103B"/>
    <w:rsid w:val="00416738"/>
    <w:rsid w:val="005928FF"/>
    <w:rsid w:val="00812F99"/>
    <w:rsid w:val="009313BD"/>
    <w:rsid w:val="00A408CF"/>
    <w:rsid w:val="00CA58D2"/>
    <w:rsid w:val="00CD167A"/>
    <w:rsid w:val="00D504F2"/>
    <w:rsid w:val="00D8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092B1"/>
  <w15:docId w15:val="{E3AE9300-CEA0-4993-8B1A-3258B3DF3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C2DD8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C2DD8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C2DD8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1C2DD8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1C2DD8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1C2DD8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1C2DD8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C2DD8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DPS Kobylisy - Praha 8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Valinčičová</dc:creator>
  <cp:lastModifiedBy>Richtrová Blanka - Domov pro seniory Ďáblice</cp:lastModifiedBy>
  <cp:revision>4</cp:revision>
  <cp:lastPrinted>2017-09-19T15:35:00Z</cp:lastPrinted>
  <dcterms:created xsi:type="dcterms:W3CDTF">2017-10-02T10:19:00Z</dcterms:created>
  <dcterms:modified xsi:type="dcterms:W3CDTF">2017-10-02T10:24:00Z</dcterms:modified>
</cp:coreProperties>
</file>