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E36309"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E36309" w:rsidRPr="00E36309">
        <w:rPr>
          <w:rFonts w:cs="Arial"/>
          <w:b/>
          <w:sz w:val="28"/>
          <w:szCs w:val="28"/>
        </w:rPr>
        <w:t>PVA-MN-85/2017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E36309" w:rsidRPr="00E36309">
        <w:rPr>
          <w:rFonts w:cs="Arial"/>
          <w:b/>
          <w:bCs/>
          <w:sz w:val="28"/>
          <w:szCs w:val="28"/>
        </w:rPr>
        <w:t>CZ.03</w:t>
      </w:r>
      <w:r w:rsidR="00E36309" w:rsidRPr="00E36309">
        <w:rPr>
          <w:b/>
          <w:sz w:val="28"/>
          <w:szCs w:val="28"/>
        </w:rPr>
        <w:t>.1.52/0.0/0.0/15_021/0000053</w:t>
      </w:r>
      <w:r w:rsidR="002115B9" w:rsidRPr="00E3630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E36309">
        <w:rPr>
          <w:rFonts w:cs="Arial"/>
          <w:szCs w:val="20"/>
        </w:rPr>
        <w:t>Ing. 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E36309" w:rsidRPr="00E36309">
        <w:t>Dobrovského 1278</w:t>
      </w:r>
      <w:r w:rsidR="00E36309">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36309" w:rsidRPr="00E36309">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E36309" w:rsidRPr="00E36309">
        <w:t>Úřad práce</w:t>
      </w:r>
      <w:r w:rsidR="00E36309">
        <w:rPr>
          <w:szCs w:val="20"/>
        </w:rPr>
        <w:t xml:space="preserve"> ČR - kontaktní pracoviště Prostějov, nám. Spojenců č.p. 2632/13, 796 01 Prostějov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B234F">
        <w:rPr>
          <w:rFonts w:cs="Arial"/>
          <w:szCs w:val="20"/>
        </w:rPr>
        <w:t>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E36309"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E36309" w:rsidRPr="00E36309">
        <w:t>MICOS spol</w:t>
      </w:r>
      <w:r w:rsidR="00E36309">
        <w:rPr>
          <w:szCs w:val="20"/>
        </w:rPr>
        <w:t>. s r.o.</w:t>
      </w:r>
    </w:p>
    <w:p w:rsidR="00E36309" w:rsidRDefault="00E36309" w:rsidP="00E36309">
      <w:pPr>
        <w:tabs>
          <w:tab w:val="left" w:pos="2977"/>
        </w:tabs>
        <w:ind w:left="2977" w:hanging="2977"/>
        <w:rPr>
          <w:rFonts w:cs="Arial"/>
          <w:noProof/>
          <w:szCs w:val="20"/>
        </w:rPr>
      </w:pPr>
      <w:r w:rsidRPr="004521C7">
        <w:rPr>
          <w:rFonts w:cs="Arial"/>
          <w:noProof/>
          <w:szCs w:val="20"/>
        </w:rPr>
        <w:t>zastupující osoba:</w:t>
      </w:r>
      <w:r w:rsidRPr="004521C7">
        <w:rPr>
          <w:rFonts w:cs="Arial"/>
          <w:noProof/>
          <w:szCs w:val="20"/>
        </w:rPr>
        <w:tab/>
      </w:r>
      <w:r>
        <w:rPr>
          <w:rFonts w:cs="Arial"/>
          <w:noProof/>
          <w:szCs w:val="20"/>
        </w:rPr>
        <w:t xml:space="preserve">Ing. Aleš Hilčer, jednatel, zastoupen na základě plné moci </w:t>
      </w:r>
    </w:p>
    <w:p w:rsidR="000E23BB" w:rsidRPr="004521C7" w:rsidRDefault="00E36309" w:rsidP="00F97C90">
      <w:pPr>
        <w:tabs>
          <w:tab w:val="left" w:pos="2977"/>
        </w:tabs>
        <w:ind w:left="2977" w:hanging="2977"/>
        <w:rPr>
          <w:rFonts w:cs="Arial"/>
          <w:szCs w:val="20"/>
        </w:rPr>
      </w:pPr>
      <w:r>
        <w:rPr>
          <w:rFonts w:cs="Arial"/>
          <w:noProof/>
          <w:szCs w:val="20"/>
        </w:rPr>
        <w:tab/>
      </w:r>
      <w:r w:rsidRPr="00C5704C">
        <w:rPr>
          <w:noProof/>
        </w:rPr>
        <w:t xml:space="preserve">Mgr. </w:t>
      </w:r>
      <w:r>
        <w:rPr>
          <w:noProof/>
          <w:szCs w:val="20"/>
        </w:rPr>
        <w:t>Vilémem Šimánkem</w:t>
      </w:r>
    </w:p>
    <w:p w:rsidR="000E23BB" w:rsidRPr="004521C7" w:rsidRDefault="00E36309"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E36309">
        <w:t>Vápenice č</w:t>
      </w:r>
      <w:r>
        <w:rPr>
          <w:szCs w:val="20"/>
        </w:rPr>
        <w:t>.p. 2970/17, 796 01 Prostějov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E36309" w:rsidRPr="00E36309">
        <w:t>00533394</w:t>
      </w:r>
    </w:p>
    <w:p w:rsidR="00C2620A" w:rsidRPr="004521C7" w:rsidRDefault="00E36309" w:rsidP="00C2620A">
      <w:pPr>
        <w:tabs>
          <w:tab w:val="left" w:pos="2977"/>
        </w:tabs>
        <w:ind w:left="2977" w:hanging="2977"/>
        <w:rPr>
          <w:rFonts w:cs="Arial"/>
          <w:szCs w:val="20"/>
        </w:rPr>
      </w:pPr>
      <w:r w:rsidRPr="004521C7">
        <w:rPr>
          <w:rFonts w:cs="Arial"/>
          <w:noProof/>
          <w:szCs w:val="20"/>
        </w:rPr>
        <w:t>adresa provozovny:</w:t>
      </w:r>
      <w:r w:rsidR="00C2620A" w:rsidRPr="004521C7">
        <w:rPr>
          <w:rFonts w:cs="Arial"/>
          <w:szCs w:val="20"/>
        </w:rPr>
        <w:tab/>
      </w:r>
      <w:r>
        <w:rPr>
          <w:rFonts w:cs="Arial"/>
          <w:szCs w:val="20"/>
        </w:rPr>
        <w:t>Háj 365, Kralice na Hané, 798 12 Kralice na Hané</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0B234F">
        <w:rPr>
          <w:rFonts w:cs="Arial"/>
          <w:szCs w:val="20"/>
        </w:rPr>
        <w:t>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E36309" w:rsidRPr="00E36309">
        <w:rPr>
          <w:bCs/>
        </w:rPr>
        <w:t>Podpora odborného</w:t>
      </w:r>
      <w:r w:rsidR="00E36309">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E36309" w:rsidRPr="00E36309">
        <w:rPr>
          <w:bCs/>
        </w:rPr>
        <w:t>CZ.03</w:t>
      </w:r>
      <w:r w:rsidR="00E36309">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E36309"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E36309" w:rsidRPr="00E36309">
        <w:rPr>
          <w:b/>
        </w:rPr>
        <w:t>ZK 135 8</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E36309" w:rsidRPr="00E36309">
        <w:rPr>
          <w:b/>
        </w:rPr>
        <w:t>120,00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E36309" w:rsidRPr="00E36309">
        <w:rPr>
          <w:b/>
        </w:rPr>
        <w:t>28,00</w:t>
      </w:r>
      <w:r w:rsidRPr="00E36309">
        <w:rPr>
          <w:b/>
          <w:lang w:val="en-US"/>
        </w:rPr>
        <w:tab/>
      </w:r>
      <w:r w:rsidR="00E53B1B" w:rsidRPr="00E53B1B">
        <w:t>vyučovacích</w:t>
      </w:r>
      <w:r w:rsidR="00E53B1B">
        <w:t> </w:t>
      </w:r>
      <w:r w:rsidRPr="00B75BEF">
        <w:t>hodin</w:t>
      </w:r>
      <w:r w:rsidRPr="00B75BEF">
        <w:br/>
      </w:r>
      <w:r w:rsidRPr="00B75BEF">
        <w:lastRenderedPageBreak/>
        <w:tab/>
        <w:t>- praktická příprava:</w:t>
      </w:r>
      <w:r>
        <w:tab/>
      </w:r>
      <w:r w:rsidR="00E36309" w:rsidRPr="00E36309">
        <w:rPr>
          <w:b/>
        </w:rPr>
        <w:t>84,00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E36309" w:rsidRPr="00E36309">
        <w:rPr>
          <w:b/>
        </w:rPr>
        <w:t>8,00</w:t>
      </w:r>
      <w:r>
        <w:tab/>
      </w:r>
      <w:r w:rsidR="00E53B1B" w:rsidRPr="00E53B1B">
        <w:t>vyuč</w:t>
      </w:r>
      <w:r w:rsidR="00E36309">
        <w:t>ovacích</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0B234F">
        <w:t>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E36309" w:rsidRDefault="00671BC4" w:rsidP="00265EDA">
      <w:pPr>
        <w:pStyle w:val="BoddohodyII"/>
        <w:numPr>
          <w:ilvl w:val="0"/>
          <w:numId w:val="0"/>
        </w:numPr>
        <w:tabs>
          <w:tab w:val="left" w:pos="709"/>
          <w:tab w:val="right" w:pos="6120"/>
          <w:tab w:val="left" w:pos="6660"/>
        </w:tabs>
        <w:ind w:left="720"/>
        <w:rPr>
          <w:b/>
        </w:rPr>
      </w:pPr>
      <w:r w:rsidRPr="009218DC">
        <w:t xml:space="preserve">Datum </w:t>
      </w:r>
      <w:r w:rsidR="000E23BB" w:rsidRPr="009218DC">
        <w:t>zahájení</w:t>
      </w:r>
      <w:r w:rsidR="00AA5674">
        <w:t>:</w:t>
      </w:r>
      <w:r w:rsidR="000E23BB" w:rsidRPr="009218DC">
        <w:tab/>
      </w:r>
      <w:r w:rsidR="00943374" w:rsidRPr="00E36309">
        <w:rPr>
          <w:b/>
        </w:rPr>
        <w:t xml:space="preserve"> </w:t>
      </w:r>
      <w:r w:rsidR="00E36309" w:rsidRPr="00E36309">
        <w:rPr>
          <w:b/>
        </w:rPr>
        <w:t>9.10</w:t>
      </w:r>
      <w:r w:rsidR="00E36309" w:rsidRPr="00E36309">
        <w:rPr>
          <w:b/>
          <w:szCs w:val="20"/>
        </w:rPr>
        <w:t>.2017</w:t>
      </w:r>
      <w:r w:rsidR="000E23BB" w:rsidRPr="00E36309">
        <w:rPr>
          <w:b/>
        </w:rPr>
        <w:br/>
      </w:r>
      <w:r w:rsidRPr="009218DC">
        <w:t xml:space="preserve">Datum </w:t>
      </w:r>
      <w:r w:rsidR="005579D7">
        <w:t>ukončení</w:t>
      </w:r>
      <w:r w:rsidR="00AA5674">
        <w:t>:</w:t>
      </w:r>
      <w:r w:rsidR="00113907">
        <w:tab/>
      </w:r>
      <w:r w:rsidR="00E36309" w:rsidRPr="00E36309">
        <w:rPr>
          <w:b/>
        </w:rPr>
        <w:t>6.11.2017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E36309" w:rsidRPr="00E36309">
        <w:rPr>
          <w:b/>
        </w:rPr>
        <w:t>Závěrečná zkouška</w:t>
      </w:r>
      <w:r w:rsidR="000E23BB" w:rsidRPr="00E36309">
        <w:rPr>
          <w:b/>
        </w:rPr>
        <w:tab/>
      </w:r>
      <w:r w:rsidR="000E23BB" w:rsidRPr="00E36309">
        <w:rPr>
          <w:b/>
        </w:rPr>
        <w:br/>
      </w:r>
    </w:p>
    <w:p w:rsidR="000E23BB" w:rsidRPr="004521C7" w:rsidRDefault="002E2F9F" w:rsidP="00A44042">
      <w:pPr>
        <w:pStyle w:val="BoddohodyIII"/>
      </w:pPr>
      <w:r>
        <w:t>Zaměstnanci, kteří se účastní vzdělávací aktivity</w:t>
      </w:r>
      <w:r w:rsidR="000E23BB" w:rsidRPr="004521C7">
        <w:t>:</w:t>
      </w:r>
    </w:p>
    <w:p w:rsidR="000E23BB" w:rsidRPr="00E36309" w:rsidRDefault="000E23BB" w:rsidP="009D56DB">
      <w:pPr>
        <w:numPr>
          <w:ilvl w:val="0"/>
          <w:numId w:val="2"/>
        </w:numPr>
        <w:tabs>
          <w:tab w:val="clear" w:pos="1429"/>
          <w:tab w:val="num" w:pos="1134"/>
          <w:tab w:val="left" w:pos="2694"/>
        </w:tabs>
        <w:spacing w:before="40"/>
        <w:ind w:left="1134" w:hanging="283"/>
        <w:rPr>
          <w:b/>
        </w:rPr>
      </w:pPr>
      <w:r w:rsidRPr="009218DC">
        <w:t>počet:</w:t>
      </w:r>
      <w:r w:rsidRPr="009218DC">
        <w:tab/>
      </w:r>
      <w:r w:rsidR="00E36309" w:rsidRPr="00E36309">
        <w:rPr>
          <w:b/>
        </w:rPr>
        <w:t>3</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E36309" w:rsidRDefault="00963D7F" w:rsidP="009D56DB">
      <w:pPr>
        <w:numPr>
          <w:ilvl w:val="0"/>
          <w:numId w:val="40"/>
        </w:numPr>
        <w:tabs>
          <w:tab w:val="clear" w:pos="1429"/>
          <w:tab w:val="num" w:pos="1134"/>
          <w:tab w:val="left" w:pos="2694"/>
        </w:tabs>
        <w:spacing w:before="40"/>
        <w:ind w:left="1134" w:hanging="294"/>
        <w:rPr>
          <w:b/>
        </w:rPr>
      </w:pPr>
      <w:r w:rsidRPr="009218DC">
        <w:t>počet:</w:t>
      </w:r>
      <w:r w:rsidRPr="009218DC">
        <w:tab/>
      </w:r>
      <w:r w:rsidR="00E36309" w:rsidRPr="00E36309">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E36309"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E36309" w:rsidRPr="00E36309">
        <w:rPr>
          <w:b/>
          <w:szCs w:val="20"/>
        </w:rPr>
        <w:t>84 051</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E36309" w:rsidRPr="00E36309">
        <w:rPr>
          <w:b/>
          <w:szCs w:val="20"/>
        </w:rPr>
        <w:t>41 976</w:t>
      </w:r>
      <w:r w:rsidR="00C13AD5" w:rsidRPr="00E36309">
        <w:rPr>
          <w:rFonts w:cs="Arial"/>
          <w:b/>
          <w:szCs w:val="20"/>
        </w:rPr>
        <w:t xml:space="preserve"> </w:t>
      </w:r>
      <w:r w:rsidR="00C13AD5" w:rsidRPr="00E36309">
        <w:rPr>
          <w:b/>
        </w:rPr>
        <w:t>Kč</w:t>
      </w:r>
      <w:r w:rsidR="00C13AD5" w:rsidRPr="00556278">
        <w:t xml:space="preserve"> a maximální výše příspěvku na vzdělávací aktivity činí </w:t>
      </w:r>
      <w:r w:rsidR="00E36309" w:rsidRPr="00E36309">
        <w:rPr>
          <w:b/>
          <w:bCs/>
          <w:lang w:val="en-US"/>
        </w:rPr>
        <w:t>42 075</w:t>
      </w:r>
      <w:r w:rsidR="00C13AD5" w:rsidRPr="00E36309">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E36309" w:rsidRPr="00E36309">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rsidRPr="00E36309">
        <w:rPr>
          <w:b/>
        </w:rPr>
        <w:t>33 0</w:t>
      </w:r>
      <w:r w:rsidRPr="00E36309">
        <w:rPr>
          <w:b/>
        </w:rPr>
        <w:t>00 Kč měsíčně</w:t>
      </w:r>
      <w:r>
        <w:t xml:space="preserve">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E36309" w:rsidRPr="00E36309">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5D3993" w:rsidRDefault="00E36309" w:rsidP="001C4C77">
      <w:pPr>
        <w:pStyle w:val="BoddohodyII"/>
        <w:keepNext/>
        <w:numPr>
          <w:ilvl w:val="0"/>
          <w:numId w:val="0"/>
        </w:numPr>
      </w:pPr>
      <w:r w:rsidRPr="00E36309">
        <w:t>Úřad práce</w:t>
      </w:r>
      <w:r>
        <w:rPr>
          <w:szCs w:val="20"/>
        </w:rPr>
        <w:t xml:space="preserve"> České republiky - kontaktní pracoviště Prostějov</w:t>
      </w:r>
      <w:r w:rsidR="005D3993">
        <w:t xml:space="preserve"> dne </w:t>
      </w:r>
      <w:r w:rsidR="000B234F">
        <w:t>2.10.2017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E36309" w:rsidRDefault="00E36309" w:rsidP="00E36309">
      <w:pPr>
        <w:keepNext/>
        <w:keepLines/>
        <w:jc w:val="center"/>
        <w:rPr>
          <w:szCs w:val="20"/>
        </w:rPr>
      </w:pPr>
      <w:r>
        <w:rPr>
          <w:szCs w:val="20"/>
        </w:rPr>
        <w:t xml:space="preserve">Ing. Aleš </w:t>
      </w:r>
      <w:proofErr w:type="spellStart"/>
      <w:r>
        <w:rPr>
          <w:szCs w:val="20"/>
        </w:rPr>
        <w:t>Hilčer</w:t>
      </w:r>
      <w:proofErr w:type="spellEnd"/>
      <w:r>
        <w:rPr>
          <w:szCs w:val="20"/>
        </w:rPr>
        <w:t>, jednatel</w:t>
      </w:r>
    </w:p>
    <w:p w:rsidR="00E36309" w:rsidRDefault="00E36309" w:rsidP="00E36309">
      <w:pPr>
        <w:keepNext/>
        <w:keepLines/>
        <w:jc w:val="center"/>
        <w:rPr>
          <w:szCs w:val="20"/>
        </w:rPr>
      </w:pPr>
      <w:r>
        <w:rPr>
          <w:szCs w:val="20"/>
        </w:rPr>
        <w:t>MICOS spol. s r.o.</w:t>
      </w:r>
    </w:p>
    <w:p w:rsidR="00E36309" w:rsidRPr="004521C7" w:rsidRDefault="00E36309" w:rsidP="00E36309">
      <w:pPr>
        <w:keepNext/>
        <w:keepLines/>
        <w:jc w:val="center"/>
        <w:rPr>
          <w:rFonts w:cs="Arial"/>
          <w:szCs w:val="20"/>
        </w:rPr>
      </w:pPr>
      <w:r>
        <w:rPr>
          <w:szCs w:val="20"/>
        </w:rPr>
        <w:t>v zastoupení Mgr. Vilém Šimánek</w:t>
      </w:r>
    </w:p>
    <w:p w:rsidR="000114A0" w:rsidRPr="004521C7" w:rsidRDefault="000114A0" w:rsidP="001C4C77">
      <w:pPr>
        <w:keepNext/>
        <w:keepLines/>
        <w:jc w:val="center"/>
        <w:rPr>
          <w:rFonts w:cs="Arial"/>
          <w:szCs w:val="20"/>
        </w:rPr>
      </w:pP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E36309" w:rsidRDefault="00E36309" w:rsidP="00E36309">
      <w:pPr>
        <w:keepNext/>
        <w:tabs>
          <w:tab w:val="center" w:pos="1800"/>
          <w:tab w:val="center" w:pos="7200"/>
        </w:tabs>
        <w:jc w:val="center"/>
      </w:pPr>
      <w:r>
        <w:t>Ing. Bořivoj Novotný</w:t>
      </w:r>
    </w:p>
    <w:p w:rsidR="00E36309" w:rsidRDefault="00E36309" w:rsidP="00E36309">
      <w:pPr>
        <w:keepNext/>
        <w:tabs>
          <w:tab w:val="center" w:pos="1800"/>
          <w:tab w:val="center" w:pos="7200"/>
        </w:tabs>
        <w:jc w:val="center"/>
      </w:pPr>
      <w:r>
        <w:t>ředitel Odboru zaměstnanosti</w:t>
      </w:r>
    </w:p>
    <w:p w:rsidR="00E36309" w:rsidRPr="00B82189" w:rsidRDefault="00E36309" w:rsidP="00E36309">
      <w:pPr>
        <w:keepNext/>
        <w:tabs>
          <w:tab w:val="center" w:pos="1800"/>
          <w:tab w:val="center" w:pos="7200"/>
        </w:tabs>
        <w:jc w:val="center"/>
        <w:rPr>
          <w:szCs w:val="20"/>
        </w:rPr>
        <w:sectPr w:rsidR="00E36309" w:rsidRPr="00B82189" w:rsidSect="009E7B53">
          <w:type w:val="continuous"/>
          <w:pgSz w:w="11907" w:h="16840" w:code="1"/>
          <w:pgMar w:top="1418" w:right="1418" w:bottom="1418" w:left="1418" w:header="709" w:footer="709" w:gutter="0"/>
          <w:cols w:num="2" w:space="708"/>
          <w:docGrid w:linePitch="360"/>
        </w:sectPr>
      </w:pPr>
      <w:r w:rsidRPr="00B82189">
        <w:rPr>
          <w:szCs w:val="20"/>
        </w:rPr>
        <w:t>Krajská pobočka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E36309" w:rsidRDefault="00E36309" w:rsidP="001C4C77">
      <w:pPr>
        <w:keepNext/>
        <w:keepLines/>
        <w:tabs>
          <w:tab w:val="left" w:pos="2160"/>
        </w:tabs>
        <w:rPr>
          <w:rFonts w:cs="Arial"/>
          <w:szCs w:val="20"/>
        </w:rPr>
      </w:pPr>
    </w:p>
    <w:p w:rsidR="00E36309" w:rsidRDefault="00E36309" w:rsidP="001C4C77">
      <w:pPr>
        <w:keepNext/>
        <w:keepLines/>
        <w:tabs>
          <w:tab w:val="left" w:pos="2160"/>
        </w:tabs>
        <w:rPr>
          <w:rFonts w:cs="Arial"/>
          <w:szCs w:val="20"/>
        </w:rPr>
      </w:pPr>
    </w:p>
    <w:p w:rsidR="00C77EBD" w:rsidRPr="008F1A38" w:rsidRDefault="00E36309" w:rsidP="001C4C77">
      <w:pPr>
        <w:keepNext/>
        <w:keepLines/>
        <w:tabs>
          <w:tab w:val="left" w:pos="2160"/>
        </w:tabs>
        <w:rPr>
          <w:rFonts w:cs="Arial"/>
          <w:szCs w:val="20"/>
        </w:rPr>
      </w:pPr>
      <w:r>
        <w:rPr>
          <w:rFonts w:cs="Arial"/>
          <w:szCs w:val="20"/>
        </w:rPr>
        <w:t>Z</w:t>
      </w:r>
      <w:r w:rsidR="00C77EBD" w:rsidRPr="008F1A38">
        <w:rPr>
          <w:rFonts w:cs="Arial"/>
          <w:szCs w:val="20"/>
        </w:rPr>
        <w:t xml:space="preserve">a </w:t>
      </w:r>
      <w:r w:rsidR="00C77EBD">
        <w:t>Ú</w:t>
      </w:r>
      <w:r w:rsidR="00C77EBD" w:rsidRPr="008F1A38">
        <w:rPr>
          <w:rFonts w:cs="Arial"/>
          <w:szCs w:val="20"/>
        </w:rPr>
        <w:t>řad práce vyřizuje:</w:t>
      </w:r>
      <w:r w:rsidR="00C77EBD" w:rsidRPr="008F1A38">
        <w:rPr>
          <w:rFonts w:cs="Arial"/>
          <w:szCs w:val="20"/>
        </w:rPr>
        <w:tab/>
      </w:r>
      <w:r w:rsidRPr="00E36309">
        <w:t>Svatava Šolcová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0B234F">
        <w:rPr>
          <w:rFonts w:cs="Arial"/>
          <w:szCs w:val="20"/>
        </w:rPr>
        <w:t>xxxxxxxxx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09" w:rsidRDefault="00E36309">
      <w:r>
        <w:separator/>
      </w:r>
    </w:p>
  </w:endnote>
  <w:endnote w:type="continuationSeparator" w:id="0">
    <w:p w:rsidR="00E36309" w:rsidRDefault="00E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09" w:rsidRDefault="00E363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36309" w:rsidRPr="00E36309">
      <w:rPr>
        <w:i/>
      </w:rPr>
      <w:t>PVA-MN-85/2017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B234F">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B234F">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E36309" w:rsidRPr="00E36309">
      <w:rPr>
        <w:i/>
      </w:rPr>
      <w:t>PVA-MN-85/2017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B234F">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0B234F">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09" w:rsidRDefault="00E36309">
      <w:r>
        <w:separator/>
      </w:r>
    </w:p>
  </w:footnote>
  <w:footnote w:type="continuationSeparator" w:id="0">
    <w:p w:rsidR="00E36309" w:rsidRDefault="00E36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309" w:rsidRDefault="00E3630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E36309">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234F"/>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36309"/>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FE26-1B4C-46E3-A13F-FD7FC1FE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4157</Words>
  <Characters>24533</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Šolcová Svatava (UPM-PVA)</dc:creator>
  <cp:lastModifiedBy>Šolcová Svatava (UPM-PVA)</cp:lastModifiedBy>
  <cp:revision>2</cp:revision>
  <cp:lastPrinted>2011-08-12T07:22:00Z</cp:lastPrinted>
  <dcterms:created xsi:type="dcterms:W3CDTF">2017-10-02T09:05:00Z</dcterms:created>
  <dcterms:modified xsi:type="dcterms:W3CDTF">2017-10-02T09:05:00Z</dcterms:modified>
</cp:coreProperties>
</file>