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34E" w:rsidRDefault="0095134E" w:rsidP="004223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22392" w:rsidRPr="006142F0" w:rsidRDefault="008D1E81" w:rsidP="004223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142F0">
        <w:rPr>
          <w:rFonts w:ascii="Arial" w:hAnsi="Arial" w:cs="Arial"/>
          <w:b/>
          <w:sz w:val="24"/>
          <w:szCs w:val="24"/>
        </w:rPr>
        <w:t>D</w:t>
      </w:r>
      <w:r w:rsidR="00944030" w:rsidRPr="006142F0">
        <w:rPr>
          <w:rFonts w:ascii="Arial" w:hAnsi="Arial" w:cs="Arial"/>
          <w:b/>
          <w:sz w:val="24"/>
          <w:szCs w:val="24"/>
        </w:rPr>
        <w:t>odatek</w:t>
      </w:r>
      <w:r w:rsidRPr="006142F0">
        <w:rPr>
          <w:rFonts w:ascii="Arial" w:hAnsi="Arial" w:cs="Arial"/>
          <w:b/>
          <w:sz w:val="24"/>
          <w:szCs w:val="24"/>
        </w:rPr>
        <w:t xml:space="preserve"> </w:t>
      </w:r>
      <w:r w:rsidR="00F27D99" w:rsidRPr="006142F0">
        <w:rPr>
          <w:rFonts w:ascii="Arial" w:hAnsi="Arial" w:cs="Arial"/>
          <w:b/>
          <w:sz w:val="24"/>
          <w:szCs w:val="24"/>
        </w:rPr>
        <w:t xml:space="preserve">č. </w:t>
      </w:r>
      <w:r w:rsidR="00574703" w:rsidRPr="006142F0">
        <w:rPr>
          <w:rFonts w:ascii="Arial" w:hAnsi="Arial" w:cs="Arial"/>
          <w:b/>
          <w:sz w:val="24"/>
          <w:szCs w:val="24"/>
        </w:rPr>
        <w:t>1</w:t>
      </w:r>
      <w:r w:rsidR="00F27D99" w:rsidRPr="006142F0">
        <w:rPr>
          <w:rFonts w:ascii="Arial" w:hAnsi="Arial" w:cs="Arial"/>
          <w:b/>
          <w:sz w:val="24"/>
          <w:szCs w:val="24"/>
        </w:rPr>
        <w:t xml:space="preserve"> </w:t>
      </w:r>
    </w:p>
    <w:p w:rsidR="00C51E87" w:rsidRPr="006142F0" w:rsidRDefault="00C51E87" w:rsidP="00E3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142F0" w:rsidRPr="00960D8A" w:rsidRDefault="0059763C" w:rsidP="006142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k podnájemní</w:t>
      </w:r>
      <w:r w:rsidR="005D5EAC" w:rsidRPr="00960D8A">
        <w:rPr>
          <w:rFonts w:ascii="Arial" w:hAnsi="Arial" w:cs="Arial"/>
          <w:b/>
          <w:sz w:val="20"/>
          <w:szCs w:val="20"/>
        </w:rPr>
        <w:t xml:space="preserve"> smlouvě</w:t>
      </w:r>
      <w:r w:rsidR="00F46CF9" w:rsidRPr="00960D8A">
        <w:rPr>
          <w:rFonts w:ascii="Arial" w:hAnsi="Arial" w:cs="Arial"/>
          <w:b/>
          <w:sz w:val="20"/>
          <w:szCs w:val="20"/>
        </w:rPr>
        <w:t xml:space="preserve"> </w:t>
      </w:r>
      <w:r w:rsidR="002B0B58" w:rsidRPr="00960D8A">
        <w:rPr>
          <w:rFonts w:ascii="Arial" w:hAnsi="Arial" w:cs="Arial"/>
          <w:b/>
          <w:sz w:val="20"/>
          <w:szCs w:val="20"/>
        </w:rPr>
        <w:t xml:space="preserve"> č. N-001/2013 </w:t>
      </w:r>
      <w:r w:rsidR="00944030" w:rsidRPr="00960D8A">
        <w:rPr>
          <w:rFonts w:ascii="Arial" w:hAnsi="Arial" w:cs="Arial"/>
          <w:b/>
          <w:sz w:val="20"/>
          <w:szCs w:val="20"/>
        </w:rPr>
        <w:t xml:space="preserve">uzavřené dne </w:t>
      </w:r>
      <w:proofErr w:type="gramStart"/>
      <w:r w:rsidRPr="00960D8A">
        <w:rPr>
          <w:rFonts w:ascii="Arial" w:hAnsi="Arial" w:cs="Arial"/>
          <w:b/>
          <w:sz w:val="20"/>
          <w:szCs w:val="20"/>
        </w:rPr>
        <w:t>2.9</w:t>
      </w:r>
      <w:r w:rsidR="00632C83" w:rsidRPr="00960D8A">
        <w:rPr>
          <w:rFonts w:ascii="Arial" w:hAnsi="Arial" w:cs="Arial"/>
          <w:b/>
          <w:sz w:val="20"/>
          <w:szCs w:val="20"/>
        </w:rPr>
        <w:t>.20</w:t>
      </w:r>
      <w:r w:rsidR="002B0B58" w:rsidRPr="00960D8A">
        <w:rPr>
          <w:rFonts w:ascii="Arial" w:hAnsi="Arial" w:cs="Arial"/>
          <w:b/>
          <w:sz w:val="20"/>
          <w:szCs w:val="20"/>
        </w:rPr>
        <w:t>13</w:t>
      </w:r>
      <w:proofErr w:type="gramEnd"/>
      <w:r w:rsidR="00574703" w:rsidRPr="00960D8A">
        <w:rPr>
          <w:rFonts w:ascii="Arial" w:hAnsi="Arial" w:cs="Arial"/>
          <w:sz w:val="20"/>
          <w:szCs w:val="20"/>
        </w:rPr>
        <w:t xml:space="preserve"> </w:t>
      </w:r>
    </w:p>
    <w:p w:rsidR="005318B8" w:rsidRPr="00960D8A" w:rsidRDefault="005318B8" w:rsidP="006142F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(dále jen „</w:t>
      </w:r>
      <w:r w:rsidR="00434D95" w:rsidRPr="00960D8A">
        <w:rPr>
          <w:rFonts w:ascii="Arial" w:hAnsi="Arial" w:cs="Arial"/>
          <w:sz w:val="20"/>
          <w:szCs w:val="20"/>
        </w:rPr>
        <w:t>d</w:t>
      </w:r>
      <w:r w:rsidR="00574703" w:rsidRPr="00960D8A">
        <w:rPr>
          <w:rFonts w:ascii="Arial" w:hAnsi="Arial" w:cs="Arial"/>
          <w:sz w:val="20"/>
          <w:szCs w:val="20"/>
        </w:rPr>
        <w:t>odatek č. 1</w:t>
      </w:r>
      <w:r w:rsidRPr="00960D8A">
        <w:rPr>
          <w:rFonts w:ascii="Arial" w:hAnsi="Arial" w:cs="Arial"/>
          <w:sz w:val="20"/>
          <w:szCs w:val="20"/>
        </w:rPr>
        <w:t>“)</w:t>
      </w:r>
    </w:p>
    <w:p w:rsidR="00422392" w:rsidRPr="00960D8A" w:rsidRDefault="008930F6" w:rsidP="004223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uzavřený mezi smluvními stranami:</w:t>
      </w:r>
    </w:p>
    <w:p w:rsidR="00F0580D" w:rsidRDefault="00F0580D" w:rsidP="00EB49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60D8A" w:rsidRPr="00960D8A" w:rsidRDefault="00960D8A" w:rsidP="00EB492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76724" w:rsidRPr="00960D8A" w:rsidRDefault="00976724" w:rsidP="00976724">
      <w:pPr>
        <w:pStyle w:val="Zkladntext"/>
        <w:numPr>
          <w:ilvl w:val="0"/>
          <w:numId w:val="8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960D8A">
        <w:rPr>
          <w:rFonts w:ascii="Arial" w:hAnsi="Arial" w:cs="Arial"/>
          <w:b/>
          <w:bCs/>
          <w:sz w:val="20"/>
          <w:szCs w:val="20"/>
        </w:rPr>
        <w:t>Kroměřížská nemocnice a.s.</w:t>
      </w:r>
    </w:p>
    <w:p w:rsidR="002B0B58" w:rsidRPr="00960D8A" w:rsidRDefault="002B0B58" w:rsidP="002B0B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IČ: 27660532; DIČ: </w:t>
      </w:r>
      <w:r w:rsidRPr="00960D8A">
        <w:rPr>
          <w:rFonts w:ascii="Arial" w:eastAsia="Times New Roman" w:hAnsi="Arial" w:cs="Arial"/>
          <w:sz w:val="20"/>
          <w:szCs w:val="20"/>
        </w:rPr>
        <w:t>CZ27660532</w:t>
      </w:r>
    </w:p>
    <w:p w:rsidR="00976724" w:rsidRPr="00960D8A" w:rsidRDefault="002B0B58" w:rsidP="00976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</w:t>
      </w:r>
      <w:r w:rsidR="00976724" w:rsidRPr="00960D8A">
        <w:rPr>
          <w:rFonts w:ascii="Arial" w:hAnsi="Arial" w:cs="Arial"/>
          <w:bCs/>
          <w:sz w:val="20"/>
          <w:szCs w:val="20"/>
        </w:rPr>
        <w:t>se sídlem Havlíčkova 660/69, 767 01 Kroměříž</w:t>
      </w:r>
    </w:p>
    <w:p w:rsidR="00976724" w:rsidRPr="00960D8A" w:rsidRDefault="00976724" w:rsidP="00976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</w:t>
      </w:r>
      <w:r w:rsidR="002B0B58" w:rsidRPr="00960D8A">
        <w:rPr>
          <w:rFonts w:ascii="Arial" w:hAnsi="Arial" w:cs="Arial"/>
          <w:bCs/>
          <w:sz w:val="20"/>
          <w:szCs w:val="20"/>
        </w:rPr>
        <w:t xml:space="preserve"> </w:t>
      </w:r>
      <w:r w:rsidR="00C02508" w:rsidRPr="00960D8A">
        <w:rPr>
          <w:rFonts w:ascii="Arial" w:hAnsi="Arial" w:cs="Arial"/>
          <w:bCs/>
          <w:sz w:val="20"/>
          <w:szCs w:val="20"/>
        </w:rPr>
        <w:t xml:space="preserve">zastoupená </w:t>
      </w:r>
      <w:r w:rsidR="002B0B58" w:rsidRPr="00960D8A">
        <w:rPr>
          <w:rFonts w:ascii="Arial" w:hAnsi="Arial" w:cs="Arial"/>
          <w:bCs/>
          <w:sz w:val="20"/>
          <w:szCs w:val="20"/>
        </w:rPr>
        <w:t xml:space="preserve">MUDr. Lenkou </w:t>
      </w:r>
      <w:proofErr w:type="spellStart"/>
      <w:r w:rsidR="002B0B58" w:rsidRPr="00960D8A">
        <w:rPr>
          <w:rFonts w:ascii="Arial" w:hAnsi="Arial" w:cs="Arial"/>
          <w:bCs/>
          <w:sz w:val="20"/>
          <w:szCs w:val="20"/>
        </w:rPr>
        <w:t>Mergenthalovou</w:t>
      </w:r>
      <w:proofErr w:type="spellEnd"/>
      <w:r w:rsidR="002B0B58" w:rsidRPr="00960D8A">
        <w:rPr>
          <w:rFonts w:ascii="Arial" w:hAnsi="Arial" w:cs="Arial"/>
          <w:bCs/>
          <w:sz w:val="20"/>
          <w:szCs w:val="20"/>
        </w:rPr>
        <w:t>, MBA</w:t>
      </w:r>
      <w:r w:rsidR="00C02508" w:rsidRPr="00960D8A">
        <w:rPr>
          <w:rFonts w:ascii="Arial" w:hAnsi="Arial" w:cs="Arial"/>
          <w:bCs/>
          <w:sz w:val="20"/>
          <w:szCs w:val="20"/>
        </w:rPr>
        <w:t>, předsedou představenstva</w:t>
      </w:r>
    </w:p>
    <w:p w:rsidR="00976724" w:rsidRPr="00960D8A" w:rsidRDefault="00976724" w:rsidP="009767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</w:t>
      </w:r>
      <w:r w:rsidR="002B0B58" w:rsidRPr="00960D8A"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>zapsána v obchodním rejstříku u KS v Brně, oddíl B, vložka 4416</w:t>
      </w:r>
    </w:p>
    <w:p w:rsidR="00976724" w:rsidRPr="00960D8A" w:rsidRDefault="00976724" w:rsidP="009767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</w:t>
      </w:r>
      <w:r w:rsidR="002B0B58" w:rsidRPr="00960D8A"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007CBC">
        <w:rPr>
          <w:rFonts w:ascii="Arial" w:hAnsi="Arial" w:cs="Arial"/>
          <w:sz w:val="20"/>
          <w:szCs w:val="20"/>
        </w:rPr>
        <w:t>xxxxxxxxxxxxxxxx</w:t>
      </w:r>
      <w:proofErr w:type="spellEnd"/>
    </w:p>
    <w:p w:rsidR="004308D9" w:rsidRPr="00960D8A" w:rsidRDefault="004308D9" w:rsidP="009767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</w:t>
      </w:r>
      <w:r w:rsidR="002B0B58" w:rsidRPr="00960D8A"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007CBC"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976724" w:rsidRPr="00960D8A" w:rsidRDefault="00976724" w:rsidP="009767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</w:t>
      </w:r>
      <w:r w:rsidR="002B0B58" w:rsidRPr="00960D8A"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 xml:space="preserve">(dále jen </w:t>
      </w:r>
      <w:r w:rsidRPr="00960D8A">
        <w:rPr>
          <w:rFonts w:ascii="Arial" w:hAnsi="Arial" w:cs="Arial"/>
          <w:b/>
          <w:bCs/>
          <w:sz w:val="20"/>
          <w:szCs w:val="20"/>
        </w:rPr>
        <w:t>„nájemce</w:t>
      </w:r>
      <w:r w:rsidRPr="00960D8A">
        <w:rPr>
          <w:rFonts w:ascii="Arial" w:hAnsi="Arial" w:cs="Arial"/>
          <w:bCs/>
          <w:sz w:val="20"/>
          <w:szCs w:val="20"/>
        </w:rPr>
        <w:t>“</w:t>
      </w:r>
      <w:r w:rsidRPr="00960D8A">
        <w:rPr>
          <w:rFonts w:ascii="Arial" w:hAnsi="Arial" w:cs="Arial"/>
          <w:sz w:val="20"/>
          <w:szCs w:val="20"/>
        </w:rPr>
        <w:t>)</w:t>
      </w:r>
    </w:p>
    <w:p w:rsidR="00976724" w:rsidRPr="00960D8A" w:rsidRDefault="00976724" w:rsidP="00976724">
      <w:pPr>
        <w:pStyle w:val="Podnadpis"/>
        <w:tabs>
          <w:tab w:val="left" w:pos="284"/>
          <w:tab w:val="left" w:pos="567"/>
          <w:tab w:val="left" w:pos="851"/>
        </w:tabs>
        <w:spacing w:before="0" w:after="0"/>
        <w:rPr>
          <w:rFonts w:ascii="Arial" w:hAnsi="Arial" w:cs="Arial"/>
          <w:b w:val="0"/>
          <w:bCs/>
          <w:iCs/>
          <w:color w:val="auto"/>
          <w:sz w:val="20"/>
        </w:rPr>
      </w:pPr>
    </w:p>
    <w:p w:rsidR="00EC2808" w:rsidRPr="00960D8A" w:rsidRDefault="00EC2808" w:rsidP="00976724">
      <w:pPr>
        <w:pStyle w:val="Podnadpis"/>
        <w:tabs>
          <w:tab w:val="left" w:pos="284"/>
          <w:tab w:val="left" w:pos="567"/>
          <w:tab w:val="left" w:pos="851"/>
        </w:tabs>
        <w:spacing w:before="0" w:after="0"/>
        <w:rPr>
          <w:rFonts w:ascii="Arial" w:hAnsi="Arial" w:cs="Arial"/>
          <w:b w:val="0"/>
          <w:bCs/>
          <w:iCs/>
          <w:color w:val="auto"/>
          <w:sz w:val="20"/>
        </w:rPr>
      </w:pPr>
      <w:r w:rsidRPr="00960D8A">
        <w:rPr>
          <w:rFonts w:ascii="Arial" w:hAnsi="Arial" w:cs="Arial"/>
          <w:b w:val="0"/>
          <w:bCs/>
          <w:iCs/>
          <w:color w:val="auto"/>
          <w:sz w:val="20"/>
        </w:rPr>
        <w:t>a</w:t>
      </w:r>
    </w:p>
    <w:p w:rsidR="00EC2808" w:rsidRPr="00960D8A" w:rsidRDefault="00EC2808" w:rsidP="00E33121">
      <w:pPr>
        <w:pStyle w:val="Podnadpis"/>
        <w:tabs>
          <w:tab w:val="left" w:pos="284"/>
          <w:tab w:val="left" w:pos="567"/>
          <w:tab w:val="left" w:pos="851"/>
        </w:tabs>
        <w:spacing w:before="0" w:after="0"/>
        <w:ind w:left="284" w:hanging="284"/>
        <w:rPr>
          <w:rFonts w:ascii="Arial" w:hAnsi="Arial" w:cs="Arial"/>
          <w:b w:val="0"/>
          <w:bCs/>
          <w:iCs/>
          <w:color w:val="auto"/>
          <w:sz w:val="20"/>
        </w:rPr>
      </w:pPr>
    </w:p>
    <w:p w:rsidR="00976724" w:rsidRPr="00960D8A" w:rsidRDefault="00976724" w:rsidP="00976724">
      <w:pPr>
        <w:pStyle w:val="Prosttext"/>
        <w:numPr>
          <w:ilvl w:val="0"/>
          <w:numId w:val="17"/>
        </w:numPr>
        <w:jc w:val="both"/>
        <w:rPr>
          <w:rFonts w:ascii="Arial" w:hAnsi="Arial" w:cs="Arial"/>
        </w:rPr>
      </w:pPr>
      <w:r w:rsidRPr="00960D8A">
        <w:rPr>
          <w:rFonts w:ascii="Arial" w:hAnsi="Arial" w:cs="Arial"/>
          <w:b/>
          <w:bCs/>
        </w:rPr>
        <w:t xml:space="preserve">Společná oční optika s.r.o.  </w:t>
      </w:r>
    </w:p>
    <w:p w:rsidR="006018A3" w:rsidRPr="00960D8A" w:rsidRDefault="006018A3" w:rsidP="006018A3">
      <w:pPr>
        <w:pStyle w:val="Nadpis2"/>
        <w:numPr>
          <w:ilvl w:val="0"/>
          <w:numId w:val="0"/>
        </w:numPr>
        <w:spacing w:before="0" w:after="0"/>
        <w:ind w:firstLine="360"/>
        <w:jc w:val="both"/>
        <w:rPr>
          <w:rFonts w:cs="Arial"/>
          <w:b w:val="0"/>
          <w:i w:val="0"/>
          <w:sz w:val="20"/>
        </w:rPr>
      </w:pPr>
      <w:r w:rsidRPr="00960D8A">
        <w:rPr>
          <w:rFonts w:cs="Arial"/>
          <w:b w:val="0"/>
          <w:i w:val="0"/>
          <w:sz w:val="20"/>
        </w:rPr>
        <w:t xml:space="preserve"> IČ: 25568761</w:t>
      </w:r>
    </w:p>
    <w:p w:rsidR="00976724" w:rsidRPr="00960D8A" w:rsidRDefault="00976724" w:rsidP="0097672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 se sídlem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Kotojedy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 xml:space="preserve"> 54, 767 01 Kroměříž</w:t>
      </w:r>
    </w:p>
    <w:p w:rsidR="00976724" w:rsidRPr="00960D8A" w:rsidRDefault="00976724" w:rsidP="0097672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bCs/>
          <w:sz w:val="20"/>
          <w:szCs w:val="20"/>
        </w:rPr>
        <w:t xml:space="preserve">       zastoupená Věrou </w:t>
      </w:r>
      <w:proofErr w:type="spellStart"/>
      <w:r w:rsidRPr="00960D8A">
        <w:rPr>
          <w:rFonts w:ascii="Arial" w:hAnsi="Arial" w:cs="Arial"/>
          <w:bCs/>
          <w:sz w:val="20"/>
          <w:szCs w:val="20"/>
        </w:rPr>
        <w:t>Dvorníkovou</w:t>
      </w:r>
      <w:proofErr w:type="spellEnd"/>
      <w:r w:rsidRPr="00960D8A">
        <w:rPr>
          <w:rFonts w:ascii="Arial" w:hAnsi="Arial" w:cs="Arial"/>
          <w:bCs/>
          <w:sz w:val="20"/>
          <w:szCs w:val="20"/>
        </w:rPr>
        <w:t>, jednatelkou společnosti</w:t>
      </w:r>
    </w:p>
    <w:p w:rsidR="00976724" w:rsidRPr="00960D8A" w:rsidRDefault="00976724" w:rsidP="00976724">
      <w:pPr>
        <w:spacing w:after="0" w:line="24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zapsána v obchodním rejstříku u KS v Brně, oddíl C, vložka 34317</w:t>
      </w:r>
    </w:p>
    <w:p w:rsidR="004308D9" w:rsidRPr="00960D8A" w:rsidRDefault="004308D9" w:rsidP="004308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 bankovní spojení: </w:t>
      </w:r>
      <w:proofErr w:type="spellStart"/>
      <w:r w:rsidR="00007CBC">
        <w:rPr>
          <w:rFonts w:ascii="Arial" w:hAnsi="Arial" w:cs="Arial"/>
          <w:sz w:val="20"/>
          <w:szCs w:val="20"/>
        </w:rPr>
        <w:t>xxxxxxxxxxxx</w:t>
      </w:r>
      <w:proofErr w:type="spellEnd"/>
    </w:p>
    <w:p w:rsidR="004308D9" w:rsidRPr="00960D8A" w:rsidRDefault="004308D9" w:rsidP="004308D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 číslo účtu: </w:t>
      </w:r>
      <w:proofErr w:type="spellStart"/>
      <w:r w:rsidR="00007CBC">
        <w:rPr>
          <w:rFonts w:ascii="Arial" w:hAnsi="Arial" w:cs="Arial"/>
          <w:sz w:val="20"/>
          <w:szCs w:val="20"/>
        </w:rPr>
        <w:t>xxxxxxxxxxxxxxxxxxx</w:t>
      </w:r>
      <w:proofErr w:type="spellEnd"/>
    </w:p>
    <w:p w:rsidR="00C51E87" w:rsidRPr="00960D8A" w:rsidRDefault="00976724" w:rsidP="003E0E40">
      <w:pPr>
        <w:pStyle w:val="Prosttext"/>
        <w:jc w:val="both"/>
        <w:rPr>
          <w:rFonts w:ascii="Arial" w:eastAsia="MS Mincho" w:hAnsi="Arial" w:cs="Arial"/>
          <w:bCs/>
        </w:rPr>
      </w:pPr>
      <w:r w:rsidRPr="00960D8A">
        <w:rPr>
          <w:rFonts w:ascii="Arial" w:eastAsia="MS Mincho" w:hAnsi="Arial" w:cs="Arial"/>
        </w:rPr>
        <w:t xml:space="preserve">      </w:t>
      </w:r>
      <w:r w:rsidR="004308D9" w:rsidRPr="00960D8A">
        <w:rPr>
          <w:rFonts w:ascii="Arial" w:eastAsia="MS Mincho" w:hAnsi="Arial" w:cs="Arial"/>
        </w:rPr>
        <w:t xml:space="preserve"> </w:t>
      </w:r>
      <w:r w:rsidRPr="00960D8A">
        <w:rPr>
          <w:rFonts w:ascii="Arial" w:eastAsia="MS Mincho" w:hAnsi="Arial" w:cs="Arial"/>
        </w:rPr>
        <w:t>(dále jen</w:t>
      </w:r>
      <w:r w:rsidRPr="00960D8A">
        <w:rPr>
          <w:rFonts w:ascii="Arial" w:eastAsia="MS Mincho" w:hAnsi="Arial" w:cs="Arial"/>
          <w:b/>
          <w:bCs/>
        </w:rPr>
        <w:t xml:space="preserve"> „podnájemce“</w:t>
      </w:r>
      <w:r w:rsidRPr="00960D8A">
        <w:rPr>
          <w:rFonts w:ascii="Arial" w:eastAsia="MS Mincho" w:hAnsi="Arial" w:cs="Arial"/>
          <w:bCs/>
        </w:rPr>
        <w:t>)</w:t>
      </w:r>
    </w:p>
    <w:p w:rsidR="005D7ABE" w:rsidRDefault="005D7ABE" w:rsidP="003E0E40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960D8A" w:rsidRPr="00960D8A" w:rsidRDefault="00960D8A" w:rsidP="003E0E40">
      <w:pPr>
        <w:pStyle w:val="Prosttext"/>
        <w:jc w:val="both"/>
        <w:rPr>
          <w:rFonts w:ascii="Arial" w:eastAsia="MS Mincho" w:hAnsi="Arial" w:cs="Arial"/>
          <w:b/>
          <w:bCs/>
        </w:rPr>
      </w:pPr>
    </w:p>
    <w:p w:rsidR="00227815" w:rsidRPr="00960D8A" w:rsidRDefault="00227815" w:rsidP="00E3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I.</w:t>
      </w:r>
    </w:p>
    <w:p w:rsidR="00C51E87" w:rsidRPr="00960D8A" w:rsidRDefault="00572443" w:rsidP="007354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Úvodní ustanovení</w:t>
      </w:r>
    </w:p>
    <w:p w:rsidR="00694208" w:rsidRPr="00960D8A" w:rsidRDefault="00694208" w:rsidP="00A7166B">
      <w:pPr>
        <w:pStyle w:val="Zkladntext"/>
        <w:numPr>
          <w:ilvl w:val="0"/>
          <w:numId w:val="13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Smluvní strany </w:t>
      </w:r>
      <w:r w:rsidR="00E95128" w:rsidRPr="00960D8A">
        <w:rPr>
          <w:rFonts w:ascii="Arial" w:hAnsi="Arial" w:cs="Arial"/>
          <w:sz w:val="20"/>
          <w:szCs w:val="20"/>
        </w:rPr>
        <w:t xml:space="preserve">shodně prohlašují, že dne </w:t>
      </w:r>
      <w:proofErr w:type="gramStart"/>
      <w:r w:rsidR="004308D9" w:rsidRPr="00960D8A">
        <w:rPr>
          <w:rFonts w:ascii="Arial" w:hAnsi="Arial" w:cs="Arial"/>
          <w:sz w:val="20"/>
          <w:szCs w:val="20"/>
        </w:rPr>
        <w:t>2</w:t>
      </w:r>
      <w:r w:rsidR="004E2D31" w:rsidRPr="00960D8A">
        <w:rPr>
          <w:rFonts w:ascii="Arial" w:hAnsi="Arial" w:cs="Arial"/>
          <w:sz w:val="20"/>
          <w:szCs w:val="20"/>
        </w:rPr>
        <w:t>.9</w:t>
      </w:r>
      <w:r w:rsidR="006D2345" w:rsidRPr="00960D8A">
        <w:rPr>
          <w:rFonts w:ascii="Arial" w:hAnsi="Arial" w:cs="Arial"/>
          <w:sz w:val="20"/>
          <w:szCs w:val="20"/>
        </w:rPr>
        <w:t>.2008</w:t>
      </w:r>
      <w:proofErr w:type="gramEnd"/>
      <w:r w:rsidR="00E95128" w:rsidRPr="00960D8A">
        <w:rPr>
          <w:rFonts w:ascii="Arial" w:hAnsi="Arial" w:cs="Arial"/>
          <w:sz w:val="20"/>
          <w:szCs w:val="20"/>
        </w:rPr>
        <w:t xml:space="preserve"> uzavřely </w:t>
      </w:r>
      <w:r w:rsidR="004308D9" w:rsidRPr="00960D8A">
        <w:rPr>
          <w:rFonts w:ascii="Arial" w:hAnsi="Arial" w:cs="Arial"/>
          <w:sz w:val="20"/>
          <w:szCs w:val="20"/>
        </w:rPr>
        <w:t xml:space="preserve">podnájemní </w:t>
      </w:r>
      <w:r w:rsidR="00E95128" w:rsidRPr="00960D8A">
        <w:rPr>
          <w:rFonts w:ascii="Arial" w:hAnsi="Arial" w:cs="Arial"/>
          <w:sz w:val="20"/>
          <w:szCs w:val="20"/>
        </w:rPr>
        <w:t>smlouvu</w:t>
      </w:r>
      <w:r w:rsidR="00EB492D" w:rsidRPr="00960D8A">
        <w:rPr>
          <w:rFonts w:ascii="Arial" w:hAnsi="Arial" w:cs="Arial"/>
          <w:sz w:val="20"/>
          <w:szCs w:val="20"/>
        </w:rPr>
        <w:t xml:space="preserve"> č. N-001/2013</w:t>
      </w:r>
      <w:r w:rsidR="007C5465" w:rsidRPr="00960D8A">
        <w:rPr>
          <w:rFonts w:ascii="Arial" w:hAnsi="Arial" w:cs="Arial"/>
          <w:sz w:val="20"/>
          <w:szCs w:val="20"/>
        </w:rPr>
        <w:t xml:space="preserve"> </w:t>
      </w:r>
      <w:r w:rsidR="008D5B50" w:rsidRPr="00960D8A">
        <w:rPr>
          <w:rFonts w:ascii="Arial" w:hAnsi="Arial" w:cs="Arial"/>
          <w:sz w:val="20"/>
          <w:szCs w:val="20"/>
        </w:rPr>
        <w:t>(dále jen „smlouva“)</w:t>
      </w:r>
      <w:r w:rsidRPr="00960D8A">
        <w:rPr>
          <w:rFonts w:ascii="Arial" w:hAnsi="Arial" w:cs="Arial"/>
          <w:sz w:val="20"/>
          <w:szCs w:val="20"/>
        </w:rPr>
        <w:t>.</w:t>
      </w:r>
    </w:p>
    <w:p w:rsidR="005D7ABE" w:rsidRDefault="005D7ABE" w:rsidP="004223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0D8A" w:rsidRPr="00960D8A" w:rsidRDefault="00960D8A" w:rsidP="0042239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08D9" w:rsidRPr="00960D8A" w:rsidRDefault="004308D9" w:rsidP="00430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II.</w:t>
      </w:r>
    </w:p>
    <w:p w:rsidR="004308D9" w:rsidRPr="00960D8A" w:rsidRDefault="004308D9" w:rsidP="004308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Předmět dodatku č. 1</w:t>
      </w:r>
    </w:p>
    <w:p w:rsidR="00233AFF" w:rsidRPr="00960D8A" w:rsidRDefault="00434D95" w:rsidP="00E33121">
      <w:pPr>
        <w:pStyle w:val="Zkladntext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Smluvní strany se tímto dodatkem č. 1</w:t>
      </w:r>
      <w:r w:rsidR="008D5B50" w:rsidRPr="00960D8A">
        <w:rPr>
          <w:rFonts w:ascii="Arial" w:hAnsi="Arial" w:cs="Arial"/>
          <w:sz w:val="20"/>
          <w:szCs w:val="20"/>
        </w:rPr>
        <w:t xml:space="preserve"> dohodly na </w:t>
      </w:r>
      <w:r w:rsidR="00F72592" w:rsidRPr="00960D8A">
        <w:rPr>
          <w:rFonts w:ascii="Arial" w:hAnsi="Arial" w:cs="Arial"/>
          <w:sz w:val="20"/>
          <w:szCs w:val="20"/>
        </w:rPr>
        <w:t>změně</w:t>
      </w:r>
      <w:r w:rsidR="008D5B50" w:rsidRPr="00960D8A">
        <w:rPr>
          <w:rFonts w:ascii="Arial" w:hAnsi="Arial" w:cs="Arial"/>
          <w:sz w:val="20"/>
          <w:szCs w:val="20"/>
        </w:rPr>
        <w:t xml:space="preserve"> čl. </w:t>
      </w:r>
      <w:r w:rsidR="00EB492D" w:rsidRPr="00960D8A">
        <w:rPr>
          <w:rFonts w:ascii="Arial" w:hAnsi="Arial" w:cs="Arial"/>
          <w:sz w:val="20"/>
          <w:szCs w:val="20"/>
        </w:rPr>
        <w:t>IV</w:t>
      </w:r>
      <w:r w:rsidR="001F465E" w:rsidRPr="00960D8A">
        <w:rPr>
          <w:rFonts w:ascii="Arial" w:hAnsi="Arial" w:cs="Arial"/>
          <w:sz w:val="20"/>
          <w:szCs w:val="20"/>
        </w:rPr>
        <w:t xml:space="preserve">. </w:t>
      </w:r>
      <w:r w:rsidR="00B72AED" w:rsidRPr="00960D8A">
        <w:rPr>
          <w:rFonts w:ascii="Arial" w:hAnsi="Arial" w:cs="Arial"/>
          <w:sz w:val="20"/>
          <w:szCs w:val="20"/>
        </w:rPr>
        <w:t>smlouvy</w:t>
      </w:r>
      <w:r w:rsidR="000A6798" w:rsidRPr="00960D8A">
        <w:rPr>
          <w:rFonts w:ascii="Arial" w:hAnsi="Arial" w:cs="Arial"/>
          <w:sz w:val="20"/>
          <w:szCs w:val="20"/>
        </w:rPr>
        <w:t xml:space="preserve">, </w:t>
      </w:r>
      <w:r w:rsidR="00F72592" w:rsidRPr="00960D8A">
        <w:rPr>
          <w:rFonts w:ascii="Arial" w:hAnsi="Arial" w:cs="Arial"/>
          <w:sz w:val="20"/>
          <w:szCs w:val="20"/>
        </w:rPr>
        <w:t>který se nově sjednává v tomto znění</w:t>
      </w:r>
      <w:r w:rsidR="008D5B50" w:rsidRPr="00960D8A">
        <w:rPr>
          <w:rFonts w:ascii="Arial" w:hAnsi="Arial" w:cs="Arial"/>
          <w:sz w:val="20"/>
          <w:szCs w:val="20"/>
        </w:rPr>
        <w:t>:</w:t>
      </w:r>
    </w:p>
    <w:p w:rsidR="00B52F09" w:rsidRPr="00960D8A" w:rsidRDefault="00B52F09" w:rsidP="00B52F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25B" w:rsidRPr="00960D8A" w:rsidRDefault="00B52F09" w:rsidP="00EB49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„</w:t>
      </w:r>
      <w:r w:rsidR="00EB492D" w:rsidRPr="00960D8A">
        <w:rPr>
          <w:rFonts w:ascii="Arial" w:hAnsi="Arial" w:cs="Arial"/>
          <w:b/>
          <w:sz w:val="20"/>
          <w:szCs w:val="20"/>
        </w:rPr>
        <w:t xml:space="preserve">Tato smlouva se uzavírá na dobu určitou, a to od </w:t>
      </w:r>
      <w:proofErr w:type="gramStart"/>
      <w:r w:rsidR="00EB492D" w:rsidRPr="00960D8A">
        <w:rPr>
          <w:rFonts w:ascii="Arial" w:hAnsi="Arial" w:cs="Arial"/>
          <w:b/>
          <w:sz w:val="20"/>
          <w:szCs w:val="20"/>
        </w:rPr>
        <w:t>1.10</w:t>
      </w:r>
      <w:r w:rsidR="003D596D" w:rsidRPr="00960D8A">
        <w:rPr>
          <w:rFonts w:ascii="Arial" w:hAnsi="Arial" w:cs="Arial"/>
          <w:b/>
          <w:sz w:val="20"/>
          <w:szCs w:val="20"/>
        </w:rPr>
        <w:t>.</w:t>
      </w:r>
      <w:r w:rsidR="00803396">
        <w:rPr>
          <w:rFonts w:ascii="Arial" w:hAnsi="Arial" w:cs="Arial"/>
          <w:b/>
          <w:sz w:val="20"/>
          <w:szCs w:val="20"/>
        </w:rPr>
        <w:t>2013</w:t>
      </w:r>
      <w:proofErr w:type="gramEnd"/>
      <w:r w:rsidR="00803396">
        <w:rPr>
          <w:rFonts w:ascii="Arial" w:hAnsi="Arial" w:cs="Arial"/>
          <w:b/>
          <w:sz w:val="20"/>
          <w:szCs w:val="20"/>
        </w:rPr>
        <w:t xml:space="preserve"> do </w:t>
      </w:r>
      <w:r w:rsidR="00EB492D" w:rsidRPr="00960D8A">
        <w:rPr>
          <w:rFonts w:ascii="Arial" w:hAnsi="Arial" w:cs="Arial"/>
          <w:b/>
          <w:sz w:val="20"/>
          <w:szCs w:val="20"/>
        </w:rPr>
        <w:t>30.9.2016</w:t>
      </w:r>
      <w:r w:rsidR="0015025B" w:rsidRPr="00960D8A">
        <w:rPr>
          <w:rFonts w:ascii="Arial" w:hAnsi="Arial" w:cs="Arial"/>
          <w:b/>
          <w:sz w:val="20"/>
          <w:szCs w:val="20"/>
        </w:rPr>
        <w:t>.“</w:t>
      </w:r>
    </w:p>
    <w:p w:rsidR="00960D8A" w:rsidRPr="00960D8A" w:rsidRDefault="00960D8A" w:rsidP="00EB492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960D8A" w:rsidRPr="00960D8A" w:rsidRDefault="00960D8A" w:rsidP="00960D8A">
      <w:pPr>
        <w:pStyle w:val="Zkladntext"/>
        <w:numPr>
          <w:ilvl w:val="0"/>
          <w:numId w:val="14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Smluvní strany se tímto dodatkem č. 1 </w:t>
      </w:r>
      <w:r>
        <w:rPr>
          <w:rFonts w:ascii="Arial" w:hAnsi="Arial" w:cs="Arial"/>
          <w:sz w:val="20"/>
          <w:szCs w:val="20"/>
        </w:rPr>
        <w:t xml:space="preserve">dále </w:t>
      </w:r>
      <w:r w:rsidRPr="00960D8A">
        <w:rPr>
          <w:rFonts w:ascii="Arial" w:hAnsi="Arial" w:cs="Arial"/>
          <w:sz w:val="20"/>
          <w:szCs w:val="20"/>
        </w:rPr>
        <w:t>dohodly na změně čl. V. odst. 1, věty první smlouvy, která se nově sjednává v tomto znění:</w:t>
      </w:r>
    </w:p>
    <w:p w:rsidR="005D7ABE" w:rsidRPr="00960D8A" w:rsidRDefault="005D7ABE" w:rsidP="00960D8A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960D8A" w:rsidRPr="00960D8A" w:rsidRDefault="00960D8A" w:rsidP="00960D8A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„</w:t>
      </w:r>
      <w:r w:rsidRPr="00960D8A">
        <w:rPr>
          <w:rFonts w:ascii="Arial" w:hAnsi="Arial" w:cs="Arial"/>
          <w:b/>
          <w:sz w:val="20"/>
          <w:szCs w:val="20"/>
        </w:rPr>
        <w:t>Nájemce a podnájemce se dohodli na smluvním nájemném ve výši 41.400,- Kč za rok bez DPH. Výše měsíčního nájemného činí 3.450,- Kč bez DPH.“</w:t>
      </w:r>
    </w:p>
    <w:p w:rsidR="00960D8A" w:rsidRDefault="00960D8A" w:rsidP="00960D8A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960D8A" w:rsidRPr="00960D8A" w:rsidRDefault="00960D8A" w:rsidP="00960D8A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ind w:left="360"/>
        <w:rPr>
          <w:rFonts w:ascii="Arial" w:hAnsi="Arial" w:cs="Arial"/>
          <w:b/>
          <w:sz w:val="20"/>
          <w:szCs w:val="20"/>
        </w:rPr>
      </w:pPr>
    </w:p>
    <w:p w:rsidR="00227815" w:rsidRPr="00960D8A" w:rsidRDefault="00572443" w:rsidP="00E3312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Článek III.</w:t>
      </w:r>
    </w:p>
    <w:p w:rsidR="00C51E87" w:rsidRPr="00960D8A" w:rsidRDefault="00572443" w:rsidP="007354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>Závěrečná ustanovení</w:t>
      </w:r>
    </w:p>
    <w:p w:rsidR="00A7166B" w:rsidRPr="00960D8A" w:rsidRDefault="00227815" w:rsidP="00A7166B">
      <w:pPr>
        <w:pStyle w:val="Zkladntext"/>
        <w:numPr>
          <w:ilvl w:val="0"/>
          <w:numId w:val="15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Ostatní ujednání smlouvy zůstávají v plném rozsahu beze změn a nadále v platnosti a účinnosti.</w:t>
      </w:r>
    </w:p>
    <w:p w:rsidR="00A7166B" w:rsidRPr="00960D8A" w:rsidRDefault="00233AFF" w:rsidP="00A7166B">
      <w:pPr>
        <w:pStyle w:val="Zkladntext"/>
        <w:numPr>
          <w:ilvl w:val="0"/>
          <w:numId w:val="15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Dodatek č. 1</w:t>
      </w:r>
      <w:r w:rsidR="00227815" w:rsidRPr="00960D8A">
        <w:rPr>
          <w:rFonts w:ascii="Arial" w:hAnsi="Arial" w:cs="Arial"/>
          <w:sz w:val="20"/>
          <w:szCs w:val="20"/>
        </w:rPr>
        <w:t xml:space="preserve"> nabývá platnosti a účinnosti dnem podpisu oběma smluvními stranami.</w:t>
      </w:r>
    </w:p>
    <w:p w:rsidR="00A7166B" w:rsidRDefault="00233AFF" w:rsidP="003D596D">
      <w:pPr>
        <w:pStyle w:val="Zkladntext"/>
        <w:numPr>
          <w:ilvl w:val="0"/>
          <w:numId w:val="15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>Dodatek č. 1</w:t>
      </w:r>
      <w:r w:rsidR="00227815" w:rsidRPr="00960D8A">
        <w:rPr>
          <w:rFonts w:ascii="Arial" w:hAnsi="Arial" w:cs="Arial"/>
          <w:sz w:val="20"/>
          <w:szCs w:val="20"/>
        </w:rPr>
        <w:t xml:space="preserve"> je vyhotoven ve </w:t>
      </w:r>
      <w:r w:rsidR="005E2D39" w:rsidRPr="00960D8A">
        <w:rPr>
          <w:rFonts w:ascii="Arial" w:hAnsi="Arial" w:cs="Arial"/>
          <w:sz w:val="20"/>
          <w:szCs w:val="20"/>
        </w:rPr>
        <w:t>dvou</w:t>
      </w:r>
      <w:r w:rsidR="00227815" w:rsidRPr="00960D8A">
        <w:rPr>
          <w:rFonts w:ascii="Arial" w:hAnsi="Arial" w:cs="Arial"/>
          <w:sz w:val="20"/>
          <w:szCs w:val="20"/>
        </w:rPr>
        <w:t xml:space="preserve"> stejnopisech, z nichž každá ze smluvních stran obdrží po</w:t>
      </w:r>
      <w:r w:rsidR="003D596D" w:rsidRPr="00960D8A">
        <w:rPr>
          <w:rFonts w:ascii="Arial" w:hAnsi="Arial" w:cs="Arial"/>
          <w:sz w:val="20"/>
          <w:szCs w:val="20"/>
        </w:rPr>
        <w:t xml:space="preserve"> </w:t>
      </w:r>
      <w:r w:rsidR="00227815" w:rsidRPr="00960D8A">
        <w:rPr>
          <w:rFonts w:ascii="Arial" w:hAnsi="Arial" w:cs="Arial"/>
          <w:sz w:val="20"/>
          <w:szCs w:val="20"/>
        </w:rPr>
        <w:t>jednom vyhotovení.</w:t>
      </w:r>
    </w:p>
    <w:p w:rsidR="00960D8A" w:rsidRPr="00960D8A" w:rsidRDefault="00960D8A" w:rsidP="00960D8A">
      <w:pPr>
        <w:pStyle w:val="Zkladntext"/>
        <w:tabs>
          <w:tab w:val="left" w:pos="284"/>
          <w:tab w:val="left" w:pos="567"/>
          <w:tab w:val="left" w:pos="851"/>
        </w:tabs>
        <w:spacing w:line="240" w:lineRule="auto"/>
        <w:ind w:left="360"/>
        <w:rPr>
          <w:rFonts w:ascii="Arial" w:hAnsi="Arial" w:cs="Arial"/>
          <w:sz w:val="20"/>
          <w:szCs w:val="20"/>
        </w:rPr>
      </w:pPr>
    </w:p>
    <w:p w:rsidR="008D1E81" w:rsidRPr="00960D8A" w:rsidRDefault="00227815" w:rsidP="00960D8A">
      <w:pPr>
        <w:pStyle w:val="Zkladntext"/>
        <w:numPr>
          <w:ilvl w:val="0"/>
          <w:numId w:val="15"/>
        </w:numPr>
        <w:tabs>
          <w:tab w:val="left" w:pos="284"/>
          <w:tab w:val="left" w:pos="567"/>
          <w:tab w:val="left" w:pos="851"/>
        </w:tabs>
        <w:spacing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eastAsia="MS Mincho" w:hAnsi="Arial" w:cs="Arial"/>
          <w:sz w:val="20"/>
          <w:szCs w:val="20"/>
        </w:rPr>
        <w:t>Obě smluv</w:t>
      </w:r>
      <w:r w:rsidR="00233AFF" w:rsidRPr="00960D8A">
        <w:rPr>
          <w:rFonts w:ascii="Arial" w:eastAsia="MS Mincho" w:hAnsi="Arial" w:cs="Arial"/>
          <w:sz w:val="20"/>
          <w:szCs w:val="20"/>
        </w:rPr>
        <w:t>ní strany prohlašují, že tento dodatek č. 1</w:t>
      </w:r>
      <w:r w:rsidRPr="00960D8A">
        <w:rPr>
          <w:rFonts w:ascii="Arial" w:eastAsia="MS Mincho" w:hAnsi="Arial" w:cs="Arial"/>
          <w:sz w:val="20"/>
          <w:szCs w:val="20"/>
        </w:rPr>
        <w:t xml:space="preserve"> je výrazem jejich svobodné a vážně míněné</w:t>
      </w:r>
      <w:r w:rsidR="00960D8A">
        <w:rPr>
          <w:rFonts w:ascii="Arial" w:eastAsia="MS Mincho" w:hAnsi="Arial" w:cs="Arial"/>
          <w:sz w:val="20"/>
          <w:szCs w:val="20"/>
        </w:rPr>
        <w:t xml:space="preserve"> </w:t>
      </w:r>
      <w:r w:rsidRPr="00960D8A">
        <w:rPr>
          <w:rFonts w:ascii="Arial" w:eastAsia="MS Mincho" w:hAnsi="Arial" w:cs="Arial"/>
          <w:sz w:val="20"/>
          <w:szCs w:val="20"/>
        </w:rPr>
        <w:t xml:space="preserve">vůle prosté jakéhokoliv nátlaku </w:t>
      </w:r>
      <w:r w:rsidRPr="00960D8A">
        <w:rPr>
          <w:rFonts w:ascii="Arial" w:hAnsi="Arial" w:cs="Arial"/>
          <w:sz w:val="20"/>
          <w:szCs w:val="20"/>
        </w:rPr>
        <w:t xml:space="preserve">a na důkaz souhlasu s celým </w:t>
      </w:r>
      <w:r w:rsidR="005F3C47" w:rsidRPr="00960D8A">
        <w:rPr>
          <w:rFonts w:ascii="Arial" w:hAnsi="Arial" w:cs="Arial"/>
          <w:sz w:val="20"/>
          <w:szCs w:val="20"/>
        </w:rPr>
        <w:t xml:space="preserve">jeho obsahem </w:t>
      </w:r>
      <w:r w:rsidRPr="00960D8A">
        <w:rPr>
          <w:rFonts w:ascii="Arial" w:hAnsi="Arial" w:cs="Arial"/>
          <w:sz w:val="20"/>
          <w:szCs w:val="20"/>
        </w:rPr>
        <w:t xml:space="preserve">připojují obě </w:t>
      </w:r>
      <w:r w:rsidR="00FF4791" w:rsidRPr="00960D8A">
        <w:rPr>
          <w:rFonts w:ascii="Arial" w:hAnsi="Arial" w:cs="Arial"/>
          <w:sz w:val="20"/>
          <w:szCs w:val="20"/>
        </w:rPr>
        <w:t>smluvní</w:t>
      </w:r>
      <w:r w:rsidRPr="00960D8A">
        <w:rPr>
          <w:rFonts w:ascii="Arial" w:hAnsi="Arial" w:cs="Arial"/>
          <w:sz w:val="20"/>
          <w:szCs w:val="20"/>
        </w:rPr>
        <w:t xml:space="preserve"> strany své </w:t>
      </w:r>
      <w:r w:rsidR="00FF4791" w:rsidRPr="00960D8A">
        <w:rPr>
          <w:rFonts w:ascii="Arial" w:hAnsi="Arial" w:cs="Arial"/>
          <w:sz w:val="20"/>
          <w:szCs w:val="20"/>
        </w:rPr>
        <w:t xml:space="preserve">vlastnoruční </w:t>
      </w:r>
      <w:r w:rsidRPr="00960D8A">
        <w:rPr>
          <w:rFonts w:ascii="Arial" w:hAnsi="Arial" w:cs="Arial"/>
          <w:sz w:val="20"/>
          <w:szCs w:val="20"/>
        </w:rPr>
        <w:t xml:space="preserve">podpisy. </w:t>
      </w:r>
    </w:p>
    <w:p w:rsidR="00434D95" w:rsidRPr="00960D8A" w:rsidRDefault="00434D95" w:rsidP="00E3312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596D" w:rsidRPr="00960D8A" w:rsidRDefault="00434D95" w:rsidP="003D59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V Kroměříži dne </w:t>
      </w:r>
      <w:proofErr w:type="gramStart"/>
      <w:r w:rsidR="00007CBC">
        <w:rPr>
          <w:rFonts w:ascii="Arial" w:hAnsi="Arial" w:cs="Arial"/>
          <w:sz w:val="20"/>
          <w:szCs w:val="20"/>
        </w:rPr>
        <w:t>3.8.2015</w:t>
      </w:r>
      <w:proofErr w:type="gramEnd"/>
      <w:r w:rsidR="003D596D" w:rsidRPr="00960D8A">
        <w:rPr>
          <w:rFonts w:ascii="Arial" w:hAnsi="Arial" w:cs="Arial"/>
          <w:sz w:val="20"/>
          <w:szCs w:val="20"/>
        </w:rPr>
        <w:tab/>
      </w:r>
      <w:r w:rsidR="003D596D" w:rsidRPr="00960D8A">
        <w:rPr>
          <w:rFonts w:ascii="Arial" w:hAnsi="Arial" w:cs="Arial"/>
          <w:sz w:val="20"/>
          <w:szCs w:val="20"/>
        </w:rPr>
        <w:tab/>
      </w:r>
      <w:r w:rsidR="003D596D" w:rsidRPr="00960D8A">
        <w:rPr>
          <w:rFonts w:ascii="Arial" w:hAnsi="Arial" w:cs="Arial"/>
          <w:sz w:val="20"/>
          <w:szCs w:val="20"/>
        </w:rPr>
        <w:tab/>
      </w:r>
      <w:r w:rsidR="003D596D" w:rsidRPr="00960D8A">
        <w:rPr>
          <w:rFonts w:ascii="Arial" w:hAnsi="Arial" w:cs="Arial"/>
          <w:sz w:val="20"/>
          <w:szCs w:val="20"/>
        </w:rPr>
        <w:tab/>
        <w:t xml:space="preserve">V Kroměříži dne </w:t>
      </w:r>
      <w:r w:rsidR="00007CBC">
        <w:rPr>
          <w:rFonts w:ascii="Arial" w:hAnsi="Arial" w:cs="Arial"/>
          <w:sz w:val="20"/>
          <w:szCs w:val="20"/>
        </w:rPr>
        <w:t>5.8.2015</w:t>
      </w:r>
    </w:p>
    <w:p w:rsidR="00434D95" w:rsidRPr="00960D8A" w:rsidRDefault="00434D95" w:rsidP="00E331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4D95" w:rsidRPr="00960D8A" w:rsidRDefault="00434D95" w:rsidP="00E331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392" w:rsidRPr="00960D8A" w:rsidRDefault="00422392" w:rsidP="00E331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D7ABE" w:rsidRPr="00960D8A" w:rsidRDefault="005D7ABE" w:rsidP="00E3312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2345" w:rsidRPr="00960D8A" w:rsidRDefault="006D2345" w:rsidP="0031219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D2345" w:rsidRPr="00960D8A" w:rsidRDefault="003D596D" w:rsidP="003D596D">
      <w:pPr>
        <w:spacing w:after="0" w:line="240" w:lineRule="auto"/>
        <w:ind w:left="708" w:hanging="708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……………………………………….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="006D2345" w:rsidRPr="00960D8A">
        <w:rPr>
          <w:rFonts w:ascii="Arial" w:hAnsi="Arial" w:cs="Arial"/>
          <w:sz w:val="20"/>
          <w:szCs w:val="20"/>
        </w:rPr>
        <w:t>………………………………….</w:t>
      </w:r>
    </w:p>
    <w:p w:rsidR="003D596D" w:rsidRPr="00960D8A" w:rsidRDefault="003D596D" w:rsidP="003D596D">
      <w:pPr>
        <w:spacing w:after="0" w:line="240" w:lineRule="auto"/>
        <w:ind w:firstLine="708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   nájemce 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="00960D8A">
        <w:rPr>
          <w:rFonts w:ascii="Arial" w:hAnsi="Arial" w:cs="Arial"/>
          <w:b/>
          <w:sz w:val="20"/>
          <w:szCs w:val="20"/>
        </w:rPr>
        <w:t xml:space="preserve">             </w:t>
      </w:r>
      <w:r w:rsidRPr="00960D8A">
        <w:rPr>
          <w:rFonts w:ascii="Arial" w:hAnsi="Arial" w:cs="Arial"/>
          <w:b/>
          <w:sz w:val="20"/>
          <w:szCs w:val="20"/>
        </w:rPr>
        <w:t xml:space="preserve">podnájemce </w:t>
      </w:r>
    </w:p>
    <w:p w:rsidR="003D596D" w:rsidRPr="00960D8A" w:rsidRDefault="003D596D" w:rsidP="003D596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</w:t>
      </w:r>
    </w:p>
    <w:p w:rsidR="003D596D" w:rsidRPr="00960D8A" w:rsidRDefault="003D596D" w:rsidP="003D596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60D8A">
        <w:rPr>
          <w:rFonts w:ascii="Arial" w:hAnsi="Arial" w:cs="Arial"/>
          <w:b/>
          <w:sz w:val="20"/>
          <w:szCs w:val="20"/>
        </w:rPr>
        <w:t xml:space="preserve">     Kroměřížská nemocnice a.s.</w:t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</w:r>
      <w:r w:rsidRPr="00960D8A">
        <w:rPr>
          <w:rFonts w:ascii="Arial" w:hAnsi="Arial" w:cs="Arial"/>
          <w:b/>
          <w:sz w:val="20"/>
          <w:szCs w:val="20"/>
        </w:rPr>
        <w:tab/>
        <w:t xml:space="preserve">  Společná oční optika s.r.o.</w:t>
      </w:r>
    </w:p>
    <w:p w:rsidR="00976CD0" w:rsidRPr="00960D8A" w:rsidRDefault="003D596D" w:rsidP="003D59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MUDr. Lenka </w:t>
      </w:r>
      <w:proofErr w:type="spellStart"/>
      <w:r w:rsidRPr="00960D8A">
        <w:rPr>
          <w:rFonts w:ascii="Arial" w:hAnsi="Arial" w:cs="Arial"/>
          <w:sz w:val="20"/>
          <w:szCs w:val="20"/>
        </w:rPr>
        <w:t>Mergenthalová</w:t>
      </w:r>
      <w:proofErr w:type="spellEnd"/>
      <w:r w:rsidRPr="00960D8A">
        <w:rPr>
          <w:rFonts w:ascii="Arial" w:hAnsi="Arial" w:cs="Arial"/>
          <w:sz w:val="20"/>
          <w:szCs w:val="20"/>
        </w:rPr>
        <w:t xml:space="preserve">, MBA </w:t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  <w:t xml:space="preserve">           </w:t>
      </w:r>
      <w:r w:rsidR="00960D8A">
        <w:rPr>
          <w:rFonts w:ascii="Arial" w:hAnsi="Arial" w:cs="Arial"/>
          <w:sz w:val="20"/>
          <w:szCs w:val="20"/>
        </w:rPr>
        <w:t xml:space="preserve">              </w:t>
      </w:r>
      <w:r w:rsidR="00976CD0" w:rsidRPr="00960D8A">
        <w:rPr>
          <w:rFonts w:ascii="Arial" w:hAnsi="Arial" w:cs="Arial"/>
          <w:sz w:val="20"/>
          <w:szCs w:val="20"/>
        </w:rPr>
        <w:t xml:space="preserve">Věra </w:t>
      </w:r>
      <w:proofErr w:type="spellStart"/>
      <w:r w:rsidR="00976CD0" w:rsidRPr="00960D8A">
        <w:rPr>
          <w:rFonts w:ascii="Arial" w:hAnsi="Arial" w:cs="Arial"/>
          <w:sz w:val="20"/>
          <w:szCs w:val="20"/>
        </w:rPr>
        <w:t>Dvorníková</w:t>
      </w:r>
      <w:proofErr w:type="spellEnd"/>
    </w:p>
    <w:p w:rsidR="00976CD0" w:rsidRPr="00960D8A" w:rsidRDefault="003D596D" w:rsidP="00976CD0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960D8A">
        <w:rPr>
          <w:rFonts w:ascii="Arial" w:hAnsi="Arial" w:cs="Arial"/>
          <w:sz w:val="20"/>
          <w:szCs w:val="20"/>
        </w:rPr>
        <w:t xml:space="preserve">         předseda představenstva</w:t>
      </w:r>
      <w:r w:rsidR="006D2345" w:rsidRPr="00960D8A">
        <w:rPr>
          <w:rFonts w:ascii="Arial" w:hAnsi="Arial" w:cs="Arial"/>
          <w:sz w:val="20"/>
          <w:szCs w:val="20"/>
        </w:rPr>
        <w:t xml:space="preserve">   </w:t>
      </w:r>
      <w:r w:rsidR="005D7ABE" w:rsidRPr="00960D8A">
        <w:rPr>
          <w:rFonts w:ascii="Arial" w:hAnsi="Arial" w:cs="Arial"/>
          <w:sz w:val="20"/>
          <w:szCs w:val="20"/>
        </w:rPr>
        <w:t xml:space="preserve"> </w:t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</w:r>
      <w:r w:rsidRPr="00960D8A">
        <w:rPr>
          <w:rFonts w:ascii="Arial" w:hAnsi="Arial" w:cs="Arial"/>
          <w:sz w:val="20"/>
          <w:szCs w:val="20"/>
        </w:rPr>
        <w:tab/>
        <w:t xml:space="preserve">        </w:t>
      </w:r>
      <w:r w:rsidR="00976CD0" w:rsidRPr="00960D8A">
        <w:rPr>
          <w:rFonts w:ascii="Arial" w:hAnsi="Arial" w:cs="Arial"/>
          <w:sz w:val="20"/>
          <w:szCs w:val="20"/>
        </w:rPr>
        <w:t>jednatelka společnosti</w:t>
      </w:r>
      <w:bookmarkStart w:id="0" w:name="_GoBack"/>
      <w:bookmarkEnd w:id="0"/>
    </w:p>
    <w:sectPr w:rsidR="00976CD0" w:rsidRPr="00960D8A" w:rsidSect="007E77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9D7" w:rsidRDefault="009629D7" w:rsidP="00574703">
      <w:pPr>
        <w:spacing w:after="0" w:line="240" w:lineRule="auto"/>
      </w:pPr>
      <w:r>
        <w:separator/>
      </w:r>
    </w:p>
  </w:endnote>
  <w:endnote w:type="continuationSeparator" w:id="0">
    <w:p w:rsidR="009629D7" w:rsidRDefault="009629D7" w:rsidP="0057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9D7" w:rsidRDefault="009629D7" w:rsidP="00574703">
      <w:pPr>
        <w:spacing w:after="0" w:line="240" w:lineRule="auto"/>
      </w:pPr>
      <w:r>
        <w:separator/>
      </w:r>
    </w:p>
  </w:footnote>
  <w:footnote w:type="continuationSeparator" w:id="0">
    <w:p w:rsidR="009629D7" w:rsidRDefault="009629D7" w:rsidP="00574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5F" w:rsidRDefault="00682C5F">
    <w:pPr>
      <w:pStyle w:val="Zhlav"/>
    </w:pPr>
  </w:p>
  <w:tbl>
    <w:tblPr>
      <w:tblpPr w:leftFromText="141" w:rightFromText="141" w:vertAnchor="page" w:horzAnchor="margin" w:tblpY="316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52"/>
      <w:gridCol w:w="4867"/>
      <w:gridCol w:w="1957"/>
    </w:tblGrid>
    <w:tr w:rsidR="00682C5F" w:rsidTr="00F61322">
      <w:trPr>
        <w:cantSplit/>
        <w:trHeight w:val="1837"/>
      </w:trPr>
      <w:tc>
        <w:tcPr>
          <w:tcW w:w="1952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682C5F" w:rsidRDefault="00682C5F" w:rsidP="00F61322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1095375" cy="1190625"/>
                <wp:effectExtent l="19050" t="0" r="9525" b="0"/>
                <wp:docPr id="3" name="obrázek 1" descr="logon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logon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1190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7" w:type="dxa"/>
          <w:tcBorders>
            <w:top w:val="double" w:sz="2" w:space="0" w:color="808080"/>
            <w:left w:val="double" w:sz="2" w:space="0" w:color="808080"/>
            <w:bottom w:val="double" w:sz="2" w:space="0" w:color="808080"/>
          </w:tcBorders>
        </w:tcPr>
        <w:p w:rsidR="00682C5F" w:rsidRPr="00390BC7" w:rsidRDefault="00682C5F" w:rsidP="00F61322">
          <w:pPr>
            <w:pStyle w:val="Nadpis2"/>
            <w:numPr>
              <w:ilvl w:val="1"/>
              <w:numId w:val="16"/>
            </w:numPr>
            <w:spacing w:before="0" w:after="0"/>
            <w:jc w:val="center"/>
            <w:rPr>
              <w:rFonts w:ascii="Calibri" w:hAnsi="Calibri"/>
              <w:i w:val="0"/>
              <w:sz w:val="36"/>
              <w:szCs w:val="36"/>
            </w:rPr>
          </w:pPr>
          <w:r w:rsidRPr="00390BC7">
            <w:rPr>
              <w:rFonts w:ascii="Calibri" w:hAnsi="Calibri"/>
              <w:i w:val="0"/>
              <w:sz w:val="36"/>
              <w:szCs w:val="36"/>
            </w:rPr>
            <w:t>Kroměřížská nemocnice a.s.</w:t>
          </w:r>
        </w:p>
        <w:p w:rsidR="00682C5F" w:rsidRDefault="00682C5F" w:rsidP="00F61322">
          <w:pPr>
            <w:spacing w:after="0" w:line="240" w:lineRule="aut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Havlíčkova 660/69, 767 01 Kroměříž</w:t>
          </w:r>
        </w:p>
        <w:p w:rsidR="00682C5F" w:rsidRDefault="00682C5F" w:rsidP="00F61322">
          <w:pPr>
            <w:spacing w:after="0" w:line="240" w:lineRule="aut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IČ: 27660532 DIČ:CZ27660532</w:t>
          </w:r>
        </w:p>
        <w:p w:rsidR="00682C5F" w:rsidRDefault="00682C5F" w:rsidP="00F61322">
          <w:pPr>
            <w:spacing w:after="0" w:line="240" w:lineRule="auto"/>
            <w:jc w:val="center"/>
            <w:rPr>
              <w:b/>
            </w:rPr>
          </w:pPr>
          <w:r>
            <w:rPr>
              <w:rFonts w:ascii="Calibri" w:hAnsi="Calibri"/>
              <w:b/>
            </w:rPr>
            <w:t xml:space="preserve">Telefon: 573 322 111, e-mail: </w:t>
          </w:r>
          <w:hyperlink r:id="rId2" w:history="1">
            <w:r>
              <w:rPr>
                <w:rStyle w:val="Hypertextovodkaz"/>
                <w:rFonts w:ascii="Calibri" w:hAnsi="Calibri"/>
                <w:b/>
              </w:rPr>
              <w:t>post</w:t>
            </w:r>
            <w:r>
              <w:rPr>
                <w:rStyle w:val="Hypertextovodkaz"/>
                <w:rFonts w:ascii="Calibri" w:hAnsi="Calibri"/>
                <w:b/>
                <w:lang w:val="de-DE"/>
              </w:rPr>
              <w:t>@</w:t>
            </w:r>
            <w:r>
              <w:rPr>
                <w:rStyle w:val="Hypertextovodkaz"/>
                <w:rFonts w:ascii="Calibri" w:hAnsi="Calibri"/>
                <w:b/>
              </w:rPr>
              <w:t>nem-km.cz</w:t>
            </w:r>
          </w:hyperlink>
          <w:r>
            <w:rPr>
              <w:b/>
            </w:rPr>
            <w:t xml:space="preserve"> </w:t>
          </w:r>
        </w:p>
        <w:p w:rsidR="00682C5F" w:rsidRDefault="00682C5F" w:rsidP="00F61322">
          <w:pPr>
            <w:spacing w:after="0" w:line="240" w:lineRule="auto"/>
            <w:jc w:val="center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Registrace vedená u Krajského soudu v Brně,</w:t>
          </w:r>
        </w:p>
        <w:p w:rsidR="00682C5F" w:rsidRDefault="00682C5F" w:rsidP="00F61322">
          <w:pPr>
            <w:spacing w:after="0" w:line="240" w:lineRule="auto"/>
            <w:jc w:val="center"/>
            <w:rPr>
              <w:rFonts w:ascii="Calibri" w:hAnsi="Calibri"/>
              <w:bCs/>
            </w:rPr>
          </w:pPr>
          <w:r>
            <w:rPr>
              <w:rFonts w:ascii="Calibri" w:hAnsi="Calibri"/>
              <w:bCs/>
            </w:rPr>
            <w:t>oddíl B, vložka 4416</w:t>
          </w:r>
        </w:p>
      </w:tc>
      <w:tc>
        <w:tcPr>
          <w:tcW w:w="1957" w:type="dxa"/>
          <w:tcBorders>
            <w:top w:val="double" w:sz="2" w:space="0" w:color="808080"/>
            <w:left w:val="double" w:sz="2" w:space="0" w:color="808080"/>
            <w:bottom w:val="double" w:sz="2" w:space="0" w:color="808080"/>
            <w:right w:val="double" w:sz="2" w:space="0" w:color="808080"/>
          </w:tcBorders>
        </w:tcPr>
        <w:p w:rsidR="00682C5F" w:rsidRPr="00390BC7" w:rsidRDefault="00682C5F" w:rsidP="00F61322">
          <w:pPr>
            <w:pStyle w:val="Nadpis1"/>
            <w:numPr>
              <w:ilvl w:val="0"/>
              <w:numId w:val="16"/>
            </w:numPr>
            <w:jc w:val="center"/>
            <w:rPr>
              <w:rFonts w:ascii="Times New Roman" w:hAnsi="Times New Roman"/>
              <w:i/>
              <w:sz w:val="72"/>
            </w:rPr>
          </w:pPr>
        </w:p>
      </w:tc>
    </w:tr>
  </w:tbl>
  <w:p w:rsidR="00682C5F" w:rsidRDefault="00682C5F">
    <w:pPr>
      <w:pStyle w:val="Zhlav"/>
    </w:pPr>
  </w:p>
  <w:p w:rsidR="00682C5F" w:rsidRDefault="00682C5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00000004"/>
    <w:multiLevelType w:val="multilevel"/>
    <w:tmpl w:val="00000004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D51C2D"/>
    <w:multiLevelType w:val="hybridMultilevel"/>
    <w:tmpl w:val="1CDA5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8E2FC7"/>
    <w:multiLevelType w:val="multilevel"/>
    <w:tmpl w:val="46049AE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BC7480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EBD4CDF"/>
    <w:multiLevelType w:val="hybridMultilevel"/>
    <w:tmpl w:val="86FE2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4F26C9"/>
    <w:multiLevelType w:val="hybridMultilevel"/>
    <w:tmpl w:val="A18628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9F0B03"/>
    <w:multiLevelType w:val="hybridMultilevel"/>
    <w:tmpl w:val="49D4B404"/>
    <w:lvl w:ilvl="0" w:tplc="0405000F">
      <w:start w:val="1"/>
      <w:numFmt w:val="decimal"/>
      <w:pStyle w:val="Nadpis1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A489E"/>
    <w:multiLevelType w:val="hybridMultilevel"/>
    <w:tmpl w:val="83F24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57FF5"/>
    <w:multiLevelType w:val="multilevel"/>
    <w:tmpl w:val="7458EA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FDA4E32"/>
    <w:multiLevelType w:val="hybridMultilevel"/>
    <w:tmpl w:val="11B0FCA6"/>
    <w:lvl w:ilvl="0" w:tplc="BFE8A5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422C4"/>
    <w:multiLevelType w:val="multilevel"/>
    <w:tmpl w:val="4BAA49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3346880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C9B72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FE113CE"/>
    <w:multiLevelType w:val="hybridMultilevel"/>
    <w:tmpl w:val="49D4B40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6294D"/>
    <w:multiLevelType w:val="multilevel"/>
    <w:tmpl w:val="493002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3E45441"/>
    <w:multiLevelType w:val="hybridMultilevel"/>
    <w:tmpl w:val="1480E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8E7996"/>
    <w:multiLevelType w:val="hybridMultilevel"/>
    <w:tmpl w:val="1ACC6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2"/>
  </w:num>
  <w:num w:numId="5">
    <w:abstractNumId w:val="9"/>
  </w:num>
  <w:num w:numId="6">
    <w:abstractNumId w:val="15"/>
  </w:num>
  <w:num w:numId="7">
    <w:abstractNumId w:val="1"/>
  </w:num>
  <w:num w:numId="8">
    <w:abstractNumId w:val="4"/>
  </w:num>
  <w:num w:numId="9">
    <w:abstractNumId w:val="7"/>
  </w:num>
  <w:num w:numId="10">
    <w:abstractNumId w:val="17"/>
  </w:num>
  <w:num w:numId="11">
    <w:abstractNumId w:val="14"/>
  </w:num>
  <w:num w:numId="12">
    <w:abstractNumId w:val="11"/>
  </w:num>
  <w:num w:numId="13">
    <w:abstractNumId w:val="5"/>
  </w:num>
  <w:num w:numId="14">
    <w:abstractNumId w:val="13"/>
  </w:num>
  <w:num w:numId="15">
    <w:abstractNumId w:val="16"/>
  </w:num>
  <w:num w:numId="16">
    <w:abstractNumId w:val="0"/>
  </w:num>
  <w:num w:numId="17">
    <w:abstractNumId w:val="10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AC"/>
    <w:rsid w:val="00004B6C"/>
    <w:rsid w:val="00007CBC"/>
    <w:rsid w:val="00016D39"/>
    <w:rsid w:val="00045D45"/>
    <w:rsid w:val="0004717C"/>
    <w:rsid w:val="00054C62"/>
    <w:rsid w:val="00060B61"/>
    <w:rsid w:val="00080BDF"/>
    <w:rsid w:val="000A6798"/>
    <w:rsid w:val="000F5CFF"/>
    <w:rsid w:val="001010BA"/>
    <w:rsid w:val="0015025B"/>
    <w:rsid w:val="00165D53"/>
    <w:rsid w:val="00186BB7"/>
    <w:rsid w:val="001A420B"/>
    <w:rsid w:val="001B049E"/>
    <w:rsid w:val="001E529C"/>
    <w:rsid w:val="001F465E"/>
    <w:rsid w:val="0022760C"/>
    <w:rsid w:val="00227815"/>
    <w:rsid w:val="00233AFF"/>
    <w:rsid w:val="0026022D"/>
    <w:rsid w:val="00290AED"/>
    <w:rsid w:val="002A23A7"/>
    <w:rsid w:val="002B0B58"/>
    <w:rsid w:val="002B4CC3"/>
    <w:rsid w:val="002E60C7"/>
    <w:rsid w:val="00305F05"/>
    <w:rsid w:val="0031219C"/>
    <w:rsid w:val="00394264"/>
    <w:rsid w:val="003A2BF5"/>
    <w:rsid w:val="003D596D"/>
    <w:rsid w:val="003E0E40"/>
    <w:rsid w:val="00400E02"/>
    <w:rsid w:val="00414641"/>
    <w:rsid w:val="0042090E"/>
    <w:rsid w:val="00422392"/>
    <w:rsid w:val="004308D9"/>
    <w:rsid w:val="00434D95"/>
    <w:rsid w:val="00444442"/>
    <w:rsid w:val="00464629"/>
    <w:rsid w:val="00473C48"/>
    <w:rsid w:val="004B10E8"/>
    <w:rsid w:val="004E2D31"/>
    <w:rsid w:val="005257D1"/>
    <w:rsid w:val="005318B8"/>
    <w:rsid w:val="00543085"/>
    <w:rsid w:val="00572443"/>
    <w:rsid w:val="00574703"/>
    <w:rsid w:val="00590675"/>
    <w:rsid w:val="0059763C"/>
    <w:rsid w:val="005B04BB"/>
    <w:rsid w:val="005C25C2"/>
    <w:rsid w:val="005C712A"/>
    <w:rsid w:val="005D089D"/>
    <w:rsid w:val="005D5EAC"/>
    <w:rsid w:val="005D60E3"/>
    <w:rsid w:val="005D7ABE"/>
    <w:rsid w:val="005E2D39"/>
    <w:rsid w:val="005F3C47"/>
    <w:rsid w:val="006018A3"/>
    <w:rsid w:val="00604653"/>
    <w:rsid w:val="006142F0"/>
    <w:rsid w:val="00632C83"/>
    <w:rsid w:val="00676F28"/>
    <w:rsid w:val="006802AC"/>
    <w:rsid w:val="00682C5F"/>
    <w:rsid w:val="00694208"/>
    <w:rsid w:val="006B213E"/>
    <w:rsid w:val="006D2345"/>
    <w:rsid w:val="006F673B"/>
    <w:rsid w:val="00716A5B"/>
    <w:rsid w:val="00732A0A"/>
    <w:rsid w:val="007354FD"/>
    <w:rsid w:val="007572D2"/>
    <w:rsid w:val="00793338"/>
    <w:rsid w:val="007B4339"/>
    <w:rsid w:val="007C5465"/>
    <w:rsid w:val="007E773E"/>
    <w:rsid w:val="00803396"/>
    <w:rsid w:val="008165F0"/>
    <w:rsid w:val="008930F6"/>
    <w:rsid w:val="008D1E81"/>
    <w:rsid w:val="008D5B50"/>
    <w:rsid w:val="008F699A"/>
    <w:rsid w:val="00904E4E"/>
    <w:rsid w:val="00911572"/>
    <w:rsid w:val="00935ED7"/>
    <w:rsid w:val="00944030"/>
    <w:rsid w:val="0095134E"/>
    <w:rsid w:val="00960D8A"/>
    <w:rsid w:val="009629D7"/>
    <w:rsid w:val="00976724"/>
    <w:rsid w:val="00976CD0"/>
    <w:rsid w:val="009F37C7"/>
    <w:rsid w:val="009F5AA8"/>
    <w:rsid w:val="00A21257"/>
    <w:rsid w:val="00A2549E"/>
    <w:rsid w:val="00A50696"/>
    <w:rsid w:val="00A57275"/>
    <w:rsid w:val="00A7166B"/>
    <w:rsid w:val="00AA3398"/>
    <w:rsid w:val="00AD08ED"/>
    <w:rsid w:val="00B05598"/>
    <w:rsid w:val="00B06725"/>
    <w:rsid w:val="00B52F09"/>
    <w:rsid w:val="00B574DC"/>
    <w:rsid w:val="00B72AED"/>
    <w:rsid w:val="00BA4681"/>
    <w:rsid w:val="00BB49AF"/>
    <w:rsid w:val="00BC5D39"/>
    <w:rsid w:val="00BC7675"/>
    <w:rsid w:val="00BD0745"/>
    <w:rsid w:val="00BF0BA5"/>
    <w:rsid w:val="00C02508"/>
    <w:rsid w:val="00C12E33"/>
    <w:rsid w:val="00C246F9"/>
    <w:rsid w:val="00C51E87"/>
    <w:rsid w:val="00C52596"/>
    <w:rsid w:val="00C6546D"/>
    <w:rsid w:val="00CD0F83"/>
    <w:rsid w:val="00D12AB1"/>
    <w:rsid w:val="00D46DA1"/>
    <w:rsid w:val="00DB024C"/>
    <w:rsid w:val="00DD2EFE"/>
    <w:rsid w:val="00E32A6F"/>
    <w:rsid w:val="00E33121"/>
    <w:rsid w:val="00E86E6A"/>
    <w:rsid w:val="00E95128"/>
    <w:rsid w:val="00EB1F9A"/>
    <w:rsid w:val="00EB492D"/>
    <w:rsid w:val="00EC2808"/>
    <w:rsid w:val="00EC51A3"/>
    <w:rsid w:val="00ED00FF"/>
    <w:rsid w:val="00F0580D"/>
    <w:rsid w:val="00F27D99"/>
    <w:rsid w:val="00F32987"/>
    <w:rsid w:val="00F46CF9"/>
    <w:rsid w:val="00F72592"/>
    <w:rsid w:val="00F80E26"/>
    <w:rsid w:val="00FC6EC4"/>
    <w:rsid w:val="00FD409A"/>
    <w:rsid w:val="00FE6C08"/>
    <w:rsid w:val="00FE70F9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5134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5134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C2808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EC2808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odnadpis">
    <w:name w:val="Podnadpis"/>
    <w:basedOn w:val="Normln"/>
    <w:rsid w:val="00EC2808"/>
    <w:pPr>
      <w:widowControl w:val="0"/>
      <w:spacing w:before="73" w:after="73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EC28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7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7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7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815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227815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Odstavecseseznamem2">
    <w:name w:val="Odstavec se seznamem2"/>
    <w:basedOn w:val="Normln"/>
    <w:rsid w:val="008D5B50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7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703"/>
  </w:style>
  <w:style w:type="paragraph" w:styleId="Zpat">
    <w:name w:val="footer"/>
    <w:basedOn w:val="Normln"/>
    <w:link w:val="ZpatChar"/>
    <w:uiPriority w:val="99"/>
    <w:semiHidden/>
    <w:unhideWhenUsed/>
    <w:rsid w:val="0057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74703"/>
  </w:style>
  <w:style w:type="character" w:styleId="Hypertextovodkaz">
    <w:name w:val="Hyperlink"/>
    <w:rsid w:val="0057470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74703"/>
    <w:pPr>
      <w:widowControl w:val="0"/>
      <w:suppressAutoHyphens/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74703"/>
    <w:rPr>
      <w:rFonts w:ascii="Courier New" w:eastAsia="Arial Unicode MS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5134E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95134E"/>
    <w:rPr>
      <w:rFonts w:ascii="Arial" w:eastAsia="Times New Roman" w:hAnsi="Arial" w:cs="Times New Roman"/>
      <w:b/>
      <w:i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95134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95134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C2808"/>
    <w:pPr>
      <w:widowControl w:val="0"/>
      <w:autoSpaceDE w:val="0"/>
      <w:autoSpaceDN w:val="0"/>
      <w:adjustRightInd w:val="0"/>
      <w:spacing w:after="0" w:line="22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EC2808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Podnadpis">
    <w:name w:val="Podnadpis"/>
    <w:basedOn w:val="Normln"/>
    <w:rsid w:val="00EC2808"/>
    <w:pPr>
      <w:widowControl w:val="0"/>
      <w:spacing w:before="73" w:after="73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EC280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2781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781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781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781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781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7815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227815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customStyle="1" w:styleId="Odstavecseseznamem2">
    <w:name w:val="Odstavec se seznamem2"/>
    <w:basedOn w:val="Normln"/>
    <w:rsid w:val="008D5B50"/>
    <w:pPr>
      <w:suppressAutoHyphens/>
      <w:ind w:left="720"/>
    </w:pPr>
    <w:rPr>
      <w:rFonts w:ascii="Calibri" w:eastAsia="Calibri" w:hAnsi="Calibri" w:cs="Times New Roman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7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4703"/>
  </w:style>
  <w:style w:type="paragraph" w:styleId="Zpat">
    <w:name w:val="footer"/>
    <w:basedOn w:val="Normln"/>
    <w:link w:val="ZpatChar"/>
    <w:uiPriority w:val="99"/>
    <w:semiHidden/>
    <w:unhideWhenUsed/>
    <w:rsid w:val="0057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74703"/>
  </w:style>
  <w:style w:type="character" w:styleId="Hypertextovodkaz">
    <w:name w:val="Hyperlink"/>
    <w:rsid w:val="00574703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74703"/>
    <w:pPr>
      <w:widowControl w:val="0"/>
      <w:suppressAutoHyphens/>
      <w:spacing w:after="0" w:line="240" w:lineRule="auto"/>
    </w:pPr>
    <w:rPr>
      <w:rFonts w:ascii="Courier New" w:eastAsia="Arial Unicode MS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574703"/>
    <w:rPr>
      <w:rFonts w:ascii="Courier New" w:eastAsia="Arial Unicode MS" w:hAnsi="Courier New" w:cs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95134E"/>
    <w:rPr>
      <w:rFonts w:ascii="Arial" w:eastAsia="Times New Roman" w:hAnsi="Arial" w:cs="Times New Roman"/>
      <w:b/>
      <w:kern w:val="1"/>
      <w:sz w:val="3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rsid w:val="0095134E"/>
    <w:rPr>
      <w:rFonts w:ascii="Arial" w:eastAsia="Times New Roman" w:hAnsi="Arial" w:cs="Times New Roman"/>
      <w:b/>
      <w:i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@nem-km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B2289-B8EE-4A26-A757-DD2FC496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Příkazní smlouva OPŽP úspora energií – IWWA, s.r.o.</vt:lpstr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Příkazní smlouva OPŽP úspora energií – IWWA, s.r.o.</dc:title>
  <dc:creator>PC</dc:creator>
  <cp:lastModifiedBy>Klímová Veronika</cp:lastModifiedBy>
  <cp:revision>3</cp:revision>
  <cp:lastPrinted>2014-10-16T13:51:00Z</cp:lastPrinted>
  <dcterms:created xsi:type="dcterms:W3CDTF">2017-10-02T08:49:00Z</dcterms:created>
  <dcterms:modified xsi:type="dcterms:W3CDTF">2017-10-02T08:51:00Z</dcterms:modified>
</cp:coreProperties>
</file>