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4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tabs>
          <w:tab w:pos="3578" w:val="left"/>
        </w:tabs>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w:t>
        <w:tab/>
        <w:t>634/2026</w:t>
      </w:r>
      <w:bookmarkEnd w:id="6"/>
      <w:bookmarkEnd w:id="7"/>
      <w:bookmarkEnd w:id="8"/>
    </w:p>
    <w:p>
      <w:pPr>
        <w:pStyle w:val="Style2"/>
        <w:keepNext/>
        <w:keepLines/>
        <w:widowControl w:val="0"/>
        <w:shd w:val="clear" w:color="auto" w:fill="auto"/>
        <w:tabs>
          <w:tab w:pos="3578" w:val="left"/>
        </w:tabs>
        <w:bidi w:val="0"/>
        <w:spacing w:before="0" w:after="20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tab/>
        <w:t>/2026</w:t>
      </w:r>
      <w:bookmarkEnd w:id="10"/>
      <w:bookmarkEnd w:id="11"/>
      <w:bookmarkEnd w:id="9"/>
    </w:p>
    <w:p>
      <w:pPr>
        <w:pStyle w:val="Style9"/>
        <w:keepNext w:val="0"/>
        <w:keepLines w:val="0"/>
        <w:widowControl w:val="0"/>
        <w:shd w:val="clear" w:color="auto" w:fill="auto"/>
        <w:bidi w:val="0"/>
        <w:spacing w:before="0" w:after="320" w:line="240" w:lineRule="auto"/>
        <w:ind w:left="0" w:right="0" w:firstLine="0"/>
        <w:jc w:val="center"/>
        <w:rPr>
          <w:sz w:val="24"/>
          <w:szCs w:val="24"/>
        </w:rPr>
      </w:pPr>
      <w:r>
        <w:rPr>
          <w:color w:val="000000"/>
          <w:spacing w:val="0"/>
          <w:w w:val="100"/>
          <w:position w:val="0"/>
          <w:sz w:val="22"/>
          <w:szCs w:val="22"/>
          <w:shd w:val="clear" w:color="auto" w:fill="auto"/>
          <w:lang w:val="cs-CZ" w:eastAsia="cs-CZ" w:bidi="cs-CZ"/>
        </w:rPr>
        <w:t>Název díla:</w:t>
        <w:br/>
      </w:r>
      <w:r>
        <w:rPr>
          <w:b/>
          <w:bCs/>
          <w:color w:val="000000"/>
          <w:spacing w:val="0"/>
          <w:w w:val="100"/>
          <w:position w:val="0"/>
          <w:sz w:val="22"/>
          <w:szCs w:val="22"/>
          <w:shd w:val="clear" w:color="auto" w:fill="auto"/>
          <w:lang w:val="cs-CZ" w:eastAsia="cs-CZ" w:bidi="cs-CZ"/>
        </w:rPr>
        <w:t>“</w:t>
      </w:r>
      <w:r>
        <w:rPr>
          <w:b/>
          <w:bCs/>
          <w:color w:val="000000"/>
          <w:spacing w:val="0"/>
          <w:w w:val="100"/>
          <w:position w:val="0"/>
          <w:sz w:val="24"/>
          <w:szCs w:val="24"/>
          <w:shd w:val="clear" w:color="auto" w:fill="auto"/>
          <w:lang w:val="cs-CZ" w:eastAsia="cs-CZ" w:bidi="cs-CZ"/>
        </w:rPr>
        <w:t>VD Horka - přístřešek“</w:t>
      </w:r>
    </w:p>
    <w:p>
      <w:pPr>
        <w:pStyle w:val="Style2"/>
        <w:keepNext/>
        <w:keepLines/>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1061" w:left="1394" w:right="1389" w:bottom="1869" w:header="633"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39" w:lineRule="exact"/>
        <w:rPr>
          <w:sz w:val="11"/>
          <w:szCs w:val="11"/>
        </w:rPr>
      </w:pPr>
    </w:p>
    <w:p>
      <w:pPr>
        <w:widowControl w:val="0"/>
        <w:spacing w:line="1" w:lineRule="exact"/>
        <w:sectPr>
          <w:footnotePr>
            <w:pos w:val="pageBottom"/>
            <w:numFmt w:val="decimal"/>
            <w:numRestart w:val="continuous"/>
          </w:footnotePr>
          <w:type w:val="continuous"/>
          <w:pgSz w:w="11909" w:h="16838"/>
          <w:pgMar w:top="1061" w:left="0" w:right="0" w:bottom="186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statutární orgán:</w:t>
      </w:r>
      <w:bookmarkEnd w:id="15"/>
      <w:bookmarkEnd w:id="16"/>
      <w:bookmarkEnd w:id="17"/>
    </w:p>
    <w:p>
      <w:pPr>
        <w:pStyle w:val="Style9"/>
        <w:keepNext w:val="0"/>
        <w:keepLines w:val="0"/>
        <w:widowControl w:val="0"/>
        <w:shd w:val="clear" w:color="auto" w:fill="auto"/>
        <w:bidi w:val="0"/>
        <w:spacing w:before="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oprávněn k podpisu smlouvy a k jednání o věcech smluvních: oprávněn jednat o věcech technických:</w:t>
      </w:r>
      <w:bookmarkEnd w:id="18"/>
      <w:bookmarkEnd w:id="19"/>
    </w:p>
    <w:p>
      <w:pPr>
        <w:pStyle w:val="Style9"/>
        <w:keepNext w:val="0"/>
        <w:keepLines w:val="0"/>
        <w:widowControl w:val="0"/>
        <w:shd w:val="clear" w:color="auto" w:fill="auto"/>
        <w:bidi w:val="0"/>
        <w:spacing w:before="0" w:line="240" w:lineRule="auto"/>
        <w:ind w:left="0" w:right="0" w:firstLine="0"/>
        <w:jc w:val="left"/>
      </w:pPr>
      <w:bookmarkStart w:id="20" w:name="bookmark20"/>
      <w:bookmarkStart w:id="21" w:name="bookmark21"/>
      <w:r>
        <w:rPr>
          <w:color w:val="000000"/>
          <w:spacing w:val="0"/>
          <w:w w:val="100"/>
          <w:position w:val="0"/>
          <w:shd w:val="clear" w:color="auto" w:fill="auto"/>
          <w:lang w:val="cs-CZ" w:eastAsia="cs-CZ" w:bidi="cs-CZ"/>
        </w:rPr>
        <w:t>technický dozor objednatele:</w:t>
      </w:r>
      <w:bookmarkEnd w:id="20"/>
      <w:bookmarkEnd w:id="21"/>
    </w:p>
    <w:p>
      <w:pPr>
        <w:pStyle w:val="Style9"/>
        <w:keepNext w:val="0"/>
        <w:keepLines w:val="0"/>
        <w:widowControl w:val="0"/>
        <w:shd w:val="clear" w:color="auto" w:fill="auto"/>
        <w:bidi w:val="0"/>
        <w:spacing w:before="0" w:after="0" w:line="240" w:lineRule="auto"/>
        <w:ind w:left="0" w:right="0" w:firstLine="0"/>
        <w:jc w:val="left"/>
      </w:pPr>
      <w:bookmarkStart w:id="22" w:name="bookmark22"/>
      <w:bookmarkStart w:id="23" w:name="bookmark23"/>
      <w:bookmarkStart w:id="24" w:name="bookmark24"/>
      <w:r>
        <w:rPr>
          <w:color w:val="000000"/>
          <w:spacing w:val="0"/>
          <w:w w:val="100"/>
          <w:position w:val="0"/>
          <w:shd w:val="clear" w:color="auto" w:fill="auto"/>
          <w:lang w:val="cs-CZ" w:eastAsia="cs-CZ" w:bidi="cs-CZ"/>
        </w:rPr>
        <w:t>IČO:</w:t>
      </w:r>
      <w:bookmarkEnd w:id="22"/>
      <w:bookmarkEnd w:id="23"/>
      <w:bookmarkEnd w:id="24"/>
    </w:p>
    <w:p>
      <w:pPr>
        <w:pStyle w:val="Style9"/>
        <w:keepNext w:val="0"/>
        <w:keepLines w:val="0"/>
        <w:widowControl w:val="0"/>
        <w:shd w:val="clear" w:color="auto" w:fill="auto"/>
        <w:bidi w:val="0"/>
        <w:spacing w:before="0" w:after="0" w:line="240" w:lineRule="auto"/>
        <w:ind w:left="0" w:right="0" w:firstLine="0"/>
        <w:jc w:val="left"/>
      </w:pPr>
      <w:bookmarkStart w:id="25" w:name="bookmark25"/>
      <w:bookmarkStart w:id="26" w:name="bookmark26"/>
      <w:bookmarkStart w:id="27" w:name="bookmark27"/>
      <w:bookmarkStart w:id="28" w:name="bookmark28"/>
      <w:r>
        <w:rPr>
          <w:color w:val="000000"/>
          <w:spacing w:val="0"/>
          <w:w w:val="100"/>
          <w:position w:val="0"/>
          <w:shd w:val="clear" w:color="auto" w:fill="auto"/>
          <w:lang w:val="cs-CZ" w:eastAsia="cs-CZ" w:bidi="cs-CZ"/>
        </w:rPr>
        <w:t>DIČ:</w:t>
      </w:r>
      <w:bookmarkEnd w:id="25"/>
      <w:bookmarkEnd w:id="26"/>
      <w:bookmarkEnd w:id="27"/>
      <w:bookmarkEnd w:id="28"/>
    </w:p>
    <w:p>
      <w:pPr>
        <w:pStyle w:val="Style2"/>
        <w:keepNext/>
        <w:keepLines/>
        <w:widowControl w:val="0"/>
        <w:shd w:val="clear" w:color="auto" w:fill="auto"/>
        <w:bidi w:val="0"/>
        <w:spacing w:before="0" w:after="0" w:line="240" w:lineRule="auto"/>
        <w:ind w:left="0" w:right="0" w:firstLine="0"/>
        <w:jc w:val="left"/>
      </w:pPr>
      <w:bookmarkStart w:id="29" w:name="bookmark29"/>
      <w:bookmarkStart w:id="30" w:name="bookmark30"/>
      <w:bookmarkStart w:id="31" w:name="bookmark31"/>
      <w:bookmarkStart w:id="32" w:name="bookmark32"/>
      <w:bookmarkStart w:id="33" w:name="bookmark33"/>
      <w:r>
        <w:rPr>
          <w:color w:val="000000"/>
          <w:spacing w:val="0"/>
          <w:w w:val="100"/>
          <w:position w:val="0"/>
          <w:shd w:val="clear" w:color="auto" w:fill="auto"/>
          <w:lang w:val="cs-CZ" w:eastAsia="cs-CZ" w:bidi="cs-CZ"/>
        </w:rPr>
        <w:t>bankovní spojení:</w:t>
      </w:r>
      <w:bookmarkEnd w:id="29"/>
      <w:bookmarkEnd w:id="30"/>
      <w:bookmarkEnd w:id="31"/>
      <w:bookmarkEnd w:id="32"/>
      <w:bookmarkEnd w:id="33"/>
    </w:p>
    <w:p>
      <w:pPr>
        <w:pStyle w:val="Style2"/>
        <w:keepNext/>
        <w:keepLines/>
        <w:widowControl w:val="0"/>
        <w:shd w:val="clear" w:color="auto" w:fill="auto"/>
        <w:bidi w:val="0"/>
        <w:spacing w:before="0" w:after="0" w:line="240" w:lineRule="auto"/>
        <w:ind w:left="0" w:right="0" w:firstLine="0"/>
        <w:jc w:val="left"/>
      </w:pPr>
      <w:bookmarkStart w:id="34" w:name="bookmark34"/>
      <w:bookmarkStart w:id="35" w:name="bookmark35"/>
      <w:bookmarkStart w:id="36" w:name="bookmark36"/>
      <w:bookmarkStart w:id="37" w:name="bookmark37"/>
      <w:r>
        <w:rPr>
          <w:color w:val="000000"/>
          <w:spacing w:val="0"/>
          <w:w w:val="100"/>
          <w:position w:val="0"/>
          <w:shd w:val="clear" w:color="auto" w:fill="auto"/>
          <w:lang w:val="cs-CZ" w:eastAsia="cs-CZ" w:bidi="cs-CZ"/>
        </w:rPr>
        <w:t>číslo účtu:</w:t>
      </w:r>
      <w:bookmarkEnd w:id="34"/>
      <w:bookmarkEnd w:id="35"/>
      <w:bookmarkEnd w:id="36"/>
      <w:bookmarkEnd w:id="37"/>
    </w:p>
    <w:p>
      <w:pPr>
        <w:pStyle w:val="Style2"/>
        <w:keepNext/>
        <w:keepLines/>
        <w:widowControl w:val="0"/>
        <w:shd w:val="clear" w:color="auto" w:fill="auto"/>
        <w:bidi w:val="0"/>
        <w:spacing w:before="0" w:after="0" w:line="240" w:lineRule="auto"/>
        <w:ind w:left="0" w:right="0" w:firstLine="0"/>
        <w:jc w:val="left"/>
      </w:pPr>
      <w:bookmarkStart w:id="38" w:name="bookmark38"/>
      <w:bookmarkStart w:id="39" w:name="bookmark39"/>
      <w:bookmarkStart w:id="40" w:name="bookmark40"/>
      <w:r>
        <w:rPr>
          <w:b/>
          <w:bCs/>
          <w:color w:val="000000"/>
          <w:spacing w:val="0"/>
          <w:w w:val="100"/>
          <w:position w:val="0"/>
          <w:shd w:val="clear" w:color="auto" w:fill="auto"/>
          <w:lang w:val="cs-CZ" w:eastAsia="cs-CZ" w:bidi="cs-CZ"/>
        </w:rPr>
        <w:t>Povodí Ohře, státní podnik</w:t>
      </w:r>
      <w:bookmarkEnd w:id="38"/>
      <w:bookmarkEnd w:id="39"/>
      <w:bookmarkEnd w:id="40"/>
    </w:p>
    <w:p>
      <w:pPr>
        <w:pStyle w:val="Style9"/>
        <w:keepNext w:val="0"/>
        <w:keepLines w:val="0"/>
        <w:widowControl w:val="0"/>
        <w:shd w:val="clear" w:color="auto" w:fill="auto"/>
        <w:bidi w:val="0"/>
        <w:spacing w:before="0" w:line="240" w:lineRule="auto"/>
        <w:ind w:left="0" w:right="0" w:firstLine="0"/>
        <w:jc w:val="left"/>
      </w:pPr>
      <w:bookmarkStart w:id="41" w:name="bookmark41"/>
      <w:bookmarkStart w:id="42" w:name="bookmark42"/>
      <w:r>
        <w:rPr>
          <w:color w:val="000000"/>
          <w:spacing w:val="0"/>
          <w:w w:val="100"/>
          <w:position w:val="0"/>
          <w:shd w:val="clear" w:color="auto" w:fill="auto"/>
          <w:lang w:val="cs-CZ" w:eastAsia="cs-CZ" w:bidi="cs-CZ"/>
        </w:rPr>
        <w:t>Bezručova 4219, 430 03 Chomutov generální ředitel</w:t>
      </w:r>
      <w:bookmarkEnd w:id="41"/>
      <w:bookmarkEnd w:id="42"/>
    </w:p>
    <w:p>
      <w:pPr>
        <w:pStyle w:val="Style9"/>
        <w:keepNext w:val="0"/>
        <w:keepLines w:val="0"/>
        <w:widowControl w:val="0"/>
        <w:shd w:val="clear" w:color="auto" w:fill="auto"/>
        <w:bidi w:val="0"/>
        <w:spacing w:before="0" w:after="0" w:line="240" w:lineRule="auto"/>
        <w:ind w:left="0" w:right="0" w:firstLine="0"/>
        <w:jc w:val="left"/>
      </w:pPr>
      <w:bookmarkStart w:id="43" w:name="bookmark43"/>
      <w:r>
        <w:rPr>
          <w:color w:val="000000"/>
          <w:spacing w:val="0"/>
          <w:w w:val="100"/>
          <w:position w:val="0"/>
          <w:shd w:val="clear" w:color="auto" w:fill="auto"/>
          <w:lang w:val="cs-CZ" w:eastAsia="cs-CZ" w:bidi="cs-CZ"/>
        </w:rPr>
        <w:t>ředitel závodu Karlovy Vary vedoucí technické skupiny tel.:, e-mail:</w:t>
      </w:r>
      <w:bookmarkEnd w:id="43"/>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technický pracovník</w:t>
      </w:r>
    </w:p>
    <w:p>
      <w:pPr>
        <w:pStyle w:val="Style2"/>
        <w:keepNext/>
        <w:keepLines/>
        <w:widowControl w:val="0"/>
        <w:shd w:val="clear" w:color="auto" w:fill="auto"/>
        <w:bidi w:val="0"/>
        <w:spacing w:before="0" w:after="0" w:line="240" w:lineRule="auto"/>
        <w:ind w:left="0" w:right="0" w:firstLine="0"/>
        <w:jc w:val="left"/>
      </w:pPr>
      <w:bookmarkStart w:id="44" w:name="bookmark44"/>
      <w:bookmarkStart w:id="45" w:name="bookmark45"/>
      <w:bookmarkStart w:id="46" w:name="bookmark46"/>
      <w:bookmarkStart w:id="47" w:name="bookmark47"/>
      <w:r>
        <w:rPr>
          <w:color w:val="000000"/>
          <w:spacing w:val="0"/>
          <w:w w:val="100"/>
          <w:position w:val="0"/>
          <w:shd w:val="clear" w:color="auto" w:fill="auto"/>
          <w:lang w:val="cs-CZ" w:eastAsia="cs-CZ" w:bidi="cs-CZ"/>
        </w:rPr>
        <w:t>tel.:, e-mail:</w:t>
      </w:r>
      <w:bookmarkEnd w:id="44"/>
      <w:bookmarkEnd w:id="45"/>
      <w:bookmarkEnd w:id="46"/>
      <w:bookmarkEnd w:id="47"/>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61" w:left="1394" w:right="2690" w:bottom="1869" w:header="0" w:footer="3" w:gutter="0"/>
          <w:cols w:num="2" w:space="394"/>
          <w:noEndnote/>
          <w:rtlGutter w:val="0"/>
          <w:docGrid w:linePitch="360"/>
        </w:sectPr>
      </w:pPr>
      <w:r>
        <w:rPr>
          <w:color w:val="000000"/>
          <w:spacing w:val="0"/>
          <w:w w:val="100"/>
          <w:position w:val="0"/>
          <w:shd w:val="clear" w:color="auto" w:fill="auto"/>
          <w:lang w:val="cs-CZ" w:eastAsia="cs-CZ" w:bidi="cs-CZ"/>
        </w:rPr>
        <w:t>CZ70889988</w:t>
      </w:r>
    </w:p>
    <w:p>
      <w:pPr>
        <w:widowControl w:val="0"/>
        <w:spacing w:line="158" w:lineRule="exact"/>
        <w:rPr>
          <w:sz w:val="13"/>
          <w:szCs w:val="13"/>
        </w:rPr>
      </w:pPr>
    </w:p>
    <w:p>
      <w:pPr>
        <w:widowControl w:val="0"/>
        <w:spacing w:line="1" w:lineRule="exact"/>
        <w:sectPr>
          <w:footnotePr>
            <w:pos w:val="pageBottom"/>
            <w:numFmt w:val="decimal"/>
            <w:numRestart w:val="continuous"/>
          </w:footnotePr>
          <w:type w:val="continuous"/>
          <w:pgSz w:w="11909" w:h="16838"/>
          <w:pgMar w:top="1061" w:left="0" w:right="0" w:bottom="186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widowControl w:val="0"/>
        <w:spacing w:line="1" w:lineRule="exact"/>
        <w:sectPr>
          <w:footnotePr>
            <w:pos w:val="pageBottom"/>
            <w:numFmt w:val="decimal"/>
            <w:numRestart w:val="continuous"/>
          </w:footnotePr>
          <w:type w:val="continuous"/>
          <w:pgSz w:w="11909" w:h="16838"/>
          <w:pgMar w:top="1061" w:left="1394" w:right="1389" w:bottom="1869" w:header="0" w:footer="3" w:gutter="0"/>
          <w:cols w:space="720"/>
          <w:noEndnote/>
          <w:rtlGutter w:val="0"/>
          <w:docGrid w:linePitch="360"/>
        </w:sectPr>
      </w:pPr>
      <w:r>
        <mc:AlternateContent>
          <mc:Choice Requires="wps">
            <w:drawing>
              <wp:anchor distT="25400" distB="164465" distL="0" distR="0" simplePos="0" relativeHeight="125829378" behindDoc="0" locked="0" layoutInCell="1" allowOverlap="1">
                <wp:simplePos x="0" y="0"/>
                <wp:positionH relativeFrom="page">
                  <wp:posOffset>885190</wp:posOffset>
                </wp:positionH>
                <wp:positionV relativeFrom="paragraph">
                  <wp:posOffset>25400</wp:posOffset>
                </wp:positionV>
                <wp:extent cx="2566670" cy="2633345"/>
                <wp:wrapTopAndBottom/>
                <wp:docPr id="3" name="Shape 3"/>
                <a:graphic xmlns:a="http://schemas.openxmlformats.org/drawingml/2006/main">
                  <a:graphicData uri="http://schemas.microsoft.com/office/word/2010/wordprocessingShape">
                    <wps:wsp>
                      <wps:cNvSpPr txBox="1"/>
                      <wps:spPr>
                        <a:xfrm>
                          <a:ext cx="2566670" cy="2633345"/>
                        </a:xfrm>
                        <a:prstGeom prst="rect"/>
                        <a:noFill/>
                      </wps:spPr>
                      <wps:txbx>
                        <w:txbxContent>
                          <w:p>
                            <w:pPr>
                              <w:pStyle w:val="Style2"/>
                              <w:keepNext/>
                              <w:keepLines/>
                              <w:widowControl w:val="0"/>
                              <w:shd w:val="clear" w:color="auto" w:fill="auto"/>
                              <w:bidi w:val="0"/>
                              <w:spacing w:before="0" w:after="18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(dále jen „objednatel“)</w:t>
                            </w:r>
                            <w:bookmarkEnd w:id="48"/>
                            <w:bookmarkEnd w:id="49"/>
                            <w:bookmarkEnd w:id="50"/>
                          </w:p>
                          <w:p>
                            <w:pPr>
                              <w:pStyle w:val="Style2"/>
                              <w:keepNext/>
                              <w:keepLines/>
                              <w:widowControl w:val="0"/>
                              <w:shd w:val="clear" w:color="auto" w:fill="auto"/>
                              <w:bidi w:val="0"/>
                              <w:spacing w:before="0" w:after="180" w:line="240" w:lineRule="auto"/>
                              <w:ind w:left="0" w:right="0" w:firstLine="0"/>
                              <w:jc w:val="left"/>
                            </w:pPr>
                            <w:bookmarkStart w:id="51" w:name="bookmark51"/>
                            <w:bookmarkStart w:id="52" w:name="bookmark52"/>
                            <w:bookmarkStart w:id="53" w:name="bookmark53"/>
                            <w:r>
                              <w:rPr>
                                <w:b/>
                                <w:bCs/>
                                <w:color w:val="000000"/>
                                <w:spacing w:val="0"/>
                                <w:w w:val="100"/>
                                <w:position w:val="0"/>
                                <w:shd w:val="clear" w:color="auto" w:fill="auto"/>
                                <w:lang w:val="cs-CZ" w:eastAsia="cs-CZ" w:bidi="cs-CZ"/>
                              </w:rPr>
                              <w:t>a</w:t>
                            </w:r>
                            <w:bookmarkEnd w:id="51"/>
                            <w:bookmarkEnd w:id="52"/>
                            <w:bookmarkEnd w:id="53"/>
                          </w:p>
                          <w:p>
                            <w:pPr>
                              <w:pStyle w:val="Style2"/>
                              <w:keepNext/>
                              <w:keepLines/>
                              <w:widowControl w:val="0"/>
                              <w:shd w:val="clear" w:color="auto" w:fill="auto"/>
                              <w:bidi w:val="0"/>
                              <w:spacing w:before="0" w:after="0" w:line="240" w:lineRule="auto"/>
                              <w:ind w:left="0" w:right="0" w:firstLine="0"/>
                              <w:jc w:val="left"/>
                            </w:pPr>
                            <w:bookmarkStart w:id="51" w:name="bookmark51"/>
                            <w:bookmarkStart w:id="52" w:name="bookmark52"/>
                            <w:bookmarkStart w:id="54" w:name="bookmark54"/>
                            <w:r>
                              <w:rPr>
                                <w:b/>
                                <w:bCs/>
                                <w:color w:val="000000"/>
                                <w:spacing w:val="0"/>
                                <w:w w:val="100"/>
                                <w:position w:val="0"/>
                                <w:shd w:val="clear" w:color="auto" w:fill="auto"/>
                                <w:lang w:val="cs-CZ" w:eastAsia="cs-CZ" w:bidi="cs-CZ"/>
                              </w:rPr>
                              <w:t>zhotovitel:</w:t>
                            </w:r>
                            <w:bookmarkEnd w:id="51"/>
                            <w:bookmarkEnd w:id="52"/>
                            <w:bookmarkEnd w:id="54"/>
                          </w:p>
                          <w:p>
                            <w:pPr>
                              <w:pStyle w:val="Style9"/>
                              <w:keepNext w:val="0"/>
                              <w:keepLines w:val="0"/>
                              <w:widowControl w:val="0"/>
                              <w:shd w:val="clear" w:color="auto" w:fill="auto"/>
                              <w:bidi w:val="0"/>
                              <w:spacing w:before="0" w:after="0" w:line="240" w:lineRule="auto"/>
                              <w:ind w:left="0" w:right="0" w:firstLine="0"/>
                              <w:jc w:val="left"/>
                            </w:pPr>
                            <w:bookmarkStart w:id="55" w:name="bookmark55"/>
                            <w:r>
                              <w:rPr>
                                <w:color w:val="000000"/>
                                <w:spacing w:val="0"/>
                                <w:w w:val="100"/>
                                <w:position w:val="0"/>
                                <w:shd w:val="clear" w:color="auto" w:fill="auto"/>
                                <w:lang w:val="cs-CZ" w:eastAsia="cs-CZ" w:bidi="cs-CZ"/>
                              </w:rPr>
                              <w:t>sídlo:</w:t>
                            </w:r>
                            <w:bookmarkEnd w:id="55"/>
                          </w:p>
                          <w:p>
                            <w:pPr>
                              <w:pStyle w:val="Style9"/>
                              <w:keepNext w:val="0"/>
                              <w:keepLines w:val="0"/>
                              <w:widowControl w:val="0"/>
                              <w:shd w:val="clear" w:color="auto" w:fill="auto"/>
                              <w:bidi w:val="0"/>
                              <w:spacing w:before="0" w:after="0" w:line="240" w:lineRule="auto"/>
                              <w:ind w:left="0" w:right="0" w:firstLine="0"/>
                              <w:jc w:val="left"/>
                            </w:pPr>
                            <w:bookmarkStart w:id="56" w:name="bookmark56"/>
                            <w:bookmarkStart w:id="57" w:name="bookmark57"/>
                            <w:r>
                              <w:rPr>
                                <w:color w:val="000000"/>
                                <w:spacing w:val="0"/>
                                <w:w w:val="100"/>
                                <w:position w:val="0"/>
                                <w:shd w:val="clear" w:color="auto" w:fill="auto"/>
                                <w:lang w:val="cs-CZ" w:eastAsia="cs-CZ" w:bidi="cs-CZ"/>
                              </w:rPr>
                              <w:t>oprávněn(i) k podpisu smlouvy: oprávněn(i) jednat o věcech smluvních: oprávněn(i) jednat o věcech technických: stavbyvedoucí:</w:t>
                            </w:r>
                            <w:bookmarkEnd w:id="56"/>
                            <w:bookmarkEnd w:id="57"/>
                          </w:p>
                          <w:p>
                            <w:pPr>
                              <w:pStyle w:val="Style9"/>
                              <w:keepNext w:val="0"/>
                              <w:keepLines w:val="0"/>
                              <w:widowControl w:val="0"/>
                              <w:shd w:val="clear" w:color="auto" w:fill="auto"/>
                              <w:bidi w:val="0"/>
                              <w:spacing w:before="0" w:after="0" w:line="240" w:lineRule="auto"/>
                              <w:ind w:left="0" w:right="0" w:firstLine="0"/>
                              <w:jc w:val="left"/>
                            </w:pPr>
                            <w:bookmarkStart w:id="58" w:name="bookmark58"/>
                            <w:bookmarkStart w:id="59" w:name="bookmark59"/>
                            <w:bookmarkStart w:id="60" w:name="bookmark60"/>
                            <w:r>
                              <w:rPr>
                                <w:color w:val="000000"/>
                                <w:spacing w:val="0"/>
                                <w:w w:val="100"/>
                                <w:position w:val="0"/>
                                <w:shd w:val="clear" w:color="auto" w:fill="auto"/>
                                <w:lang w:val="cs-CZ" w:eastAsia="cs-CZ" w:bidi="cs-CZ"/>
                              </w:rPr>
                              <w:t>manažer stavby:</w:t>
                            </w:r>
                            <w:bookmarkEnd w:id="58"/>
                            <w:bookmarkEnd w:id="59"/>
                            <w:bookmarkEnd w:id="60"/>
                          </w:p>
                          <w:p>
                            <w:pPr>
                              <w:pStyle w:val="Style9"/>
                              <w:keepNext w:val="0"/>
                              <w:keepLines w:val="0"/>
                              <w:widowControl w:val="0"/>
                              <w:shd w:val="clear" w:color="auto" w:fill="auto"/>
                              <w:bidi w:val="0"/>
                              <w:spacing w:before="0" w:after="0" w:line="240" w:lineRule="auto"/>
                              <w:ind w:left="0" w:right="0" w:firstLine="0"/>
                              <w:jc w:val="left"/>
                            </w:pPr>
                            <w:bookmarkStart w:id="61" w:name="bookmark61"/>
                            <w:bookmarkStart w:id="62" w:name="bookmark62"/>
                            <w:r>
                              <w:rPr>
                                <w:color w:val="000000"/>
                                <w:spacing w:val="0"/>
                                <w:w w:val="100"/>
                                <w:position w:val="0"/>
                                <w:shd w:val="clear" w:color="auto" w:fill="auto"/>
                                <w:lang w:val="cs-CZ" w:eastAsia="cs-CZ" w:bidi="cs-CZ"/>
                              </w:rPr>
                              <w:t>IČO:</w:t>
                            </w:r>
                            <w:bookmarkEnd w:id="61"/>
                            <w:bookmarkEnd w:id="62"/>
                          </w:p>
                          <w:p>
                            <w:pPr>
                              <w:pStyle w:val="Style2"/>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bookmarkStart w:id="66" w:name="bookmark66"/>
                            <w:bookmarkStart w:id="67" w:name="bookmark67"/>
                            <w:r>
                              <w:rPr>
                                <w:color w:val="000000"/>
                                <w:spacing w:val="0"/>
                                <w:w w:val="100"/>
                                <w:position w:val="0"/>
                                <w:shd w:val="clear" w:color="auto" w:fill="auto"/>
                                <w:lang w:val="cs-CZ" w:eastAsia="cs-CZ" w:bidi="cs-CZ"/>
                              </w:rPr>
                              <w:t>DIČ:</w:t>
                            </w:r>
                            <w:bookmarkEnd w:id="63"/>
                            <w:bookmarkEnd w:id="64"/>
                            <w:bookmarkEnd w:id="65"/>
                            <w:bookmarkEnd w:id="66"/>
                            <w:bookmarkEnd w:id="67"/>
                          </w:p>
                          <w:p>
                            <w:pPr>
                              <w:pStyle w:val="Style2"/>
                              <w:keepNext/>
                              <w:keepLines/>
                              <w:widowControl w:val="0"/>
                              <w:shd w:val="clear" w:color="auto" w:fill="auto"/>
                              <w:bidi w:val="0"/>
                              <w:spacing w:before="0" w:after="0" w:line="240" w:lineRule="auto"/>
                              <w:ind w:left="0" w:right="0" w:firstLine="0"/>
                              <w:jc w:val="left"/>
                            </w:pPr>
                            <w:bookmarkStart w:id="68" w:name="bookmark68"/>
                            <w:bookmarkStart w:id="69" w:name="bookmark69"/>
                            <w:bookmarkStart w:id="70" w:name="bookmark70"/>
                            <w:r>
                              <w:rPr>
                                <w:color w:val="000000"/>
                                <w:spacing w:val="0"/>
                                <w:w w:val="100"/>
                                <w:position w:val="0"/>
                                <w:shd w:val="clear" w:color="auto" w:fill="auto"/>
                                <w:lang w:val="cs-CZ" w:eastAsia="cs-CZ" w:bidi="cs-CZ"/>
                              </w:rPr>
                              <w:t>bankovní spojení:</w:t>
                            </w:r>
                            <w:bookmarkEnd w:id="68"/>
                            <w:bookmarkEnd w:id="69"/>
                            <w:bookmarkEnd w:id="70"/>
                          </w:p>
                          <w:p>
                            <w:pPr>
                              <w:pStyle w:val="Style2"/>
                              <w:keepNext/>
                              <w:keepLines/>
                              <w:widowControl w:val="0"/>
                              <w:shd w:val="clear" w:color="auto" w:fill="auto"/>
                              <w:bidi w:val="0"/>
                              <w:spacing w:before="0" w:after="0" w:line="240" w:lineRule="auto"/>
                              <w:ind w:left="0" w:right="0" w:firstLine="0"/>
                              <w:jc w:val="left"/>
                            </w:pPr>
                            <w:bookmarkStart w:id="71" w:name="bookmark71"/>
                            <w:bookmarkStart w:id="72" w:name="bookmark72"/>
                            <w:bookmarkStart w:id="73" w:name="bookmark73"/>
                            <w:r>
                              <w:rPr>
                                <w:color w:val="000000"/>
                                <w:spacing w:val="0"/>
                                <w:w w:val="100"/>
                                <w:position w:val="0"/>
                                <w:shd w:val="clear" w:color="auto" w:fill="auto"/>
                                <w:lang w:val="cs-CZ" w:eastAsia="cs-CZ" w:bidi="cs-CZ"/>
                              </w:rPr>
                              <w:t>číslo účtu:</w:t>
                            </w:r>
                            <w:bookmarkEnd w:id="71"/>
                            <w:bookmarkEnd w:id="72"/>
                            <w:bookmarkEnd w:id="73"/>
                          </w:p>
                          <w:p>
                            <w:pPr>
                              <w:pStyle w:val="Style14"/>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živnostenské oprávnění:</w:t>
                            </w:r>
                          </w:p>
                        </w:txbxContent>
                      </wps:txbx>
                      <wps:bodyPr lIns="0" tIns="0" rIns="0" bIns="0">
                        <a:noAutoFit/>
                      </wps:bodyPr>
                    </wps:wsp>
                  </a:graphicData>
                </a:graphic>
              </wp:anchor>
            </w:drawing>
          </mc:Choice>
          <mc:Fallback>
            <w:pict>
              <v:shape id="_x0000_s1029" type="#_x0000_t202" style="position:absolute;margin-left:69.700000000000003pt;margin-top:2.pt;width:202.09999999999999pt;height:207.34999999999999pt;z-index:-125829375;mso-wrap-distance-left:0;mso-wrap-distance-top:2.pt;mso-wrap-distance-right:0;mso-wrap-distance-bottom:12.950000000000001pt;mso-position-horizontal-relative:page" filled="f" stroked="f">
                <v:textbox inset="0,0,0,0">
                  <w:txbxContent>
                    <w:p>
                      <w:pPr>
                        <w:pStyle w:val="Style2"/>
                        <w:keepNext/>
                        <w:keepLines/>
                        <w:widowControl w:val="0"/>
                        <w:shd w:val="clear" w:color="auto" w:fill="auto"/>
                        <w:bidi w:val="0"/>
                        <w:spacing w:before="0" w:after="18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(dále jen „objednatel“)</w:t>
                      </w:r>
                      <w:bookmarkEnd w:id="48"/>
                      <w:bookmarkEnd w:id="49"/>
                      <w:bookmarkEnd w:id="50"/>
                    </w:p>
                    <w:p>
                      <w:pPr>
                        <w:pStyle w:val="Style2"/>
                        <w:keepNext/>
                        <w:keepLines/>
                        <w:widowControl w:val="0"/>
                        <w:shd w:val="clear" w:color="auto" w:fill="auto"/>
                        <w:bidi w:val="0"/>
                        <w:spacing w:before="0" w:after="180" w:line="240" w:lineRule="auto"/>
                        <w:ind w:left="0" w:right="0" w:firstLine="0"/>
                        <w:jc w:val="left"/>
                      </w:pPr>
                      <w:bookmarkStart w:id="51" w:name="bookmark51"/>
                      <w:bookmarkStart w:id="52" w:name="bookmark52"/>
                      <w:bookmarkStart w:id="53" w:name="bookmark53"/>
                      <w:r>
                        <w:rPr>
                          <w:b/>
                          <w:bCs/>
                          <w:color w:val="000000"/>
                          <w:spacing w:val="0"/>
                          <w:w w:val="100"/>
                          <w:position w:val="0"/>
                          <w:shd w:val="clear" w:color="auto" w:fill="auto"/>
                          <w:lang w:val="cs-CZ" w:eastAsia="cs-CZ" w:bidi="cs-CZ"/>
                        </w:rPr>
                        <w:t>a</w:t>
                      </w:r>
                      <w:bookmarkEnd w:id="51"/>
                      <w:bookmarkEnd w:id="52"/>
                      <w:bookmarkEnd w:id="53"/>
                    </w:p>
                    <w:p>
                      <w:pPr>
                        <w:pStyle w:val="Style2"/>
                        <w:keepNext/>
                        <w:keepLines/>
                        <w:widowControl w:val="0"/>
                        <w:shd w:val="clear" w:color="auto" w:fill="auto"/>
                        <w:bidi w:val="0"/>
                        <w:spacing w:before="0" w:after="0" w:line="240" w:lineRule="auto"/>
                        <w:ind w:left="0" w:right="0" w:firstLine="0"/>
                        <w:jc w:val="left"/>
                      </w:pPr>
                      <w:bookmarkStart w:id="51" w:name="bookmark51"/>
                      <w:bookmarkStart w:id="52" w:name="bookmark52"/>
                      <w:bookmarkStart w:id="54" w:name="bookmark54"/>
                      <w:r>
                        <w:rPr>
                          <w:b/>
                          <w:bCs/>
                          <w:color w:val="000000"/>
                          <w:spacing w:val="0"/>
                          <w:w w:val="100"/>
                          <w:position w:val="0"/>
                          <w:shd w:val="clear" w:color="auto" w:fill="auto"/>
                          <w:lang w:val="cs-CZ" w:eastAsia="cs-CZ" w:bidi="cs-CZ"/>
                        </w:rPr>
                        <w:t>zhotovitel:</w:t>
                      </w:r>
                      <w:bookmarkEnd w:id="51"/>
                      <w:bookmarkEnd w:id="52"/>
                      <w:bookmarkEnd w:id="54"/>
                    </w:p>
                    <w:p>
                      <w:pPr>
                        <w:pStyle w:val="Style9"/>
                        <w:keepNext w:val="0"/>
                        <w:keepLines w:val="0"/>
                        <w:widowControl w:val="0"/>
                        <w:shd w:val="clear" w:color="auto" w:fill="auto"/>
                        <w:bidi w:val="0"/>
                        <w:spacing w:before="0" w:after="0" w:line="240" w:lineRule="auto"/>
                        <w:ind w:left="0" w:right="0" w:firstLine="0"/>
                        <w:jc w:val="left"/>
                      </w:pPr>
                      <w:bookmarkStart w:id="55" w:name="bookmark55"/>
                      <w:r>
                        <w:rPr>
                          <w:color w:val="000000"/>
                          <w:spacing w:val="0"/>
                          <w:w w:val="100"/>
                          <w:position w:val="0"/>
                          <w:shd w:val="clear" w:color="auto" w:fill="auto"/>
                          <w:lang w:val="cs-CZ" w:eastAsia="cs-CZ" w:bidi="cs-CZ"/>
                        </w:rPr>
                        <w:t>sídlo:</w:t>
                      </w:r>
                      <w:bookmarkEnd w:id="55"/>
                    </w:p>
                    <w:p>
                      <w:pPr>
                        <w:pStyle w:val="Style9"/>
                        <w:keepNext w:val="0"/>
                        <w:keepLines w:val="0"/>
                        <w:widowControl w:val="0"/>
                        <w:shd w:val="clear" w:color="auto" w:fill="auto"/>
                        <w:bidi w:val="0"/>
                        <w:spacing w:before="0" w:after="0" w:line="240" w:lineRule="auto"/>
                        <w:ind w:left="0" w:right="0" w:firstLine="0"/>
                        <w:jc w:val="left"/>
                      </w:pPr>
                      <w:bookmarkStart w:id="56" w:name="bookmark56"/>
                      <w:bookmarkStart w:id="57" w:name="bookmark57"/>
                      <w:r>
                        <w:rPr>
                          <w:color w:val="000000"/>
                          <w:spacing w:val="0"/>
                          <w:w w:val="100"/>
                          <w:position w:val="0"/>
                          <w:shd w:val="clear" w:color="auto" w:fill="auto"/>
                          <w:lang w:val="cs-CZ" w:eastAsia="cs-CZ" w:bidi="cs-CZ"/>
                        </w:rPr>
                        <w:t>oprávněn(i) k podpisu smlouvy: oprávněn(i) jednat o věcech smluvních: oprávněn(i) jednat o věcech technických: stavbyvedoucí:</w:t>
                      </w:r>
                      <w:bookmarkEnd w:id="56"/>
                      <w:bookmarkEnd w:id="57"/>
                    </w:p>
                    <w:p>
                      <w:pPr>
                        <w:pStyle w:val="Style9"/>
                        <w:keepNext w:val="0"/>
                        <w:keepLines w:val="0"/>
                        <w:widowControl w:val="0"/>
                        <w:shd w:val="clear" w:color="auto" w:fill="auto"/>
                        <w:bidi w:val="0"/>
                        <w:spacing w:before="0" w:after="0" w:line="240" w:lineRule="auto"/>
                        <w:ind w:left="0" w:right="0" w:firstLine="0"/>
                        <w:jc w:val="left"/>
                      </w:pPr>
                      <w:bookmarkStart w:id="58" w:name="bookmark58"/>
                      <w:bookmarkStart w:id="59" w:name="bookmark59"/>
                      <w:bookmarkStart w:id="60" w:name="bookmark60"/>
                      <w:r>
                        <w:rPr>
                          <w:color w:val="000000"/>
                          <w:spacing w:val="0"/>
                          <w:w w:val="100"/>
                          <w:position w:val="0"/>
                          <w:shd w:val="clear" w:color="auto" w:fill="auto"/>
                          <w:lang w:val="cs-CZ" w:eastAsia="cs-CZ" w:bidi="cs-CZ"/>
                        </w:rPr>
                        <w:t>manažer stavby:</w:t>
                      </w:r>
                      <w:bookmarkEnd w:id="58"/>
                      <w:bookmarkEnd w:id="59"/>
                      <w:bookmarkEnd w:id="60"/>
                    </w:p>
                    <w:p>
                      <w:pPr>
                        <w:pStyle w:val="Style9"/>
                        <w:keepNext w:val="0"/>
                        <w:keepLines w:val="0"/>
                        <w:widowControl w:val="0"/>
                        <w:shd w:val="clear" w:color="auto" w:fill="auto"/>
                        <w:bidi w:val="0"/>
                        <w:spacing w:before="0" w:after="0" w:line="240" w:lineRule="auto"/>
                        <w:ind w:left="0" w:right="0" w:firstLine="0"/>
                        <w:jc w:val="left"/>
                      </w:pPr>
                      <w:bookmarkStart w:id="61" w:name="bookmark61"/>
                      <w:bookmarkStart w:id="62" w:name="bookmark62"/>
                      <w:r>
                        <w:rPr>
                          <w:color w:val="000000"/>
                          <w:spacing w:val="0"/>
                          <w:w w:val="100"/>
                          <w:position w:val="0"/>
                          <w:shd w:val="clear" w:color="auto" w:fill="auto"/>
                          <w:lang w:val="cs-CZ" w:eastAsia="cs-CZ" w:bidi="cs-CZ"/>
                        </w:rPr>
                        <w:t>IČO:</w:t>
                      </w:r>
                      <w:bookmarkEnd w:id="61"/>
                      <w:bookmarkEnd w:id="62"/>
                    </w:p>
                    <w:p>
                      <w:pPr>
                        <w:pStyle w:val="Style2"/>
                        <w:keepNext/>
                        <w:keepLines/>
                        <w:widowControl w:val="0"/>
                        <w:shd w:val="clear" w:color="auto" w:fill="auto"/>
                        <w:bidi w:val="0"/>
                        <w:spacing w:before="0" w:after="0" w:line="240" w:lineRule="auto"/>
                        <w:ind w:left="0" w:right="0" w:firstLine="0"/>
                        <w:jc w:val="left"/>
                      </w:pPr>
                      <w:bookmarkStart w:id="63" w:name="bookmark63"/>
                      <w:bookmarkStart w:id="64" w:name="bookmark64"/>
                      <w:bookmarkStart w:id="65" w:name="bookmark65"/>
                      <w:bookmarkStart w:id="66" w:name="bookmark66"/>
                      <w:bookmarkStart w:id="67" w:name="bookmark67"/>
                      <w:r>
                        <w:rPr>
                          <w:color w:val="000000"/>
                          <w:spacing w:val="0"/>
                          <w:w w:val="100"/>
                          <w:position w:val="0"/>
                          <w:shd w:val="clear" w:color="auto" w:fill="auto"/>
                          <w:lang w:val="cs-CZ" w:eastAsia="cs-CZ" w:bidi="cs-CZ"/>
                        </w:rPr>
                        <w:t>DIČ:</w:t>
                      </w:r>
                      <w:bookmarkEnd w:id="63"/>
                      <w:bookmarkEnd w:id="64"/>
                      <w:bookmarkEnd w:id="65"/>
                      <w:bookmarkEnd w:id="66"/>
                      <w:bookmarkEnd w:id="67"/>
                    </w:p>
                    <w:p>
                      <w:pPr>
                        <w:pStyle w:val="Style2"/>
                        <w:keepNext/>
                        <w:keepLines/>
                        <w:widowControl w:val="0"/>
                        <w:shd w:val="clear" w:color="auto" w:fill="auto"/>
                        <w:bidi w:val="0"/>
                        <w:spacing w:before="0" w:after="0" w:line="240" w:lineRule="auto"/>
                        <w:ind w:left="0" w:right="0" w:firstLine="0"/>
                        <w:jc w:val="left"/>
                      </w:pPr>
                      <w:bookmarkStart w:id="68" w:name="bookmark68"/>
                      <w:bookmarkStart w:id="69" w:name="bookmark69"/>
                      <w:bookmarkStart w:id="70" w:name="bookmark70"/>
                      <w:r>
                        <w:rPr>
                          <w:color w:val="000000"/>
                          <w:spacing w:val="0"/>
                          <w:w w:val="100"/>
                          <w:position w:val="0"/>
                          <w:shd w:val="clear" w:color="auto" w:fill="auto"/>
                          <w:lang w:val="cs-CZ" w:eastAsia="cs-CZ" w:bidi="cs-CZ"/>
                        </w:rPr>
                        <w:t>bankovní spojení:</w:t>
                      </w:r>
                      <w:bookmarkEnd w:id="68"/>
                      <w:bookmarkEnd w:id="69"/>
                      <w:bookmarkEnd w:id="70"/>
                    </w:p>
                    <w:p>
                      <w:pPr>
                        <w:pStyle w:val="Style2"/>
                        <w:keepNext/>
                        <w:keepLines/>
                        <w:widowControl w:val="0"/>
                        <w:shd w:val="clear" w:color="auto" w:fill="auto"/>
                        <w:bidi w:val="0"/>
                        <w:spacing w:before="0" w:after="0" w:line="240" w:lineRule="auto"/>
                        <w:ind w:left="0" w:right="0" w:firstLine="0"/>
                        <w:jc w:val="left"/>
                      </w:pPr>
                      <w:bookmarkStart w:id="71" w:name="bookmark71"/>
                      <w:bookmarkStart w:id="72" w:name="bookmark72"/>
                      <w:bookmarkStart w:id="73" w:name="bookmark73"/>
                      <w:r>
                        <w:rPr>
                          <w:color w:val="000000"/>
                          <w:spacing w:val="0"/>
                          <w:w w:val="100"/>
                          <w:position w:val="0"/>
                          <w:shd w:val="clear" w:color="auto" w:fill="auto"/>
                          <w:lang w:val="cs-CZ" w:eastAsia="cs-CZ" w:bidi="cs-CZ"/>
                        </w:rPr>
                        <w:t>číslo účtu:</w:t>
                      </w:r>
                      <w:bookmarkEnd w:id="71"/>
                      <w:bookmarkEnd w:id="72"/>
                      <w:bookmarkEnd w:id="73"/>
                    </w:p>
                    <w:p>
                      <w:pPr>
                        <w:pStyle w:val="Style14"/>
                        <w:keepNext w:val="0"/>
                        <w:keepLines w:val="0"/>
                        <w:widowControl w:val="0"/>
                        <w:shd w:val="clear" w:color="auto" w:fill="auto"/>
                        <w:bidi w:val="0"/>
                        <w:spacing w:before="0" w:line="240" w:lineRule="auto"/>
                        <w:ind w:left="0"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živnostenské oprávnění:</w:t>
                      </w:r>
                    </w:p>
                  </w:txbxContent>
                </v:textbox>
                <w10:wrap type="topAndBottom" anchorx="page"/>
              </v:shape>
            </w:pict>
          </mc:Fallback>
        </mc:AlternateContent>
      </w:r>
      <w:r>
        <mc:AlternateContent>
          <mc:Choice Requires="wps">
            <w:drawing>
              <wp:anchor distT="665480" distB="1767840" distL="0" distR="0" simplePos="0" relativeHeight="125829380" behindDoc="0" locked="0" layoutInCell="1" allowOverlap="1">
                <wp:simplePos x="0" y="0"/>
                <wp:positionH relativeFrom="page">
                  <wp:posOffset>3628390</wp:posOffset>
                </wp:positionH>
                <wp:positionV relativeFrom="paragraph">
                  <wp:posOffset>665480</wp:posOffset>
                </wp:positionV>
                <wp:extent cx="1889760" cy="389890"/>
                <wp:wrapTopAndBottom/>
                <wp:docPr id="5" name="Shape 5"/>
                <a:graphic xmlns:a="http://schemas.openxmlformats.org/drawingml/2006/main">
                  <a:graphicData uri="http://schemas.microsoft.com/office/word/2010/wordprocessingShape">
                    <wps:wsp>
                      <wps:cNvSpPr txBox="1"/>
                      <wps:spPr>
                        <a:xfrm>
                          <a:ext cx="1889760" cy="3898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Jan Štrér</w:t>
                            </w:r>
                          </w:p>
                          <w:p>
                            <w:pPr>
                              <w:pStyle w:val="Style2"/>
                              <w:keepNext/>
                              <w:keepLines/>
                              <w:widowControl w:val="0"/>
                              <w:shd w:val="clear" w:color="auto" w:fill="auto"/>
                              <w:bidi w:val="0"/>
                              <w:spacing w:before="0" w:after="0" w:line="240" w:lineRule="auto"/>
                              <w:ind w:left="0" w:right="0" w:firstLine="0"/>
                              <w:jc w:val="left"/>
                            </w:pPr>
                            <w:bookmarkStart w:id="74" w:name="bookmark74"/>
                            <w:bookmarkStart w:id="75" w:name="bookmark75"/>
                            <w:bookmarkStart w:id="76" w:name="bookmark76"/>
                            <w:r>
                              <w:rPr>
                                <w:color w:val="000000"/>
                                <w:spacing w:val="0"/>
                                <w:w w:val="100"/>
                                <w:position w:val="0"/>
                                <w:shd w:val="clear" w:color="auto" w:fill="auto"/>
                                <w:lang w:val="cs-CZ" w:eastAsia="cs-CZ" w:bidi="cs-CZ"/>
                              </w:rPr>
                              <w:t>Horka 21, 351 34 Nový Kostel</w:t>
                            </w:r>
                            <w:bookmarkEnd w:id="74"/>
                            <w:bookmarkEnd w:id="75"/>
                            <w:bookmarkEnd w:id="76"/>
                          </w:p>
                        </w:txbxContent>
                      </wps:txbx>
                      <wps:bodyPr lIns="0" tIns="0" rIns="0" bIns="0">
                        <a:noAutoFit/>
                      </wps:bodyPr>
                    </wps:wsp>
                  </a:graphicData>
                </a:graphic>
              </wp:anchor>
            </w:drawing>
          </mc:Choice>
          <mc:Fallback>
            <w:pict>
              <v:shape id="_x0000_s1031" type="#_x0000_t202" style="position:absolute;margin-left:285.69999999999999pt;margin-top:52.399999999999999pt;width:148.80000000000001pt;height:30.699999999999999pt;z-index:-125829373;mso-wrap-distance-left:0;mso-wrap-distance-top:52.399999999999999pt;mso-wrap-distance-right:0;mso-wrap-distance-bottom:139.20000000000002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Jan Štrér</w:t>
                      </w:r>
                    </w:p>
                    <w:p>
                      <w:pPr>
                        <w:pStyle w:val="Style2"/>
                        <w:keepNext/>
                        <w:keepLines/>
                        <w:widowControl w:val="0"/>
                        <w:shd w:val="clear" w:color="auto" w:fill="auto"/>
                        <w:bidi w:val="0"/>
                        <w:spacing w:before="0" w:after="0" w:line="240" w:lineRule="auto"/>
                        <w:ind w:left="0" w:right="0" w:firstLine="0"/>
                        <w:jc w:val="left"/>
                      </w:pPr>
                      <w:bookmarkStart w:id="74" w:name="bookmark74"/>
                      <w:bookmarkStart w:id="75" w:name="bookmark75"/>
                      <w:bookmarkStart w:id="76" w:name="bookmark76"/>
                      <w:r>
                        <w:rPr>
                          <w:color w:val="000000"/>
                          <w:spacing w:val="0"/>
                          <w:w w:val="100"/>
                          <w:position w:val="0"/>
                          <w:shd w:val="clear" w:color="auto" w:fill="auto"/>
                          <w:lang w:val="cs-CZ" w:eastAsia="cs-CZ" w:bidi="cs-CZ"/>
                        </w:rPr>
                        <w:t>Horka 21, 351 34 Nový Kostel</w:t>
                      </w:r>
                      <w:bookmarkEnd w:id="74"/>
                      <w:bookmarkEnd w:id="75"/>
                      <w:bookmarkEnd w:id="76"/>
                    </w:p>
                  </w:txbxContent>
                </v:textbox>
                <w10:wrap type="topAndBottom" anchorx="page"/>
              </v:shape>
            </w:pict>
          </mc:Fallback>
        </mc:AlternateContent>
      </w:r>
      <w:r>
        <mc:AlternateContent>
          <mc:Choice Requires="wps">
            <w:drawing>
              <wp:anchor distT="1793240" distB="804545" distL="0" distR="0" simplePos="0" relativeHeight="125829382" behindDoc="0" locked="0" layoutInCell="1" allowOverlap="1">
                <wp:simplePos x="0" y="0"/>
                <wp:positionH relativeFrom="page">
                  <wp:posOffset>3628390</wp:posOffset>
                </wp:positionH>
                <wp:positionV relativeFrom="paragraph">
                  <wp:posOffset>1793240</wp:posOffset>
                </wp:positionV>
                <wp:extent cx="658495" cy="225425"/>
                <wp:wrapTopAndBottom/>
                <wp:docPr id="7" name="Shape 7"/>
                <a:graphic xmlns:a="http://schemas.openxmlformats.org/drawingml/2006/main">
                  <a:graphicData uri="http://schemas.microsoft.com/office/word/2010/wordprocessingShape">
                    <wps:wsp>
                      <wps:cNvSpPr txBox="1"/>
                      <wps:spPr>
                        <a:xfrm>
                          <a:ext cx="658495" cy="22542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00915939</w:t>
                            </w:r>
                          </w:p>
                        </w:txbxContent>
                      </wps:txbx>
                      <wps:bodyPr wrap="none" lIns="0" tIns="0" rIns="0" bIns="0">
                        <a:noAutoFit/>
                      </wps:bodyPr>
                    </wps:wsp>
                  </a:graphicData>
                </a:graphic>
              </wp:anchor>
            </w:drawing>
          </mc:Choice>
          <mc:Fallback>
            <w:pict>
              <v:shape id="_x0000_s1033" type="#_x0000_t202" style="position:absolute;margin-left:285.69999999999999pt;margin-top:141.20000000000002pt;width:51.850000000000001pt;height:17.75pt;z-index:-125829371;mso-wrap-distance-left:0;mso-wrap-distance-top:141.20000000000002pt;mso-wrap-distance-right:0;mso-wrap-distance-bottom:63.350000000000001pt;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00915939</w:t>
                      </w:r>
                    </w:p>
                  </w:txbxContent>
                </v:textbox>
                <w10:wrap type="topAndBottom" anchorx="page"/>
              </v:shape>
            </w:pict>
          </mc:Fallback>
        </mc:AlternateContent>
      </w:r>
      <w:r>
        <mc:AlternateContent>
          <mc:Choice Requires="wps">
            <w:drawing>
              <wp:anchor distT="2433320" distB="0" distL="0" distR="0" simplePos="0" relativeHeight="125829384" behindDoc="0" locked="0" layoutInCell="1" allowOverlap="1">
                <wp:simplePos x="0" y="0"/>
                <wp:positionH relativeFrom="page">
                  <wp:posOffset>3585845</wp:posOffset>
                </wp:positionH>
                <wp:positionV relativeFrom="paragraph">
                  <wp:posOffset>2433320</wp:posOffset>
                </wp:positionV>
                <wp:extent cx="3093720" cy="389890"/>
                <wp:wrapTopAndBottom/>
                <wp:docPr id="9" name="Shape 9"/>
                <a:graphic xmlns:a="http://schemas.openxmlformats.org/drawingml/2006/main">
                  <a:graphicData uri="http://schemas.microsoft.com/office/word/2010/wordprocessingShape">
                    <wps:wsp>
                      <wps:cNvSpPr txBox="1"/>
                      <wps:spPr>
                        <a:xfrm>
                          <a:ext cx="3093720" cy="3898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ŽL vydaný dne 29.8.2017 Městským úřadem</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Cheb, č.j. 642/2017/CH</w:t>
                            </w:r>
                          </w:p>
                        </w:txbxContent>
                      </wps:txbx>
                      <wps:bodyPr lIns="0" tIns="0" rIns="0" bIns="0">
                        <a:noAutoFit/>
                      </wps:bodyPr>
                    </wps:wsp>
                  </a:graphicData>
                </a:graphic>
              </wp:anchor>
            </w:drawing>
          </mc:Choice>
          <mc:Fallback>
            <w:pict>
              <v:shape id="_x0000_s1035" type="#_x0000_t202" style="position:absolute;margin-left:282.35000000000002pt;margin-top:191.59999999999999pt;width:243.59999999999999pt;height:30.699999999999999pt;z-index:-125829369;mso-wrap-distance-left:0;mso-wrap-distance-top:191.59999999999999pt;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ŽL vydaný dne 29.8.2017 Městským úřadem</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Cheb, č.j. 642/2017/CH</w:t>
                      </w:r>
                    </w:p>
                  </w:txbxContent>
                </v:textbox>
                <w10:wrap type="topAndBottom" anchorx="page"/>
              </v:shape>
            </w:pict>
          </mc:Fallback>
        </mc:AlternateContent>
      </w:r>
    </w:p>
    <w:p>
      <w:pPr>
        <w:widowControl w:val="0"/>
        <w:spacing w:line="145" w:lineRule="exact"/>
        <w:rPr>
          <w:sz w:val="12"/>
          <w:szCs w:val="12"/>
        </w:rPr>
      </w:pPr>
    </w:p>
    <w:p>
      <w:pPr>
        <w:widowControl w:val="0"/>
        <w:spacing w:line="1" w:lineRule="exact"/>
        <w:sectPr>
          <w:footnotePr>
            <w:pos w:val="pageBottom"/>
            <w:numFmt w:val="decimal"/>
            <w:numRestart w:val="continuous"/>
          </w:footnotePr>
          <w:type w:val="continuous"/>
          <w:pgSz w:w="11909" w:h="16838"/>
          <w:pgMar w:top="831" w:left="0" w:right="0" w:bottom="1283" w:header="0" w:footer="3" w:gutter="0"/>
          <w:cols w:space="720"/>
          <w:noEndnote/>
          <w:rtlGutter w:val="0"/>
          <w:docGrid w:linePitch="360"/>
        </w:sectPr>
      </w:pPr>
    </w:p>
    <w:p>
      <w:pPr>
        <w:pStyle w:val="Style2"/>
        <w:keepNext/>
        <w:keepLines/>
        <w:widowControl w:val="0"/>
        <w:shd w:val="clear" w:color="auto" w:fill="auto"/>
        <w:tabs>
          <w:tab w:pos="2155" w:val="left"/>
        </w:tabs>
        <w:bidi w:val="0"/>
        <w:spacing w:before="0" w:after="200" w:line="240" w:lineRule="auto"/>
        <w:ind w:left="0" w:right="0" w:firstLine="0"/>
        <w:jc w:val="left"/>
      </w:pPr>
      <w:bookmarkStart w:id="77" w:name="bookmark77"/>
      <w:bookmarkStart w:id="78" w:name="bookmark78"/>
      <w:bookmarkStart w:id="79" w:name="bookmark79"/>
      <w:r>
        <w:rPr>
          <w:color w:val="000000"/>
          <w:spacing w:val="0"/>
          <w:w w:val="100"/>
          <w:position w:val="0"/>
          <w:shd w:val="clear" w:color="auto" w:fill="auto"/>
          <w:lang w:val="cs-CZ" w:eastAsia="cs-CZ" w:bidi="cs-CZ"/>
        </w:rPr>
        <w:t>tel.:</w:t>
        <w:tab/>
        <w:t>e-mail:</w:t>
      </w:r>
      <w:bookmarkEnd w:id="77"/>
      <w:bookmarkEnd w:id="78"/>
      <w:bookmarkEnd w:id="79"/>
    </w:p>
    <w:p>
      <w:pPr>
        <w:pStyle w:val="Style2"/>
        <w:keepNext/>
        <w:keepLines/>
        <w:widowControl w:val="0"/>
        <w:shd w:val="clear" w:color="auto" w:fill="auto"/>
        <w:bidi w:val="0"/>
        <w:spacing w:before="0" w:after="0" w:line="240" w:lineRule="auto"/>
        <w:ind w:left="0" w:right="0" w:firstLine="0"/>
        <w:jc w:val="left"/>
      </w:pPr>
      <w:bookmarkStart w:id="80" w:name="bookmark80"/>
      <w:bookmarkStart w:id="81" w:name="bookmark81"/>
      <w:bookmarkStart w:id="82" w:name="bookmark82"/>
      <w:r>
        <w:rPr>
          <w:color w:val="000000"/>
          <w:spacing w:val="0"/>
          <w:w w:val="100"/>
          <w:position w:val="0"/>
          <w:shd w:val="clear" w:color="auto" w:fill="auto"/>
          <w:lang w:val="cs-CZ" w:eastAsia="cs-CZ" w:bidi="cs-CZ"/>
        </w:rPr>
        <w:t>(dále jen „zhotovitel“)</w:t>
      </w:r>
      <w:bookmarkEnd w:id="80"/>
      <w:bookmarkEnd w:id="81"/>
      <w:bookmarkEnd w:id="82"/>
    </w:p>
    <w:p>
      <w:pPr>
        <w:pStyle w:val="Style9"/>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446" w:val="left"/>
        </w:tabs>
        <w:bidi w:val="0"/>
        <w:spacing w:before="0" w:after="200" w:line="240" w:lineRule="auto"/>
        <w:ind w:right="0" w:hanging="520"/>
        <w:jc w:val="both"/>
      </w:pPr>
      <w:bookmarkStart w:id="83" w:name="bookmark83"/>
      <w:bookmarkStart w:id="84" w:name="bookmark84"/>
      <w:bookmarkStart w:id="85" w:name="bookmark85"/>
      <w:bookmarkStart w:id="86" w:name="bookmark86"/>
      <w:bookmarkEnd w:id="85"/>
      <w:r>
        <w:rPr>
          <w:color w:val="000000"/>
          <w:spacing w:val="0"/>
          <w:w w:val="100"/>
          <w:position w:val="0"/>
          <w:shd w:val="clear" w:color="auto" w:fill="auto"/>
          <w:lang w:val="cs-CZ" w:eastAsia="cs-CZ" w:bidi="cs-CZ"/>
        </w:rPr>
        <w:t xml:space="preserve">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Pr>
          <w:b/>
          <w:bCs/>
          <w:color w:val="000000"/>
          <w:spacing w:val="0"/>
          <w:w w:val="100"/>
          <w:position w:val="0"/>
          <w:shd w:val="clear" w:color="auto" w:fill="auto"/>
          <w:lang w:val="cs-CZ" w:eastAsia="cs-CZ" w:bidi="cs-CZ"/>
        </w:rPr>
        <w:t xml:space="preserve">„VD Horka-přístřešek“ </w:t>
      </w:r>
      <w:r>
        <w:rPr>
          <w:color w:val="000000"/>
          <w:spacing w:val="0"/>
          <w:w w:val="100"/>
          <w:position w:val="0"/>
          <w:shd w:val="clear" w:color="auto" w:fill="auto"/>
          <w:lang w:val="cs-CZ" w:eastAsia="cs-CZ" w:bidi="cs-CZ"/>
        </w:rPr>
        <w:t>(dále jen „Veřejná zakázka“), ve kterém byla nabídka zhotovitele vyhodnocena jako ekonomicky nejvýhodnější.</w:t>
      </w:r>
      <w:bookmarkEnd w:id="83"/>
      <w:bookmarkEnd w:id="84"/>
      <w:bookmarkEnd w:id="86"/>
    </w:p>
    <w:p>
      <w:pPr>
        <w:pStyle w:val="Style2"/>
        <w:keepNext/>
        <w:keepLines/>
        <w:widowControl w:val="0"/>
        <w:numPr>
          <w:ilvl w:val="0"/>
          <w:numId w:val="1"/>
        </w:numPr>
        <w:shd w:val="clear" w:color="auto" w:fill="auto"/>
        <w:tabs>
          <w:tab w:pos="446" w:val="left"/>
        </w:tabs>
        <w:bidi w:val="0"/>
        <w:spacing w:before="0" w:after="200" w:line="240" w:lineRule="auto"/>
        <w:ind w:right="0" w:hanging="520"/>
        <w:jc w:val="both"/>
      </w:pPr>
      <w:bookmarkStart w:id="87" w:name="bookmark87"/>
      <w:bookmarkStart w:id="88" w:name="bookmark88"/>
      <w:bookmarkStart w:id="89" w:name="bookmark89"/>
      <w:bookmarkStart w:id="90" w:name="bookmark90"/>
      <w:bookmarkEnd w:id="89"/>
      <w:r>
        <w:rPr>
          <w:color w:val="000000"/>
          <w:spacing w:val="0"/>
          <w:w w:val="100"/>
          <w:position w:val="0"/>
          <w:shd w:val="clear" w:color="auto" w:fill="auto"/>
          <w:lang w:val="cs-CZ" w:eastAsia="cs-CZ" w:bidi="cs-CZ"/>
        </w:rPr>
        <w:t>Předmětem veřejné zakázky je odstranění stávajícího dřevěného přístřešku pro služební vozidlo a jinou drobnou techniku (celkem dvě stání). Nový přístřešek bude shodného tvaru, dimenze dle statického výpočtu. Konstrukce bude ze dřeva s pultovou střechou a opláštěním z prken ze tří stran. Osazení přístřešku bude na stávající betonovou plochu na kotevní patky s trnem, aby dřevo bylo cca 30-50 mm nad betonovou plochou (příloha č. 3).</w:t>
      </w:r>
      <w:bookmarkEnd w:id="87"/>
      <w:bookmarkEnd w:id="88"/>
      <w:bookmarkEnd w:id="90"/>
    </w:p>
    <w:p>
      <w:pPr>
        <w:pStyle w:val="Style2"/>
        <w:keepNext/>
        <w:keepLines/>
        <w:widowControl w:val="0"/>
        <w:shd w:val="clear" w:color="auto" w:fill="auto"/>
        <w:bidi w:val="0"/>
        <w:spacing w:before="0" w:after="200" w:line="240" w:lineRule="auto"/>
        <w:ind w:right="0" w:firstLine="0"/>
        <w:jc w:val="both"/>
      </w:pPr>
      <w:bookmarkStart w:id="91" w:name="bookmark91"/>
      <w:bookmarkStart w:id="92" w:name="bookmark92"/>
      <w:bookmarkStart w:id="93" w:name="bookmark93"/>
      <w:r>
        <w:rPr>
          <w:color w:val="000000"/>
          <w:spacing w:val="0"/>
          <w:w w:val="100"/>
          <w:position w:val="0"/>
          <w:shd w:val="clear" w:color="auto" w:fill="auto"/>
          <w:lang w:val="cs-CZ" w:eastAsia="cs-CZ" w:bidi="cs-CZ"/>
        </w:rPr>
        <w:t>K akci byla vypracována „Projektová dokumentace“ (příloha č. 2). Obsahuje podrobný popis přípravných prací, vlastní práce, řezivo, atd.</w:t>
      </w:r>
      <w:bookmarkEnd w:id="91"/>
      <w:bookmarkEnd w:id="92"/>
      <w:bookmarkEnd w:id="93"/>
    </w:p>
    <w:p>
      <w:pPr>
        <w:pStyle w:val="Style2"/>
        <w:keepNext/>
        <w:keepLines/>
        <w:widowControl w:val="0"/>
        <w:shd w:val="clear" w:color="auto" w:fill="auto"/>
        <w:bidi w:val="0"/>
        <w:spacing w:before="0" w:after="200" w:line="240" w:lineRule="auto"/>
        <w:ind w:right="0" w:firstLine="0"/>
        <w:jc w:val="both"/>
      </w:pPr>
      <w:bookmarkStart w:id="94" w:name="bookmark94"/>
      <w:bookmarkStart w:id="95" w:name="bookmark95"/>
      <w:bookmarkStart w:id="96" w:name="bookmark96"/>
      <w:r>
        <w:rPr>
          <w:color w:val="000000"/>
          <w:spacing w:val="0"/>
          <w:w w:val="100"/>
          <w:position w:val="0"/>
          <w:shd w:val="clear" w:color="auto" w:fill="auto"/>
          <w:lang w:val="cs-CZ" w:eastAsia="cs-CZ" w:bidi="cs-CZ"/>
        </w:rPr>
        <w:t>Zhotovitel se zavazuje provést výše uvedené dílo v rozsahu oceněného soupisu prací, který tvoří přílohu č. 1.</w:t>
      </w:r>
      <w:bookmarkEnd w:id="94"/>
      <w:bookmarkEnd w:id="95"/>
      <w:bookmarkEnd w:id="96"/>
    </w:p>
    <w:p>
      <w:pPr>
        <w:pStyle w:val="Style2"/>
        <w:keepNext/>
        <w:keepLines/>
        <w:widowControl w:val="0"/>
        <w:numPr>
          <w:ilvl w:val="0"/>
          <w:numId w:val="1"/>
        </w:numPr>
        <w:shd w:val="clear" w:color="auto" w:fill="auto"/>
        <w:tabs>
          <w:tab w:pos="446" w:val="left"/>
        </w:tabs>
        <w:bidi w:val="0"/>
        <w:spacing w:before="0" w:after="200" w:line="240" w:lineRule="auto"/>
        <w:ind w:right="0" w:hanging="520"/>
        <w:jc w:val="left"/>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Místo provádění díla: VD Horka, p.č. 83/2 (samotný přístřešek), p.č. 83/1 (přístup), p.č. 76 (přístup) v k.ú. Horka u Milhostova</w:t>
      </w:r>
      <w:bookmarkEnd w:id="100"/>
      <w:bookmarkEnd w:id="97"/>
      <w:bookmarkEnd w:id="98"/>
    </w:p>
    <w:p>
      <w:pPr>
        <w:pStyle w:val="Style2"/>
        <w:keepNext/>
        <w:keepLines/>
        <w:widowControl w:val="0"/>
        <w:numPr>
          <w:ilvl w:val="0"/>
          <w:numId w:val="1"/>
        </w:numPr>
        <w:shd w:val="clear" w:color="auto" w:fill="auto"/>
        <w:tabs>
          <w:tab w:pos="446" w:val="left"/>
        </w:tabs>
        <w:bidi w:val="0"/>
        <w:spacing w:before="0" w:after="200" w:line="240" w:lineRule="auto"/>
        <w:ind w:left="0" w:right="0" w:firstLine="0"/>
        <w:jc w:val="left"/>
      </w:pPr>
      <w:bookmarkStart w:id="101" w:name="bookmark101"/>
      <w:bookmarkStart w:id="102" w:name="bookmark102"/>
      <w:bookmarkStart w:id="103" w:name="bookmark103"/>
      <w:bookmarkStart w:id="104" w:name="bookmark104"/>
      <w:bookmarkEnd w:id="103"/>
      <w:r>
        <w:rPr>
          <w:color w:val="000000"/>
          <w:spacing w:val="0"/>
          <w:w w:val="100"/>
          <w:position w:val="0"/>
          <w:shd w:val="clear" w:color="auto" w:fill="auto"/>
          <w:lang w:val="cs-CZ" w:eastAsia="cs-CZ" w:bidi="cs-CZ"/>
        </w:rPr>
        <w:t>Za předmět díla se dále považuje:</w:t>
      </w:r>
      <w:bookmarkEnd w:id="101"/>
      <w:bookmarkEnd w:id="102"/>
      <w:bookmarkEnd w:id="104"/>
    </w:p>
    <w:p>
      <w:pPr>
        <w:pStyle w:val="Style2"/>
        <w:keepNext/>
        <w:keepLines/>
        <w:widowControl w:val="0"/>
        <w:numPr>
          <w:ilvl w:val="0"/>
          <w:numId w:val="3"/>
        </w:numPr>
        <w:shd w:val="clear" w:color="auto" w:fill="auto"/>
        <w:tabs>
          <w:tab w:pos="939" w:val="left"/>
        </w:tabs>
        <w:bidi w:val="0"/>
        <w:spacing w:before="0" w:after="0" w:line="240" w:lineRule="auto"/>
        <w:ind w:left="940" w:right="0" w:hanging="50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dle popisu v projektové dokumentaci proběhne likvidace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105"/>
      <w:bookmarkEnd w:id="106"/>
      <w:bookmarkEnd w:id="108"/>
    </w:p>
    <w:p>
      <w:pPr>
        <w:pStyle w:val="Style2"/>
        <w:keepNext/>
        <w:keepLines/>
        <w:widowControl w:val="0"/>
        <w:numPr>
          <w:ilvl w:val="0"/>
          <w:numId w:val="3"/>
        </w:numPr>
        <w:shd w:val="clear" w:color="auto" w:fill="auto"/>
        <w:tabs>
          <w:tab w:pos="939" w:val="left"/>
        </w:tabs>
        <w:bidi w:val="0"/>
        <w:spacing w:before="0" w:after="0" w:line="240" w:lineRule="auto"/>
        <w:ind w:left="940" w:right="0" w:hanging="500"/>
        <w:jc w:val="both"/>
      </w:pPr>
      <w:bookmarkStart w:id="109" w:name="bookmark109"/>
      <w:bookmarkStart w:id="110" w:name="bookmark110"/>
      <w:bookmarkStart w:id="111" w:name="bookmark111"/>
      <w:bookmarkStart w:id="112" w:name="bookmark112"/>
      <w:bookmarkEnd w:id="111"/>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09"/>
      <w:bookmarkEnd w:id="110"/>
      <w:bookmarkEnd w:id="112"/>
    </w:p>
    <w:p>
      <w:pPr>
        <w:pStyle w:val="Style2"/>
        <w:keepNext/>
        <w:keepLines/>
        <w:widowControl w:val="0"/>
        <w:numPr>
          <w:ilvl w:val="0"/>
          <w:numId w:val="3"/>
        </w:numPr>
        <w:shd w:val="clear" w:color="auto" w:fill="auto"/>
        <w:tabs>
          <w:tab w:pos="939" w:val="left"/>
        </w:tabs>
        <w:bidi w:val="0"/>
        <w:spacing w:before="0" w:after="0" w:line="240" w:lineRule="auto"/>
        <w:ind w:left="940" w:right="0" w:hanging="500"/>
        <w:jc w:val="both"/>
      </w:pPr>
      <w:bookmarkStart w:id="113" w:name="bookmark113"/>
      <w:bookmarkStart w:id="114" w:name="bookmark114"/>
      <w:bookmarkStart w:id="115" w:name="bookmark115"/>
      <w:bookmarkStart w:id="116" w:name="bookmark116"/>
      <w:bookmarkEnd w:id="115"/>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113"/>
      <w:bookmarkEnd w:id="114"/>
      <w:bookmarkEnd w:id="116"/>
    </w:p>
    <w:p>
      <w:pPr>
        <w:pStyle w:val="Style2"/>
        <w:keepNext/>
        <w:keepLines/>
        <w:widowControl w:val="0"/>
        <w:numPr>
          <w:ilvl w:val="0"/>
          <w:numId w:val="3"/>
        </w:numPr>
        <w:shd w:val="clear" w:color="auto" w:fill="auto"/>
        <w:tabs>
          <w:tab w:pos="939" w:val="left"/>
        </w:tabs>
        <w:bidi w:val="0"/>
        <w:spacing w:before="0" w:after="0" w:line="240" w:lineRule="auto"/>
        <w:ind w:left="940" w:right="0" w:hanging="50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117"/>
      <w:bookmarkEnd w:id="118"/>
      <w:bookmarkEnd w:id="120"/>
    </w:p>
    <w:p>
      <w:pPr>
        <w:pStyle w:val="Style2"/>
        <w:keepNext/>
        <w:keepLines/>
        <w:widowControl w:val="0"/>
        <w:numPr>
          <w:ilvl w:val="0"/>
          <w:numId w:val="3"/>
        </w:numPr>
        <w:shd w:val="clear" w:color="auto" w:fill="auto"/>
        <w:tabs>
          <w:tab w:pos="939" w:val="left"/>
        </w:tabs>
        <w:bidi w:val="0"/>
        <w:spacing w:before="0" w:after="0" w:line="240" w:lineRule="auto"/>
        <w:ind w:left="940" w:right="0" w:hanging="500"/>
        <w:jc w:val="both"/>
      </w:pPr>
      <w:bookmarkStart w:id="121" w:name="bookmark121"/>
      <w:bookmarkStart w:id="122" w:name="bookmark122"/>
      <w:bookmarkStart w:id="123" w:name="bookmark123"/>
      <w:bookmarkStart w:id="124" w:name="bookmark124"/>
      <w:bookmarkEnd w:id="123"/>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21"/>
      <w:bookmarkEnd w:id="122"/>
      <w:bookmarkEnd w:id="124"/>
    </w:p>
    <w:p>
      <w:pPr>
        <w:pStyle w:val="Style2"/>
        <w:keepNext/>
        <w:keepLines/>
        <w:widowControl w:val="0"/>
        <w:numPr>
          <w:ilvl w:val="0"/>
          <w:numId w:val="3"/>
        </w:numPr>
        <w:shd w:val="clear" w:color="auto" w:fill="auto"/>
        <w:tabs>
          <w:tab w:pos="939" w:val="left"/>
        </w:tabs>
        <w:bidi w:val="0"/>
        <w:spacing w:before="0" w:after="200" w:line="240" w:lineRule="auto"/>
        <w:ind w:left="940" w:right="0" w:hanging="500"/>
        <w:jc w:val="both"/>
      </w:pPr>
      <w:bookmarkStart w:id="125" w:name="bookmark125"/>
      <w:bookmarkStart w:id="126" w:name="bookmark126"/>
      <w:bookmarkStart w:id="127" w:name="bookmark127"/>
      <w:bookmarkStart w:id="128" w:name="bookmark128"/>
      <w:bookmarkEnd w:id="127"/>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25"/>
      <w:bookmarkEnd w:id="126"/>
      <w:bookmarkEnd w:id="128"/>
    </w:p>
    <w:p>
      <w:pPr>
        <w:pStyle w:val="Style2"/>
        <w:keepNext/>
        <w:keepLines/>
        <w:widowControl w:val="0"/>
        <w:numPr>
          <w:ilvl w:val="0"/>
          <w:numId w:val="3"/>
        </w:numPr>
        <w:shd w:val="clear" w:color="auto" w:fill="auto"/>
        <w:tabs>
          <w:tab w:pos="872" w:val="left"/>
        </w:tabs>
        <w:bidi w:val="0"/>
        <w:spacing w:before="0" w:after="0" w:line="240" w:lineRule="auto"/>
        <w:ind w:left="800" w:right="0" w:hanging="32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29"/>
      <w:bookmarkEnd w:id="130"/>
      <w:bookmarkEnd w:id="132"/>
    </w:p>
    <w:p>
      <w:pPr>
        <w:pStyle w:val="Style2"/>
        <w:keepNext/>
        <w:keepLines/>
        <w:widowControl w:val="0"/>
        <w:numPr>
          <w:ilvl w:val="0"/>
          <w:numId w:val="3"/>
        </w:numPr>
        <w:shd w:val="clear" w:color="auto" w:fill="auto"/>
        <w:tabs>
          <w:tab w:pos="799" w:val="left"/>
        </w:tabs>
        <w:bidi w:val="0"/>
        <w:spacing w:before="0" w:after="0" w:line="240" w:lineRule="auto"/>
        <w:ind w:left="800" w:right="0" w:hanging="460"/>
        <w:jc w:val="both"/>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133"/>
      <w:bookmarkEnd w:id="134"/>
      <w:bookmarkEnd w:id="136"/>
    </w:p>
    <w:p>
      <w:pPr>
        <w:pStyle w:val="Style2"/>
        <w:keepNext/>
        <w:keepLines/>
        <w:widowControl w:val="0"/>
        <w:numPr>
          <w:ilvl w:val="0"/>
          <w:numId w:val="3"/>
        </w:numPr>
        <w:shd w:val="clear" w:color="auto" w:fill="auto"/>
        <w:tabs>
          <w:tab w:pos="799" w:val="left"/>
        </w:tabs>
        <w:bidi w:val="0"/>
        <w:spacing w:before="0" w:after="0" w:line="240" w:lineRule="auto"/>
        <w:ind w:left="0" w:right="0" w:firstLine="300"/>
        <w:jc w:val="both"/>
      </w:pPr>
      <w:bookmarkStart w:id="137" w:name="bookmark137"/>
      <w:bookmarkStart w:id="138" w:name="bookmark138"/>
      <w:bookmarkStart w:id="139" w:name="bookmark139"/>
      <w:bookmarkStart w:id="140" w:name="bookmark140"/>
      <w:bookmarkEnd w:id="139"/>
      <w:r>
        <w:rPr>
          <w:color w:val="000000"/>
          <w:spacing w:val="0"/>
          <w:w w:val="100"/>
          <w:position w:val="0"/>
          <w:shd w:val="clear" w:color="auto" w:fill="auto"/>
          <w:lang w:val="cs-CZ" w:eastAsia="cs-CZ" w:bidi="cs-CZ"/>
        </w:rPr>
        <w:t>plnění podmínek pro stavbu vydaných stanovisek a rozhodnutí správních orgánů</w:t>
      </w:r>
      <w:bookmarkEnd w:id="137"/>
      <w:bookmarkEnd w:id="138"/>
      <w:bookmarkEnd w:id="140"/>
    </w:p>
    <w:p>
      <w:pPr>
        <w:pStyle w:val="Style2"/>
        <w:keepNext/>
        <w:keepLines/>
        <w:widowControl w:val="0"/>
        <w:numPr>
          <w:ilvl w:val="0"/>
          <w:numId w:val="3"/>
        </w:numPr>
        <w:shd w:val="clear" w:color="auto" w:fill="auto"/>
        <w:tabs>
          <w:tab w:pos="799" w:val="left"/>
        </w:tabs>
        <w:bidi w:val="0"/>
        <w:spacing w:before="0" w:after="0" w:line="240" w:lineRule="auto"/>
        <w:ind w:left="800" w:right="0" w:hanging="460"/>
        <w:jc w:val="both"/>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zajištění vyjádření k existenci technické infrastruktury a plnění podmínek těchto vyjádření.</w:t>
      </w:r>
      <w:bookmarkEnd w:id="141"/>
      <w:bookmarkEnd w:id="142"/>
      <w:bookmarkEnd w:id="144"/>
    </w:p>
    <w:p>
      <w:pPr>
        <w:pStyle w:val="Style2"/>
        <w:keepNext/>
        <w:keepLines/>
        <w:widowControl w:val="0"/>
        <w:numPr>
          <w:ilvl w:val="0"/>
          <w:numId w:val="3"/>
        </w:numPr>
        <w:shd w:val="clear" w:color="auto" w:fill="auto"/>
        <w:tabs>
          <w:tab w:pos="799" w:val="left"/>
        </w:tabs>
        <w:bidi w:val="0"/>
        <w:spacing w:before="0" w:after="180" w:line="240" w:lineRule="auto"/>
        <w:ind w:left="0" w:right="0" w:firstLine="300"/>
        <w:jc w:val="both"/>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zajištění řádného vedení stavebního deníku po celou dobu provádění díla.</w:t>
      </w:r>
      <w:bookmarkEnd w:id="145"/>
      <w:bookmarkEnd w:id="146"/>
      <w:bookmarkEnd w:id="148"/>
    </w:p>
    <w:p>
      <w:pPr>
        <w:pStyle w:val="Style2"/>
        <w:keepNext/>
        <w:keepLines/>
        <w:widowControl w:val="0"/>
        <w:numPr>
          <w:ilvl w:val="0"/>
          <w:numId w:val="1"/>
        </w:numPr>
        <w:shd w:val="clear" w:color="auto" w:fill="auto"/>
        <w:tabs>
          <w:tab w:pos="410" w:val="left"/>
        </w:tabs>
        <w:bidi w:val="0"/>
        <w:spacing w:before="0" w:after="180" w:line="240" w:lineRule="auto"/>
        <w:ind w:left="440" w:right="0" w:hanging="440"/>
        <w:jc w:val="left"/>
      </w:pPr>
      <w:bookmarkStart w:id="149" w:name="bookmark149"/>
      <w:bookmarkStart w:id="150" w:name="bookmark150"/>
      <w:bookmarkStart w:id="151" w:name="bookmark151"/>
      <w:bookmarkStart w:id="152" w:name="bookmark152"/>
      <w:bookmarkEnd w:id="151"/>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49"/>
      <w:bookmarkEnd w:id="150"/>
      <w:bookmarkEnd w:id="152"/>
    </w:p>
    <w:p>
      <w:pPr>
        <w:pStyle w:val="Style2"/>
        <w:keepNext/>
        <w:keepLines/>
        <w:widowControl w:val="0"/>
        <w:numPr>
          <w:ilvl w:val="0"/>
          <w:numId w:val="1"/>
        </w:numPr>
        <w:shd w:val="clear" w:color="auto" w:fill="auto"/>
        <w:tabs>
          <w:tab w:pos="410" w:val="left"/>
        </w:tabs>
        <w:bidi w:val="0"/>
        <w:spacing w:before="0" w:after="180" w:line="240" w:lineRule="auto"/>
        <w:ind w:left="440" w:right="0" w:hanging="440"/>
        <w:jc w:val="both"/>
      </w:pPr>
      <w:bookmarkStart w:id="153" w:name="bookmark153"/>
      <w:bookmarkStart w:id="154" w:name="bookmark154"/>
      <w:bookmarkStart w:id="155" w:name="bookmark155"/>
      <w:bookmarkStart w:id="156" w:name="bookmark156"/>
      <w:bookmarkEnd w:id="155"/>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53"/>
      <w:bookmarkEnd w:id="154"/>
      <w:bookmarkEnd w:id="156"/>
    </w:p>
    <w:p>
      <w:pPr>
        <w:pStyle w:val="Style2"/>
        <w:keepNext/>
        <w:keepLines/>
        <w:widowControl w:val="0"/>
        <w:numPr>
          <w:ilvl w:val="0"/>
          <w:numId w:val="1"/>
        </w:numPr>
        <w:shd w:val="clear" w:color="auto" w:fill="auto"/>
        <w:tabs>
          <w:tab w:pos="410" w:val="left"/>
        </w:tabs>
        <w:bidi w:val="0"/>
        <w:spacing w:before="0" w:after="0" w:line="240" w:lineRule="auto"/>
        <w:ind w:left="440" w:right="0" w:hanging="440"/>
        <w:jc w:val="both"/>
      </w:pPr>
      <w:bookmarkStart w:id="157" w:name="bookmark157"/>
      <w:bookmarkStart w:id="158" w:name="bookmark158"/>
      <w:bookmarkStart w:id="159" w:name="bookmark159"/>
      <w:bookmarkStart w:id="160" w:name="bookmark160"/>
      <w:bookmarkEnd w:id="159"/>
      <w:r>
        <w:rPr>
          <w:color w:val="000000"/>
          <w:spacing w:val="0"/>
          <w:w w:val="100"/>
          <w:position w:val="0"/>
          <w:shd w:val="clear" w:color="auto" w:fill="auto"/>
          <w:lang w:val="cs-CZ" w:eastAsia="cs-CZ" w:bidi="cs-CZ"/>
        </w:rPr>
        <w:t>Objednatel předá zhotoviteli staveniště (nebo jeho ucelenou část) prosté práv třetích osob.</w:t>
      </w:r>
      <w:bookmarkEnd w:id="157"/>
      <w:bookmarkEnd w:id="158"/>
      <w:bookmarkEnd w:id="160"/>
    </w:p>
    <w:p>
      <w:pPr>
        <w:pStyle w:val="Style2"/>
        <w:keepNext/>
        <w:keepLines/>
        <w:widowControl w:val="0"/>
        <w:shd w:val="clear" w:color="auto" w:fill="auto"/>
        <w:bidi w:val="0"/>
        <w:spacing w:before="0" w:after="180" w:line="240" w:lineRule="auto"/>
        <w:ind w:left="440" w:right="0" w:firstLine="40"/>
        <w:jc w:val="both"/>
      </w:pPr>
      <w:bookmarkStart w:id="161" w:name="bookmark161"/>
      <w:bookmarkStart w:id="162" w:name="bookmark162"/>
      <w:bookmarkStart w:id="163" w:name="bookmark163"/>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61"/>
      <w:bookmarkEnd w:id="162"/>
      <w:bookmarkEnd w:id="163"/>
    </w:p>
    <w:p>
      <w:pPr>
        <w:pStyle w:val="Style2"/>
        <w:keepNext/>
        <w:keepLines/>
        <w:widowControl w:val="0"/>
        <w:numPr>
          <w:ilvl w:val="0"/>
          <w:numId w:val="1"/>
        </w:numPr>
        <w:shd w:val="clear" w:color="auto" w:fill="auto"/>
        <w:tabs>
          <w:tab w:pos="410" w:val="left"/>
        </w:tabs>
        <w:bidi w:val="0"/>
        <w:spacing w:before="0" w:after="180" w:line="240" w:lineRule="auto"/>
        <w:ind w:left="0" w:right="0" w:firstLine="0"/>
        <w:jc w:val="left"/>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Pro účely této smlouvy se rozumí:</w:t>
      </w:r>
      <w:bookmarkEnd w:id="164"/>
      <w:bookmarkEnd w:id="165"/>
      <w:bookmarkEnd w:id="167"/>
    </w:p>
    <w:p>
      <w:pPr>
        <w:pStyle w:val="Style9"/>
        <w:keepNext w:val="0"/>
        <w:keepLines w:val="0"/>
        <w:widowControl w:val="0"/>
        <w:shd w:val="clear" w:color="auto" w:fill="auto"/>
        <w:bidi w:val="0"/>
        <w:spacing w:before="0" w:after="700" w:line="240" w:lineRule="auto"/>
        <w:ind w:left="440" w:right="0" w:firstLine="40"/>
        <w:jc w:val="both"/>
      </w:pPr>
      <w:r>
        <w:rPr>
          <w:color w:val="000000"/>
          <w:spacing w:val="0"/>
          <w:w w:val="100"/>
          <w:position w:val="0"/>
          <w:shd w:val="clear" w:color="auto" w:fill="auto"/>
          <w:lang w:val="cs-CZ" w:eastAsia="cs-CZ" w:bidi="cs-CZ"/>
        </w:rPr>
        <w:t>Stavbyvedoucím je odborně způsobilá osoba, které při plnění zakázky zabezpečuje odborné vedení provádění stavby ve smyslu zákona č. 283/2021 Sb. (stavební zákon), ve znění pozdějších předpisů a veškeré další činnosti stanovené zněním smlouvy, zejména vedení stavebního deníku a zajištění plynulosti plnění zakázky.</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5"/>
        </w:numPr>
        <w:shd w:val="clear" w:color="auto" w:fill="auto"/>
        <w:tabs>
          <w:tab w:pos="799" w:val="left"/>
        </w:tabs>
        <w:bidi w:val="0"/>
        <w:spacing w:before="0" w:after="180" w:line="240" w:lineRule="auto"/>
        <w:ind w:left="0" w:right="0" w:firstLine="300"/>
        <w:jc w:val="both"/>
      </w:pPr>
      <w:bookmarkStart w:id="168" w:name="bookmark168"/>
      <w:bookmarkEnd w:id="168"/>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180" w:line="240" w:lineRule="auto"/>
        <w:ind w:left="0" w:right="0" w:firstLine="74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7"/>
        </w:numPr>
        <w:shd w:val="clear" w:color="auto" w:fill="auto"/>
        <w:tabs>
          <w:tab w:pos="1227" w:val="left"/>
        </w:tabs>
        <w:bidi w:val="0"/>
        <w:spacing w:before="0" w:after="0" w:line="240" w:lineRule="auto"/>
        <w:ind w:left="0" w:right="0" w:firstLine="800"/>
        <w:jc w:val="both"/>
      </w:pPr>
      <w:bookmarkStart w:id="169" w:name="bookmark169"/>
      <w:bookmarkStart w:id="170" w:name="bookmark170"/>
      <w:bookmarkStart w:id="171" w:name="bookmark171"/>
      <w:bookmarkStart w:id="172" w:name="bookmark172"/>
      <w:bookmarkEnd w:id="171"/>
      <w:r>
        <w:rPr>
          <w:b/>
          <w:bCs/>
          <w:color w:val="000000"/>
          <w:spacing w:val="0"/>
          <w:w w:val="100"/>
          <w:position w:val="0"/>
          <w:shd w:val="clear" w:color="auto" w:fill="auto"/>
          <w:lang w:val="cs-CZ" w:eastAsia="cs-CZ" w:bidi="cs-CZ"/>
        </w:rPr>
        <w:t>převzetí staveniště</w:t>
      </w:r>
      <w:r>
        <w:rPr>
          <w:color w:val="000000"/>
          <w:spacing w:val="0"/>
          <w:w w:val="100"/>
          <w:position w:val="0"/>
          <w:shd w:val="clear" w:color="auto" w:fill="auto"/>
          <w:lang w:val="cs-CZ" w:eastAsia="cs-CZ" w:bidi="cs-CZ"/>
        </w:rPr>
        <w:t>:</w:t>
      </w:r>
      <w:bookmarkEnd w:id="169"/>
      <w:bookmarkEnd w:id="170"/>
      <w:bookmarkEnd w:id="172"/>
    </w:p>
    <w:p>
      <w:pPr>
        <w:pStyle w:val="Style9"/>
        <w:keepNext w:val="0"/>
        <w:keepLines w:val="0"/>
        <w:widowControl w:val="0"/>
        <w:shd w:val="clear" w:color="auto" w:fill="auto"/>
        <w:bidi w:val="0"/>
        <w:spacing w:before="0" w:after="180" w:line="240" w:lineRule="auto"/>
        <w:ind w:left="1300" w:right="0" w:firstLine="0"/>
        <w:jc w:val="both"/>
      </w:pPr>
      <w:r>
        <w:rPr>
          <w:color w:val="000000"/>
          <w:spacing w:val="0"/>
          <w:w w:val="100"/>
          <w:position w:val="0"/>
          <w:shd w:val="clear" w:color="auto" w:fill="auto"/>
          <w:lang w:val="cs-CZ" w:eastAsia="cs-CZ" w:bidi="cs-CZ"/>
        </w:rPr>
        <w:t>Zhotovitel se zavazuje převzít staveniště nejpozději do 15 kalendářních dní od nabytí účinnosti této smlouvy o dílo.</w:t>
      </w:r>
    </w:p>
    <w:p>
      <w:pPr>
        <w:pStyle w:val="Style2"/>
        <w:keepNext/>
        <w:keepLines/>
        <w:widowControl w:val="0"/>
        <w:numPr>
          <w:ilvl w:val="0"/>
          <w:numId w:val="7"/>
        </w:numPr>
        <w:shd w:val="clear" w:color="auto" w:fill="auto"/>
        <w:tabs>
          <w:tab w:pos="1227" w:val="left"/>
        </w:tabs>
        <w:bidi w:val="0"/>
        <w:spacing w:before="0" w:after="0" w:line="240" w:lineRule="auto"/>
        <w:ind w:left="0" w:right="0" w:firstLine="800"/>
        <w:jc w:val="both"/>
      </w:pPr>
      <w:bookmarkStart w:id="173" w:name="bookmark173"/>
      <w:bookmarkStart w:id="174" w:name="bookmark174"/>
      <w:bookmarkStart w:id="175" w:name="bookmark175"/>
      <w:bookmarkStart w:id="176" w:name="bookmark176"/>
      <w:bookmarkEnd w:id="175"/>
      <w:r>
        <w:rPr>
          <w:b/>
          <w:bCs/>
          <w:color w:val="000000"/>
          <w:spacing w:val="0"/>
          <w:w w:val="100"/>
          <w:position w:val="0"/>
          <w:shd w:val="clear" w:color="auto" w:fill="auto"/>
          <w:lang w:val="cs-CZ" w:eastAsia="cs-CZ" w:bidi="cs-CZ"/>
        </w:rPr>
        <w:t>zahájení prací:</w:t>
      </w:r>
      <w:bookmarkEnd w:id="173"/>
      <w:bookmarkEnd w:id="174"/>
      <w:bookmarkEnd w:id="176"/>
    </w:p>
    <w:p>
      <w:pPr>
        <w:pStyle w:val="Style9"/>
        <w:keepNext w:val="0"/>
        <w:keepLines w:val="0"/>
        <w:widowControl w:val="0"/>
        <w:shd w:val="clear" w:color="auto" w:fill="auto"/>
        <w:bidi w:val="0"/>
        <w:spacing w:before="0" w:after="180" w:line="240" w:lineRule="auto"/>
        <w:ind w:left="1300" w:right="0" w:firstLine="0"/>
        <w:jc w:val="both"/>
      </w:pPr>
      <w:r>
        <w:rPr>
          <w:color w:val="000000"/>
          <w:spacing w:val="0"/>
          <w:w w:val="100"/>
          <w:position w:val="0"/>
          <w:shd w:val="clear" w:color="auto" w:fill="auto"/>
          <w:lang w:val="cs-CZ" w:eastAsia="cs-CZ" w:bidi="cs-CZ"/>
        </w:rPr>
        <w:t>Bez zbytečného odkladu po převzetí staveniště.</w:t>
      </w:r>
    </w:p>
    <w:p>
      <w:pPr>
        <w:pStyle w:val="Style2"/>
        <w:keepNext/>
        <w:keepLines/>
        <w:widowControl w:val="0"/>
        <w:numPr>
          <w:ilvl w:val="0"/>
          <w:numId w:val="7"/>
        </w:numPr>
        <w:shd w:val="clear" w:color="auto" w:fill="auto"/>
        <w:tabs>
          <w:tab w:pos="1227" w:val="left"/>
        </w:tabs>
        <w:bidi w:val="0"/>
        <w:spacing w:before="0" w:after="0" w:line="240" w:lineRule="auto"/>
        <w:ind w:left="0" w:right="0" w:firstLine="800"/>
        <w:jc w:val="both"/>
      </w:pPr>
      <w:bookmarkStart w:id="177" w:name="bookmark177"/>
      <w:bookmarkStart w:id="178" w:name="bookmark178"/>
      <w:bookmarkStart w:id="179" w:name="bookmark179"/>
      <w:bookmarkStart w:id="180" w:name="bookmark180"/>
      <w:bookmarkEnd w:id="179"/>
      <w:r>
        <w:rPr>
          <w:b/>
          <w:bCs/>
          <w:color w:val="000000"/>
          <w:spacing w:val="0"/>
          <w:w w:val="100"/>
          <w:position w:val="0"/>
          <w:shd w:val="clear" w:color="auto" w:fill="auto"/>
          <w:lang w:val="cs-CZ" w:eastAsia="cs-CZ" w:bidi="cs-CZ"/>
        </w:rPr>
        <w:t>předání a převzetí dokončeného díla:</w:t>
      </w:r>
      <w:bookmarkEnd w:id="177"/>
      <w:bookmarkEnd w:id="178"/>
      <w:bookmarkEnd w:id="180"/>
    </w:p>
    <w:p>
      <w:pPr>
        <w:pStyle w:val="Style9"/>
        <w:keepNext w:val="0"/>
        <w:keepLines w:val="0"/>
        <w:widowControl w:val="0"/>
        <w:shd w:val="clear" w:color="auto" w:fill="auto"/>
        <w:bidi w:val="0"/>
        <w:spacing w:before="0" w:after="180" w:line="240" w:lineRule="auto"/>
        <w:ind w:left="1300" w:right="0" w:firstLine="0"/>
        <w:jc w:val="both"/>
      </w:pPr>
      <w:r>
        <w:rPr>
          <w:color w:val="000000"/>
          <w:spacing w:val="0"/>
          <w:w w:val="100"/>
          <w:position w:val="0"/>
          <w:shd w:val="clear" w:color="auto" w:fill="auto"/>
          <w:lang w:val="cs-CZ" w:eastAsia="cs-CZ" w:bidi="cs-CZ"/>
        </w:rPr>
        <w:t>Nejpozději do 28.08.2026</w:t>
      </w:r>
      <w:r>
        <w:rPr>
          <w:color w:val="808080"/>
          <w:spacing w:val="0"/>
          <w:w w:val="100"/>
          <w:position w:val="0"/>
          <w:shd w:val="clear" w:color="auto" w:fill="auto"/>
          <w:lang w:val="cs-CZ" w:eastAsia="cs-CZ" w:bidi="cs-CZ"/>
        </w:rPr>
        <w:t>.</w:t>
      </w:r>
    </w:p>
    <w:p>
      <w:pPr>
        <w:pStyle w:val="Style2"/>
        <w:keepNext/>
        <w:keepLines/>
        <w:widowControl w:val="0"/>
        <w:numPr>
          <w:ilvl w:val="0"/>
          <w:numId w:val="7"/>
        </w:numPr>
        <w:shd w:val="clear" w:color="auto" w:fill="auto"/>
        <w:tabs>
          <w:tab w:pos="1287" w:val="left"/>
        </w:tabs>
        <w:bidi w:val="0"/>
        <w:spacing w:before="0" w:after="0" w:line="240" w:lineRule="auto"/>
        <w:ind w:left="0" w:right="0" w:firstLine="860"/>
        <w:jc w:val="both"/>
      </w:pPr>
      <w:bookmarkStart w:id="181" w:name="bookmark181"/>
      <w:bookmarkStart w:id="182" w:name="bookmark182"/>
      <w:bookmarkStart w:id="183" w:name="bookmark183"/>
      <w:bookmarkStart w:id="184" w:name="bookmark184"/>
      <w:bookmarkEnd w:id="183"/>
      <w:r>
        <w:rPr>
          <w:b/>
          <w:bCs/>
          <w:color w:val="000000"/>
          <w:spacing w:val="0"/>
          <w:w w:val="100"/>
          <w:position w:val="0"/>
          <w:shd w:val="clear" w:color="auto" w:fill="auto"/>
          <w:lang w:val="cs-CZ" w:eastAsia="cs-CZ" w:bidi="cs-CZ"/>
        </w:rPr>
        <w:t>vyklizení staveniště:</w:t>
      </w:r>
      <w:bookmarkEnd w:id="181"/>
      <w:bookmarkEnd w:id="182"/>
      <w:bookmarkEnd w:id="184"/>
    </w:p>
    <w:p>
      <w:pPr>
        <w:pStyle w:val="Style9"/>
        <w:keepNext w:val="0"/>
        <w:keepLines w:val="0"/>
        <w:widowControl w:val="0"/>
        <w:shd w:val="clear" w:color="auto" w:fill="auto"/>
        <w:bidi w:val="0"/>
        <w:spacing w:before="0" w:line="240" w:lineRule="auto"/>
        <w:ind w:left="860" w:right="0" w:firstLine="0"/>
        <w:jc w:val="both"/>
      </w:pPr>
      <w:r>
        <w:rPr>
          <w:color w:val="000000"/>
          <w:spacing w:val="0"/>
          <w:w w:val="100"/>
          <w:position w:val="0"/>
          <w:shd w:val="clear" w:color="auto" w:fill="auto"/>
          <w:lang w:val="cs-CZ" w:eastAsia="cs-CZ" w:bidi="cs-CZ"/>
        </w:rPr>
        <w:t>Zhotovitel je povinen ke dni předání a převzetí dokončeného díla vyklidit staveniště a upravit ho do stavu předepsaného příslušnou projektovou dokumentací, nebo není- li tento stav projektovou dokumentací specifikován, tak do původního stavu.</w:t>
      </w:r>
    </w:p>
    <w:p>
      <w:pPr>
        <w:pStyle w:val="Style9"/>
        <w:keepNext w:val="0"/>
        <w:keepLines w:val="0"/>
        <w:widowControl w:val="0"/>
        <w:numPr>
          <w:ilvl w:val="0"/>
          <w:numId w:val="5"/>
        </w:numPr>
        <w:shd w:val="clear" w:color="auto" w:fill="auto"/>
        <w:tabs>
          <w:tab w:pos="762" w:val="left"/>
        </w:tabs>
        <w:bidi w:val="0"/>
        <w:spacing w:before="0" w:line="240" w:lineRule="auto"/>
        <w:ind w:left="740" w:right="0" w:hanging="360"/>
        <w:jc w:val="both"/>
      </w:pPr>
      <w:bookmarkStart w:id="185" w:name="bookmark185"/>
      <w:bookmarkEnd w:id="185"/>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9"/>
        <w:keepNext w:val="0"/>
        <w:keepLines w:val="0"/>
        <w:widowControl w:val="0"/>
        <w:numPr>
          <w:ilvl w:val="0"/>
          <w:numId w:val="5"/>
        </w:numPr>
        <w:shd w:val="clear" w:color="auto" w:fill="auto"/>
        <w:tabs>
          <w:tab w:pos="762" w:val="left"/>
        </w:tabs>
        <w:bidi w:val="0"/>
        <w:spacing w:before="0" w:line="240" w:lineRule="auto"/>
        <w:ind w:left="740" w:right="0" w:hanging="360"/>
        <w:jc w:val="both"/>
      </w:pPr>
      <w:bookmarkStart w:id="186" w:name="bookmark186"/>
      <w:bookmarkEnd w:id="186"/>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5"/>
        </w:numPr>
        <w:shd w:val="clear" w:color="auto" w:fill="auto"/>
        <w:tabs>
          <w:tab w:pos="762" w:val="left"/>
        </w:tabs>
        <w:bidi w:val="0"/>
        <w:spacing w:before="0" w:after="440" w:line="240" w:lineRule="auto"/>
        <w:ind w:left="740" w:right="0" w:hanging="360"/>
        <w:jc w:val="both"/>
      </w:pPr>
      <w:bookmarkStart w:id="187" w:name="bookmark187"/>
      <w:bookmarkEnd w:id="187"/>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9"/>
        </w:numPr>
        <w:shd w:val="clear" w:color="auto" w:fill="auto"/>
        <w:tabs>
          <w:tab w:pos="387" w:val="left"/>
        </w:tabs>
        <w:bidi w:val="0"/>
        <w:spacing w:before="0" w:line="240" w:lineRule="auto"/>
        <w:ind w:left="380" w:right="0" w:hanging="380"/>
        <w:jc w:val="both"/>
      </w:pPr>
      <w:bookmarkStart w:id="188" w:name="bookmark188"/>
      <w:bookmarkEnd w:id="188"/>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9"/>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9"/>
        </w:numPr>
        <w:shd w:val="clear" w:color="auto" w:fill="auto"/>
        <w:tabs>
          <w:tab w:pos="387" w:val="left"/>
        </w:tabs>
        <w:bidi w:val="0"/>
        <w:spacing w:before="0" w:line="240" w:lineRule="auto"/>
        <w:ind w:left="380" w:right="0" w:hanging="380"/>
        <w:jc w:val="both"/>
      </w:pPr>
      <w:bookmarkStart w:id="189" w:name="bookmark189"/>
      <w:bookmarkEnd w:id="189"/>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9"/>
        </w:numPr>
        <w:shd w:val="clear" w:color="auto" w:fill="auto"/>
        <w:tabs>
          <w:tab w:pos="387" w:val="left"/>
        </w:tabs>
        <w:bidi w:val="0"/>
        <w:spacing w:before="0" w:line="240" w:lineRule="auto"/>
        <w:ind w:left="380" w:right="0" w:hanging="380"/>
        <w:jc w:val="both"/>
      </w:pPr>
      <w:bookmarkStart w:id="190" w:name="bookmark190"/>
      <w:bookmarkEnd w:id="190"/>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9"/>
        </w:numPr>
        <w:shd w:val="clear" w:color="auto" w:fill="auto"/>
        <w:tabs>
          <w:tab w:pos="387" w:val="left"/>
        </w:tabs>
        <w:bidi w:val="0"/>
        <w:spacing w:before="0" w:line="240" w:lineRule="auto"/>
        <w:ind w:left="380" w:right="0" w:hanging="380"/>
        <w:jc w:val="both"/>
      </w:pPr>
      <w:bookmarkStart w:id="191" w:name="bookmark191"/>
      <w:bookmarkEnd w:id="191"/>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Celková cena je stanovena součtem cen za jednotlivé objekty:</w:t>
      </w:r>
    </w:p>
    <w:p>
      <w:pPr>
        <w:pStyle w:val="Style9"/>
        <w:keepNext w:val="0"/>
        <w:keepLines w:val="0"/>
        <w:widowControl w:val="0"/>
        <w:shd w:val="clear" w:color="auto" w:fill="auto"/>
        <w:tabs>
          <w:tab w:pos="7215" w:val="left"/>
        </w:tabs>
        <w:bidi w:val="0"/>
        <w:spacing w:before="0" w:line="240" w:lineRule="auto"/>
        <w:ind w:left="0" w:right="0" w:firstLine="380"/>
        <w:jc w:val="both"/>
      </w:pPr>
      <w:r>
        <w:rPr>
          <w:color w:val="000000"/>
          <w:spacing w:val="0"/>
          <w:w w:val="100"/>
          <w:position w:val="0"/>
          <w:shd w:val="clear" w:color="auto" w:fill="auto"/>
          <w:lang w:val="cs-CZ" w:eastAsia="cs-CZ" w:bidi="cs-CZ"/>
        </w:rPr>
        <w:t>Celková smluvní cena bez DPH</w:t>
        <w:tab/>
      </w:r>
      <w:r>
        <w:rPr>
          <w:b/>
          <w:bCs/>
          <w:color w:val="000000"/>
          <w:spacing w:val="0"/>
          <w:w w:val="100"/>
          <w:position w:val="0"/>
          <w:shd w:val="clear" w:color="auto" w:fill="auto"/>
          <w:lang w:val="cs-CZ" w:eastAsia="cs-CZ" w:bidi="cs-CZ"/>
        </w:rPr>
        <w:t>210 000 Kč</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Slovy (dvěstědesettisíckorunčeských)</w:t>
      </w:r>
    </w:p>
    <w:p>
      <w:pPr>
        <w:pStyle w:val="Style9"/>
        <w:keepNext w:val="0"/>
        <w:keepLines w:val="0"/>
        <w:widowControl w:val="0"/>
        <w:shd w:val="clear" w:color="auto" w:fill="auto"/>
        <w:bidi w:val="0"/>
        <w:spacing w:before="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9"/>
        </w:numPr>
        <w:shd w:val="clear" w:color="auto" w:fill="auto"/>
        <w:tabs>
          <w:tab w:pos="387" w:val="left"/>
        </w:tabs>
        <w:bidi w:val="0"/>
        <w:spacing w:before="0" w:line="240" w:lineRule="auto"/>
        <w:ind w:left="380" w:right="0" w:hanging="380"/>
        <w:jc w:val="both"/>
      </w:pPr>
      <w:bookmarkStart w:id="192" w:name="bookmark192"/>
      <w:bookmarkEnd w:id="192"/>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1"/>
        </w:numPr>
        <w:shd w:val="clear" w:color="auto" w:fill="auto"/>
        <w:tabs>
          <w:tab w:pos="403" w:val="left"/>
        </w:tabs>
        <w:bidi w:val="0"/>
        <w:spacing w:before="0" w:after="180" w:line="240" w:lineRule="auto"/>
        <w:ind w:left="0" w:right="0" w:firstLine="0"/>
        <w:jc w:val="left"/>
      </w:pPr>
      <w:bookmarkStart w:id="193" w:name="bookmark193"/>
      <w:bookmarkEnd w:id="193"/>
      <w:r>
        <w:rPr>
          <w:color w:val="000000"/>
          <w:spacing w:val="0"/>
          <w:w w:val="100"/>
          <w:position w:val="0"/>
          <w:shd w:val="clear" w:color="auto" w:fill="auto"/>
          <w:lang w:val="cs-CZ" w:eastAsia="cs-CZ" w:bidi="cs-CZ"/>
        </w:rPr>
        <w:t>Objednatel neposkytne zhotoviteli zálohu.</w:t>
      </w:r>
    </w:p>
    <w:p>
      <w:pPr>
        <w:pStyle w:val="Style9"/>
        <w:keepNext w:val="0"/>
        <w:keepLines w:val="0"/>
        <w:widowControl w:val="0"/>
        <w:numPr>
          <w:ilvl w:val="0"/>
          <w:numId w:val="11"/>
        </w:numPr>
        <w:shd w:val="clear" w:color="auto" w:fill="auto"/>
        <w:tabs>
          <w:tab w:pos="403" w:val="left"/>
        </w:tabs>
        <w:bidi w:val="0"/>
        <w:spacing w:before="0" w:after="180" w:line="240" w:lineRule="auto"/>
        <w:ind w:left="0" w:right="0" w:firstLine="0"/>
        <w:jc w:val="left"/>
      </w:pPr>
      <w:bookmarkStart w:id="194" w:name="bookmark194"/>
      <w:bookmarkEnd w:id="194"/>
      <w:r>
        <w:rPr>
          <w:color w:val="000000"/>
          <w:spacing w:val="0"/>
          <w:w w:val="100"/>
          <w:position w:val="0"/>
          <w:shd w:val="clear" w:color="auto" w:fill="auto"/>
          <w:lang w:val="cs-CZ" w:eastAsia="cs-CZ" w:bidi="cs-CZ"/>
        </w:rPr>
        <w:t>Samostatně budou vystaveny faktury za případné vícepráce.</w:t>
      </w:r>
    </w:p>
    <w:p>
      <w:pPr>
        <w:pStyle w:val="Style9"/>
        <w:keepNext w:val="0"/>
        <w:keepLines w:val="0"/>
        <w:widowControl w:val="0"/>
        <w:numPr>
          <w:ilvl w:val="0"/>
          <w:numId w:val="11"/>
        </w:numPr>
        <w:shd w:val="clear" w:color="auto" w:fill="auto"/>
        <w:tabs>
          <w:tab w:pos="403" w:val="left"/>
        </w:tabs>
        <w:bidi w:val="0"/>
        <w:spacing w:before="0" w:after="0" w:line="240" w:lineRule="auto"/>
        <w:ind w:left="380" w:right="0" w:hanging="380"/>
        <w:jc w:val="both"/>
      </w:pPr>
      <w:bookmarkStart w:id="195" w:name="bookmark195"/>
      <w:bookmarkEnd w:id="195"/>
      <w:r>
        <w:rPr>
          <w:color w:val="000000"/>
          <w:spacing w:val="0"/>
          <w:w w:val="100"/>
          <w:position w:val="0"/>
          <w:shd w:val="clear" w:color="auto" w:fill="auto"/>
          <w:lang w:val="cs-CZ" w:eastAsia="cs-CZ" w:bidi="cs-CZ"/>
        </w:rPr>
        <w:t>Vyúčtování celkové smluvní ceny díla bude provedeno po řádném a úplném provedení díla a jeho předání a převzetí bez vad a nedodělků. Faktura musí obsahovat celkovou smluvní cenu dokončeného díla. Přílohou faktury bude protokol o předání a převzetí díla bez vad a nedodělků.</w:t>
      </w:r>
    </w:p>
    <w:p>
      <w:pPr>
        <w:pStyle w:val="Style9"/>
        <w:keepNext w:val="0"/>
        <w:keepLines w:val="0"/>
        <w:widowControl w:val="0"/>
        <w:shd w:val="clear" w:color="auto" w:fill="auto"/>
        <w:bidi w:val="0"/>
        <w:spacing w:before="0" w:after="180" w:line="240" w:lineRule="auto"/>
        <w:ind w:left="380" w:right="0" w:firstLine="4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9"/>
        <w:keepNext w:val="0"/>
        <w:keepLines w:val="0"/>
        <w:widowControl w:val="0"/>
        <w:numPr>
          <w:ilvl w:val="0"/>
          <w:numId w:val="11"/>
        </w:numPr>
        <w:shd w:val="clear" w:color="auto" w:fill="auto"/>
        <w:tabs>
          <w:tab w:pos="403" w:val="left"/>
        </w:tabs>
        <w:bidi w:val="0"/>
        <w:spacing w:before="0" w:after="0" w:line="240" w:lineRule="auto"/>
        <w:ind w:left="380" w:right="0" w:hanging="380"/>
        <w:jc w:val="both"/>
      </w:pPr>
      <w:bookmarkStart w:id="196" w:name="bookmark196"/>
      <w:bookmarkEnd w:id="196"/>
      <w:r>
        <w:rPr>
          <w:color w:val="000000"/>
          <w:spacing w:val="0"/>
          <w:w w:val="100"/>
          <w:position w:val="0"/>
          <w:shd w:val="clear" w:color="auto" w:fill="auto"/>
          <w:lang w:val="cs-CZ" w:eastAsia="cs-CZ" w:bidi="cs-CZ"/>
        </w:rPr>
        <w:t>Faktura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9"/>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1"/>
        </w:numPr>
        <w:shd w:val="clear" w:color="auto" w:fill="auto"/>
        <w:tabs>
          <w:tab w:pos="403" w:val="left"/>
        </w:tabs>
        <w:bidi w:val="0"/>
        <w:spacing w:before="0" w:after="180" w:line="240" w:lineRule="auto"/>
        <w:ind w:left="380" w:right="0" w:hanging="380"/>
        <w:jc w:val="both"/>
      </w:pPr>
      <w:bookmarkStart w:id="197" w:name="bookmark197"/>
      <w:bookmarkEnd w:id="197"/>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9"/>
        <w:keepNext w:val="0"/>
        <w:keepLines w:val="0"/>
        <w:widowControl w:val="0"/>
        <w:numPr>
          <w:ilvl w:val="0"/>
          <w:numId w:val="11"/>
        </w:numPr>
        <w:shd w:val="clear" w:color="auto" w:fill="auto"/>
        <w:tabs>
          <w:tab w:pos="403" w:val="left"/>
        </w:tabs>
        <w:bidi w:val="0"/>
        <w:spacing w:before="0" w:after="180" w:line="240" w:lineRule="auto"/>
        <w:ind w:left="0" w:right="0" w:firstLine="0"/>
        <w:jc w:val="left"/>
      </w:pPr>
      <w:bookmarkStart w:id="198" w:name="bookmark198"/>
      <w:bookmarkEnd w:id="198"/>
      <w:r>
        <w:rPr>
          <w:color w:val="000000"/>
          <w:spacing w:val="0"/>
          <w:w w:val="100"/>
          <w:position w:val="0"/>
          <w:shd w:val="clear" w:color="auto" w:fill="auto"/>
          <w:lang w:val="cs-CZ" w:eastAsia="cs-CZ" w:bidi="cs-CZ"/>
        </w:rPr>
        <w:t>Splatnost faktury je 30 dnů ode dne doručení faktury objednateli.</w:t>
      </w:r>
    </w:p>
    <w:p>
      <w:pPr>
        <w:pStyle w:val="Style9"/>
        <w:keepNext w:val="0"/>
        <w:keepLines w:val="0"/>
        <w:widowControl w:val="0"/>
        <w:numPr>
          <w:ilvl w:val="0"/>
          <w:numId w:val="11"/>
        </w:numPr>
        <w:shd w:val="clear" w:color="auto" w:fill="auto"/>
        <w:tabs>
          <w:tab w:pos="403" w:val="left"/>
        </w:tabs>
        <w:bidi w:val="0"/>
        <w:spacing w:before="0" w:after="440" w:line="240" w:lineRule="auto"/>
        <w:ind w:left="380" w:right="0" w:hanging="380"/>
        <w:jc w:val="both"/>
      </w:pPr>
      <w:bookmarkStart w:id="199" w:name="bookmark199"/>
      <w:bookmarkEnd w:id="199"/>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9"/>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3"/>
        </w:numPr>
        <w:shd w:val="clear" w:color="auto" w:fill="auto"/>
        <w:tabs>
          <w:tab w:pos="403" w:val="left"/>
        </w:tabs>
        <w:bidi w:val="0"/>
        <w:spacing w:before="0" w:after="180" w:line="240" w:lineRule="auto"/>
        <w:ind w:left="380" w:right="0" w:hanging="380"/>
        <w:jc w:val="both"/>
      </w:pPr>
      <w:bookmarkStart w:id="200" w:name="bookmark200"/>
      <w:bookmarkEnd w:id="200"/>
      <w:r>
        <w:rPr>
          <w:color w:val="000000"/>
          <w:spacing w:val="0"/>
          <w:w w:val="100"/>
          <w:position w:val="0"/>
          <w:shd w:val="clear" w:color="auto" w:fill="auto"/>
          <w:lang w:val="cs-CZ" w:eastAsia="cs-CZ" w:bidi="cs-CZ"/>
        </w:rPr>
        <w:t>Pokud bude zhotovitel v prodlení proti termínu předání a převzetí dokončeného díla sjednaného dle čl. II. odst. 1. písm. c)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9"/>
        <w:keepNext w:val="0"/>
        <w:keepLines w:val="0"/>
        <w:widowControl w:val="0"/>
        <w:numPr>
          <w:ilvl w:val="0"/>
          <w:numId w:val="13"/>
        </w:numPr>
        <w:shd w:val="clear" w:color="auto" w:fill="auto"/>
        <w:tabs>
          <w:tab w:pos="403" w:val="left"/>
        </w:tabs>
        <w:bidi w:val="0"/>
        <w:spacing w:before="0" w:after="180" w:line="240" w:lineRule="auto"/>
        <w:ind w:left="380" w:right="0" w:hanging="380"/>
        <w:jc w:val="both"/>
      </w:pPr>
      <w:bookmarkStart w:id="201" w:name="bookmark201"/>
      <w:bookmarkEnd w:id="201"/>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9"/>
        <w:keepNext w:val="0"/>
        <w:keepLines w:val="0"/>
        <w:widowControl w:val="0"/>
        <w:numPr>
          <w:ilvl w:val="0"/>
          <w:numId w:val="13"/>
        </w:numPr>
        <w:shd w:val="clear" w:color="auto" w:fill="auto"/>
        <w:tabs>
          <w:tab w:pos="403" w:val="left"/>
        </w:tabs>
        <w:bidi w:val="0"/>
        <w:spacing w:before="0" w:after="180" w:line="240" w:lineRule="auto"/>
        <w:ind w:left="380" w:right="0" w:hanging="380"/>
        <w:jc w:val="both"/>
      </w:pPr>
      <w:bookmarkStart w:id="202" w:name="bookmark202"/>
      <w:bookmarkEnd w:id="202"/>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p>
    <w:p>
      <w:pPr>
        <w:pStyle w:val="Style9"/>
        <w:keepNext w:val="0"/>
        <w:keepLines w:val="0"/>
        <w:widowControl w:val="0"/>
        <w:numPr>
          <w:ilvl w:val="0"/>
          <w:numId w:val="13"/>
        </w:numPr>
        <w:shd w:val="clear" w:color="auto" w:fill="auto"/>
        <w:tabs>
          <w:tab w:pos="403" w:val="left"/>
        </w:tabs>
        <w:bidi w:val="0"/>
        <w:spacing w:before="0" w:after="180" w:line="240" w:lineRule="auto"/>
        <w:ind w:left="380" w:right="0" w:hanging="380"/>
        <w:jc w:val="both"/>
      </w:pPr>
      <w:bookmarkStart w:id="203" w:name="bookmark203"/>
      <w:bookmarkEnd w:id="203"/>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i započatý kalendářní den prodlení, až do dne splnění této povinnosti.</w:t>
      </w:r>
    </w:p>
    <w:p>
      <w:pPr>
        <w:pStyle w:val="Style9"/>
        <w:keepNext w:val="0"/>
        <w:keepLines w:val="0"/>
        <w:widowControl w:val="0"/>
        <w:numPr>
          <w:ilvl w:val="0"/>
          <w:numId w:val="13"/>
        </w:numPr>
        <w:shd w:val="clear" w:color="auto" w:fill="auto"/>
        <w:tabs>
          <w:tab w:pos="399" w:val="left"/>
        </w:tabs>
        <w:bidi w:val="0"/>
        <w:spacing w:before="0" w:line="240" w:lineRule="auto"/>
        <w:ind w:left="380" w:right="0" w:hanging="380"/>
        <w:jc w:val="both"/>
      </w:pPr>
      <w:bookmarkStart w:id="204" w:name="bookmark204"/>
      <w:bookmarkEnd w:id="204"/>
      <w:r>
        <w:rPr>
          <w:color w:val="000000"/>
          <w:spacing w:val="0"/>
          <w:w w:val="100"/>
          <w:position w:val="0"/>
          <w:shd w:val="clear" w:color="auto" w:fill="auto"/>
          <w:lang w:val="cs-CZ" w:eastAsia="cs-CZ" w:bidi="cs-CZ"/>
        </w:rPr>
        <w:t>Při nesplnění termínu vyklizení staveniště, oproti dohodnutému termínu v čl. II. odst.1. písm. d) této smlouvy, zaplatí zhotovitel objednateli smluvní pokutu ve výši 5 000,- Kč za každý i započatý kalendářní den prodlení, až do dne splnění této povinnosti.</w:t>
      </w:r>
    </w:p>
    <w:p>
      <w:pPr>
        <w:pStyle w:val="Style9"/>
        <w:keepNext w:val="0"/>
        <w:keepLines w:val="0"/>
        <w:widowControl w:val="0"/>
        <w:numPr>
          <w:ilvl w:val="0"/>
          <w:numId w:val="13"/>
        </w:numPr>
        <w:shd w:val="clear" w:color="auto" w:fill="auto"/>
        <w:tabs>
          <w:tab w:pos="399" w:val="left"/>
        </w:tabs>
        <w:bidi w:val="0"/>
        <w:spacing w:before="0" w:line="240" w:lineRule="auto"/>
        <w:ind w:left="380" w:right="0" w:hanging="380"/>
        <w:jc w:val="both"/>
      </w:pPr>
      <w:bookmarkStart w:id="205" w:name="bookmark205"/>
      <w:bookmarkEnd w:id="205"/>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9"/>
        <w:keepNext w:val="0"/>
        <w:keepLines w:val="0"/>
        <w:widowControl w:val="0"/>
        <w:numPr>
          <w:ilvl w:val="0"/>
          <w:numId w:val="13"/>
        </w:numPr>
        <w:shd w:val="clear" w:color="auto" w:fill="auto"/>
        <w:tabs>
          <w:tab w:pos="399" w:val="left"/>
        </w:tabs>
        <w:bidi w:val="0"/>
        <w:spacing w:before="0" w:line="240" w:lineRule="auto"/>
        <w:ind w:left="380" w:right="0" w:hanging="380"/>
        <w:jc w:val="both"/>
      </w:pPr>
      <w:bookmarkStart w:id="206" w:name="bookmark206"/>
      <w:bookmarkEnd w:id="206"/>
      <w:r>
        <w:rPr>
          <w:color w:val="000000"/>
          <w:spacing w:val="0"/>
          <w:w w:val="100"/>
          <w:position w:val="0"/>
          <w:shd w:val="clear" w:color="auto" w:fill="auto"/>
          <w:lang w:val="cs-CZ" w:eastAsia="cs-CZ" w:bidi="cs-CZ"/>
        </w:rPr>
        <w:t>Smluvní pokuta v případě neposkytnutí součinnosti zhotovitele koordinátorovi BOZP (jeli určen) dle § 16 zákona 309/2006 Sb. v platném znění ve výši 10 000,- Kč za každý případ.</w:t>
      </w:r>
    </w:p>
    <w:p>
      <w:pPr>
        <w:pStyle w:val="Style9"/>
        <w:keepNext w:val="0"/>
        <w:keepLines w:val="0"/>
        <w:widowControl w:val="0"/>
        <w:numPr>
          <w:ilvl w:val="0"/>
          <w:numId w:val="13"/>
        </w:numPr>
        <w:shd w:val="clear" w:color="auto" w:fill="auto"/>
        <w:tabs>
          <w:tab w:pos="399" w:val="left"/>
        </w:tabs>
        <w:bidi w:val="0"/>
        <w:spacing w:before="0" w:line="240" w:lineRule="auto"/>
        <w:ind w:left="380" w:right="0" w:hanging="380"/>
        <w:jc w:val="both"/>
      </w:pPr>
      <w:bookmarkStart w:id="207" w:name="bookmark207"/>
      <w:bookmarkEnd w:id="207"/>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9"/>
        <w:keepNext w:val="0"/>
        <w:keepLines w:val="0"/>
        <w:widowControl w:val="0"/>
        <w:numPr>
          <w:ilvl w:val="0"/>
          <w:numId w:val="13"/>
        </w:numPr>
        <w:shd w:val="clear" w:color="auto" w:fill="auto"/>
        <w:tabs>
          <w:tab w:pos="399" w:val="left"/>
        </w:tabs>
        <w:bidi w:val="0"/>
        <w:spacing w:before="0" w:line="240" w:lineRule="auto"/>
        <w:ind w:left="380" w:right="0" w:hanging="380"/>
        <w:jc w:val="both"/>
      </w:pPr>
      <w:bookmarkStart w:id="208" w:name="bookmark208"/>
      <w:bookmarkEnd w:id="208"/>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p>
    <w:p>
      <w:pPr>
        <w:pStyle w:val="Style9"/>
        <w:keepNext w:val="0"/>
        <w:keepLines w:val="0"/>
        <w:widowControl w:val="0"/>
        <w:numPr>
          <w:ilvl w:val="0"/>
          <w:numId w:val="13"/>
        </w:numPr>
        <w:shd w:val="clear" w:color="auto" w:fill="auto"/>
        <w:tabs>
          <w:tab w:pos="500" w:val="left"/>
        </w:tabs>
        <w:bidi w:val="0"/>
        <w:spacing w:before="0" w:line="240" w:lineRule="auto"/>
        <w:ind w:left="380" w:right="0" w:hanging="380"/>
        <w:jc w:val="both"/>
      </w:pPr>
      <w:bookmarkStart w:id="209" w:name="bookmark209"/>
      <w:bookmarkEnd w:id="209"/>
      <w:r>
        <w:rPr>
          <w:color w:val="000000"/>
          <w:spacing w:val="0"/>
          <w:w w:val="100"/>
          <w:position w:val="0"/>
          <w:shd w:val="clear" w:color="auto" w:fill="auto"/>
          <w:lang w:val="cs-CZ" w:eastAsia="cs-CZ" w:bidi="cs-CZ"/>
        </w:rPr>
        <w:t>Při nesplnění podmínek uvedených ve stanoviscích vlastníků pozemků, které jsou součástí PD, uhradí zhotovitel objednateli smluvní pokutu ve výši 5.000,-Kč za každý případ nesplnění podmínek a k tomu náhradu dle požadavku uvedenou ve stanovisku vlastníka pozemku.</w:t>
      </w:r>
    </w:p>
    <w:p>
      <w:pPr>
        <w:pStyle w:val="Style9"/>
        <w:keepNext w:val="0"/>
        <w:keepLines w:val="0"/>
        <w:widowControl w:val="0"/>
        <w:numPr>
          <w:ilvl w:val="0"/>
          <w:numId w:val="13"/>
        </w:numPr>
        <w:shd w:val="clear" w:color="auto" w:fill="auto"/>
        <w:tabs>
          <w:tab w:pos="500" w:val="left"/>
        </w:tabs>
        <w:bidi w:val="0"/>
        <w:spacing w:before="0" w:line="240" w:lineRule="auto"/>
        <w:ind w:left="380" w:right="0" w:hanging="380"/>
        <w:jc w:val="both"/>
      </w:pPr>
      <w:bookmarkStart w:id="210" w:name="bookmark210"/>
      <w:bookmarkEnd w:id="210"/>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3"/>
        </w:numPr>
        <w:shd w:val="clear" w:color="auto" w:fill="auto"/>
        <w:tabs>
          <w:tab w:pos="500" w:val="left"/>
        </w:tabs>
        <w:bidi w:val="0"/>
        <w:spacing w:before="0" w:line="240" w:lineRule="auto"/>
        <w:ind w:left="380" w:right="0" w:hanging="380"/>
        <w:jc w:val="both"/>
      </w:pPr>
      <w:bookmarkStart w:id="211" w:name="bookmark211"/>
      <w:bookmarkEnd w:id="211"/>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9"/>
        <w:keepNext w:val="0"/>
        <w:keepLines w:val="0"/>
        <w:widowControl w:val="0"/>
        <w:numPr>
          <w:ilvl w:val="0"/>
          <w:numId w:val="13"/>
        </w:numPr>
        <w:shd w:val="clear" w:color="auto" w:fill="auto"/>
        <w:tabs>
          <w:tab w:pos="500" w:val="left"/>
        </w:tabs>
        <w:bidi w:val="0"/>
        <w:spacing w:before="0" w:line="240" w:lineRule="auto"/>
        <w:ind w:left="380" w:right="0" w:hanging="380"/>
        <w:jc w:val="both"/>
      </w:pPr>
      <w:bookmarkStart w:id="212" w:name="bookmark212"/>
      <w:bookmarkEnd w:id="212"/>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3"/>
        </w:numPr>
        <w:shd w:val="clear" w:color="auto" w:fill="auto"/>
        <w:tabs>
          <w:tab w:pos="500" w:val="left"/>
        </w:tabs>
        <w:bidi w:val="0"/>
        <w:spacing w:before="0" w:line="240" w:lineRule="auto"/>
        <w:ind w:left="380" w:right="0" w:hanging="380"/>
        <w:jc w:val="both"/>
      </w:pPr>
      <w:bookmarkStart w:id="213" w:name="bookmark213"/>
      <w:bookmarkEnd w:id="213"/>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3"/>
        </w:numPr>
        <w:shd w:val="clear" w:color="auto" w:fill="auto"/>
        <w:tabs>
          <w:tab w:pos="500" w:val="left"/>
        </w:tabs>
        <w:bidi w:val="0"/>
        <w:spacing w:before="0" w:after="440" w:line="240" w:lineRule="auto"/>
        <w:ind w:left="380" w:right="0" w:hanging="380"/>
        <w:jc w:val="both"/>
      </w:pPr>
      <w:bookmarkStart w:id="214" w:name="bookmark214"/>
      <w:bookmarkEnd w:id="214"/>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15"/>
        </w:numPr>
        <w:shd w:val="clear" w:color="auto" w:fill="auto"/>
        <w:tabs>
          <w:tab w:pos="399" w:val="left"/>
        </w:tabs>
        <w:bidi w:val="0"/>
        <w:spacing w:before="0" w:after="0" w:line="240" w:lineRule="auto"/>
        <w:ind w:left="0" w:right="0" w:firstLine="0"/>
        <w:jc w:val="left"/>
      </w:pPr>
      <w:bookmarkStart w:id="215" w:name="bookmark215"/>
      <w:bookmarkEnd w:id="215"/>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17"/>
        </w:numPr>
        <w:shd w:val="clear" w:color="auto" w:fill="auto"/>
        <w:tabs>
          <w:tab w:pos="973" w:val="left"/>
        </w:tabs>
        <w:bidi w:val="0"/>
        <w:spacing w:before="0" w:after="0" w:line="240" w:lineRule="auto"/>
        <w:ind w:left="0" w:right="0" w:firstLine="380"/>
        <w:jc w:val="left"/>
      </w:pPr>
      <w:bookmarkStart w:id="216" w:name="bookmark216"/>
      <w:bookmarkEnd w:id="216"/>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17"/>
        </w:numPr>
        <w:shd w:val="clear" w:color="auto" w:fill="auto"/>
        <w:tabs>
          <w:tab w:pos="973" w:val="left"/>
        </w:tabs>
        <w:bidi w:val="0"/>
        <w:spacing w:before="0" w:after="0" w:line="240" w:lineRule="auto"/>
        <w:ind w:left="1020" w:right="0" w:hanging="600"/>
        <w:jc w:val="both"/>
      </w:pPr>
      <w:bookmarkStart w:id="217" w:name="bookmark217"/>
      <w:bookmarkEnd w:id="217"/>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17"/>
        </w:numPr>
        <w:shd w:val="clear" w:color="auto" w:fill="auto"/>
        <w:tabs>
          <w:tab w:pos="973" w:val="left"/>
        </w:tabs>
        <w:bidi w:val="0"/>
        <w:spacing w:before="0" w:line="240" w:lineRule="auto"/>
        <w:ind w:left="1020" w:right="0" w:hanging="600"/>
        <w:jc w:val="both"/>
      </w:pPr>
      <w:bookmarkStart w:id="218" w:name="bookmark218"/>
      <w:bookmarkEnd w:id="218"/>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15"/>
        </w:numPr>
        <w:shd w:val="clear" w:color="auto" w:fill="auto"/>
        <w:tabs>
          <w:tab w:pos="360" w:val="left"/>
        </w:tabs>
        <w:bidi w:val="0"/>
        <w:spacing w:before="0" w:line="240" w:lineRule="auto"/>
        <w:ind w:left="0" w:right="0" w:firstLine="0"/>
        <w:jc w:val="both"/>
      </w:pPr>
      <w:bookmarkStart w:id="219" w:name="bookmark219"/>
      <w:bookmarkEnd w:id="219"/>
      <w:r>
        <w:rPr>
          <w:color w:val="000000"/>
          <w:spacing w:val="0"/>
          <w:w w:val="100"/>
          <w:position w:val="0"/>
          <w:shd w:val="clear" w:color="auto" w:fill="auto"/>
          <w:lang w:val="cs-CZ" w:eastAsia="cs-CZ" w:bidi="cs-CZ"/>
        </w:rPr>
        <w:t>Záruční doba se sjednává na 24 měsíců ode dne předání a převzetí díla objednatelem.</w:t>
      </w:r>
    </w:p>
    <w:p>
      <w:pPr>
        <w:pStyle w:val="Style9"/>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Záruční doba neběží od doby uplatnění reklamace u zhotovitele do odstranění reklamovaných záručních vad.</w:t>
      </w:r>
    </w:p>
    <w:p>
      <w:pPr>
        <w:pStyle w:val="Style9"/>
        <w:keepNext w:val="0"/>
        <w:keepLines w:val="0"/>
        <w:widowControl w:val="0"/>
        <w:shd w:val="clear" w:color="auto" w:fill="auto"/>
        <w:bidi w:val="0"/>
        <w:spacing w:before="0" w:line="240" w:lineRule="auto"/>
        <w:ind w:left="380" w:right="0" w:firstLine="20"/>
        <w:jc w:val="both"/>
      </w:pPr>
      <w:r>
        <w:rPr>
          <w:color w:val="000000"/>
          <w:spacing w:val="0"/>
          <w:w w:val="100"/>
          <w:position w:val="0"/>
          <w:shd w:val="clear" w:color="auto" w:fill="auto"/>
          <w:lang w:val="cs-CZ" w:eastAsia="cs-CZ" w:bidi="cs-CZ"/>
        </w:rPr>
        <w:t>V případě uplatnění reklamace k vadám, které nemají vliv na funkčnost díla a jsou samostatně odstranitelné, mohou se smluvní strany v rámci reklamačního řízení dohodnout o ponechání běhu záruční doby jako takové dle znění smlouvy.</w:t>
      </w:r>
    </w:p>
    <w:p>
      <w:pPr>
        <w:pStyle w:val="Style9"/>
        <w:keepNext w:val="0"/>
        <w:keepLines w:val="0"/>
        <w:widowControl w:val="0"/>
        <w:numPr>
          <w:ilvl w:val="0"/>
          <w:numId w:val="15"/>
        </w:numPr>
        <w:shd w:val="clear" w:color="auto" w:fill="auto"/>
        <w:tabs>
          <w:tab w:pos="360" w:val="left"/>
        </w:tabs>
        <w:bidi w:val="0"/>
        <w:spacing w:before="0" w:line="240" w:lineRule="auto"/>
        <w:ind w:left="380" w:right="0" w:hanging="380"/>
        <w:jc w:val="both"/>
      </w:pPr>
      <w:bookmarkStart w:id="220" w:name="bookmark220"/>
      <w:bookmarkEnd w:id="220"/>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9"/>
        <w:keepNext w:val="0"/>
        <w:keepLines w:val="0"/>
        <w:widowControl w:val="0"/>
        <w:numPr>
          <w:ilvl w:val="0"/>
          <w:numId w:val="15"/>
        </w:numPr>
        <w:shd w:val="clear" w:color="auto" w:fill="auto"/>
        <w:tabs>
          <w:tab w:pos="360" w:val="left"/>
        </w:tabs>
        <w:bidi w:val="0"/>
        <w:spacing w:before="0" w:after="440" w:line="240" w:lineRule="auto"/>
        <w:ind w:left="380" w:right="0" w:hanging="380"/>
        <w:jc w:val="both"/>
      </w:pPr>
      <w:bookmarkStart w:id="221" w:name="bookmark221"/>
      <w:bookmarkEnd w:id="221"/>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VII. NÁHRADA ŠKODY</w:t>
      </w:r>
    </w:p>
    <w:p>
      <w:pPr>
        <w:pStyle w:val="Style9"/>
        <w:keepNext w:val="0"/>
        <w:keepLines w:val="0"/>
        <w:widowControl w:val="0"/>
        <w:numPr>
          <w:ilvl w:val="0"/>
          <w:numId w:val="19"/>
        </w:numPr>
        <w:shd w:val="clear" w:color="auto" w:fill="auto"/>
        <w:tabs>
          <w:tab w:pos="360" w:val="left"/>
        </w:tabs>
        <w:bidi w:val="0"/>
        <w:spacing w:before="0" w:line="240" w:lineRule="auto"/>
        <w:ind w:left="380" w:right="0" w:hanging="380"/>
        <w:jc w:val="both"/>
      </w:pPr>
      <w:bookmarkStart w:id="222" w:name="bookmark222"/>
      <w:bookmarkEnd w:id="222"/>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19"/>
        </w:numPr>
        <w:shd w:val="clear" w:color="auto" w:fill="auto"/>
        <w:tabs>
          <w:tab w:pos="360" w:val="left"/>
        </w:tabs>
        <w:bidi w:val="0"/>
        <w:spacing w:before="0" w:after="200" w:line="240" w:lineRule="auto"/>
        <w:ind w:left="380" w:right="0"/>
        <w:jc w:val="both"/>
      </w:pPr>
      <w:bookmarkStart w:id="223" w:name="bookmark223"/>
      <w:bookmarkStart w:id="224" w:name="bookmark224"/>
      <w:bookmarkStart w:id="225" w:name="bookmark225"/>
      <w:bookmarkStart w:id="226" w:name="bookmark226"/>
      <w:bookmarkEnd w:id="225"/>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223"/>
      <w:bookmarkEnd w:id="224"/>
      <w:bookmarkEnd w:id="226"/>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9"/>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227" w:name="bookmark227"/>
      <w:bookmarkEnd w:id="227"/>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228" w:name="bookmark228"/>
      <w:bookmarkEnd w:id="228"/>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1"/>
        </w:numPr>
        <w:shd w:val="clear" w:color="auto" w:fill="auto"/>
        <w:tabs>
          <w:tab w:pos="358" w:val="left"/>
        </w:tabs>
        <w:bidi w:val="0"/>
        <w:spacing w:before="0" w:line="240" w:lineRule="auto"/>
        <w:ind w:left="380" w:right="0" w:hanging="380"/>
        <w:jc w:val="both"/>
      </w:pPr>
      <w:bookmarkStart w:id="229" w:name="bookmark229"/>
      <w:bookmarkEnd w:id="229"/>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1"/>
        </w:numPr>
        <w:shd w:val="clear" w:color="auto" w:fill="auto"/>
        <w:tabs>
          <w:tab w:pos="358" w:val="left"/>
        </w:tabs>
        <w:bidi w:val="0"/>
        <w:spacing w:before="0" w:after="440" w:line="240" w:lineRule="auto"/>
        <w:ind w:left="380" w:right="0"/>
        <w:jc w:val="both"/>
      </w:pPr>
      <w:bookmarkStart w:id="230" w:name="bookmark230"/>
      <w:bookmarkStart w:id="231" w:name="bookmark231"/>
      <w:bookmarkStart w:id="232" w:name="bookmark232"/>
      <w:bookmarkStart w:id="233" w:name="bookmark233"/>
      <w:bookmarkEnd w:id="232"/>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a tvoří přílohu č. 4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30"/>
      <w:bookmarkEnd w:id="231"/>
      <w:bookmarkEnd w:id="233"/>
    </w:p>
    <w:p>
      <w:pPr>
        <w:pStyle w:val="Style2"/>
        <w:keepNext/>
        <w:keepLines/>
        <w:widowControl w:val="0"/>
        <w:shd w:val="clear" w:color="auto" w:fill="auto"/>
        <w:bidi w:val="0"/>
        <w:spacing w:before="0" w:after="200" w:line="240" w:lineRule="auto"/>
        <w:ind w:left="0" w:right="0" w:firstLine="0"/>
        <w:jc w:val="center"/>
      </w:pPr>
      <w:bookmarkStart w:id="234" w:name="bookmark234"/>
      <w:bookmarkStart w:id="235" w:name="bookmark235"/>
      <w:bookmarkStart w:id="236" w:name="bookmark236"/>
      <w:r>
        <w:rPr>
          <w:b/>
          <w:bCs/>
          <w:color w:val="000000"/>
          <w:spacing w:val="0"/>
          <w:w w:val="100"/>
          <w:position w:val="0"/>
          <w:u w:val="single"/>
          <w:shd w:val="clear" w:color="auto" w:fill="auto"/>
          <w:lang w:val="cs-CZ" w:eastAsia="cs-CZ" w:bidi="cs-CZ"/>
        </w:rPr>
        <w:t>Čl. IX. ZÁVĚREČNÁ USTANOVENÍ</w:t>
      </w:r>
      <w:bookmarkEnd w:id="234"/>
      <w:bookmarkEnd w:id="235"/>
      <w:bookmarkEnd w:id="236"/>
    </w:p>
    <w:p>
      <w:pPr>
        <w:pStyle w:val="Style9"/>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37" w:name="bookmark237"/>
      <w:bookmarkEnd w:id="237"/>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 formou číslovaných dodatků, podepsaných oběma smluvními stranami.</w:t>
      </w:r>
    </w:p>
    <w:p>
      <w:pPr>
        <w:pStyle w:val="Style9"/>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38" w:name="bookmark238"/>
      <w:bookmarkEnd w:id="238"/>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39" w:name="bookmark239"/>
      <w:bookmarkEnd w:id="239"/>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5"/>
        </w:numPr>
        <w:shd w:val="clear" w:color="auto" w:fill="auto"/>
        <w:tabs>
          <w:tab w:pos="1146" w:val="left"/>
        </w:tabs>
        <w:bidi w:val="0"/>
        <w:spacing w:before="0" w:after="0" w:line="240" w:lineRule="auto"/>
        <w:ind w:left="1160" w:right="0" w:hanging="360"/>
        <w:jc w:val="both"/>
      </w:pPr>
      <w:bookmarkStart w:id="240" w:name="bookmark240"/>
      <w:bookmarkStart w:id="241" w:name="bookmark241"/>
      <w:bookmarkStart w:id="242" w:name="bookmark242"/>
      <w:bookmarkStart w:id="243" w:name="bookmark243"/>
      <w:bookmarkEnd w:id="242"/>
      <w:r>
        <w:rPr>
          <w:color w:val="000000"/>
          <w:spacing w:val="0"/>
          <w:w w:val="100"/>
          <w:position w:val="0"/>
          <w:shd w:val="clear" w:color="auto" w:fill="auto"/>
          <w:lang w:val="cs-CZ" w:eastAsia="cs-CZ" w:bidi="cs-CZ"/>
        </w:rPr>
        <w:t>prodlení zhotovitele o více než 30 kalendářních dnů oproti lhůtám a termínům ujednaných v čl. II. odst.1 této smlouvy.</w:t>
      </w:r>
      <w:bookmarkEnd w:id="240"/>
      <w:bookmarkEnd w:id="241"/>
      <w:bookmarkEnd w:id="243"/>
    </w:p>
    <w:p>
      <w:pPr>
        <w:pStyle w:val="Style2"/>
        <w:keepNext/>
        <w:keepLines/>
        <w:widowControl w:val="0"/>
        <w:numPr>
          <w:ilvl w:val="0"/>
          <w:numId w:val="25"/>
        </w:numPr>
        <w:shd w:val="clear" w:color="auto" w:fill="auto"/>
        <w:tabs>
          <w:tab w:pos="1146" w:val="left"/>
        </w:tabs>
        <w:bidi w:val="0"/>
        <w:spacing w:before="0" w:after="0" w:line="240" w:lineRule="auto"/>
        <w:ind w:left="0" w:right="0" w:firstLine="800"/>
        <w:jc w:val="left"/>
      </w:pPr>
      <w:bookmarkStart w:id="244" w:name="bookmark244"/>
      <w:bookmarkStart w:id="245" w:name="bookmark245"/>
      <w:bookmarkStart w:id="246" w:name="bookmark246"/>
      <w:bookmarkStart w:id="247" w:name="bookmark247"/>
      <w:bookmarkEnd w:id="246"/>
      <w:r>
        <w:rPr>
          <w:color w:val="000000"/>
          <w:spacing w:val="0"/>
          <w:w w:val="100"/>
          <w:position w:val="0"/>
          <w:shd w:val="clear" w:color="auto" w:fill="auto"/>
          <w:lang w:val="cs-CZ" w:eastAsia="cs-CZ" w:bidi="cs-CZ"/>
        </w:rPr>
        <w:t>bezdůvodném přerušení prací zhotovitelem, které trvá více než 14 dnů,</w:t>
      </w:r>
      <w:bookmarkEnd w:id="244"/>
      <w:bookmarkEnd w:id="245"/>
      <w:bookmarkEnd w:id="247"/>
    </w:p>
    <w:p>
      <w:pPr>
        <w:pStyle w:val="Style2"/>
        <w:keepNext/>
        <w:keepLines/>
        <w:widowControl w:val="0"/>
        <w:numPr>
          <w:ilvl w:val="0"/>
          <w:numId w:val="25"/>
        </w:numPr>
        <w:shd w:val="clear" w:color="auto" w:fill="auto"/>
        <w:tabs>
          <w:tab w:pos="1146" w:val="left"/>
        </w:tabs>
        <w:bidi w:val="0"/>
        <w:spacing w:before="0" w:after="0" w:line="240" w:lineRule="auto"/>
        <w:ind w:left="1160" w:right="0" w:hanging="360"/>
        <w:jc w:val="both"/>
      </w:pPr>
      <w:bookmarkStart w:id="248" w:name="bookmark248"/>
      <w:bookmarkStart w:id="249" w:name="bookmark249"/>
      <w:bookmarkStart w:id="250" w:name="bookmark250"/>
      <w:bookmarkStart w:id="251" w:name="bookmark251"/>
      <w:bookmarkEnd w:id="250"/>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248"/>
      <w:bookmarkEnd w:id="249"/>
      <w:bookmarkEnd w:id="251"/>
    </w:p>
    <w:p>
      <w:pPr>
        <w:pStyle w:val="Style2"/>
        <w:keepNext/>
        <w:keepLines/>
        <w:widowControl w:val="0"/>
        <w:numPr>
          <w:ilvl w:val="0"/>
          <w:numId w:val="25"/>
        </w:numPr>
        <w:shd w:val="clear" w:color="auto" w:fill="auto"/>
        <w:tabs>
          <w:tab w:pos="1146" w:val="left"/>
        </w:tabs>
        <w:bidi w:val="0"/>
        <w:spacing w:before="0" w:after="200" w:line="240" w:lineRule="auto"/>
        <w:ind w:left="0" w:right="0" w:firstLine="800"/>
        <w:jc w:val="left"/>
      </w:pPr>
      <w:bookmarkStart w:id="252" w:name="bookmark252"/>
      <w:bookmarkStart w:id="253" w:name="bookmark253"/>
      <w:bookmarkStart w:id="254" w:name="bookmark254"/>
      <w:bookmarkStart w:id="255" w:name="bookmark255"/>
      <w:bookmarkEnd w:id="254"/>
      <w:r>
        <w:rPr>
          <w:color w:val="000000"/>
          <w:spacing w:val="0"/>
          <w:w w:val="100"/>
          <w:position w:val="0"/>
          <w:shd w:val="clear" w:color="auto" w:fill="auto"/>
          <w:lang w:val="cs-CZ" w:eastAsia="cs-CZ" w:bidi="cs-CZ"/>
        </w:rPr>
        <w:t>neplněním povinností zhotovitele vést řádně zápisy do stavebního deníku.</w:t>
      </w:r>
      <w:bookmarkEnd w:id="252"/>
      <w:bookmarkEnd w:id="253"/>
      <w:bookmarkEnd w:id="255"/>
    </w:p>
    <w:p>
      <w:pPr>
        <w:pStyle w:val="Style9"/>
        <w:keepNext w:val="0"/>
        <w:keepLines w:val="0"/>
        <w:widowControl w:val="0"/>
        <w:numPr>
          <w:ilvl w:val="0"/>
          <w:numId w:val="23"/>
        </w:numPr>
        <w:shd w:val="clear" w:color="auto" w:fill="auto"/>
        <w:tabs>
          <w:tab w:pos="358" w:val="left"/>
        </w:tabs>
        <w:bidi w:val="0"/>
        <w:spacing w:before="0" w:line="240" w:lineRule="auto"/>
        <w:ind w:left="380" w:right="0" w:hanging="380"/>
        <w:jc w:val="left"/>
        <w:sectPr>
          <w:footnotePr>
            <w:pos w:val="pageBottom"/>
            <w:numFmt w:val="decimal"/>
            <w:numRestart w:val="continuous"/>
          </w:footnotePr>
          <w:type w:val="continuous"/>
          <w:pgSz w:w="11909" w:h="16838"/>
          <w:pgMar w:top="831" w:left="1345" w:right="1280" w:bottom="1283" w:header="403" w:footer="3" w:gutter="0"/>
          <w:cols w:space="720"/>
          <w:noEndnote/>
          <w:rtlGutter w:val="0"/>
          <w:docGrid w:linePitch="360"/>
        </w:sectPr>
      </w:pPr>
      <w:bookmarkStart w:id="256" w:name="bookmark256"/>
      <w:bookmarkEnd w:id="256"/>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57" w:name="bookmark257"/>
      <w:bookmarkEnd w:id="257"/>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58" w:name="bookmark258"/>
      <w:bookmarkEnd w:id="258"/>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59" w:name="bookmark259"/>
      <w:bookmarkEnd w:id="259"/>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3"/>
        </w:numPr>
        <w:shd w:val="clear" w:color="auto" w:fill="auto"/>
        <w:tabs>
          <w:tab w:pos="360" w:val="left"/>
        </w:tabs>
        <w:bidi w:val="0"/>
        <w:spacing w:before="0" w:line="240" w:lineRule="auto"/>
        <w:ind w:left="380" w:right="0" w:hanging="380"/>
        <w:jc w:val="both"/>
      </w:pPr>
      <w:bookmarkStart w:id="260" w:name="bookmark260"/>
      <w:bookmarkEnd w:id="260"/>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3"/>
        </w:numPr>
        <w:shd w:val="clear" w:color="auto" w:fill="auto"/>
        <w:tabs>
          <w:tab w:pos="360" w:val="left"/>
          <w:tab w:pos="3298" w:val="left"/>
          <w:tab w:pos="6110" w:val="left"/>
          <w:tab w:pos="8722" w:val="left"/>
        </w:tabs>
        <w:bidi w:val="0"/>
        <w:spacing w:before="0" w:after="0" w:line="240" w:lineRule="auto"/>
        <w:ind w:left="380" w:right="0" w:hanging="380"/>
        <w:jc w:val="left"/>
      </w:pPr>
      <w:bookmarkStart w:id="261" w:name="bookmark261"/>
      <w:bookmarkEnd w:id="261"/>
      <w:r>
        <w:rPr>
          <w:color w:val="000000"/>
          <w:spacing w:val="0"/>
          <w:w w:val="100"/>
          <w:position w:val="0"/>
          <w:shd w:val="clear" w:color="auto" w:fill="auto"/>
          <w:lang w:val="cs-CZ" w:eastAsia="cs-CZ" w:bidi="cs-CZ"/>
        </w:rPr>
        <w:t>Zhotovitel prohlašuje, že se seznámil se zásadami, hodnotami a cíli Compliance programu Povodí</w:t>
        <w:tab/>
        <w:t>Ohře,</w:t>
        <w:tab/>
        <w:t>s.p.</w:t>
        <w:tab/>
        <w:t>(viz</w:t>
      </w:r>
    </w:p>
    <w:p>
      <w:pPr>
        <w:pStyle w:val="Style9"/>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3"/>
        </w:numPr>
        <w:shd w:val="clear" w:color="auto" w:fill="auto"/>
        <w:tabs>
          <w:tab w:pos="442" w:val="left"/>
        </w:tabs>
        <w:bidi w:val="0"/>
        <w:spacing w:before="0" w:line="240" w:lineRule="auto"/>
        <w:ind w:left="380" w:right="0" w:hanging="380"/>
        <w:jc w:val="both"/>
      </w:pPr>
      <w:bookmarkStart w:id="262" w:name="bookmark262"/>
      <w:bookmarkEnd w:id="262"/>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3"/>
        </w:numPr>
        <w:shd w:val="clear" w:color="auto" w:fill="auto"/>
        <w:tabs>
          <w:tab w:pos="442" w:val="left"/>
        </w:tabs>
        <w:bidi w:val="0"/>
        <w:spacing w:before="0" w:line="240" w:lineRule="auto"/>
        <w:ind w:left="0" w:right="0" w:firstLine="0"/>
        <w:jc w:val="left"/>
      </w:pPr>
      <w:bookmarkStart w:id="263" w:name="bookmark263"/>
      <w:bookmarkEnd w:id="263"/>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numPr>
          <w:ilvl w:val="0"/>
          <w:numId w:val="23"/>
        </w:numPr>
        <w:shd w:val="clear" w:color="auto" w:fill="auto"/>
        <w:tabs>
          <w:tab w:pos="442" w:val="left"/>
        </w:tabs>
        <w:bidi w:val="0"/>
        <w:spacing w:before="0" w:line="240" w:lineRule="auto"/>
        <w:ind w:left="380" w:right="0" w:hanging="380"/>
        <w:jc w:val="left"/>
      </w:pPr>
      <w:bookmarkStart w:id="264" w:name="bookmark264"/>
      <w:bookmarkEnd w:id="264"/>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p>
    <w:p>
      <w:pPr>
        <w:pStyle w:val="Style9"/>
        <w:keepNext w:val="0"/>
        <w:keepLines w:val="0"/>
        <w:widowControl w:val="0"/>
        <w:numPr>
          <w:ilvl w:val="0"/>
          <w:numId w:val="23"/>
        </w:numPr>
        <w:shd w:val="clear" w:color="auto" w:fill="auto"/>
        <w:tabs>
          <w:tab w:pos="442" w:val="left"/>
        </w:tabs>
        <w:bidi w:val="0"/>
        <w:spacing w:before="0" w:after="120" w:line="288" w:lineRule="auto"/>
        <w:ind w:left="380" w:right="0" w:hanging="380"/>
        <w:jc w:val="left"/>
      </w:pPr>
      <w:bookmarkStart w:id="265" w:name="bookmark265"/>
      <w:bookmarkEnd w:id="265"/>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9"/>
        <w:keepNext w:val="0"/>
        <w:keepLines w:val="0"/>
        <w:widowControl w:val="0"/>
        <w:numPr>
          <w:ilvl w:val="0"/>
          <w:numId w:val="23"/>
        </w:numPr>
        <w:shd w:val="clear" w:color="auto" w:fill="auto"/>
        <w:tabs>
          <w:tab w:pos="442" w:val="left"/>
        </w:tabs>
        <w:bidi w:val="0"/>
        <w:spacing w:before="0" w:line="240" w:lineRule="auto"/>
        <w:ind w:left="380" w:right="0" w:hanging="380"/>
        <w:jc w:val="left"/>
      </w:pPr>
      <w:bookmarkStart w:id="266" w:name="bookmark266"/>
      <w:bookmarkEnd w:id="266"/>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3"/>
        </w:numPr>
        <w:shd w:val="clear" w:color="auto" w:fill="auto"/>
        <w:tabs>
          <w:tab w:pos="442" w:val="left"/>
        </w:tabs>
        <w:bidi w:val="0"/>
        <w:spacing w:before="0" w:line="240" w:lineRule="auto"/>
        <w:ind w:left="0" w:right="0" w:firstLine="0"/>
        <w:jc w:val="left"/>
        <w:sectPr>
          <w:footerReference w:type="default" r:id="rId6"/>
          <w:footnotePr>
            <w:pos w:val="pageBottom"/>
            <w:numFmt w:val="decimal"/>
            <w:numRestart w:val="continuous"/>
          </w:footnotePr>
          <w:pgSz w:w="11909" w:h="16838"/>
          <w:pgMar w:top="1080" w:left="1394" w:right="1312" w:bottom="674" w:header="652" w:footer="246" w:gutter="0"/>
          <w:cols w:space="720"/>
          <w:noEndnote/>
          <w:rtlGutter w:val="0"/>
          <w:docGrid w:linePitch="360"/>
        </w:sectPr>
      </w:pPr>
      <w:bookmarkStart w:id="267" w:name="bookmark267"/>
      <w:bookmarkEnd w:id="267"/>
      <w:r>
        <w:rPr>
          <w:color w:val="000000"/>
          <w:spacing w:val="0"/>
          <w:w w:val="100"/>
          <w:position w:val="0"/>
          <w:shd w:val="clear" w:color="auto" w:fill="auto"/>
          <w:lang w:val="cs-CZ" w:eastAsia="cs-CZ" w:bidi="cs-CZ"/>
        </w:rPr>
        <w:t xml:space="preserve">Nedílnou součástí smlouvy jsou následující přílohy. Pokud tato smlouva a její přílohy obsahují ujednání o tomtéž, platí při takovém konfliktu následující pořadí priorit: Stránka </w:t>
      </w:r>
      <w:r>
        <w:rPr>
          <w:b/>
          <w:bCs/>
          <w:color w:val="000000"/>
          <w:spacing w:val="0"/>
          <w:w w:val="100"/>
          <w:position w:val="0"/>
          <w:shd w:val="clear" w:color="auto" w:fill="auto"/>
          <w:lang w:val="cs-CZ" w:eastAsia="cs-CZ" w:bidi="cs-CZ"/>
        </w:rPr>
        <w:t xml:space="preserve">9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Tato smlouva</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1: Oceněný soupis prací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3) Příloha č. 2: Projektová dokumentace - VD Horka-přístřešek</w:t>
      </w:r>
    </w:p>
    <w:p>
      <w:pPr>
        <w:pStyle w:val="Style9"/>
        <w:keepNext w:val="0"/>
        <w:keepLines w:val="0"/>
        <w:widowControl w:val="0"/>
        <w:shd w:val="clear" w:color="auto" w:fill="auto"/>
        <w:tabs>
          <w:tab w:pos="5630" w:val="right"/>
        </w:tabs>
        <w:bidi w:val="0"/>
        <w:spacing w:before="0" w:after="0" w:line="240" w:lineRule="auto"/>
        <w:ind w:left="0" w:right="0" w:firstLine="0"/>
        <w:jc w:val="left"/>
      </w:pPr>
      <w:r>
        <w:rPr>
          <w:color w:val="000000"/>
          <w:spacing w:val="0"/>
          <w:w w:val="100"/>
          <w:position w:val="0"/>
          <w:shd w:val="clear" w:color="auto" w:fill="auto"/>
          <w:lang w:val="cs-CZ" w:eastAsia="cs-CZ" w:bidi="cs-CZ"/>
        </w:rPr>
        <w:t>Priorita 4)</w:t>
        <w:tab/>
        <w:t>Příloha č. 3: Fotografie přístřešku a situace</w:t>
      </w:r>
    </w:p>
    <w:p>
      <w:pPr>
        <w:pStyle w:val="Style9"/>
        <w:keepNext w:val="0"/>
        <w:keepLines w:val="0"/>
        <w:widowControl w:val="0"/>
        <w:shd w:val="clear" w:color="auto" w:fill="auto"/>
        <w:tabs>
          <w:tab w:pos="5938" w:val="right"/>
        </w:tabs>
        <w:bidi w:val="0"/>
        <w:spacing w:before="0" w:after="0" w:line="240" w:lineRule="auto"/>
        <w:ind w:left="0" w:right="0" w:firstLine="0"/>
        <w:jc w:val="left"/>
      </w:pPr>
      <w:r>
        <w:rPr>
          <w:color w:val="000000"/>
          <w:spacing w:val="0"/>
          <w:w w:val="100"/>
          <w:position w:val="0"/>
          <w:shd w:val="clear" w:color="auto" w:fill="auto"/>
          <w:lang w:val="cs-CZ" w:eastAsia="cs-CZ" w:bidi="cs-CZ"/>
        </w:rPr>
        <w:t>Priorita 5)</w:t>
        <w:tab/>
        <w:t>Příloha č. 4: Pozemky k.ú. Horka u Milhostova</w:t>
      </w:r>
    </w:p>
    <w:p>
      <w:pPr>
        <w:pStyle w:val="Style9"/>
        <w:keepNext w:val="0"/>
        <w:keepLines w:val="0"/>
        <w:widowControl w:val="0"/>
        <w:shd w:val="clear" w:color="auto" w:fill="auto"/>
        <w:tabs>
          <w:tab w:pos="6523" w:val="right"/>
        </w:tabs>
        <w:bidi w:val="0"/>
        <w:spacing w:before="0" w:after="0" w:line="240" w:lineRule="auto"/>
        <w:ind w:left="0" w:right="0" w:firstLine="0"/>
        <w:jc w:val="left"/>
      </w:pPr>
      <w:r>
        <w:rPr>
          <w:color w:val="000000"/>
          <w:spacing w:val="0"/>
          <w:w w:val="100"/>
          <w:position w:val="0"/>
          <w:shd w:val="clear" w:color="auto" w:fill="auto"/>
          <w:lang w:val="cs-CZ" w:eastAsia="cs-CZ" w:bidi="cs-CZ"/>
        </w:rPr>
        <w:t>Priorita 1)</w:t>
        <w:tab/>
        <w:t>Příloha č. 5: Čestné prohlášení k finančním sankcím</w:t>
      </w:r>
    </w:p>
    <w:p>
      <w:pPr>
        <w:pStyle w:val="Style9"/>
        <w:keepNext w:val="0"/>
        <w:keepLines w:val="0"/>
        <w:widowControl w:val="0"/>
        <w:shd w:val="clear" w:color="auto" w:fill="auto"/>
        <w:tabs>
          <w:tab w:pos="8664" w:val="right"/>
        </w:tabs>
        <w:bidi w:val="0"/>
        <w:spacing w:before="0" w:after="0" w:line="240" w:lineRule="auto"/>
        <w:ind w:left="0" w:right="0" w:firstLine="0"/>
        <w:jc w:val="left"/>
      </w:pPr>
      <w:r>
        <w:rPr>
          <w:color w:val="000000"/>
          <w:spacing w:val="0"/>
          <w:w w:val="100"/>
          <w:position w:val="0"/>
          <w:shd w:val="clear" w:color="auto" w:fill="auto"/>
          <w:lang w:val="cs-CZ" w:eastAsia="cs-CZ" w:bidi="cs-CZ"/>
        </w:rPr>
        <w:t>Priorita 1)</w:t>
        <w:tab/>
        <w:t>Příloha č. 6: Čestné prohlášení o společensky odpovědném plnění veřejné</w:t>
      </w:r>
    </w:p>
    <w:p>
      <w:pPr>
        <w:pStyle w:val="Style9"/>
        <w:keepNext w:val="0"/>
        <w:keepLines w:val="0"/>
        <w:widowControl w:val="0"/>
        <w:shd w:val="clear" w:color="auto" w:fill="auto"/>
        <w:bidi w:val="0"/>
        <w:spacing w:before="0" w:after="0" w:line="240" w:lineRule="auto"/>
        <w:ind w:left="1440" w:right="0" w:firstLine="0"/>
        <w:jc w:val="left"/>
      </w:pPr>
      <w:r>
        <w:rPr>
          <w:color w:val="000000"/>
          <w:spacing w:val="0"/>
          <w:w w:val="100"/>
          <w:position w:val="0"/>
          <w:shd w:val="clear" w:color="auto" w:fill="auto"/>
          <w:lang w:val="cs-CZ" w:eastAsia="cs-CZ" w:bidi="cs-CZ"/>
        </w:rPr>
        <w:t>zakázky</w:t>
      </w:r>
    </w:p>
    <w:p>
      <w:pPr>
        <w:pStyle w:val="Style9"/>
        <w:keepNext w:val="0"/>
        <w:keepLines w:val="0"/>
        <w:widowControl w:val="0"/>
        <w:shd w:val="clear" w:color="auto" w:fill="auto"/>
        <w:tabs>
          <w:tab w:pos="1363" w:val="left"/>
        </w:tabs>
        <w:bidi w:val="0"/>
        <w:spacing w:before="0" w:after="0" w:line="240" w:lineRule="auto"/>
        <w:ind w:left="0" w:right="0" w:firstLine="0"/>
        <w:jc w:val="left"/>
      </w:pPr>
      <w:r>
        <w:rPr>
          <w:color w:val="000000"/>
          <w:spacing w:val="0"/>
          <w:w w:val="100"/>
          <w:position w:val="0"/>
          <w:shd w:val="clear" w:color="auto" w:fill="auto"/>
          <w:lang w:val="cs-CZ" w:eastAsia="cs-CZ" w:bidi="cs-CZ"/>
        </w:rPr>
        <w:t>Priorita 1)</w:t>
        <w:tab/>
        <w:t>Příloha č. 7: Čestné prohlášení o neexistenci střetu zájmu</w:t>
      </w:r>
    </w:p>
    <w:p>
      <w:pPr>
        <w:pStyle w:val="Style9"/>
        <w:keepNext w:val="0"/>
        <w:keepLines w:val="0"/>
        <w:widowControl w:val="0"/>
        <w:shd w:val="clear" w:color="auto" w:fill="auto"/>
        <w:tabs>
          <w:tab w:pos="1363" w:val="left"/>
        </w:tabs>
        <w:bidi w:val="0"/>
        <w:spacing w:before="0" w:line="240" w:lineRule="auto"/>
        <w:ind w:left="0" w:right="0" w:firstLine="0"/>
        <w:jc w:val="left"/>
      </w:pPr>
      <w:r>
        <w:rPr>
          <w:color w:val="000000"/>
          <w:spacing w:val="0"/>
          <w:w w:val="100"/>
          <w:position w:val="0"/>
          <w:shd w:val="clear" w:color="auto" w:fill="auto"/>
          <w:lang w:val="cs-CZ" w:eastAsia="cs-CZ" w:bidi="cs-CZ"/>
        </w:rPr>
        <w:t>Priorita 1)</w:t>
        <w:tab/>
        <w:t>Příloha č. 8: Čestné prohlášení personální a termínové zabezpečení stavby</w:t>
      </w:r>
    </w:p>
    <w:p>
      <w:pPr>
        <w:pStyle w:val="Style9"/>
        <w:keepNext w:val="0"/>
        <w:keepLines w:val="0"/>
        <w:widowControl w:val="0"/>
        <w:shd w:val="clear" w:color="auto" w:fill="auto"/>
        <w:bidi w:val="0"/>
        <w:spacing w:before="0" w:after="0" w:line="240" w:lineRule="auto"/>
        <w:ind w:left="0" w:right="0" w:firstLine="0"/>
        <w:jc w:val="left"/>
        <w:sectPr>
          <w:footerReference w:type="default" r:id="rId7"/>
          <w:footnotePr>
            <w:pos w:val="pageBottom"/>
            <w:numFmt w:val="decimal"/>
            <w:numRestart w:val="continuous"/>
          </w:footnotePr>
          <w:pgSz w:w="11909" w:h="16838"/>
          <w:pgMar w:top="1085" w:left="1394" w:right="1312" w:bottom="9885" w:header="657" w:footer="3" w:gutter="0"/>
          <w:cols w:space="720"/>
          <w:noEndnote/>
          <w:rtlGutter w:val="0"/>
          <w:docGrid w:linePitch="360"/>
        </w:sectPr>
      </w:pPr>
      <w:r>
        <w:rPr>
          <w:color w:val="000000"/>
          <w:spacing w:val="0"/>
          <w:w w:val="100"/>
          <w:position w:val="0"/>
          <w:shd w:val="clear" w:color="auto" w:fill="auto"/>
          <w:lang w:val="cs-CZ" w:eastAsia="cs-CZ" w:bidi="cs-CZ"/>
        </w:rPr>
        <w:t>V Karlových Varech dne 22.05.2026 V Horce dne 20.5.2026</w:t>
      </w:r>
    </w:p>
    <w:p>
      <w:pPr>
        <w:widowControl w:val="0"/>
        <w:spacing w:line="145" w:lineRule="exact"/>
        <w:rPr>
          <w:sz w:val="12"/>
          <w:szCs w:val="12"/>
        </w:rPr>
      </w:pPr>
    </w:p>
    <w:p>
      <w:pPr>
        <w:widowControl w:val="0"/>
        <w:spacing w:line="1" w:lineRule="exact"/>
        <w:sectPr>
          <w:footnotePr>
            <w:pos w:val="pageBottom"/>
            <w:numFmt w:val="decimal"/>
            <w:numRestart w:val="continuous"/>
          </w:footnotePr>
          <w:type w:val="continuous"/>
          <w:pgSz w:w="11909" w:h="16838"/>
          <w:pgMar w:top="1085" w:left="0" w:right="0" w:bottom="9885"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5" w:left="1394" w:right="2335" w:bottom="9885" w:header="0" w:footer="3" w:gutter="0"/>
          <w:cols w:num="2" w:space="1795"/>
          <w:noEndnote/>
          <w:rtlGutter w:val="0"/>
          <w:docGrid w:linePitch="360"/>
        </w:sectPr>
      </w:pPr>
      <w:r>
        <w:rPr>
          <w:color w:val="000000"/>
          <w:spacing w:val="0"/>
          <w:w w:val="100"/>
          <w:position w:val="0"/>
          <w:shd w:val="clear" w:color="auto" w:fill="auto"/>
          <w:lang w:val="cs-CZ" w:eastAsia="cs-CZ" w:bidi="cs-CZ"/>
        </w:rPr>
        <w:t xml:space="preserve">oprávněný zástupce objednatele </w:t>
      </w: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2" w:after="10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1219"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6" behindDoc="0" locked="0" layoutInCell="1" allowOverlap="1">
                <wp:simplePos x="0" y="0"/>
                <wp:positionH relativeFrom="page">
                  <wp:posOffset>4305300</wp:posOffset>
                </wp:positionH>
                <wp:positionV relativeFrom="paragraph">
                  <wp:posOffset>12700</wp:posOffset>
                </wp:positionV>
                <wp:extent cx="628015" cy="225425"/>
                <wp:wrapSquare wrapText="bothSides"/>
                <wp:docPr id="13" name="Shape 13"/>
                <a:graphic xmlns:a="http://schemas.openxmlformats.org/drawingml/2006/main">
                  <a:graphicData uri="http://schemas.microsoft.com/office/word/2010/wordprocessingShape">
                    <wps:wsp>
                      <wps:cNvSpPr txBox="1"/>
                      <wps:spPr>
                        <a:xfrm>
                          <a:ext cx="628015" cy="22542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39" type="#_x0000_t202" style="position:absolute;margin-left:339.pt;margin-top:1.pt;width:49.450000000000003pt;height:17.75pt;z-index:-125829367;mso-wrap-distance-left:0;mso-wrap-distance-right:0;mso-position-horizontal-relative:page" filled="f" stroked="f">
                <v:textbox inset="0,0,0,0">
                  <w:txbxContent>
                    <w:p>
                      <w:pPr>
                        <w:pStyle w:val="Style9"/>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zhotovitel</w:t>
                      </w:r>
                    </w:p>
                  </w:txbxContent>
                </v:textbox>
                <w10:wrap type="square" anchorx="page"/>
              </v:shape>
            </w:pict>
          </mc:Fallback>
        </mc:AlternateConten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sectPr>
      <w:footnotePr>
        <w:pos w:val="pageBottom"/>
        <w:numFmt w:val="decimal"/>
        <w:numRestart w:val="continuous"/>
      </w:footnotePr>
      <w:type w:val="continuous"/>
      <w:pgSz w:w="11909" w:h="16838"/>
      <w:pgMar w:top="1085" w:left="1394" w:right="5128" w:bottom="121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5685790</wp:posOffset>
              </wp:positionH>
              <wp:positionV relativeFrom="page">
                <wp:posOffset>9940925</wp:posOffset>
              </wp:positionV>
              <wp:extent cx="978535" cy="201295"/>
              <wp:wrapNone/>
              <wp:docPr id="1" name="Shape 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7.69999999999999pt;margin-top:782.75pt;width:77.049999999999997pt;height:15.8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9940925</wp:posOffset>
              </wp:positionV>
              <wp:extent cx="978535" cy="201295"/>
              <wp:wrapNone/>
              <wp:docPr id="11" name="Shape 1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7" type="#_x0000_t202" style="position:absolute;margin-left:447.69999999999999pt;margin-top:782.7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ind w:left="520" w:hanging="38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180"/>
    </w:pPr>
    <w:rPr>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