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03" w:rsidRPr="00D94103" w:rsidRDefault="00D94103" w:rsidP="00D94103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40"/>
          <w:szCs w:val="24"/>
        </w:rPr>
      </w:pPr>
      <w:proofErr w:type="gramStart"/>
      <w:r w:rsidRPr="00D94103">
        <w:rPr>
          <w:rFonts w:cs="Times New Roman"/>
          <w:b/>
          <w:bCs/>
          <w:sz w:val="40"/>
          <w:szCs w:val="24"/>
        </w:rPr>
        <w:t>K u p n í   s m l o u v a</w:t>
      </w:r>
      <w:proofErr w:type="gramEnd"/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(§2079 NOZ)</w:t>
      </w:r>
    </w:p>
    <w:p w:rsidR="008E5F4F" w:rsidRDefault="008E5F4F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Smluvní strany:</w:t>
      </w:r>
    </w:p>
    <w:p w:rsidR="003B4A8D" w:rsidRDefault="003B4A8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783830" w:rsidRPr="003B4A8D" w:rsidRDefault="00783830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4"/>
        </w:rPr>
      </w:pPr>
      <w:r w:rsidRPr="003B4A8D">
        <w:rPr>
          <w:rFonts w:cs="Times New Roman"/>
          <w:b/>
          <w:color w:val="000000"/>
          <w:szCs w:val="24"/>
        </w:rPr>
        <w:t xml:space="preserve">Interiér Vysočina s.r.o. </w:t>
      </w:r>
    </w:p>
    <w:p w:rsidR="00864952" w:rsidRPr="00783830" w:rsidRDefault="00783830" w:rsidP="008649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Kouřimského 2493, 393 01Pelhřimov</w:t>
      </w:r>
    </w:p>
    <w:p w:rsidR="00864952" w:rsidRPr="00864952" w:rsidRDefault="00864952" w:rsidP="00783830">
      <w:pPr>
        <w:pStyle w:val="Default"/>
        <w:rPr>
          <w:rFonts w:eastAsia="Times New Roman"/>
        </w:rPr>
      </w:pPr>
      <w:r w:rsidRPr="00864952">
        <w:rPr>
          <w:rFonts w:eastAsia="Times New Roman"/>
        </w:rPr>
        <w:t>Za</w:t>
      </w:r>
      <w:r w:rsidR="00783830">
        <w:rPr>
          <w:rFonts w:eastAsia="Times New Roman"/>
        </w:rPr>
        <w:t xml:space="preserve">psána v obchodním rejstříku </w:t>
      </w:r>
      <w:r w:rsidRPr="00864952">
        <w:rPr>
          <w:rFonts w:eastAsia="Times New Roman"/>
        </w:rPr>
        <w:t>v</w:t>
      </w:r>
      <w:r w:rsidR="00783830">
        <w:rPr>
          <w:rFonts w:eastAsia="Times New Roman"/>
        </w:rPr>
        <w:t xml:space="preserve"> Českých Budějovicích </w:t>
      </w:r>
      <w:r w:rsidRPr="00864952">
        <w:rPr>
          <w:rFonts w:eastAsia="Times New Roman"/>
        </w:rPr>
        <w:t xml:space="preserve">oddíl C, </w:t>
      </w:r>
      <w:r w:rsidR="00783830">
        <w:rPr>
          <w:rFonts w:eastAsia="Times New Roman"/>
        </w:rPr>
        <w:t>složka</w:t>
      </w:r>
      <w:r w:rsidRPr="00864952">
        <w:rPr>
          <w:rFonts w:eastAsia="Times New Roman"/>
        </w:rPr>
        <w:t xml:space="preserve"> </w:t>
      </w:r>
      <w:r w:rsidR="00783830">
        <w:rPr>
          <w:rFonts w:eastAsia="Times New Roman"/>
        </w:rPr>
        <w:t>13483</w:t>
      </w:r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>IČO:</w:t>
      </w:r>
      <w:r w:rsidRPr="00864952">
        <w:rPr>
          <w:rFonts w:eastAsia="Times New Roman"/>
          <w:szCs w:val="24"/>
        </w:rPr>
        <w:tab/>
      </w:r>
      <w:r w:rsidR="00783830">
        <w:rPr>
          <w:rFonts w:eastAsia="Times New Roman"/>
          <w:szCs w:val="24"/>
        </w:rPr>
        <w:t>26091518</w:t>
      </w:r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>DIČ:</w:t>
      </w:r>
      <w:r w:rsidRPr="00864952">
        <w:rPr>
          <w:rFonts w:eastAsia="Times New Roman"/>
          <w:szCs w:val="24"/>
        </w:rPr>
        <w:tab/>
        <w:t xml:space="preserve">CZ </w:t>
      </w:r>
      <w:r w:rsidR="00783830">
        <w:rPr>
          <w:rFonts w:eastAsia="Times New Roman"/>
          <w:szCs w:val="24"/>
        </w:rPr>
        <w:t>26091518</w:t>
      </w:r>
    </w:p>
    <w:p w:rsidR="00864952" w:rsidRPr="00783830" w:rsidRDefault="00864952" w:rsidP="003B4A8D">
      <w:pPr>
        <w:pStyle w:val="Default"/>
        <w:rPr>
          <w:rFonts w:eastAsia="Times New Roman"/>
          <w:b/>
        </w:rPr>
      </w:pPr>
      <w:r w:rsidRPr="00864952">
        <w:rPr>
          <w:rFonts w:eastAsia="Times New Roman"/>
        </w:rPr>
        <w:t xml:space="preserve">Bankovní spojení: </w:t>
      </w:r>
      <w:r w:rsidR="00783830">
        <w:rPr>
          <w:rFonts w:eastAsia="Times New Roman"/>
        </w:rPr>
        <w:t>ČSOB</w:t>
      </w:r>
      <w:r w:rsidRPr="00864952">
        <w:rPr>
          <w:rFonts w:eastAsia="Times New Roman"/>
        </w:rPr>
        <w:t>, a.s.</w:t>
      </w:r>
      <w:r w:rsidRPr="00864952">
        <w:rPr>
          <w:rFonts w:eastAsia="Times New Roman"/>
        </w:rPr>
        <w:tab/>
      </w:r>
      <w:proofErr w:type="spellStart"/>
      <w:proofErr w:type="gramStart"/>
      <w:r w:rsidRPr="00864952">
        <w:rPr>
          <w:rFonts w:eastAsia="Times New Roman"/>
        </w:rPr>
        <w:t>č.ú</w:t>
      </w:r>
      <w:proofErr w:type="spellEnd"/>
      <w:r w:rsidRPr="00864952">
        <w:rPr>
          <w:rFonts w:eastAsia="Times New Roman"/>
        </w:rPr>
        <w:t xml:space="preserve">.  </w:t>
      </w:r>
      <w:r w:rsidR="00783830">
        <w:t>256780346/0300</w:t>
      </w:r>
      <w:proofErr w:type="gramEnd"/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ab/>
      </w:r>
      <w:r w:rsidRPr="00864952">
        <w:rPr>
          <w:rFonts w:eastAsia="Times New Roman"/>
          <w:szCs w:val="24"/>
        </w:rPr>
        <w:tab/>
      </w:r>
      <w:r w:rsidRPr="00864952">
        <w:rPr>
          <w:rFonts w:eastAsia="Times New Roman"/>
          <w:szCs w:val="24"/>
        </w:rPr>
        <w:tab/>
      </w:r>
    </w:p>
    <w:p w:rsidR="00864952" w:rsidRPr="00864952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</w:rPr>
      </w:pPr>
      <w:r w:rsidRPr="00864952">
        <w:rPr>
          <w:rFonts w:eastAsia="Times New Roman"/>
          <w:szCs w:val="24"/>
        </w:rPr>
        <w:t xml:space="preserve">zastoupený: </w:t>
      </w:r>
      <w:r w:rsidR="00783830">
        <w:rPr>
          <w:rFonts w:eastAsia="Times New Roman"/>
          <w:szCs w:val="24"/>
        </w:rPr>
        <w:t>Pavlem Coufalem, jednatelem</w:t>
      </w:r>
    </w:p>
    <w:p w:rsidR="00D94103" w:rsidRDefault="00864952" w:rsidP="0086495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864952">
        <w:rPr>
          <w:rFonts w:eastAsia="Times New Roman"/>
          <w:b/>
          <w:szCs w:val="24"/>
        </w:rPr>
        <w:t xml:space="preserve"> </w:t>
      </w:r>
      <w:r w:rsidR="00D94103" w:rsidRPr="00D94103">
        <w:rPr>
          <w:rFonts w:cs="Times New Roman"/>
          <w:color w:val="000000"/>
          <w:szCs w:val="24"/>
        </w:rPr>
        <w:t>(dále jen „prodávající“)</w:t>
      </w:r>
    </w:p>
    <w:p w:rsidR="007E5E5D" w:rsidRPr="007E5E5D" w:rsidRDefault="007E5E5D" w:rsidP="008E5F4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Default="00864952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</w:t>
      </w:r>
    </w:p>
    <w:p w:rsidR="007E5E5D" w:rsidRPr="007E5E5D" w:rsidRDefault="007E5E5D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CA6CC1" w:rsidRDefault="00D94103" w:rsidP="00D94103">
      <w:pPr>
        <w:spacing w:after="0" w:line="240" w:lineRule="auto"/>
        <w:jc w:val="both"/>
        <w:rPr>
          <w:rFonts w:cs="Times New Roman"/>
          <w:b/>
          <w:szCs w:val="24"/>
        </w:rPr>
      </w:pPr>
      <w:r w:rsidRPr="00CA6CC1">
        <w:rPr>
          <w:rFonts w:cs="Times New Roman"/>
          <w:b/>
          <w:szCs w:val="24"/>
        </w:rPr>
        <w:t>Centrum sociálních služeb Jindřichův Hradec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Česká 1175, 377 01 Jindřichův Hradec II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zastoupen</w:t>
      </w:r>
      <w:r>
        <w:rPr>
          <w:rFonts w:cs="Times New Roman"/>
          <w:szCs w:val="24"/>
        </w:rPr>
        <w:t xml:space="preserve">é na základě plné moci </w:t>
      </w:r>
      <w:r w:rsidR="00904C15">
        <w:rPr>
          <w:rFonts w:cs="Times New Roman"/>
          <w:szCs w:val="24"/>
        </w:rPr>
        <w:t>Mgr. Kamilou Večeřovou</w:t>
      </w:r>
    </w:p>
    <w:p w:rsidR="00D94103" w:rsidRPr="00D94103" w:rsidRDefault="00D94103" w:rsidP="00D94103">
      <w:pPr>
        <w:spacing w:after="0" w:line="240" w:lineRule="auto"/>
        <w:jc w:val="both"/>
        <w:rPr>
          <w:rFonts w:cs="Times New Roman"/>
          <w:szCs w:val="24"/>
        </w:rPr>
      </w:pPr>
      <w:r w:rsidRPr="00D94103">
        <w:rPr>
          <w:rFonts w:cs="Times New Roman"/>
          <w:szCs w:val="24"/>
        </w:rPr>
        <w:t>IČO: 750 11</w:t>
      </w:r>
      <w:r>
        <w:rPr>
          <w:rFonts w:cs="Times New Roman"/>
          <w:szCs w:val="24"/>
        </w:rPr>
        <w:t> </w:t>
      </w:r>
      <w:r w:rsidRPr="00D94103">
        <w:rPr>
          <w:rFonts w:cs="Times New Roman"/>
          <w:szCs w:val="24"/>
        </w:rPr>
        <w:t>191</w:t>
      </w:r>
      <w:r>
        <w:rPr>
          <w:rFonts w:cs="Times New Roman"/>
          <w:szCs w:val="24"/>
        </w:rPr>
        <w:t>, DIČ: CZ75011191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na straně druhé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(dále jen „kupující“)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uzavírají níže uvedeného dne, měsíce a roku tuto smlouvu kupní dle </w:t>
      </w:r>
      <w:proofErr w:type="spellStart"/>
      <w:r w:rsidRPr="00D94103">
        <w:rPr>
          <w:rFonts w:cs="Times New Roman"/>
          <w:color w:val="000000"/>
          <w:szCs w:val="24"/>
        </w:rPr>
        <w:t>ust</w:t>
      </w:r>
      <w:proofErr w:type="spellEnd"/>
      <w:r w:rsidRPr="00D94103">
        <w:rPr>
          <w:rFonts w:cs="Times New Roman"/>
          <w:color w:val="000000"/>
          <w:szCs w:val="24"/>
        </w:rPr>
        <w:t xml:space="preserve">. § 2079 a násl. </w:t>
      </w:r>
      <w:r w:rsidR="008664B3">
        <w:rPr>
          <w:rFonts w:cs="Times New Roman"/>
          <w:color w:val="000000"/>
          <w:szCs w:val="24"/>
        </w:rPr>
        <w:t>O</w:t>
      </w:r>
      <w:r w:rsidR="00AD716A">
        <w:rPr>
          <w:rFonts w:cs="Times New Roman"/>
          <w:color w:val="000000"/>
          <w:szCs w:val="24"/>
        </w:rPr>
        <w:t>bčanského</w:t>
      </w:r>
      <w:r w:rsidRPr="00D94103">
        <w:rPr>
          <w:rFonts w:cs="Times New Roman"/>
          <w:color w:val="000000"/>
          <w:szCs w:val="24"/>
        </w:rPr>
        <w:t xml:space="preserve"> zákoníku</w:t>
      </w:r>
      <w:r w:rsidR="008664B3">
        <w:rPr>
          <w:rFonts w:cs="Times New Roman"/>
          <w:color w:val="000000"/>
          <w:szCs w:val="24"/>
        </w:rPr>
        <w:t xml:space="preserve"> v platném znění</w:t>
      </w:r>
      <w:r w:rsidRPr="00D94103">
        <w:rPr>
          <w:rFonts w:cs="Times New Roman"/>
          <w:color w:val="000000"/>
          <w:szCs w:val="24"/>
        </w:rPr>
        <w:t>: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27169" w:rsidRPr="00D94103" w:rsidRDefault="00627169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D94103">
        <w:rPr>
          <w:rFonts w:cs="Times New Roman"/>
          <w:b/>
          <w:color w:val="000000"/>
          <w:szCs w:val="24"/>
        </w:rPr>
        <w:t>Předmět smlouvy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62716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Prodávající se touto smlouvou zavazuje odevzdat kupujícímu následující movitou věc: </w:t>
      </w:r>
      <w:r w:rsidR="003B4A8D" w:rsidRPr="003B4A8D">
        <w:rPr>
          <w:rFonts w:cs="Times New Roman"/>
          <w:b/>
          <w:color w:val="000000"/>
          <w:szCs w:val="24"/>
        </w:rPr>
        <w:t>tři seniorská křesla GAVOTA COMFORT G2-1-P včetně jídelních desek a fixačních pásů,</w:t>
      </w:r>
      <w:r w:rsidRPr="00EC1229">
        <w:rPr>
          <w:rFonts w:cs="Times New Roman"/>
          <w:color w:val="000000"/>
          <w:szCs w:val="24"/>
        </w:rPr>
        <w:t xml:space="preserve"> umožnit</w:t>
      </w:r>
      <w:r w:rsidRPr="00D94103">
        <w:rPr>
          <w:rFonts w:cs="Times New Roman"/>
          <w:color w:val="000000"/>
          <w:szCs w:val="24"/>
        </w:rPr>
        <w:t xml:space="preserve"> mu nabýt vlastnické právo k </w:t>
      </w:r>
      <w:r w:rsidR="00627169">
        <w:rPr>
          <w:rFonts w:cs="Times New Roman"/>
          <w:color w:val="000000"/>
          <w:szCs w:val="24"/>
        </w:rPr>
        <w:t>ní</w:t>
      </w:r>
      <w:r w:rsidRPr="00D94103">
        <w:rPr>
          <w:rFonts w:cs="Times New Roman"/>
          <w:color w:val="000000"/>
          <w:szCs w:val="24"/>
        </w:rPr>
        <w:t xml:space="preserve">, kupující se zavazuje věc převzít a zaplatit prodávajícímu kupní cenu sjednanou v článku II. této smlouvy.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Kupní cena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Kupní cena byla sjednána </w:t>
      </w:r>
      <w:r w:rsidRPr="00A8619D">
        <w:rPr>
          <w:rFonts w:cs="Times New Roman"/>
          <w:b/>
          <w:i/>
          <w:color w:val="000000"/>
          <w:szCs w:val="24"/>
        </w:rPr>
        <w:t xml:space="preserve">ve výši </w:t>
      </w:r>
      <w:r w:rsidR="003B4A8D">
        <w:rPr>
          <w:rFonts w:cs="Times New Roman"/>
          <w:b/>
          <w:i/>
          <w:color w:val="000000"/>
          <w:szCs w:val="24"/>
        </w:rPr>
        <w:t>55 422</w:t>
      </w:r>
      <w:r w:rsidR="00A8619D" w:rsidRPr="00BB615D">
        <w:rPr>
          <w:rFonts w:cs="Times New Roman"/>
          <w:b/>
          <w:i/>
          <w:color w:val="000000"/>
          <w:szCs w:val="24"/>
        </w:rPr>
        <w:t xml:space="preserve">,- Kč </w:t>
      </w:r>
      <w:r w:rsidRPr="00BB615D">
        <w:rPr>
          <w:rFonts w:cs="Times New Roman"/>
          <w:b/>
          <w:i/>
          <w:color w:val="000000"/>
          <w:szCs w:val="24"/>
        </w:rPr>
        <w:t>bez DPH,</w:t>
      </w:r>
      <w:r w:rsidRPr="00A8619D">
        <w:rPr>
          <w:rFonts w:cs="Times New Roman"/>
          <w:b/>
          <w:i/>
          <w:color w:val="000000"/>
          <w:szCs w:val="24"/>
        </w:rPr>
        <w:t xml:space="preserve"> </w:t>
      </w:r>
      <w:r w:rsidR="003B4A8D">
        <w:rPr>
          <w:rFonts w:cs="Times New Roman"/>
          <w:b/>
          <w:i/>
          <w:color w:val="000000"/>
          <w:szCs w:val="24"/>
        </w:rPr>
        <w:t>67 061</w:t>
      </w:r>
      <w:r w:rsidRPr="00A8619D">
        <w:rPr>
          <w:rFonts w:cs="Times New Roman"/>
          <w:b/>
          <w:i/>
          <w:color w:val="000000"/>
          <w:szCs w:val="24"/>
        </w:rPr>
        <w:t>,- Kč včetně</w:t>
      </w:r>
      <w:r w:rsidR="003B4A8D">
        <w:rPr>
          <w:rFonts w:cs="Times New Roman"/>
          <w:b/>
          <w:i/>
          <w:color w:val="000000"/>
          <w:szCs w:val="24"/>
        </w:rPr>
        <w:t xml:space="preserve"> DPH 21</w:t>
      </w:r>
      <w:r w:rsidRPr="007649F2">
        <w:rPr>
          <w:rFonts w:cs="Times New Roman"/>
          <w:b/>
          <w:i/>
          <w:color w:val="000000"/>
          <w:szCs w:val="24"/>
        </w:rPr>
        <w:t>%</w:t>
      </w:r>
      <w:r w:rsidR="007649F2">
        <w:rPr>
          <w:rFonts w:cs="Times New Roman"/>
          <w:b/>
          <w:i/>
          <w:color w:val="000000"/>
          <w:szCs w:val="24"/>
        </w:rPr>
        <w:t xml:space="preserve"> </w:t>
      </w:r>
      <w:r w:rsidR="007649F2" w:rsidRPr="007649F2">
        <w:rPr>
          <w:rFonts w:cs="Times New Roman"/>
          <w:color w:val="000000"/>
          <w:szCs w:val="24"/>
        </w:rPr>
        <w:t>a uhrazena bude na základě faktury vystavené prodávajícím</w:t>
      </w:r>
      <w:r w:rsidRPr="007649F2">
        <w:rPr>
          <w:rFonts w:cs="Times New Roman"/>
          <w:color w:val="000000"/>
          <w:szCs w:val="24"/>
        </w:rPr>
        <w:t>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i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 xml:space="preserve">Cena je splatná nejpozději do </w:t>
      </w:r>
      <w:r w:rsidR="007649F2">
        <w:rPr>
          <w:rFonts w:cs="Times New Roman"/>
          <w:color w:val="000000"/>
          <w:szCs w:val="24"/>
        </w:rPr>
        <w:t>14 dní ode dne doručení faktury kupujícímu</w:t>
      </w:r>
      <w:r w:rsidRPr="00D94103">
        <w:rPr>
          <w:rFonts w:cs="Times New Roman"/>
          <w:color w:val="000000"/>
          <w:szCs w:val="24"/>
        </w:rPr>
        <w:t xml:space="preserve"> na účet prodávajícího</w:t>
      </w:r>
      <w:r w:rsidR="007649F2">
        <w:rPr>
          <w:rFonts w:cs="Times New Roman"/>
          <w:color w:val="000000"/>
          <w:szCs w:val="24"/>
        </w:rPr>
        <w:t>.</w:t>
      </w:r>
      <w:r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III.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Převod vlastnictví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Kupující nabude vlastnické právo k věci po zaplacení kupní ceny, specifikované v článku II.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27169" w:rsidRDefault="00627169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627169" w:rsidRDefault="00627169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627169" w:rsidRDefault="00627169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>IV.</w:t>
      </w:r>
    </w:p>
    <w:p w:rsidR="00D94103" w:rsidRPr="007649F2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7649F2">
        <w:rPr>
          <w:rFonts w:cs="Times New Roman"/>
          <w:b/>
          <w:color w:val="000000"/>
          <w:szCs w:val="24"/>
        </w:rPr>
        <w:t xml:space="preserve">Způsob převzetí předmětu kupní smlouvy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7649F2" w:rsidP="00BB61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Prodávající dodá kupujícímu movitou věc uvedenou v článku I. této smlouvy na adresu </w:t>
      </w:r>
      <w:r w:rsidR="00BB615D" w:rsidRPr="00BB615D">
        <w:rPr>
          <w:rFonts w:cs="Times New Roman"/>
          <w:b/>
          <w:i/>
          <w:iCs/>
          <w:color w:val="000000"/>
          <w:szCs w:val="24"/>
        </w:rPr>
        <w:t>Domov seniorů České Velenice</w:t>
      </w:r>
      <w:r w:rsidR="00BB615D">
        <w:rPr>
          <w:rFonts w:cs="Times New Roman"/>
          <w:b/>
          <w:i/>
          <w:iCs/>
          <w:color w:val="000000"/>
          <w:szCs w:val="24"/>
        </w:rPr>
        <w:t>, Vitorazská 54,</w:t>
      </w:r>
      <w:r w:rsidR="00904C15">
        <w:rPr>
          <w:rFonts w:cs="Times New Roman"/>
          <w:b/>
          <w:i/>
          <w:iCs/>
          <w:color w:val="000000"/>
          <w:szCs w:val="24"/>
        </w:rPr>
        <w:t xml:space="preserve"> </w:t>
      </w:r>
      <w:r w:rsidR="00BB615D" w:rsidRPr="00BB615D">
        <w:rPr>
          <w:rFonts w:cs="Times New Roman"/>
          <w:b/>
          <w:i/>
          <w:iCs/>
          <w:color w:val="000000"/>
          <w:szCs w:val="24"/>
        </w:rPr>
        <w:t>378 10 České Velenice</w:t>
      </w:r>
      <w:r w:rsidR="00BB615D">
        <w:rPr>
          <w:rFonts w:cs="Times New Roman"/>
          <w:b/>
          <w:i/>
          <w:iCs/>
          <w:color w:val="000000"/>
          <w:szCs w:val="24"/>
        </w:rPr>
        <w:t xml:space="preserve"> </w:t>
      </w:r>
      <w:r w:rsidRPr="007649F2">
        <w:rPr>
          <w:rFonts w:cs="Times New Roman"/>
          <w:b/>
          <w:i/>
          <w:color w:val="000000"/>
          <w:szCs w:val="24"/>
        </w:rPr>
        <w:t xml:space="preserve">do </w:t>
      </w:r>
      <w:r w:rsidR="00783830">
        <w:rPr>
          <w:rFonts w:cs="Times New Roman"/>
          <w:b/>
          <w:i/>
          <w:color w:val="000000"/>
          <w:szCs w:val="24"/>
        </w:rPr>
        <w:t>30</w:t>
      </w:r>
      <w:r w:rsidRPr="007649F2">
        <w:rPr>
          <w:rFonts w:cs="Times New Roman"/>
          <w:b/>
          <w:i/>
          <w:color w:val="000000"/>
          <w:szCs w:val="24"/>
        </w:rPr>
        <w:t xml:space="preserve">. </w:t>
      </w:r>
      <w:r w:rsidR="00783830">
        <w:rPr>
          <w:rFonts w:cs="Times New Roman"/>
          <w:b/>
          <w:i/>
          <w:color w:val="000000"/>
          <w:szCs w:val="24"/>
        </w:rPr>
        <w:t>11</w:t>
      </w:r>
      <w:r w:rsidRPr="007649F2">
        <w:rPr>
          <w:rFonts w:cs="Times New Roman"/>
          <w:b/>
          <w:i/>
          <w:color w:val="000000"/>
          <w:szCs w:val="24"/>
        </w:rPr>
        <w:t>. 201</w:t>
      </w:r>
      <w:r w:rsidR="002E1E95">
        <w:rPr>
          <w:rFonts w:cs="Times New Roman"/>
          <w:b/>
          <w:i/>
          <w:color w:val="000000"/>
          <w:szCs w:val="24"/>
        </w:rPr>
        <w:t>7</w:t>
      </w:r>
      <w:r>
        <w:rPr>
          <w:rFonts w:cs="Times New Roman"/>
          <w:color w:val="000000"/>
          <w:szCs w:val="24"/>
        </w:rPr>
        <w:t xml:space="preserve"> a předá ji </w:t>
      </w:r>
      <w:r w:rsidR="00904C15">
        <w:rPr>
          <w:rFonts w:cs="Times New Roman"/>
          <w:color w:val="000000"/>
          <w:szCs w:val="24"/>
        </w:rPr>
        <w:br/>
      </w:r>
      <w:r w:rsidR="00BB615D">
        <w:rPr>
          <w:rFonts w:cs="Times New Roman"/>
          <w:b/>
          <w:i/>
          <w:color w:val="000000"/>
          <w:szCs w:val="24"/>
        </w:rPr>
        <w:t>Mgr</w:t>
      </w:r>
      <w:r w:rsidRPr="007649F2">
        <w:rPr>
          <w:rFonts w:cs="Times New Roman"/>
          <w:b/>
          <w:i/>
          <w:color w:val="000000"/>
          <w:szCs w:val="24"/>
        </w:rPr>
        <w:t xml:space="preserve">. </w:t>
      </w:r>
      <w:r w:rsidR="00BB615D">
        <w:rPr>
          <w:rFonts w:cs="Times New Roman"/>
          <w:b/>
          <w:i/>
          <w:color w:val="000000"/>
          <w:szCs w:val="24"/>
        </w:rPr>
        <w:t>Kamile Večeřové</w:t>
      </w:r>
      <w:r w:rsidR="002E1E95" w:rsidRPr="002E1E95">
        <w:rPr>
          <w:rFonts w:cs="Times New Roman"/>
          <w:i/>
          <w:color w:val="000000"/>
          <w:szCs w:val="24"/>
        </w:rPr>
        <w:t>,</w:t>
      </w:r>
      <w:r w:rsidRPr="002E1E95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včetně dodacího listu</w:t>
      </w:r>
      <w:r w:rsidR="00D94103" w:rsidRPr="00D94103">
        <w:rPr>
          <w:rFonts w:cs="Times New Roman"/>
          <w:color w:val="000000"/>
          <w:szCs w:val="24"/>
        </w:rPr>
        <w:t xml:space="preserve">. 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7649F2" w:rsidRDefault="007649F2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356EA" w:rsidRDefault="006356EA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V.</w:t>
      </w:r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Odpovědnost za vady, reklamační řízení</w:t>
      </w:r>
    </w:p>
    <w:p w:rsidR="006C695A" w:rsidRDefault="006C695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:rsidR="00D94103" w:rsidRPr="006C695A" w:rsidRDefault="006C695A" w:rsidP="006C69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6C695A">
        <w:rPr>
          <w:rFonts w:cs="Times New Roman"/>
          <w:color w:val="000000"/>
          <w:szCs w:val="24"/>
        </w:rPr>
        <w:t>Záruka na zařízení se poskytuje v délce 24 měsíců od data zprovoznění.</w:t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V případě, že předmět kupní smlouvy nebude dodán kupujícímu v bezvadném stavu, je kupující oprávněn od smlouvy odstoupit a kupní cenu neuhradit</w:t>
      </w:r>
      <w:r w:rsidR="00D94103" w:rsidRPr="00D94103">
        <w:rPr>
          <w:rFonts w:cs="Times New Roman"/>
          <w:color w:val="000000"/>
          <w:szCs w:val="24"/>
        </w:rPr>
        <w:t>.</w:t>
      </w:r>
    </w:p>
    <w:p w:rsidR="00D94103" w:rsidRPr="00D94103" w:rsidRDefault="008664B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Odpovědnost za vady a reklamační řízení se řídí příslušnými právními předpisy. </w:t>
      </w:r>
      <w:r w:rsidR="00D94103" w:rsidRPr="00D94103">
        <w:rPr>
          <w:rFonts w:cs="Times New Roman"/>
          <w:color w:val="000000"/>
          <w:szCs w:val="24"/>
        </w:rPr>
        <w:t xml:space="preserve"> 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D94103" w:rsidRPr="008664B3" w:rsidRDefault="00D94103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8664B3">
        <w:rPr>
          <w:rFonts w:cs="Times New Roman"/>
          <w:b/>
          <w:color w:val="000000"/>
          <w:szCs w:val="24"/>
        </w:rPr>
        <w:t>VI.</w:t>
      </w:r>
    </w:p>
    <w:p w:rsidR="00D94103" w:rsidRPr="00AD716A" w:rsidRDefault="00AD716A" w:rsidP="00D9410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Závěrečná ustanovení</w:t>
      </w:r>
    </w:p>
    <w:p w:rsidR="00D94103" w:rsidRP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6D0E2B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berou na vědomí, že tato smlouva včetně případných příloh bude zveřejněna v registru smluv</w:t>
      </w:r>
      <w:r w:rsidR="00EC1229">
        <w:rPr>
          <w:rFonts w:cs="Times New Roman"/>
          <w:color w:val="000000"/>
          <w:szCs w:val="24"/>
        </w:rPr>
        <w:t xml:space="preserve"> dle zákona č. 340/2015 Sb., o registru smluv v platném znění</w:t>
      </w:r>
      <w:r>
        <w:rPr>
          <w:rFonts w:cs="Times New Roman"/>
          <w:color w:val="000000"/>
          <w:szCs w:val="24"/>
        </w:rPr>
        <w:t>.</w:t>
      </w:r>
    </w:p>
    <w:p w:rsidR="00D94103" w:rsidRPr="00D94103" w:rsidRDefault="006D0E2B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Smluvní strany prohlašují, že tato smlouva neobsahuje žádné obchodní tajemství.</w:t>
      </w:r>
      <w:r w:rsidRPr="00D94103">
        <w:rPr>
          <w:rFonts w:cs="Times New Roman"/>
          <w:color w:val="000000"/>
          <w:szCs w:val="24"/>
        </w:rPr>
        <w:br/>
      </w:r>
      <w:r w:rsidR="00D94103" w:rsidRPr="00D94103">
        <w:rPr>
          <w:rFonts w:cs="Times New Roman"/>
          <w:color w:val="000000"/>
          <w:szCs w:val="24"/>
        </w:rPr>
        <w:t>Práva a povinnosti touto smlouvou výslovně neupravené se řídí příslušnými ustanoveními občanského zákoníku o smlouvě kupní.</w:t>
      </w:r>
    </w:p>
    <w:p w:rsidR="00D94103" w:rsidRPr="00D94103" w:rsidRDefault="008664B3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Smlouva je vyhotovena ve dvou originálních výtiscích</w:t>
      </w:r>
      <w:r w:rsidR="00D94103" w:rsidRPr="00D94103">
        <w:rPr>
          <w:rFonts w:cs="Times New Roman"/>
          <w:color w:val="000000"/>
          <w:szCs w:val="24"/>
        </w:rPr>
        <w:t xml:space="preserve">, přičemž každá ze smluvních stran obdrží jedno vyhotovení. </w:t>
      </w:r>
    </w:p>
    <w:p w:rsidR="00AD716A" w:rsidRPr="00D94103" w:rsidRDefault="00AD716A" w:rsidP="003B4A8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082D9B" w:rsidRDefault="00082D9B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</w:p>
    <w:p w:rsidR="00D94103" w:rsidRPr="00516705" w:rsidRDefault="00D94103" w:rsidP="00D9410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t>V</w:t>
      </w:r>
      <w:r w:rsidR="008664B3">
        <w:rPr>
          <w:rFonts w:cs="Times New Roman"/>
          <w:color w:val="000000"/>
          <w:szCs w:val="24"/>
        </w:rPr>
        <w:t> </w:t>
      </w:r>
      <w:r w:rsidR="003B4A8D">
        <w:rPr>
          <w:rFonts w:cs="Times New Roman"/>
          <w:color w:val="000000"/>
          <w:szCs w:val="24"/>
        </w:rPr>
        <w:t>Pelhřimově</w:t>
      </w:r>
      <w:r w:rsidRPr="00D94103">
        <w:rPr>
          <w:rFonts w:cs="Times New Roman"/>
          <w:color w:val="000000"/>
          <w:szCs w:val="24"/>
        </w:rPr>
        <w:t xml:space="preserve"> dne </w:t>
      </w:r>
      <w:r w:rsidR="000444B8">
        <w:rPr>
          <w:rFonts w:cs="Times New Roman"/>
          <w:color w:val="000000"/>
          <w:szCs w:val="24"/>
        </w:rPr>
        <w:t>21. 9. 2017</w:t>
      </w:r>
      <w:r w:rsidR="00633CCA">
        <w:rPr>
          <w:rFonts w:cs="Times New Roman"/>
          <w:color w:val="000000"/>
          <w:szCs w:val="24"/>
        </w:rPr>
        <w:t xml:space="preserve"> </w:t>
      </w:r>
      <w:r w:rsidR="00633CCA">
        <w:rPr>
          <w:rFonts w:cs="Times New Roman"/>
          <w:color w:val="000000"/>
          <w:szCs w:val="24"/>
        </w:rPr>
        <w:tab/>
      </w:r>
      <w:r w:rsidR="00633CCA">
        <w:rPr>
          <w:rFonts w:cs="Times New Roman"/>
          <w:color w:val="000000"/>
          <w:szCs w:val="24"/>
        </w:rPr>
        <w:tab/>
      </w:r>
      <w:r w:rsidR="00633CCA">
        <w:rPr>
          <w:rFonts w:cs="Times New Roman"/>
          <w:color w:val="000000"/>
          <w:szCs w:val="24"/>
        </w:rPr>
        <w:tab/>
      </w:r>
      <w:r w:rsidR="00516705">
        <w:rPr>
          <w:rFonts w:cs="Times New Roman"/>
          <w:color w:val="000000"/>
          <w:szCs w:val="24"/>
        </w:rPr>
        <w:t xml:space="preserve">      V</w:t>
      </w:r>
      <w:r w:rsidR="00BB615D">
        <w:rPr>
          <w:rFonts w:cs="Times New Roman"/>
          <w:color w:val="000000"/>
          <w:szCs w:val="24"/>
        </w:rPr>
        <w:t> Českých Velenicích</w:t>
      </w:r>
      <w:r w:rsidR="002E1E95">
        <w:rPr>
          <w:rFonts w:cs="Times New Roman"/>
          <w:color w:val="000000"/>
          <w:szCs w:val="24"/>
        </w:rPr>
        <w:t xml:space="preserve"> </w:t>
      </w:r>
      <w:r w:rsidR="00516705">
        <w:rPr>
          <w:rFonts w:cs="Times New Roman"/>
          <w:color w:val="000000"/>
          <w:szCs w:val="24"/>
        </w:rPr>
        <w:t xml:space="preserve">dne </w:t>
      </w:r>
      <w:r w:rsidR="000444B8">
        <w:rPr>
          <w:rFonts w:cs="Times New Roman"/>
          <w:color w:val="000000"/>
          <w:szCs w:val="24"/>
        </w:rPr>
        <w:t>21. 9. 2017</w:t>
      </w:r>
      <w:bookmarkStart w:id="0" w:name="_GoBack"/>
      <w:bookmarkEnd w:id="0"/>
    </w:p>
    <w:p w:rsidR="00D94103" w:rsidRDefault="00D9410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 w:rsidRPr="00D94103">
        <w:rPr>
          <w:rFonts w:cs="Times New Roman"/>
          <w:color w:val="000000"/>
          <w:szCs w:val="24"/>
        </w:rPr>
        <w:br/>
      </w: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</w:p>
    <w:p w:rsid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………………………………………….                         ……………………………………….</w:t>
      </w:r>
    </w:p>
    <w:p w:rsidR="008664B3" w:rsidRPr="008664B3" w:rsidRDefault="008664B3" w:rsidP="00D94103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</w:t>
      </w:r>
      <w:r w:rsidR="00C71746">
        <w:rPr>
          <w:rFonts w:cs="Times New Roman"/>
          <w:color w:val="000000"/>
          <w:szCs w:val="24"/>
        </w:rPr>
        <w:t xml:space="preserve">      </w:t>
      </w:r>
      <w:proofErr w:type="gramStart"/>
      <w:r>
        <w:rPr>
          <w:rFonts w:cs="Times New Roman"/>
          <w:color w:val="000000"/>
          <w:szCs w:val="24"/>
        </w:rPr>
        <w:t xml:space="preserve">Prodávající                                           </w:t>
      </w:r>
      <w:r w:rsidR="00C71746">
        <w:rPr>
          <w:rFonts w:cs="Times New Roman"/>
          <w:color w:val="000000"/>
          <w:szCs w:val="24"/>
        </w:rPr>
        <w:t xml:space="preserve">                               </w:t>
      </w:r>
      <w:r>
        <w:rPr>
          <w:rFonts w:cs="Times New Roman"/>
          <w:color w:val="000000"/>
          <w:szCs w:val="24"/>
        </w:rPr>
        <w:t>Kupující</w:t>
      </w:r>
      <w:proofErr w:type="gramEnd"/>
    </w:p>
    <w:p w:rsidR="00816857" w:rsidRPr="00D94103" w:rsidRDefault="00816857" w:rsidP="00D94103">
      <w:pPr>
        <w:spacing w:after="0" w:line="240" w:lineRule="auto"/>
        <w:rPr>
          <w:rFonts w:cs="Times New Roman"/>
          <w:szCs w:val="24"/>
        </w:rPr>
      </w:pPr>
    </w:p>
    <w:sectPr w:rsidR="00816857" w:rsidRPr="00D94103" w:rsidSect="006356EA">
      <w:footerReference w:type="default" r:id="rId6"/>
      <w:pgSz w:w="12240" w:h="15840"/>
      <w:pgMar w:top="851" w:right="1418" w:bottom="851" w:left="1418" w:header="709" w:footer="40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66" w:rsidRDefault="00731466" w:rsidP="000834D2">
      <w:pPr>
        <w:spacing w:after="0" w:line="240" w:lineRule="auto"/>
      </w:pPr>
      <w:r>
        <w:separator/>
      </w:r>
    </w:p>
  </w:endnote>
  <w:endnote w:type="continuationSeparator" w:id="0">
    <w:p w:rsidR="00731466" w:rsidRDefault="00731466" w:rsidP="0008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2423734"/>
      <w:docPartObj>
        <w:docPartGallery w:val="Page Numbers (Bottom of Page)"/>
        <w:docPartUnique/>
      </w:docPartObj>
    </w:sdtPr>
    <w:sdtEndPr/>
    <w:sdtContent>
      <w:p w:rsidR="002E1E95" w:rsidRDefault="00D4312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4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1E95" w:rsidRDefault="002E1E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66" w:rsidRDefault="00731466" w:rsidP="000834D2">
      <w:pPr>
        <w:spacing w:after="0" w:line="240" w:lineRule="auto"/>
      </w:pPr>
      <w:r>
        <w:separator/>
      </w:r>
    </w:p>
  </w:footnote>
  <w:footnote w:type="continuationSeparator" w:id="0">
    <w:p w:rsidR="00731466" w:rsidRDefault="00731466" w:rsidP="000834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23"/>
    <w:rsid w:val="000006D1"/>
    <w:rsid w:val="000444B8"/>
    <w:rsid w:val="00082D9B"/>
    <w:rsid w:val="000834D2"/>
    <w:rsid w:val="0008692B"/>
    <w:rsid w:val="000A666A"/>
    <w:rsid w:val="000C78C4"/>
    <w:rsid w:val="00192788"/>
    <w:rsid w:val="001A194E"/>
    <w:rsid w:val="001A7194"/>
    <w:rsid w:val="00270A6F"/>
    <w:rsid w:val="002E1E95"/>
    <w:rsid w:val="00337F9A"/>
    <w:rsid w:val="003B4A8D"/>
    <w:rsid w:val="004329E2"/>
    <w:rsid w:val="00450623"/>
    <w:rsid w:val="00516705"/>
    <w:rsid w:val="005446B7"/>
    <w:rsid w:val="005D21B3"/>
    <w:rsid w:val="005F43DF"/>
    <w:rsid w:val="00627169"/>
    <w:rsid w:val="00633CCA"/>
    <w:rsid w:val="006356EA"/>
    <w:rsid w:val="00675EE8"/>
    <w:rsid w:val="006C695A"/>
    <w:rsid w:val="006D0E2B"/>
    <w:rsid w:val="00731466"/>
    <w:rsid w:val="007649F2"/>
    <w:rsid w:val="00783830"/>
    <w:rsid w:val="007E5E5D"/>
    <w:rsid w:val="007F4289"/>
    <w:rsid w:val="00816857"/>
    <w:rsid w:val="00864952"/>
    <w:rsid w:val="008664B3"/>
    <w:rsid w:val="008C1C28"/>
    <w:rsid w:val="008E5F4F"/>
    <w:rsid w:val="00904C15"/>
    <w:rsid w:val="009C1C96"/>
    <w:rsid w:val="00A011D9"/>
    <w:rsid w:val="00A8619D"/>
    <w:rsid w:val="00AD716A"/>
    <w:rsid w:val="00B1573D"/>
    <w:rsid w:val="00BA44E7"/>
    <w:rsid w:val="00BB615D"/>
    <w:rsid w:val="00C12551"/>
    <w:rsid w:val="00C71746"/>
    <w:rsid w:val="00CA1552"/>
    <w:rsid w:val="00CA5690"/>
    <w:rsid w:val="00CA60BD"/>
    <w:rsid w:val="00CA6CC1"/>
    <w:rsid w:val="00CF2A07"/>
    <w:rsid w:val="00D4312F"/>
    <w:rsid w:val="00D676E2"/>
    <w:rsid w:val="00D94103"/>
    <w:rsid w:val="00DC72ED"/>
    <w:rsid w:val="00E9343A"/>
    <w:rsid w:val="00EC1229"/>
    <w:rsid w:val="00F5541A"/>
    <w:rsid w:val="00F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E0C84D-7FE5-4BD7-A915-3FE0AC26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0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4D2"/>
  </w:style>
  <w:style w:type="paragraph" w:styleId="Zpat">
    <w:name w:val="footer"/>
    <w:basedOn w:val="Normln"/>
    <w:link w:val="ZpatChar"/>
    <w:uiPriority w:val="99"/>
    <w:unhideWhenUsed/>
    <w:rsid w:val="00083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4D2"/>
  </w:style>
  <w:style w:type="paragraph" w:customStyle="1" w:styleId="Default">
    <w:name w:val="Default"/>
    <w:rsid w:val="007838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DD</cp:lastModifiedBy>
  <cp:revision>4</cp:revision>
  <cp:lastPrinted>2017-09-21T08:25:00Z</cp:lastPrinted>
  <dcterms:created xsi:type="dcterms:W3CDTF">2017-09-21T04:50:00Z</dcterms:created>
  <dcterms:modified xsi:type="dcterms:W3CDTF">2017-09-21T08:26:00Z</dcterms:modified>
</cp:coreProperties>
</file>