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5A3" w:rsidRPr="004A7888" w:rsidRDefault="00B335A3" w:rsidP="00B335A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A7888">
        <w:rPr>
          <w:rFonts w:ascii="Times New Roman" w:hAnsi="Times New Roman"/>
          <w:b/>
          <w:sz w:val="44"/>
          <w:szCs w:val="44"/>
        </w:rPr>
        <w:t>Dodatek č. 1</w:t>
      </w:r>
    </w:p>
    <w:p w:rsidR="00B335A3" w:rsidRPr="004A7888" w:rsidRDefault="00B335A3" w:rsidP="00B335A3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4A7888">
        <w:rPr>
          <w:rFonts w:ascii="Times New Roman" w:hAnsi="Times New Roman"/>
          <w:b/>
          <w:sz w:val="44"/>
          <w:szCs w:val="44"/>
        </w:rPr>
        <w:t>ke smlouvě o správě nemovitosti</w:t>
      </w:r>
    </w:p>
    <w:p w:rsidR="00B335A3" w:rsidRDefault="00B335A3" w:rsidP="00B335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strany: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 w:rsidRPr="00A477B6">
        <w:rPr>
          <w:rFonts w:ascii="Times New Roman" w:hAnsi="Times New Roman"/>
          <w:sz w:val="24"/>
          <w:szCs w:val="24"/>
        </w:rPr>
        <w:t>Obec Temešvár</w:t>
      </w:r>
      <w:r>
        <w:rPr>
          <w:rFonts w:ascii="Times New Roman" w:hAnsi="Times New Roman"/>
          <w:sz w:val="24"/>
          <w:szCs w:val="24"/>
        </w:rPr>
        <w:t xml:space="preserve">, Temešvár č. p. 45, 398 18 Záhoří, IČ 00512052, zastoupená starostou Jaroslavem Hanusem 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vlastník nemovitosti 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„objednatel“)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Domovní a bytová správa města Písku, se sídlem Fügnerovo náměstí 42, 397 01 Písek, IČ 00512362, zastoupená ředitelkou Ing. Zdeňkou </w:t>
      </w:r>
      <w:proofErr w:type="spellStart"/>
      <w:r>
        <w:rPr>
          <w:rFonts w:ascii="Times New Roman" w:hAnsi="Times New Roman"/>
          <w:sz w:val="24"/>
          <w:szCs w:val="24"/>
        </w:rPr>
        <w:t>Šartnerovou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příspěvková organizace zapsaná v obchodním rejstříku u Krajského soudu v Českých Budějovicích, oddíl </w:t>
      </w:r>
      <w:proofErr w:type="spellStart"/>
      <w:r>
        <w:rPr>
          <w:rFonts w:ascii="Times New Roman" w:hAnsi="Times New Roman"/>
          <w:sz w:val="24"/>
          <w:szCs w:val="24"/>
        </w:rPr>
        <w:t>Pr</w:t>
      </w:r>
      <w:proofErr w:type="spellEnd"/>
      <w:r>
        <w:rPr>
          <w:rFonts w:ascii="Times New Roman" w:hAnsi="Times New Roman"/>
          <w:sz w:val="24"/>
          <w:szCs w:val="24"/>
        </w:rPr>
        <w:t>., vložka 16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správce nemovitosti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„správce“)</w:t>
      </w:r>
    </w:p>
    <w:p w:rsidR="00B335A3" w:rsidRDefault="00B335A3" w:rsidP="00B335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A99">
        <w:rPr>
          <w:rFonts w:ascii="Times New Roman" w:hAnsi="Times New Roman"/>
          <w:b/>
          <w:sz w:val="24"/>
          <w:szCs w:val="24"/>
        </w:rPr>
        <w:t>I.</w:t>
      </w:r>
    </w:p>
    <w:p w:rsidR="00B335A3" w:rsidRDefault="00B335A3" w:rsidP="00B335A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Tímto Dodatkem č. 1</w:t>
      </w:r>
      <w:r w:rsidRPr="000B4A99">
        <w:rPr>
          <w:rFonts w:ascii="Times New Roman" w:hAnsi="Times New Roman"/>
          <w:sz w:val="24"/>
          <w:szCs w:val="24"/>
        </w:rPr>
        <w:t xml:space="preserve"> se mění základní smlouva o správě nemovitosti ze dne 20. 03. 2014</w:t>
      </w:r>
      <w:r>
        <w:rPr>
          <w:rFonts w:ascii="Times New Roman" w:hAnsi="Times New Roman"/>
          <w:sz w:val="24"/>
          <w:szCs w:val="24"/>
        </w:rPr>
        <w:t xml:space="preserve"> v části článku </w:t>
      </w:r>
      <w:r w:rsidRPr="000B4A99">
        <w:rPr>
          <w:rFonts w:ascii="Times New Roman" w:hAnsi="Times New Roman"/>
          <w:b/>
          <w:sz w:val="24"/>
          <w:szCs w:val="24"/>
        </w:rPr>
        <w:t xml:space="preserve">V. </w:t>
      </w:r>
      <w:r>
        <w:rPr>
          <w:rFonts w:ascii="Times New Roman" w:hAnsi="Times New Roman"/>
          <w:b/>
          <w:sz w:val="24"/>
          <w:szCs w:val="24"/>
        </w:rPr>
        <w:t xml:space="preserve">Účetnictví, </w:t>
      </w:r>
      <w:r>
        <w:rPr>
          <w:rFonts w:ascii="Times New Roman" w:hAnsi="Times New Roman"/>
          <w:sz w:val="24"/>
          <w:szCs w:val="24"/>
        </w:rPr>
        <w:t>odst. 5</w:t>
      </w:r>
      <w:r w:rsidRPr="000B4A99">
        <w:rPr>
          <w:rFonts w:ascii="Times New Roman" w:hAnsi="Times New Roman"/>
          <w:sz w:val="24"/>
          <w:szCs w:val="24"/>
        </w:rPr>
        <w:t xml:space="preserve"> takto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Vybrané nájemné převede správce na účet objednatele 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0640004309/0800 vždy do 20 dne prostředního měsíce následujícího kalendářního čtvrtletí.</w:t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Vynaložené náklady uhrazené správcem na správu nemovitosti budou průběžně přefakturovány objednateli.</w:t>
      </w:r>
    </w:p>
    <w:p w:rsidR="00B335A3" w:rsidRDefault="00B335A3" w:rsidP="00B335A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24502">
        <w:rPr>
          <w:rFonts w:ascii="Times New Roman" w:hAnsi="Times New Roman"/>
          <w:b/>
          <w:sz w:val="24"/>
          <w:szCs w:val="24"/>
        </w:rPr>
        <w:t>II.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 w:rsidRPr="00624502">
        <w:rPr>
          <w:rFonts w:ascii="Times New Roman" w:hAnsi="Times New Roman"/>
          <w:sz w:val="24"/>
          <w:szCs w:val="24"/>
        </w:rPr>
        <w:t xml:space="preserve">Dále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624502">
        <w:rPr>
          <w:rFonts w:ascii="Times New Roman" w:hAnsi="Times New Roman"/>
          <w:sz w:val="24"/>
          <w:szCs w:val="24"/>
        </w:rPr>
        <w:t xml:space="preserve">tímto Dodatkem </w:t>
      </w:r>
      <w:r>
        <w:rPr>
          <w:rFonts w:ascii="Times New Roman" w:hAnsi="Times New Roman"/>
          <w:sz w:val="24"/>
          <w:szCs w:val="24"/>
        </w:rPr>
        <w:t xml:space="preserve">č. 1 mění základní smlouva o správě nemovitosti ze dne 20. 03. 2014 v části čl. </w:t>
      </w:r>
      <w:r w:rsidRPr="00624502">
        <w:rPr>
          <w:rFonts w:ascii="Times New Roman" w:hAnsi="Times New Roman"/>
          <w:b/>
          <w:sz w:val="24"/>
          <w:szCs w:val="24"/>
        </w:rPr>
        <w:t>VI. Odměna správce</w:t>
      </w:r>
      <w:r w:rsidRPr="00624502">
        <w:rPr>
          <w:rFonts w:ascii="Times New Roman" w:hAnsi="Times New Roman"/>
          <w:sz w:val="24"/>
          <w:szCs w:val="24"/>
        </w:rPr>
        <w:t>, odst. 3 takto:</w:t>
      </w:r>
    </w:p>
    <w:p w:rsidR="00B335A3" w:rsidRPr="00624502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Odměna správce, která mu přísluší podle čl. VI., odst. 1 základní smlouvy, bude čtvrtletně zpětně fakturována objednateli.</w:t>
      </w:r>
    </w:p>
    <w:p w:rsidR="00B335A3" w:rsidRPr="000B4A99" w:rsidRDefault="00B335A3" w:rsidP="00B335A3">
      <w:pPr>
        <w:jc w:val="center"/>
        <w:rPr>
          <w:rFonts w:ascii="Times New Roman" w:hAnsi="Times New Roman"/>
          <w:b/>
          <w:sz w:val="24"/>
          <w:szCs w:val="24"/>
        </w:rPr>
      </w:pPr>
      <w:r w:rsidRPr="000B4A99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I</w:t>
      </w:r>
      <w:r w:rsidRPr="000B4A99">
        <w:rPr>
          <w:rFonts w:ascii="Times New Roman" w:hAnsi="Times New Roman"/>
          <w:b/>
          <w:sz w:val="24"/>
          <w:szCs w:val="24"/>
        </w:rPr>
        <w:t>.</w:t>
      </w: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 nabývá účinnosti a platnosti dnem podpisu. Ostatní ustanovení základní smlouvy zůstávají beze změny. Dodatek je vyhotoven ve 4 stejnopisech a každá strana obdrží po 2 stejnopisech.</w:t>
      </w:r>
    </w:p>
    <w:p w:rsidR="00F55AAE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Písku dne</w:t>
      </w:r>
      <w:r w:rsidR="00F55AAE">
        <w:rPr>
          <w:rFonts w:ascii="Times New Roman" w:hAnsi="Times New Roman"/>
          <w:sz w:val="24"/>
          <w:szCs w:val="24"/>
        </w:rPr>
        <w:t xml:space="preserve"> 02.04.2015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F55AAE" w:rsidRDefault="00F55AAE" w:rsidP="00B335A3">
      <w:pPr>
        <w:jc w:val="both"/>
        <w:rPr>
          <w:rFonts w:ascii="Times New Roman" w:hAnsi="Times New Roman"/>
          <w:sz w:val="24"/>
          <w:szCs w:val="24"/>
        </w:rPr>
      </w:pPr>
    </w:p>
    <w:p w:rsidR="00B335A3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335A3" w:rsidRDefault="00B335A3" w:rsidP="00B335A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……………………….</w:t>
      </w:r>
    </w:p>
    <w:p w:rsidR="00B335A3" w:rsidRDefault="00B335A3" w:rsidP="00B335A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Jaroslav Hanus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Ing. Zdeňka </w:t>
      </w:r>
      <w:proofErr w:type="spellStart"/>
      <w:r>
        <w:rPr>
          <w:rFonts w:ascii="Times New Roman" w:hAnsi="Times New Roman"/>
          <w:sz w:val="24"/>
          <w:szCs w:val="24"/>
        </w:rPr>
        <w:t>Šartnerová</w:t>
      </w:r>
      <w:proofErr w:type="spellEnd"/>
    </w:p>
    <w:p w:rsidR="00B335A3" w:rsidRPr="004A7888" w:rsidRDefault="00B335A3" w:rsidP="00B335A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  <w:t xml:space="preserve">     starosta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ředitelka DBS</w:t>
      </w:r>
    </w:p>
    <w:p w:rsidR="00050B6F" w:rsidRDefault="00050B6F"/>
    <w:sectPr w:rsidR="0005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A3"/>
    <w:rsid w:val="00050B6F"/>
    <w:rsid w:val="00B335A3"/>
    <w:rsid w:val="00F5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76FE0-F25C-4D22-AE1B-BA30A21E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Matějka</dc:creator>
  <cp:keywords/>
  <dc:description/>
  <cp:lastModifiedBy>Martin Matějka</cp:lastModifiedBy>
  <cp:revision>2</cp:revision>
  <dcterms:created xsi:type="dcterms:W3CDTF">2026-05-22T08:32:00Z</dcterms:created>
  <dcterms:modified xsi:type="dcterms:W3CDTF">2026-05-22T08:38:00Z</dcterms:modified>
</cp:coreProperties>
</file>