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BA7" w:rsidRDefault="00E714D8" w:rsidP="00E714D8">
      <w:pPr>
        <w:spacing w:line="240" w:lineRule="auto"/>
      </w:pPr>
      <w:r>
        <w:t>Dodavatel:</w:t>
      </w:r>
    </w:p>
    <w:p w:rsidR="00E714D8" w:rsidRDefault="00E714D8" w:rsidP="00E714D8">
      <w:pPr>
        <w:spacing w:line="240" w:lineRule="auto"/>
      </w:pPr>
      <w:r>
        <w:t>Český chřest, s. r. o.</w:t>
      </w:r>
    </w:p>
    <w:p w:rsidR="00E714D8" w:rsidRDefault="00E714D8" w:rsidP="00E714D8">
      <w:pPr>
        <w:spacing w:line="240" w:lineRule="auto"/>
      </w:pPr>
      <w:r>
        <w:t>K Holi 786</w:t>
      </w:r>
    </w:p>
    <w:p w:rsidR="00E714D8" w:rsidRDefault="00E714D8" w:rsidP="00E714D8">
      <w:pPr>
        <w:spacing w:line="240" w:lineRule="auto"/>
      </w:pPr>
      <w:r>
        <w:t>252 43 Průhonice</w:t>
      </w:r>
    </w:p>
    <w:p w:rsidR="00E714D8" w:rsidRDefault="00E714D8" w:rsidP="00E714D8">
      <w:pPr>
        <w:spacing w:line="240" w:lineRule="auto"/>
      </w:pPr>
      <w:r>
        <w:t>IČO: 63670011</w:t>
      </w:r>
    </w:p>
    <w:p w:rsidR="00E714D8" w:rsidRDefault="00E714D8" w:rsidP="00E714D8">
      <w:pPr>
        <w:spacing w:line="240" w:lineRule="auto"/>
      </w:pPr>
      <w:r>
        <w:t>DIČ: CZ63670011</w:t>
      </w:r>
    </w:p>
    <w:p w:rsidR="00E714D8" w:rsidRDefault="00E714D8" w:rsidP="00E714D8">
      <w:pPr>
        <w:spacing w:line="240" w:lineRule="auto"/>
      </w:pPr>
    </w:p>
    <w:p w:rsidR="00E714D8" w:rsidRDefault="00E714D8" w:rsidP="00E714D8">
      <w:pPr>
        <w:spacing w:line="240" w:lineRule="auto"/>
      </w:pPr>
      <w:r>
        <w:t>Odběratel</w:t>
      </w:r>
      <w:r w:rsidR="00060B2D">
        <w:t>:</w:t>
      </w:r>
    </w:p>
    <w:p w:rsidR="00E714D8" w:rsidRDefault="00E714D8" w:rsidP="00E714D8">
      <w:pPr>
        <w:spacing w:line="240" w:lineRule="auto"/>
      </w:pPr>
      <w:r>
        <w:t>Kulturní a informační centrum Ivančice</w:t>
      </w:r>
    </w:p>
    <w:p w:rsidR="00E714D8" w:rsidRDefault="00E714D8" w:rsidP="00E714D8">
      <w:pPr>
        <w:spacing w:line="240" w:lineRule="auto"/>
      </w:pPr>
      <w:r>
        <w:t>Palackého nám. 1013/12</w:t>
      </w:r>
    </w:p>
    <w:p w:rsidR="00E714D8" w:rsidRDefault="00E714D8" w:rsidP="00E714D8">
      <w:pPr>
        <w:spacing w:line="240" w:lineRule="auto"/>
      </w:pPr>
      <w:r>
        <w:t>664 91 Ivančice</w:t>
      </w:r>
    </w:p>
    <w:p w:rsidR="00E714D8" w:rsidRDefault="00E714D8" w:rsidP="00E714D8">
      <w:pPr>
        <w:spacing w:line="240" w:lineRule="auto"/>
      </w:pPr>
      <w:r>
        <w:t>IČO: 65268768</w:t>
      </w:r>
    </w:p>
    <w:p w:rsidR="00E714D8" w:rsidRDefault="00E714D8" w:rsidP="00E714D8">
      <w:pPr>
        <w:spacing w:line="240" w:lineRule="auto"/>
      </w:pPr>
      <w:r>
        <w:t>DIČ: CZ65268768</w:t>
      </w:r>
    </w:p>
    <w:p w:rsidR="00E714D8" w:rsidRDefault="00E714D8" w:rsidP="00E714D8">
      <w:pPr>
        <w:spacing w:line="240" w:lineRule="auto"/>
        <w:sectPr w:rsidR="00E714D8" w:rsidSect="00E714D8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E714D8" w:rsidRDefault="00E714D8" w:rsidP="00E714D8">
      <w:pPr>
        <w:spacing w:line="240" w:lineRule="auto"/>
      </w:pPr>
    </w:p>
    <w:p w:rsidR="00E714D8" w:rsidRPr="00E714D8" w:rsidRDefault="00E714D8" w:rsidP="00E714D8">
      <w:pPr>
        <w:spacing w:line="240" w:lineRule="auto"/>
        <w:rPr>
          <w:b/>
        </w:rPr>
      </w:pPr>
      <w:r w:rsidRPr="00E714D8">
        <w:rPr>
          <w:b/>
        </w:rPr>
        <w:t>Objednávka</w:t>
      </w:r>
    </w:p>
    <w:p w:rsidR="00E714D8" w:rsidRDefault="00E714D8" w:rsidP="00E714D8">
      <w:pPr>
        <w:spacing w:line="240" w:lineRule="auto"/>
      </w:pPr>
      <w:r>
        <w:t>Objednáváme si u vás</w:t>
      </w:r>
      <w:r w:rsidR="00824E43">
        <w:t xml:space="preserve"> na Slavnosti chřestu a vína</w:t>
      </w:r>
      <w:bookmarkStart w:id="0" w:name="_GoBack"/>
      <w:bookmarkEnd w:id="0"/>
      <w:r>
        <w:t>:</w:t>
      </w:r>
    </w:p>
    <w:p w:rsidR="00E714D8" w:rsidRDefault="00E714D8" w:rsidP="00E714D8">
      <w:pPr>
        <w:spacing w:line="240" w:lineRule="auto"/>
      </w:pPr>
      <w:r>
        <w:t xml:space="preserve">Chřest bílý </w:t>
      </w:r>
    </w:p>
    <w:p w:rsidR="00E714D8" w:rsidRDefault="00E714D8" w:rsidP="00E714D8">
      <w:pPr>
        <w:pStyle w:val="Odstavecseseznamem"/>
        <w:numPr>
          <w:ilvl w:val="0"/>
          <w:numId w:val="2"/>
        </w:numPr>
        <w:spacing w:line="240" w:lineRule="auto"/>
      </w:pPr>
      <w:r>
        <w:t>Množství: 600 kg</w:t>
      </w:r>
    </w:p>
    <w:p w:rsidR="00E714D8" w:rsidRDefault="00E714D8" w:rsidP="00E714D8">
      <w:pPr>
        <w:pStyle w:val="Odstavecseseznamem"/>
        <w:numPr>
          <w:ilvl w:val="0"/>
          <w:numId w:val="2"/>
        </w:numPr>
        <w:spacing w:line="240" w:lineRule="auto"/>
      </w:pPr>
      <w:r>
        <w:t>PC bez DPH: 136 Kč</w:t>
      </w:r>
    </w:p>
    <w:p w:rsidR="00E714D8" w:rsidRDefault="00E714D8" w:rsidP="00E714D8">
      <w:pPr>
        <w:pStyle w:val="Odstavecseseznamem"/>
        <w:numPr>
          <w:ilvl w:val="0"/>
          <w:numId w:val="2"/>
        </w:numPr>
        <w:spacing w:line="240" w:lineRule="auto"/>
      </w:pPr>
      <w:r>
        <w:t>Sazba DPH: 12 %</w:t>
      </w:r>
    </w:p>
    <w:p w:rsidR="00E714D8" w:rsidRDefault="00E714D8" w:rsidP="00E714D8">
      <w:pPr>
        <w:pStyle w:val="Odstavecseseznamem"/>
        <w:numPr>
          <w:ilvl w:val="0"/>
          <w:numId w:val="2"/>
        </w:numPr>
        <w:spacing w:line="240" w:lineRule="auto"/>
      </w:pPr>
      <w:r>
        <w:t>Celkem bez DPH: 81600 Kč</w:t>
      </w:r>
    </w:p>
    <w:p w:rsidR="00E714D8" w:rsidRDefault="00E714D8" w:rsidP="00E714D8">
      <w:pPr>
        <w:pStyle w:val="Odstavecseseznamem"/>
        <w:numPr>
          <w:ilvl w:val="0"/>
          <w:numId w:val="2"/>
        </w:numPr>
        <w:spacing w:line="240" w:lineRule="auto"/>
      </w:pPr>
      <w:r>
        <w:t>DPH celkem: 9792 Kč</w:t>
      </w:r>
    </w:p>
    <w:p w:rsidR="00E714D8" w:rsidRDefault="00E714D8" w:rsidP="00E714D8">
      <w:pPr>
        <w:pStyle w:val="Odstavecseseznamem"/>
        <w:numPr>
          <w:ilvl w:val="0"/>
          <w:numId w:val="2"/>
        </w:numPr>
        <w:spacing w:line="240" w:lineRule="auto"/>
      </w:pPr>
      <w:r>
        <w:t>Celkem s DPH: 91392 Kč</w:t>
      </w:r>
    </w:p>
    <w:p w:rsidR="00E714D8" w:rsidRDefault="00E714D8" w:rsidP="00E714D8">
      <w:pPr>
        <w:spacing w:line="240" w:lineRule="auto"/>
      </w:pPr>
      <w:r>
        <w:t>Chřest zelený</w:t>
      </w:r>
    </w:p>
    <w:p w:rsidR="00E714D8" w:rsidRDefault="00E714D8" w:rsidP="00E714D8">
      <w:pPr>
        <w:pStyle w:val="Odstavecseseznamem"/>
        <w:numPr>
          <w:ilvl w:val="0"/>
          <w:numId w:val="2"/>
        </w:numPr>
        <w:spacing w:line="240" w:lineRule="auto"/>
      </w:pPr>
      <w:r>
        <w:t>Množství: 400 kg</w:t>
      </w:r>
    </w:p>
    <w:p w:rsidR="00E714D8" w:rsidRDefault="00E714D8" w:rsidP="00E714D8">
      <w:pPr>
        <w:pStyle w:val="Odstavecseseznamem"/>
        <w:numPr>
          <w:ilvl w:val="0"/>
          <w:numId w:val="2"/>
        </w:numPr>
        <w:spacing w:line="240" w:lineRule="auto"/>
      </w:pPr>
      <w:r>
        <w:t>PC bez DPH: 141 Kč</w:t>
      </w:r>
    </w:p>
    <w:p w:rsidR="00E714D8" w:rsidRDefault="00E714D8" w:rsidP="00E714D8">
      <w:pPr>
        <w:pStyle w:val="Odstavecseseznamem"/>
        <w:numPr>
          <w:ilvl w:val="0"/>
          <w:numId w:val="2"/>
        </w:numPr>
        <w:spacing w:line="240" w:lineRule="auto"/>
      </w:pPr>
      <w:r>
        <w:t>Sazba DPH: 12 %</w:t>
      </w:r>
    </w:p>
    <w:p w:rsidR="00E714D8" w:rsidRDefault="00E714D8" w:rsidP="00E714D8">
      <w:pPr>
        <w:pStyle w:val="Odstavecseseznamem"/>
        <w:numPr>
          <w:ilvl w:val="0"/>
          <w:numId w:val="2"/>
        </w:numPr>
        <w:spacing w:line="240" w:lineRule="auto"/>
      </w:pPr>
      <w:r>
        <w:t>Celkem bez DPH: 56400 Kč</w:t>
      </w:r>
    </w:p>
    <w:p w:rsidR="00E714D8" w:rsidRDefault="00E714D8" w:rsidP="00E714D8">
      <w:pPr>
        <w:pStyle w:val="Odstavecseseznamem"/>
        <w:numPr>
          <w:ilvl w:val="0"/>
          <w:numId w:val="2"/>
        </w:numPr>
        <w:spacing w:line="240" w:lineRule="auto"/>
      </w:pPr>
      <w:r>
        <w:t>DPH celkem: 6768 Kč</w:t>
      </w:r>
    </w:p>
    <w:p w:rsidR="00E714D8" w:rsidRDefault="00E714D8" w:rsidP="00E714D8">
      <w:pPr>
        <w:pStyle w:val="Odstavecseseznamem"/>
        <w:numPr>
          <w:ilvl w:val="0"/>
          <w:numId w:val="2"/>
        </w:numPr>
        <w:spacing w:line="240" w:lineRule="auto"/>
      </w:pPr>
      <w:r>
        <w:t>Celkem s DPH: 63168 Kč</w:t>
      </w:r>
    </w:p>
    <w:p w:rsidR="00E714D8" w:rsidRDefault="00E714D8" w:rsidP="00E714D8">
      <w:pPr>
        <w:spacing w:line="240" w:lineRule="auto"/>
      </w:pPr>
    </w:p>
    <w:p w:rsidR="00E714D8" w:rsidRDefault="00E714D8" w:rsidP="00E714D8">
      <w:pPr>
        <w:spacing w:line="240" w:lineRule="auto"/>
      </w:pPr>
      <w:r>
        <w:t>Základ DPH: 138000 Kč</w:t>
      </w:r>
    </w:p>
    <w:p w:rsidR="00E714D8" w:rsidRDefault="00E714D8" w:rsidP="00E714D8">
      <w:pPr>
        <w:spacing w:line="240" w:lineRule="auto"/>
      </w:pPr>
      <w:r>
        <w:t>DPH 12 %: 16560 Kč</w:t>
      </w:r>
    </w:p>
    <w:p w:rsidR="00E714D8" w:rsidRDefault="00E714D8" w:rsidP="00E714D8">
      <w:pPr>
        <w:spacing w:line="240" w:lineRule="auto"/>
        <w:rPr>
          <w:b/>
        </w:rPr>
      </w:pPr>
      <w:r w:rsidRPr="00E714D8">
        <w:rPr>
          <w:b/>
        </w:rPr>
        <w:t>Celkem s DPH: 154 560 Kč</w:t>
      </w:r>
    </w:p>
    <w:p w:rsidR="00E714D8" w:rsidRDefault="00E714D8" w:rsidP="00E714D8">
      <w:pPr>
        <w:spacing w:line="240" w:lineRule="auto"/>
        <w:rPr>
          <w:b/>
        </w:rPr>
      </w:pPr>
    </w:p>
    <w:p w:rsidR="00DB3EE9" w:rsidRDefault="00DB3EE9" w:rsidP="00E714D8">
      <w:pPr>
        <w:spacing w:line="240" w:lineRule="auto"/>
        <w:rPr>
          <w:b/>
        </w:rPr>
      </w:pPr>
      <w:r>
        <w:rPr>
          <w:b/>
        </w:rPr>
        <w:t>Datum dodání: 21. 5. 2026</w:t>
      </w:r>
      <w:r w:rsidR="002F562C">
        <w:rPr>
          <w:b/>
        </w:rPr>
        <w:t xml:space="preserve"> (doprava vlastní)</w:t>
      </w:r>
    </w:p>
    <w:p w:rsidR="00E714D8" w:rsidRDefault="00E714D8" w:rsidP="00E714D8">
      <w:pPr>
        <w:spacing w:line="240" w:lineRule="auto"/>
        <w:rPr>
          <w:b/>
        </w:rPr>
      </w:pPr>
    </w:p>
    <w:p w:rsidR="00E714D8" w:rsidRPr="00E714D8" w:rsidRDefault="00E714D8" w:rsidP="00E714D8">
      <w:pPr>
        <w:spacing w:line="240" w:lineRule="auto"/>
        <w:rPr>
          <w:b/>
        </w:rPr>
      </w:pPr>
    </w:p>
    <w:p w:rsidR="00E714D8" w:rsidRDefault="00E714D8" w:rsidP="00E714D8">
      <w:pPr>
        <w:spacing w:line="240" w:lineRule="auto"/>
      </w:pPr>
      <w:r>
        <w:t>11. 5. 2026</w:t>
      </w:r>
    </w:p>
    <w:p w:rsidR="00E714D8" w:rsidRDefault="00E714D8" w:rsidP="00E714D8">
      <w:pPr>
        <w:spacing w:line="240" w:lineRule="auto"/>
      </w:pPr>
    </w:p>
    <w:p w:rsidR="00E714D8" w:rsidRDefault="00E714D8" w:rsidP="00E714D8">
      <w:pPr>
        <w:spacing w:line="240" w:lineRule="auto"/>
        <w:sectPr w:rsidR="00E714D8" w:rsidSect="00E714D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714D8" w:rsidRDefault="00E714D8" w:rsidP="00E714D8">
      <w:pPr>
        <w:spacing w:line="240" w:lineRule="auto"/>
      </w:pPr>
    </w:p>
    <w:p w:rsidR="00E714D8" w:rsidRDefault="00E714D8" w:rsidP="00E714D8">
      <w:pPr>
        <w:spacing w:line="240" w:lineRule="auto"/>
      </w:pPr>
    </w:p>
    <w:p w:rsidR="00E714D8" w:rsidRDefault="00E714D8" w:rsidP="00E714D8">
      <w:pPr>
        <w:spacing w:line="240" w:lineRule="auto"/>
      </w:pPr>
      <w:r>
        <w:t>_____________________</w:t>
      </w:r>
    </w:p>
    <w:p w:rsidR="00E714D8" w:rsidRDefault="00E714D8" w:rsidP="00E714D8">
      <w:pPr>
        <w:spacing w:line="240" w:lineRule="auto"/>
      </w:pPr>
      <w:r>
        <w:t>Dodavatel</w:t>
      </w:r>
    </w:p>
    <w:p w:rsidR="00E714D8" w:rsidRDefault="00E714D8" w:rsidP="00E714D8">
      <w:pPr>
        <w:spacing w:line="240" w:lineRule="auto"/>
      </w:pPr>
    </w:p>
    <w:p w:rsidR="00E714D8" w:rsidRDefault="00E714D8" w:rsidP="00E714D8">
      <w:pPr>
        <w:spacing w:line="240" w:lineRule="auto"/>
      </w:pPr>
    </w:p>
    <w:p w:rsidR="00E714D8" w:rsidRDefault="00E714D8" w:rsidP="00E714D8">
      <w:pPr>
        <w:spacing w:line="240" w:lineRule="auto"/>
      </w:pPr>
    </w:p>
    <w:p w:rsidR="00E714D8" w:rsidRDefault="00E714D8" w:rsidP="00E714D8">
      <w:pPr>
        <w:spacing w:line="240" w:lineRule="auto"/>
      </w:pPr>
      <w:r>
        <w:t>____________________</w:t>
      </w:r>
    </w:p>
    <w:p w:rsidR="00E714D8" w:rsidRDefault="00E714D8" w:rsidP="00E714D8">
      <w:pPr>
        <w:spacing w:line="240" w:lineRule="auto"/>
      </w:pPr>
      <w:r>
        <w:t>Odběratel</w:t>
      </w:r>
    </w:p>
    <w:p w:rsidR="00E714D8" w:rsidRDefault="00E714D8" w:rsidP="00E714D8">
      <w:pPr>
        <w:sectPr w:rsidR="00E714D8" w:rsidSect="00E714D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E714D8" w:rsidRDefault="00E714D8" w:rsidP="00E714D8"/>
    <w:p w:rsidR="00E714D8" w:rsidRDefault="00E714D8" w:rsidP="00E714D8"/>
    <w:sectPr w:rsidR="00E714D8" w:rsidSect="00E714D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636A"/>
    <w:multiLevelType w:val="hybridMultilevel"/>
    <w:tmpl w:val="511AD7D0"/>
    <w:lvl w:ilvl="0" w:tplc="D5E07BA2">
      <w:start w:val="66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D76B3"/>
    <w:multiLevelType w:val="hybridMultilevel"/>
    <w:tmpl w:val="EAAAFC86"/>
    <w:lvl w:ilvl="0" w:tplc="AB764574">
      <w:start w:val="66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D8"/>
    <w:rsid w:val="00060B2D"/>
    <w:rsid w:val="002F562C"/>
    <w:rsid w:val="00525BA7"/>
    <w:rsid w:val="00824E43"/>
    <w:rsid w:val="008E1F5C"/>
    <w:rsid w:val="00DB3EE9"/>
    <w:rsid w:val="00E7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7A4A0"/>
  <w15:chartTrackingRefBased/>
  <w15:docId w15:val="{7B7BDDC7-18D2-4954-A0B6-875FE603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KIC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2026-05-21T17:00:00Z</dcterms:created>
  <dcterms:modified xsi:type="dcterms:W3CDTF">2026-05-21T19:13:00Z</dcterms:modified>
</cp:coreProperties>
</file>