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91D0" w14:textId="7B3434B3" w:rsidR="001E7F96" w:rsidRPr="001A54C1" w:rsidRDefault="001E7F96" w:rsidP="001E7F96">
      <w:pPr>
        <w:pStyle w:val="Nadpis4"/>
        <w:jc w:val="center"/>
        <w:rPr>
          <w:rFonts w:ascii="Calibri" w:hAnsi="Calibri"/>
          <w:i w:val="0"/>
          <w:iCs w:val="0"/>
          <w:color w:val="auto"/>
          <w:sz w:val="24"/>
          <w:szCs w:val="24"/>
        </w:rPr>
      </w:pPr>
      <w:r w:rsidRPr="001A54C1">
        <w:rPr>
          <w:rFonts w:ascii="Calibri" w:hAnsi="Calibri"/>
          <w:i w:val="0"/>
          <w:iCs w:val="0"/>
          <w:color w:val="auto"/>
          <w:sz w:val="24"/>
          <w:szCs w:val="24"/>
        </w:rPr>
        <w:t xml:space="preserve">DODATEK Č. </w:t>
      </w:r>
      <w:r w:rsidR="00ED51BB">
        <w:rPr>
          <w:rFonts w:ascii="Calibri" w:hAnsi="Calibri"/>
          <w:i w:val="0"/>
          <w:iCs w:val="0"/>
          <w:color w:val="auto"/>
          <w:sz w:val="24"/>
          <w:szCs w:val="24"/>
        </w:rPr>
        <w:t>5</w:t>
      </w:r>
      <w:r w:rsidRPr="001A54C1">
        <w:rPr>
          <w:rFonts w:ascii="Calibri" w:hAnsi="Calibri"/>
          <w:i w:val="0"/>
          <w:iCs w:val="0"/>
          <w:color w:val="auto"/>
          <w:sz w:val="24"/>
          <w:szCs w:val="24"/>
        </w:rPr>
        <w:t xml:space="preserve"> KE SMLOUVĚ O DÍLO č. 0297/2024/SOD/OMI</w:t>
      </w:r>
    </w:p>
    <w:p w14:paraId="42FDB21A" w14:textId="77777777" w:rsidR="001E7F96" w:rsidRPr="00DB3672" w:rsidRDefault="001E7F96" w:rsidP="001E7F96">
      <w:pPr>
        <w:spacing w:before="60"/>
        <w:jc w:val="center"/>
        <w:rPr>
          <w:rFonts w:ascii="Calibri" w:hAnsi="Calibri"/>
        </w:rPr>
      </w:pPr>
      <w:r w:rsidRPr="00DB3672">
        <w:rPr>
          <w:rFonts w:ascii="Calibri" w:hAnsi="Calibri"/>
        </w:rPr>
        <w:t xml:space="preserve">uzavřený dle ustanovení § </w:t>
      </w:r>
      <w:r w:rsidRPr="00DB3672">
        <w:rPr>
          <w:rFonts w:ascii="Calibri" w:hAnsi="Calibri" w:cs="Arial"/>
        </w:rPr>
        <w:t>2586</w:t>
      </w:r>
      <w:r w:rsidRPr="00DB3672">
        <w:rPr>
          <w:rFonts w:ascii="Calibri" w:hAnsi="Calibri"/>
        </w:rPr>
        <w:t xml:space="preserve"> a následující Občanského zákoníku č. </w:t>
      </w:r>
      <w:r w:rsidRPr="00DB3672">
        <w:rPr>
          <w:rFonts w:ascii="Calibri" w:hAnsi="Calibri" w:cs="Arial"/>
        </w:rPr>
        <w:t xml:space="preserve">89/2012 </w:t>
      </w:r>
      <w:r w:rsidRPr="00DB3672">
        <w:rPr>
          <w:rFonts w:ascii="Calibri" w:hAnsi="Calibri"/>
        </w:rPr>
        <w:t>Sb., v platném znění.</w:t>
      </w:r>
    </w:p>
    <w:p w14:paraId="19A66B9C" w14:textId="77777777" w:rsidR="001E7F96" w:rsidRPr="00DB3672" w:rsidRDefault="001E7F96" w:rsidP="001E7F9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7B032F" w14:textId="77777777" w:rsidR="001E7F96" w:rsidRPr="00DB3672" w:rsidRDefault="001E7F96" w:rsidP="001E7F96">
      <w:pPr>
        <w:pStyle w:val="Textvbloku"/>
        <w:jc w:val="center"/>
        <w:rPr>
          <w:rFonts w:ascii="Calibri" w:hAnsi="Calibri"/>
          <w:b/>
          <w:sz w:val="20"/>
        </w:rPr>
      </w:pPr>
    </w:p>
    <w:p w14:paraId="2A35EECD" w14:textId="77777777" w:rsidR="001E7F96" w:rsidRPr="00DB3672" w:rsidRDefault="001E7F96" w:rsidP="001E7F96">
      <w:pPr>
        <w:pStyle w:val="Textvbloku"/>
        <w:rPr>
          <w:rFonts w:ascii="Calibri" w:hAnsi="Calibri"/>
          <w:b/>
          <w:sz w:val="20"/>
        </w:rPr>
      </w:pPr>
      <w:r w:rsidRPr="00DB3672">
        <w:rPr>
          <w:rFonts w:ascii="Calibri" w:hAnsi="Calibri"/>
          <w:b/>
          <w:sz w:val="20"/>
        </w:rPr>
        <w:t xml:space="preserve">I.  SMLUVNÍ STRANY A </w:t>
      </w:r>
      <w:r w:rsidRPr="00DB3672">
        <w:rPr>
          <w:rFonts w:ascii="Calibri" w:hAnsi="Calibri"/>
          <w:b/>
          <w:caps/>
          <w:sz w:val="20"/>
        </w:rPr>
        <w:t>Identifikační údaje stavby</w:t>
      </w:r>
      <w:r w:rsidRPr="00DB3672">
        <w:rPr>
          <w:rFonts w:ascii="Calibri" w:hAnsi="Calibri"/>
          <w:b/>
          <w:sz w:val="20"/>
        </w:rPr>
        <w:t>:</w:t>
      </w:r>
    </w:p>
    <w:p w14:paraId="7217084F" w14:textId="77777777" w:rsidR="001E7F96" w:rsidRPr="00DB3672" w:rsidRDefault="001E7F96" w:rsidP="001E7F96">
      <w:pPr>
        <w:pStyle w:val="Textvbloku"/>
        <w:rPr>
          <w:rFonts w:ascii="Calibri" w:hAnsi="Calibri"/>
          <w:b/>
          <w:sz w:val="20"/>
        </w:rPr>
      </w:pPr>
      <w:r w:rsidRPr="00DB3672">
        <w:rPr>
          <w:rFonts w:ascii="Calibri" w:hAnsi="Calibri"/>
          <w:sz w:val="20"/>
        </w:rPr>
        <w:t>-------------------------------------------------------------------------</w:t>
      </w:r>
      <w:r w:rsidRPr="00DB3672">
        <w:rPr>
          <w:rFonts w:ascii="Calibri" w:hAnsi="Calibri"/>
          <w:b/>
          <w:sz w:val="20"/>
        </w:rPr>
        <w:br/>
      </w:r>
      <w:r w:rsidRPr="00DB3672">
        <w:rPr>
          <w:rFonts w:ascii="Calibri" w:hAnsi="Calibri"/>
          <w:sz w:val="20"/>
        </w:rPr>
        <w:t>Objednatel:</w:t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  <w:t xml:space="preserve">           Zhotovitel:</w:t>
      </w:r>
    </w:p>
    <w:p w14:paraId="78A6B6BB" w14:textId="77777777" w:rsidR="001E7F96" w:rsidRPr="00DB3672" w:rsidRDefault="001E7F96" w:rsidP="001E7F96">
      <w:pPr>
        <w:pStyle w:val="Textvbloku"/>
        <w:tabs>
          <w:tab w:val="left" w:pos="4820"/>
        </w:tabs>
        <w:rPr>
          <w:rFonts w:ascii="Calibri" w:hAnsi="Calibri"/>
          <w:b/>
          <w:sz w:val="20"/>
        </w:rPr>
      </w:pPr>
    </w:p>
    <w:p w14:paraId="2EBD23D6" w14:textId="77777777" w:rsidR="001E7F96" w:rsidRPr="00DB3672" w:rsidRDefault="001E7F96" w:rsidP="001E7F96">
      <w:pPr>
        <w:pStyle w:val="Textvbloku"/>
        <w:tabs>
          <w:tab w:val="left" w:pos="4820"/>
        </w:tabs>
        <w:rPr>
          <w:rFonts w:ascii="Calibri" w:hAnsi="Calibri"/>
          <w:b/>
          <w:sz w:val="20"/>
        </w:rPr>
      </w:pPr>
      <w:r w:rsidRPr="00DB3672">
        <w:rPr>
          <w:rFonts w:ascii="Calibri" w:hAnsi="Calibri" w:cs="Calibri"/>
          <w:b/>
          <w:sz w:val="20"/>
        </w:rPr>
        <w:t>Město Beroun</w:t>
      </w:r>
      <w:r w:rsidRPr="00DB3672">
        <w:rPr>
          <w:rFonts w:ascii="Calibri" w:hAnsi="Calibri"/>
          <w:b/>
          <w:sz w:val="20"/>
        </w:rPr>
        <w:tab/>
        <w:t xml:space="preserve">POHL </w:t>
      </w:r>
      <w:proofErr w:type="spellStart"/>
      <w:r w:rsidRPr="00DB3672">
        <w:rPr>
          <w:rFonts w:ascii="Calibri" w:hAnsi="Calibri"/>
          <w:b/>
          <w:sz w:val="20"/>
        </w:rPr>
        <w:t>cz</w:t>
      </w:r>
      <w:proofErr w:type="spellEnd"/>
      <w:r w:rsidRPr="00DB3672">
        <w:rPr>
          <w:rFonts w:ascii="Calibri" w:hAnsi="Calibri"/>
          <w:b/>
          <w:sz w:val="20"/>
        </w:rPr>
        <w:t>, a.s.</w:t>
      </w:r>
    </w:p>
    <w:p w14:paraId="2914A4FB" w14:textId="77777777" w:rsidR="001E7F96" w:rsidRPr="00DB3672" w:rsidRDefault="001E7F96" w:rsidP="001E7F96">
      <w:pPr>
        <w:pStyle w:val="Textvbloku"/>
        <w:tabs>
          <w:tab w:val="left" w:pos="4820"/>
        </w:tabs>
        <w:rPr>
          <w:rFonts w:ascii="Calibri" w:hAnsi="Calibri"/>
          <w:bCs/>
          <w:sz w:val="20"/>
        </w:rPr>
      </w:pPr>
      <w:r w:rsidRPr="00DB3672">
        <w:rPr>
          <w:rFonts w:ascii="Calibri" w:hAnsi="Calibri" w:cs="Calibri"/>
          <w:sz w:val="20"/>
        </w:rPr>
        <w:t>Husovo nám. 68</w:t>
      </w:r>
      <w:r w:rsidRPr="00DB3672">
        <w:rPr>
          <w:rFonts w:ascii="Calibri" w:hAnsi="Calibri"/>
          <w:bCs/>
          <w:sz w:val="20"/>
        </w:rPr>
        <w:tab/>
        <w:t>Na Pomezí 2483</w:t>
      </w:r>
    </w:p>
    <w:p w14:paraId="1809FBAA" w14:textId="77777777" w:rsidR="001E7F96" w:rsidRPr="00DB3672" w:rsidRDefault="001E7F96" w:rsidP="001E7F96">
      <w:pPr>
        <w:pStyle w:val="Textvbloku"/>
        <w:tabs>
          <w:tab w:val="left" w:pos="4820"/>
        </w:tabs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Beroun – Centrum</w:t>
      </w:r>
      <w:r w:rsidRPr="00DB3672">
        <w:rPr>
          <w:rFonts w:ascii="Calibri" w:hAnsi="Calibri"/>
          <w:sz w:val="20"/>
        </w:rPr>
        <w:tab/>
        <w:t>Roztoky</w:t>
      </w:r>
    </w:p>
    <w:p w14:paraId="5208715D" w14:textId="77777777" w:rsidR="001E7F96" w:rsidRPr="00DB3672" w:rsidRDefault="001E7F96" w:rsidP="001E7F96">
      <w:pPr>
        <w:pStyle w:val="Textvbloku"/>
        <w:tabs>
          <w:tab w:val="left" w:pos="4820"/>
        </w:tabs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266 01 Beroun</w:t>
      </w:r>
      <w:r w:rsidRPr="00DB3672">
        <w:rPr>
          <w:rFonts w:ascii="Calibri" w:hAnsi="Calibri"/>
          <w:sz w:val="20"/>
        </w:rPr>
        <w:tab/>
        <w:t>252 63</w:t>
      </w:r>
    </w:p>
    <w:p w14:paraId="28F1D700" w14:textId="77777777" w:rsidR="001E7F96" w:rsidRPr="00DB3672" w:rsidRDefault="001E7F96" w:rsidP="001E7F96">
      <w:pPr>
        <w:pStyle w:val="Textvbloku"/>
        <w:tabs>
          <w:tab w:val="left" w:pos="4820"/>
        </w:tabs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ab/>
      </w:r>
    </w:p>
    <w:p w14:paraId="60D1E926" w14:textId="77777777" w:rsidR="001E7F96" w:rsidRPr="00DB3672" w:rsidRDefault="001E7F96" w:rsidP="001E7F96">
      <w:pPr>
        <w:pStyle w:val="Textvbloku"/>
        <w:tabs>
          <w:tab w:val="left" w:pos="4820"/>
        </w:tabs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dále jen „Objednatel“</w:t>
      </w:r>
      <w:r w:rsidRPr="00DB3672">
        <w:rPr>
          <w:rFonts w:ascii="Calibri" w:hAnsi="Calibri"/>
          <w:sz w:val="20"/>
        </w:rPr>
        <w:tab/>
        <w:t>dále jen „Zhotovitel“</w:t>
      </w:r>
    </w:p>
    <w:p w14:paraId="6FEA41F3" w14:textId="77777777" w:rsidR="001E7F96" w:rsidRPr="00DB3672" w:rsidRDefault="001E7F96" w:rsidP="001E7F96">
      <w:pPr>
        <w:pStyle w:val="Textvbloku"/>
        <w:ind w:right="48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---------------------------------------------------------------------------------------------------------------------------------------------------</w:t>
      </w:r>
    </w:p>
    <w:p w14:paraId="08F0FDBE" w14:textId="77777777" w:rsidR="001E7F96" w:rsidRPr="00DB3672" w:rsidRDefault="001E7F96" w:rsidP="001E7F96">
      <w:pPr>
        <w:pStyle w:val="Textvbloku"/>
        <w:ind w:right="48"/>
        <w:jc w:val="center"/>
        <w:rPr>
          <w:rFonts w:ascii="Calibri" w:hAnsi="Calibri"/>
          <w:b/>
          <w:sz w:val="20"/>
        </w:rPr>
      </w:pPr>
      <w:r w:rsidRPr="00DB3672">
        <w:rPr>
          <w:rFonts w:ascii="Calibri" w:hAnsi="Calibri"/>
          <w:b/>
          <w:sz w:val="20"/>
        </w:rPr>
        <w:t>Osoby oprávněné jednat v záležitostech této předmětné smlouvy</w:t>
      </w:r>
    </w:p>
    <w:p w14:paraId="20431C3F" w14:textId="77777777" w:rsidR="001E7F96" w:rsidRPr="00DB3672" w:rsidRDefault="001E7F96" w:rsidP="001E7F96">
      <w:pPr>
        <w:pStyle w:val="Textvbloku"/>
        <w:numPr>
          <w:ilvl w:val="0"/>
          <w:numId w:val="2"/>
        </w:numPr>
        <w:ind w:left="3969" w:right="48"/>
        <w:rPr>
          <w:rFonts w:ascii="Calibri" w:hAnsi="Calibri"/>
          <w:b/>
          <w:sz w:val="20"/>
        </w:rPr>
      </w:pPr>
      <w:r w:rsidRPr="00DB3672">
        <w:rPr>
          <w:rFonts w:ascii="Calibri" w:hAnsi="Calibri"/>
          <w:b/>
          <w:sz w:val="20"/>
        </w:rPr>
        <w:t>ve věcech smluvních:</w:t>
      </w:r>
    </w:p>
    <w:p w14:paraId="499F5588" w14:textId="77777777" w:rsidR="001E7F96" w:rsidRPr="00DB3672" w:rsidRDefault="001E7F96" w:rsidP="001E7F96">
      <w:pPr>
        <w:pStyle w:val="Textvbloku"/>
        <w:tabs>
          <w:tab w:val="left" w:pos="4820"/>
        </w:tabs>
        <w:rPr>
          <w:rFonts w:ascii="Calibri" w:hAnsi="Calibri"/>
          <w:b/>
          <w:sz w:val="20"/>
        </w:rPr>
      </w:pPr>
      <w:r w:rsidRPr="00DB3672">
        <w:rPr>
          <w:rFonts w:ascii="Calibri" w:hAnsi="Calibri"/>
          <w:sz w:val="20"/>
        </w:rPr>
        <w:t xml:space="preserve">Objednatel: </w:t>
      </w:r>
      <w:r w:rsidRPr="00DB3672">
        <w:rPr>
          <w:rFonts w:ascii="Calibri" w:hAnsi="Calibri" w:cs="Calibri"/>
          <w:sz w:val="20"/>
        </w:rPr>
        <w:t>RNDr. Soňa Chalupová, starostka</w:t>
      </w:r>
      <w:r w:rsidRPr="00DB3672">
        <w:rPr>
          <w:rFonts w:ascii="Calibri" w:hAnsi="Calibri"/>
          <w:sz w:val="20"/>
        </w:rPr>
        <w:tab/>
        <w:t xml:space="preserve">Zhotovitel: Ing. Rafael </w:t>
      </w:r>
      <w:proofErr w:type="spellStart"/>
      <w:r w:rsidRPr="00DB3672">
        <w:rPr>
          <w:rFonts w:ascii="Calibri" w:hAnsi="Calibri"/>
          <w:sz w:val="20"/>
        </w:rPr>
        <w:t>Moreno</w:t>
      </w:r>
      <w:proofErr w:type="spellEnd"/>
    </w:p>
    <w:p w14:paraId="00A1288A" w14:textId="452497D3" w:rsidR="001E7F96" w:rsidRDefault="001E7F96" w:rsidP="001E7F96">
      <w:pPr>
        <w:pStyle w:val="Textvbloku"/>
        <w:tabs>
          <w:tab w:val="left" w:pos="993"/>
          <w:tab w:val="left" w:pos="5670"/>
        </w:tabs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  <w:t xml:space="preserve">tel.: </w:t>
      </w:r>
    </w:p>
    <w:p w14:paraId="485A7EE1" w14:textId="1FE5E1F3" w:rsidR="00F63A15" w:rsidRPr="00DB3672" w:rsidRDefault="00F63A15" w:rsidP="001E7F96">
      <w:pPr>
        <w:pStyle w:val="Textvbloku"/>
        <w:tabs>
          <w:tab w:val="left" w:pos="993"/>
          <w:tab w:val="left" w:pos="5670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Ing. Petr Kašpar, místopředseda představenstva</w:t>
      </w:r>
    </w:p>
    <w:p w14:paraId="419CD959" w14:textId="77777777" w:rsidR="001E7F96" w:rsidRPr="00DB3672" w:rsidRDefault="001E7F96" w:rsidP="001E7F96">
      <w:pPr>
        <w:pStyle w:val="Textvbloku"/>
        <w:numPr>
          <w:ilvl w:val="0"/>
          <w:numId w:val="2"/>
        </w:numPr>
        <w:tabs>
          <w:tab w:val="left" w:pos="3969"/>
        </w:tabs>
        <w:rPr>
          <w:rFonts w:ascii="Calibri" w:hAnsi="Calibri"/>
          <w:b/>
          <w:sz w:val="20"/>
        </w:rPr>
      </w:pPr>
      <w:r w:rsidRPr="00DB3672">
        <w:rPr>
          <w:rFonts w:ascii="Calibri" w:hAnsi="Calibri"/>
          <w:b/>
          <w:sz w:val="20"/>
        </w:rPr>
        <w:t>ve věcech technických:</w:t>
      </w:r>
    </w:p>
    <w:p w14:paraId="394B1369" w14:textId="45751B4D" w:rsidR="001E7F96" w:rsidRPr="00DB3672" w:rsidRDefault="001E7F96" w:rsidP="001E7F96">
      <w:pPr>
        <w:pStyle w:val="Textvbloku"/>
        <w:tabs>
          <w:tab w:val="left" w:pos="4820"/>
        </w:tabs>
        <w:ind w:left="45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 xml:space="preserve">Objednatel: místostarosta Ing. Michal </w:t>
      </w:r>
      <w:proofErr w:type="spellStart"/>
      <w:r w:rsidRPr="00DB3672">
        <w:rPr>
          <w:rFonts w:ascii="Calibri" w:hAnsi="Calibri"/>
          <w:sz w:val="20"/>
        </w:rPr>
        <w:t>Mišina</w:t>
      </w:r>
      <w:proofErr w:type="spellEnd"/>
      <w:r w:rsidRPr="00DB3672">
        <w:rPr>
          <w:rFonts w:ascii="Calibri" w:hAnsi="Calibri"/>
          <w:sz w:val="20"/>
        </w:rPr>
        <w:tab/>
        <w:t xml:space="preserve">Zhotovitel: </w:t>
      </w:r>
    </w:p>
    <w:p w14:paraId="10346D8D" w14:textId="25532814" w:rsidR="001E7F96" w:rsidRPr="00DB3672" w:rsidRDefault="001E7F96" w:rsidP="001E7F96">
      <w:pPr>
        <w:pStyle w:val="Textvbloku"/>
        <w:tabs>
          <w:tab w:val="left" w:pos="4820"/>
        </w:tabs>
        <w:ind w:left="45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 xml:space="preserve">                     tel.: +420 311 654 112</w:t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  <w:t xml:space="preserve">tel.: </w:t>
      </w:r>
    </w:p>
    <w:p w14:paraId="465B7BDC" w14:textId="1C6C42BB" w:rsidR="001E7F96" w:rsidRPr="00DB3672" w:rsidRDefault="001E7F96" w:rsidP="001E7F96">
      <w:pPr>
        <w:pStyle w:val="Textvbloku"/>
        <w:tabs>
          <w:tab w:val="left" w:pos="993"/>
        </w:tabs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 xml:space="preserve"> </w:t>
      </w:r>
      <w:r w:rsidRPr="00DB3672">
        <w:rPr>
          <w:rFonts w:ascii="Calibri" w:hAnsi="Calibri"/>
          <w:sz w:val="20"/>
        </w:rPr>
        <w:tab/>
        <w:t xml:space="preserve">e-mail: </w:t>
      </w:r>
      <w:hyperlink r:id="rId7" w:history="1">
        <w:r w:rsidRPr="005E308C">
          <w:rPr>
            <w:rStyle w:val="Hypertextovodkaz"/>
            <w:rFonts w:ascii="Calibri" w:hAnsi="Calibri"/>
            <w:sz w:val="20"/>
          </w:rPr>
          <w:t>mstar.misina@muberoun.cz</w:t>
        </w:r>
      </w:hyperlink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  <w:t xml:space="preserve">e-mail: </w:t>
      </w:r>
    </w:p>
    <w:p w14:paraId="3EAB8542" w14:textId="77777777" w:rsidR="001E7F96" w:rsidRPr="00DB3672" w:rsidRDefault="001E7F96" w:rsidP="001E7F96">
      <w:pPr>
        <w:pStyle w:val="Textvbloku"/>
        <w:tabs>
          <w:tab w:val="left" w:pos="993"/>
        </w:tabs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 w:cs="Calibri"/>
          <w:sz w:val="20"/>
        </w:rPr>
        <w:t>datová schránka: 2gubtq5</w:t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  <w:t xml:space="preserve">datová schránka: </w:t>
      </w:r>
      <w:proofErr w:type="spellStart"/>
      <w:r w:rsidRPr="00DB3672">
        <w:rPr>
          <w:rFonts w:ascii="Calibri" w:hAnsi="Calibri"/>
          <w:sz w:val="20"/>
        </w:rPr>
        <w:t>tbyfqgv</w:t>
      </w:r>
      <w:proofErr w:type="spellEnd"/>
    </w:p>
    <w:p w14:paraId="552402C0" w14:textId="77777777" w:rsidR="001E7F96" w:rsidRPr="00DB3672" w:rsidRDefault="001E7F96" w:rsidP="001E7F96">
      <w:pPr>
        <w:pStyle w:val="Textvbloku"/>
        <w:ind w:right="48"/>
        <w:jc w:val="left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----------------------------------------------------------------------------------------------------------------------------------------------------------</w:t>
      </w:r>
    </w:p>
    <w:p w14:paraId="618A6E6B" w14:textId="77777777" w:rsidR="001E7F96" w:rsidRPr="00DB3672" w:rsidRDefault="001E7F96" w:rsidP="001E7F96">
      <w:pPr>
        <w:pStyle w:val="Textvbloku"/>
        <w:jc w:val="center"/>
        <w:rPr>
          <w:rFonts w:ascii="Calibri" w:hAnsi="Calibri"/>
          <w:b/>
          <w:sz w:val="20"/>
        </w:rPr>
      </w:pPr>
      <w:r w:rsidRPr="00DB3672">
        <w:rPr>
          <w:rFonts w:ascii="Calibri" w:hAnsi="Calibri"/>
          <w:b/>
          <w:sz w:val="20"/>
        </w:rPr>
        <w:t>Bankovní spojení:</w:t>
      </w:r>
    </w:p>
    <w:p w14:paraId="16BAE394" w14:textId="77777777" w:rsidR="001E7F96" w:rsidRPr="00DB3672" w:rsidRDefault="001E7F96" w:rsidP="001E7F96">
      <w:pPr>
        <w:pStyle w:val="Textvbloku"/>
        <w:tabs>
          <w:tab w:val="left" w:pos="4820"/>
        </w:tabs>
        <w:rPr>
          <w:rFonts w:ascii="Calibri" w:hAnsi="Calibri"/>
          <w:b/>
          <w:sz w:val="20"/>
        </w:rPr>
      </w:pPr>
      <w:r w:rsidRPr="00DB3672">
        <w:rPr>
          <w:rFonts w:ascii="Calibri" w:hAnsi="Calibri"/>
          <w:sz w:val="20"/>
        </w:rPr>
        <w:t>Objednatel:</w:t>
      </w:r>
      <w:r w:rsidRPr="00DB3672">
        <w:rPr>
          <w:rFonts w:ascii="Calibri" w:hAnsi="Calibri"/>
          <w:sz w:val="20"/>
        </w:rPr>
        <w:tab/>
        <w:t>Zhotovitel:</w:t>
      </w:r>
    </w:p>
    <w:p w14:paraId="1AB95D0A" w14:textId="77777777" w:rsidR="001E7F96" w:rsidRPr="00DB3672" w:rsidRDefault="001E7F96" w:rsidP="001E7F96">
      <w:pPr>
        <w:pStyle w:val="Textvbloku"/>
        <w:tabs>
          <w:tab w:val="left" w:pos="4820"/>
        </w:tabs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Banka: ČSOB, a.s.</w:t>
      </w:r>
      <w:r w:rsidRPr="00DB3672">
        <w:rPr>
          <w:rFonts w:ascii="Calibri" w:hAnsi="Calibri"/>
          <w:sz w:val="20"/>
        </w:rPr>
        <w:tab/>
        <w:t>banka ČSOB a.s.</w:t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  <w:t xml:space="preserve">   Česká spořitelna a.s.</w:t>
      </w:r>
    </w:p>
    <w:p w14:paraId="54330BEB" w14:textId="77777777" w:rsidR="001E7F96" w:rsidRPr="00DB3672" w:rsidRDefault="001E7F96" w:rsidP="001E7F96">
      <w:pPr>
        <w:pStyle w:val="Textvbloku"/>
        <w:tabs>
          <w:tab w:val="left" w:pos="4820"/>
        </w:tabs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 xml:space="preserve">číslo účtu: </w:t>
      </w:r>
      <w:r w:rsidRPr="00DB3672">
        <w:rPr>
          <w:rFonts w:ascii="Calibri" w:hAnsi="Calibri" w:cs="Calibri"/>
          <w:sz w:val="20"/>
        </w:rPr>
        <w:t>312271571/0300</w:t>
      </w:r>
      <w:r w:rsidRPr="00DB3672">
        <w:rPr>
          <w:rFonts w:ascii="Calibri" w:hAnsi="Calibri"/>
          <w:sz w:val="20"/>
        </w:rPr>
        <w:tab/>
        <w:t>číslo účtu: 117569233/0300   8850392/0800</w:t>
      </w:r>
    </w:p>
    <w:p w14:paraId="455D148E" w14:textId="77777777" w:rsidR="001E7F96" w:rsidRPr="00DB3672" w:rsidRDefault="001E7F96" w:rsidP="001E7F96">
      <w:pPr>
        <w:pStyle w:val="Textvbloku"/>
        <w:ind w:right="48"/>
        <w:jc w:val="left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----------------------------------------------------------------------------------------------------------------------------------------------------------</w:t>
      </w:r>
    </w:p>
    <w:p w14:paraId="1EEA71CA" w14:textId="77777777" w:rsidR="001E7F96" w:rsidRPr="00DB3672" w:rsidRDefault="001E7F96" w:rsidP="001E7F96">
      <w:pPr>
        <w:pStyle w:val="Textvbloku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I</w:t>
      </w:r>
      <w:r>
        <w:rPr>
          <w:rFonts w:ascii="Calibri" w:hAnsi="Calibri"/>
          <w:sz w:val="20"/>
        </w:rPr>
        <w:t>ČO</w:t>
      </w:r>
      <w:r w:rsidRPr="00DB3672">
        <w:rPr>
          <w:rFonts w:ascii="Calibri" w:hAnsi="Calibri"/>
          <w:sz w:val="20"/>
        </w:rPr>
        <w:t xml:space="preserve">: </w:t>
      </w:r>
      <w:r w:rsidRPr="00DB3672">
        <w:rPr>
          <w:rFonts w:ascii="Calibri" w:hAnsi="Calibri" w:cs="Calibri"/>
          <w:sz w:val="20"/>
        </w:rPr>
        <w:t>00233129</w:t>
      </w:r>
      <w:r w:rsidRPr="00DB3672">
        <w:rPr>
          <w:rFonts w:ascii="Calibri" w:hAnsi="Calibri"/>
          <w:sz w:val="20"/>
        </w:rPr>
        <w:tab/>
        <w:t xml:space="preserve">  </w:t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            </w:t>
      </w:r>
      <w:r w:rsidRPr="00DB3672">
        <w:rPr>
          <w:rFonts w:ascii="Calibri" w:hAnsi="Calibri"/>
          <w:sz w:val="20"/>
        </w:rPr>
        <w:t>IČO</w:t>
      </w:r>
      <w:r>
        <w:rPr>
          <w:rFonts w:ascii="Calibri" w:hAnsi="Calibri"/>
          <w:sz w:val="20"/>
        </w:rPr>
        <w:t>:</w:t>
      </w:r>
      <w:r w:rsidRPr="00DB3672">
        <w:rPr>
          <w:rFonts w:ascii="Calibri" w:hAnsi="Calibri"/>
          <w:sz w:val="20"/>
        </w:rPr>
        <w:t xml:space="preserve"> 25606468</w:t>
      </w:r>
    </w:p>
    <w:p w14:paraId="231C22EF" w14:textId="77777777" w:rsidR="001E7F96" w:rsidRPr="00DB3672" w:rsidRDefault="001E7F96" w:rsidP="001E7F96">
      <w:pPr>
        <w:pStyle w:val="Textvbloku"/>
        <w:ind w:right="48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-----------------------------------------------------------------------------------------------------------------------------------------------------</w:t>
      </w:r>
    </w:p>
    <w:p w14:paraId="0974E86B" w14:textId="77777777" w:rsidR="001E7F96" w:rsidRPr="00DB3672" w:rsidRDefault="001E7F96" w:rsidP="001E7F96">
      <w:pPr>
        <w:pStyle w:val="Textvbloku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Daňové identifikační číslo: CZ00233129</w:t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  <w:t>CZ25606468</w:t>
      </w:r>
    </w:p>
    <w:p w14:paraId="6505102F" w14:textId="77777777" w:rsidR="001E7F96" w:rsidRPr="00DB3672" w:rsidRDefault="001E7F96" w:rsidP="001E7F96">
      <w:pPr>
        <w:pStyle w:val="Textvbloku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Objednatel je plátcem DPH</w:t>
      </w:r>
      <w:r>
        <w:rPr>
          <w:rFonts w:ascii="Calibri" w:hAnsi="Calibri"/>
          <w:sz w:val="20"/>
        </w:rPr>
        <w:t>.</w:t>
      </w:r>
      <w:r w:rsidRPr="00DB3672">
        <w:rPr>
          <w:rFonts w:ascii="Calibri" w:hAnsi="Calibri"/>
          <w:sz w:val="20"/>
        </w:rPr>
        <w:t xml:space="preserve">  </w:t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  <w:t>Zhotovitel je plátcem DPH</w:t>
      </w:r>
      <w:r>
        <w:rPr>
          <w:rFonts w:ascii="Calibri" w:hAnsi="Calibri"/>
          <w:sz w:val="20"/>
        </w:rPr>
        <w:t>.</w:t>
      </w:r>
      <w:r w:rsidRPr="00DB3672">
        <w:rPr>
          <w:rFonts w:ascii="Calibri" w:hAnsi="Calibri"/>
          <w:sz w:val="20"/>
        </w:rPr>
        <w:tab/>
      </w:r>
    </w:p>
    <w:p w14:paraId="0E4AC793" w14:textId="77777777" w:rsidR="001E7F96" w:rsidRPr="00DB3672" w:rsidRDefault="001E7F96" w:rsidP="001E7F96">
      <w:pPr>
        <w:pStyle w:val="Textvbloku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Plnění dle této smlouvy nebude použito v souvislosti s ekonomickou činností objednatele a plnění tak nepodléhá režimu přenesení daňové povinnosti.</w:t>
      </w:r>
    </w:p>
    <w:p w14:paraId="65D7067A" w14:textId="77777777" w:rsidR="001E7F96" w:rsidRPr="00DB3672" w:rsidRDefault="001E7F96" w:rsidP="001E7F96">
      <w:pPr>
        <w:pStyle w:val="Textvbloku"/>
        <w:ind w:right="48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-----------------------------------------------------------------------------------------------------------------------------------------------------</w:t>
      </w:r>
    </w:p>
    <w:p w14:paraId="05205961" w14:textId="77777777" w:rsidR="001E7F96" w:rsidRPr="00DB3672" w:rsidRDefault="001E7F96" w:rsidP="001E7F96">
      <w:pPr>
        <w:pStyle w:val="Textvbloku"/>
        <w:ind w:left="6" w:right="0" w:hanging="6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Zhotovitel je zapsán v obchodním rejstříku u Městského soudu v Praze, oddíl B, vložka č. 4934</w:t>
      </w:r>
    </w:p>
    <w:p w14:paraId="451196A9" w14:textId="77777777" w:rsidR="001E7F96" w:rsidRPr="00DB3672" w:rsidRDefault="001E7F96" w:rsidP="001E7F96">
      <w:pPr>
        <w:pStyle w:val="Textvbloku"/>
        <w:ind w:right="48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-----------------------------------------------------------------------------------------------------------------------------------------------------</w:t>
      </w:r>
    </w:p>
    <w:p w14:paraId="4ECDA29E" w14:textId="77777777" w:rsidR="001E7F96" w:rsidRPr="00DB3672" w:rsidRDefault="001E7F96" w:rsidP="001E7F96">
      <w:pPr>
        <w:pStyle w:val="Zkladntext2"/>
        <w:jc w:val="left"/>
        <w:rPr>
          <w:rFonts w:ascii="Calibri" w:hAnsi="Calibri"/>
          <w:sz w:val="20"/>
        </w:rPr>
      </w:pPr>
    </w:p>
    <w:p w14:paraId="41E45D57" w14:textId="77777777" w:rsidR="001E7F96" w:rsidRPr="00DB3672" w:rsidRDefault="001E7F96" w:rsidP="001E7F96">
      <w:pPr>
        <w:pStyle w:val="Zkladntext2"/>
        <w:jc w:val="left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 xml:space="preserve">Název veřejné zakázky: </w:t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 w:cs="Calibri"/>
          <w:b/>
          <w:bCs/>
          <w:sz w:val="20"/>
        </w:rPr>
        <w:t xml:space="preserve">“MŠ </w:t>
      </w:r>
      <w:proofErr w:type="spellStart"/>
      <w:r w:rsidRPr="00DB3672">
        <w:rPr>
          <w:rFonts w:ascii="Calibri" w:hAnsi="Calibri" w:cs="Calibri"/>
          <w:b/>
          <w:bCs/>
          <w:sz w:val="20"/>
        </w:rPr>
        <w:t>Máchovna</w:t>
      </w:r>
      <w:proofErr w:type="spellEnd"/>
      <w:r w:rsidRPr="00DB3672">
        <w:rPr>
          <w:rFonts w:ascii="Calibri" w:hAnsi="Calibri" w:cs="Calibri"/>
          <w:b/>
          <w:bCs/>
          <w:sz w:val="20"/>
        </w:rPr>
        <w:t>, Beroun“</w:t>
      </w:r>
    </w:p>
    <w:p w14:paraId="70DDB98E" w14:textId="77777777" w:rsidR="001E7F96" w:rsidRPr="00DB3672" w:rsidRDefault="001E7F96" w:rsidP="001E7F96">
      <w:pPr>
        <w:pStyle w:val="Zkladntext2"/>
        <w:jc w:val="left"/>
        <w:rPr>
          <w:rFonts w:ascii="Calibri" w:hAnsi="Calibri" w:cs="Calibri"/>
          <w:b/>
          <w:sz w:val="20"/>
        </w:rPr>
      </w:pPr>
      <w:r w:rsidRPr="00DB3672">
        <w:rPr>
          <w:rFonts w:ascii="Calibri" w:hAnsi="Calibri"/>
          <w:sz w:val="20"/>
        </w:rPr>
        <w:t xml:space="preserve">Místo stavby:                         </w:t>
      </w:r>
      <w:proofErr w:type="spellStart"/>
      <w:r w:rsidRPr="00DB3672">
        <w:rPr>
          <w:rFonts w:ascii="Calibri" w:hAnsi="Calibri"/>
          <w:b/>
          <w:sz w:val="20"/>
        </w:rPr>
        <w:t>k.ú</w:t>
      </w:r>
      <w:proofErr w:type="spellEnd"/>
      <w:r w:rsidRPr="00DB3672">
        <w:rPr>
          <w:rFonts w:ascii="Calibri" w:hAnsi="Calibri"/>
          <w:b/>
          <w:sz w:val="20"/>
        </w:rPr>
        <w:t xml:space="preserve">. Beroun, </w:t>
      </w:r>
      <w:proofErr w:type="spellStart"/>
      <w:r w:rsidRPr="00DB3672">
        <w:rPr>
          <w:rFonts w:ascii="Calibri" w:hAnsi="Calibri" w:cs="Calibri"/>
          <w:b/>
          <w:sz w:val="20"/>
        </w:rPr>
        <w:t>parc.č</w:t>
      </w:r>
      <w:proofErr w:type="spellEnd"/>
      <w:r w:rsidRPr="00DB3672">
        <w:rPr>
          <w:rFonts w:ascii="Calibri" w:hAnsi="Calibri" w:cs="Calibri"/>
          <w:b/>
          <w:sz w:val="20"/>
        </w:rPr>
        <w:t>. 1261/138, 1261/336, 1261/337, 1261/148, 1261/338, 1261/365, 1261/112.</w:t>
      </w:r>
    </w:p>
    <w:p w14:paraId="05246C75" w14:textId="77777777" w:rsidR="001E7F96" w:rsidRPr="00DB3672" w:rsidRDefault="001E7F96" w:rsidP="001E7F96">
      <w:pPr>
        <w:pStyle w:val="Zkladntext2"/>
        <w:jc w:val="left"/>
        <w:rPr>
          <w:rFonts w:ascii="Calibri" w:hAnsi="Calibri" w:cs="Calibri"/>
          <w:b/>
          <w:sz w:val="20"/>
        </w:rPr>
      </w:pPr>
    </w:p>
    <w:p w14:paraId="61617F52" w14:textId="77777777" w:rsidR="001E7F96" w:rsidRPr="00DB3672" w:rsidRDefault="001E7F96" w:rsidP="001E7F96">
      <w:pPr>
        <w:pStyle w:val="Zkladntext2"/>
        <w:jc w:val="left"/>
        <w:rPr>
          <w:rFonts w:ascii="Calibri" w:hAnsi="Calibri" w:cs="Calibri"/>
          <w:b/>
          <w:sz w:val="20"/>
        </w:rPr>
      </w:pPr>
    </w:p>
    <w:p w14:paraId="745E5D2E" w14:textId="77777777" w:rsidR="001E7F96" w:rsidRPr="00DB3672" w:rsidRDefault="001E7F96" w:rsidP="001E7F96">
      <w:pPr>
        <w:pStyle w:val="Zkladntext2"/>
        <w:jc w:val="left"/>
        <w:rPr>
          <w:rFonts w:ascii="Calibri" w:hAnsi="Calibri" w:cs="Calibri"/>
          <w:b/>
          <w:sz w:val="20"/>
        </w:rPr>
      </w:pPr>
    </w:p>
    <w:p w14:paraId="6329993B" w14:textId="77777777" w:rsidR="001E7F96" w:rsidRPr="00DB3672" w:rsidRDefault="001E7F96" w:rsidP="001E7F96">
      <w:pPr>
        <w:pStyle w:val="Textvbloku"/>
        <w:tabs>
          <w:tab w:val="left" w:pos="3261"/>
        </w:tabs>
        <w:rPr>
          <w:rFonts w:ascii="Calibri" w:hAnsi="Calibri"/>
          <w:b/>
          <w:sz w:val="20"/>
        </w:rPr>
      </w:pPr>
      <w:r w:rsidRPr="00DB3672">
        <w:rPr>
          <w:rFonts w:ascii="Calibri" w:hAnsi="Calibri"/>
          <w:b/>
          <w:sz w:val="20"/>
        </w:rPr>
        <w:t>II. ÚVODNÍ USTANOVENÍ</w:t>
      </w:r>
    </w:p>
    <w:p w14:paraId="4DE85F73" w14:textId="77777777" w:rsidR="001E7F96" w:rsidRPr="00DB3672" w:rsidRDefault="001E7F96" w:rsidP="001E7F96">
      <w:pPr>
        <w:pStyle w:val="Textvbloku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----------------------------------</w:t>
      </w:r>
    </w:p>
    <w:p w14:paraId="66A291A5" w14:textId="14CDB70F" w:rsidR="001E7F96" w:rsidRPr="00DB3672" w:rsidRDefault="001E7F96" w:rsidP="001E7F96">
      <w:pPr>
        <w:pStyle w:val="Styl1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DB3672">
        <w:rPr>
          <w:rFonts w:ascii="Calibri" w:hAnsi="Calibri" w:cs="Calibri"/>
        </w:rPr>
        <w:t>Smluvní strany uzavřely dne 18. 6. 2024 smlouvu o dílo na veřejnou zakázku „</w:t>
      </w:r>
      <w:bookmarkStart w:id="0" w:name="_Hlk163567078"/>
      <w:r w:rsidRPr="00DB3672">
        <w:rPr>
          <w:rFonts w:ascii="Calibri" w:hAnsi="Calibri" w:cs="Calibri"/>
        </w:rPr>
        <w:t xml:space="preserve">MŠ </w:t>
      </w:r>
      <w:proofErr w:type="spellStart"/>
      <w:r w:rsidRPr="00DB3672">
        <w:rPr>
          <w:rFonts w:ascii="Calibri" w:hAnsi="Calibri" w:cs="Calibri"/>
        </w:rPr>
        <w:t>Máchovna</w:t>
      </w:r>
      <w:proofErr w:type="spellEnd"/>
      <w:r w:rsidRPr="00DB3672">
        <w:rPr>
          <w:rFonts w:ascii="Calibri" w:hAnsi="Calibri" w:cs="Calibri"/>
        </w:rPr>
        <w:t xml:space="preserve">, Beroun“ </w:t>
      </w:r>
      <w:bookmarkEnd w:id="0"/>
      <w:r w:rsidRPr="00DB3672">
        <w:rPr>
          <w:rFonts w:ascii="Calibri" w:hAnsi="Calibri" w:cs="Calibri"/>
        </w:rPr>
        <w:t xml:space="preserve">(dále jen „smlouva“), dne 22. 4. 2025 uzavřely dodatek č. 1 k této smlouvě, dne 23. 6. 2025 uzavřely dodatek č. 2 k této </w:t>
      </w:r>
      <w:r w:rsidRPr="00DB3672">
        <w:rPr>
          <w:rFonts w:ascii="Calibri" w:hAnsi="Calibri" w:cs="Calibri"/>
        </w:rPr>
        <w:lastRenderedPageBreak/>
        <w:t>smlouvě</w:t>
      </w:r>
      <w:r w:rsidR="00ED51BB">
        <w:rPr>
          <w:rFonts w:ascii="Calibri" w:hAnsi="Calibri" w:cs="Calibri"/>
        </w:rPr>
        <w:t xml:space="preserve">, </w:t>
      </w:r>
      <w:r w:rsidRPr="00DB3672">
        <w:rPr>
          <w:rFonts w:ascii="Calibri" w:hAnsi="Calibri" w:cs="Calibri"/>
        </w:rPr>
        <w:t>dne 18. 12. 2025 uzavřely dodatek č. 3 k této smlouvě</w:t>
      </w:r>
      <w:r w:rsidR="00ED51BB" w:rsidRPr="00ED51BB">
        <w:t xml:space="preserve"> </w:t>
      </w:r>
      <w:r w:rsidR="00ED51BB" w:rsidRPr="00ED51BB">
        <w:rPr>
          <w:rFonts w:ascii="Calibri" w:hAnsi="Calibri" w:cs="Calibri"/>
        </w:rPr>
        <w:t xml:space="preserve">a dne </w:t>
      </w:r>
      <w:r w:rsidR="00ED51BB" w:rsidRPr="002B6475">
        <w:rPr>
          <w:rFonts w:ascii="Calibri" w:hAnsi="Calibri" w:cs="Calibri"/>
        </w:rPr>
        <w:t xml:space="preserve">14. 5. 2026 </w:t>
      </w:r>
      <w:r w:rsidR="00ED51BB" w:rsidRPr="00ED51BB">
        <w:rPr>
          <w:rFonts w:ascii="Calibri" w:hAnsi="Calibri" w:cs="Calibri"/>
        </w:rPr>
        <w:t xml:space="preserve">uzavřely dodatek č. </w:t>
      </w:r>
      <w:r w:rsidR="00ED51BB">
        <w:rPr>
          <w:rFonts w:ascii="Calibri" w:hAnsi="Calibri" w:cs="Calibri"/>
        </w:rPr>
        <w:t>4</w:t>
      </w:r>
      <w:r w:rsidR="00ED51BB" w:rsidRPr="00ED51BB">
        <w:rPr>
          <w:rFonts w:ascii="Calibri" w:hAnsi="Calibri" w:cs="Calibri"/>
        </w:rPr>
        <w:t xml:space="preserve"> k této smlouvě</w:t>
      </w:r>
      <w:r w:rsidRPr="00DB3672">
        <w:rPr>
          <w:rFonts w:ascii="Calibri" w:hAnsi="Calibri" w:cs="Calibri"/>
        </w:rPr>
        <w:t>.</w:t>
      </w:r>
    </w:p>
    <w:p w14:paraId="5A788F18" w14:textId="3A595F58" w:rsidR="001E7F96" w:rsidRPr="002950E3" w:rsidRDefault="001E7F96" w:rsidP="002950E3">
      <w:pPr>
        <w:pStyle w:val="Styl1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DB3672">
        <w:rPr>
          <w:rFonts w:ascii="Calibri" w:hAnsi="Calibri" w:cs="Calibri"/>
        </w:rPr>
        <w:t xml:space="preserve">V souladu s čl. II, odst. 3; čl. IV, odst. 5 a 6; čl. XIX smlouvy uzavírají účastníci smlouvy po vzájemné dohodě tento dodatek č. </w:t>
      </w:r>
      <w:r w:rsidR="00ED51BB">
        <w:rPr>
          <w:rFonts w:ascii="Calibri" w:hAnsi="Calibri" w:cs="Calibri"/>
        </w:rPr>
        <w:t>5</w:t>
      </w:r>
      <w:r w:rsidRPr="00DB3672">
        <w:rPr>
          <w:rFonts w:ascii="Calibri" w:hAnsi="Calibri" w:cs="Calibri"/>
        </w:rPr>
        <w:t xml:space="preserve"> ke smlouvě (dále jen „dodatek“), který mění smlouvu s tím, že v ostatních ustanoveních nedotčených tímto dodatkem se smlouva nemění a zůstává v platnosti.</w:t>
      </w:r>
    </w:p>
    <w:p w14:paraId="5E1683D4" w14:textId="77777777" w:rsidR="001E7F96" w:rsidRPr="00DB3672" w:rsidRDefault="001E7F96" w:rsidP="001E7F96">
      <w:pPr>
        <w:pStyle w:val="Zkladntext2"/>
        <w:jc w:val="left"/>
        <w:rPr>
          <w:rFonts w:ascii="Calibri" w:hAnsi="Calibri" w:cs="Calibri"/>
          <w:b/>
          <w:sz w:val="20"/>
        </w:rPr>
      </w:pPr>
    </w:p>
    <w:p w14:paraId="20CC3C60" w14:textId="77777777" w:rsidR="001E7F96" w:rsidRPr="00DB3672" w:rsidRDefault="001E7F96" w:rsidP="001E7F96">
      <w:pPr>
        <w:pStyle w:val="Textvbloku"/>
        <w:tabs>
          <w:tab w:val="left" w:pos="3261"/>
        </w:tabs>
        <w:rPr>
          <w:rFonts w:ascii="Calibri" w:hAnsi="Calibri"/>
          <w:b/>
          <w:sz w:val="20"/>
        </w:rPr>
      </w:pPr>
      <w:bookmarkStart w:id="1" w:name="_Hlk184043037"/>
      <w:r w:rsidRPr="00DB3672">
        <w:rPr>
          <w:rFonts w:ascii="Calibri" w:hAnsi="Calibri"/>
          <w:b/>
          <w:sz w:val="20"/>
        </w:rPr>
        <w:t>III. PŘEDMĚT DODATKU</w:t>
      </w:r>
    </w:p>
    <w:p w14:paraId="5634F8FA" w14:textId="77777777" w:rsidR="001E7F96" w:rsidRPr="00DB3672" w:rsidRDefault="001E7F96" w:rsidP="001E7F96">
      <w:pPr>
        <w:pStyle w:val="Textvbloku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--------------------------------</w:t>
      </w:r>
      <w:bookmarkEnd w:id="1"/>
    </w:p>
    <w:p w14:paraId="02409499" w14:textId="79BB0913" w:rsidR="001E7F96" w:rsidRDefault="001E7F96" w:rsidP="001E7F96">
      <w:pPr>
        <w:numPr>
          <w:ilvl w:val="0"/>
          <w:numId w:val="4"/>
        </w:numPr>
        <w:spacing w:after="240"/>
        <w:ind w:left="284" w:hanging="284"/>
        <w:jc w:val="both"/>
        <w:rPr>
          <w:rFonts w:ascii="Calibri" w:hAnsi="Calibri" w:cs="Calibri"/>
        </w:rPr>
      </w:pPr>
      <w:r w:rsidRPr="00DB3672">
        <w:rPr>
          <w:rFonts w:ascii="Calibri" w:hAnsi="Calibri" w:cs="Calibri"/>
        </w:rPr>
        <w:t>Předmětem tohoto dodatku je</w:t>
      </w:r>
      <w:r>
        <w:rPr>
          <w:rFonts w:ascii="Calibri" w:hAnsi="Calibri" w:cs="Calibri"/>
        </w:rPr>
        <w:t xml:space="preserve"> </w:t>
      </w:r>
      <w:r w:rsidRPr="00DB3672">
        <w:rPr>
          <w:rFonts w:ascii="Calibri" w:hAnsi="Calibri" w:cs="Calibri"/>
        </w:rPr>
        <w:t>nepodstatná změna závazku ze smlouvy v souladu s § 222 zákona č. 134/2016 Sb., o zadávání veřejných zakázek, ve znění pozdějších předpisů (dále jen „zákon“), spočívající v úpravě</w:t>
      </w:r>
      <w:r w:rsidR="00344F1A">
        <w:rPr>
          <w:rFonts w:ascii="Calibri" w:hAnsi="Calibri" w:cs="Calibri"/>
        </w:rPr>
        <w:t xml:space="preserve"> termínu protokolárního předání a převzetí díla</w:t>
      </w:r>
      <w:r w:rsidRPr="00DB3672">
        <w:rPr>
          <w:rFonts w:ascii="Calibri" w:hAnsi="Calibri" w:cs="Calibri"/>
        </w:rPr>
        <w:t>. Změna závazku ze smlouvy dle tohoto dodatku nemění celkovou povahu veřejné zakázky, která je předmětem smlouvy.</w:t>
      </w:r>
    </w:p>
    <w:p w14:paraId="226CB7B5" w14:textId="2CF9A1C6" w:rsidR="00344F1A" w:rsidRDefault="00344F1A" w:rsidP="001E7F96">
      <w:pPr>
        <w:numPr>
          <w:ilvl w:val="0"/>
          <w:numId w:val="4"/>
        </w:numPr>
        <w:spacing w:after="240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Smluvní strany se dohodly na úpravě doby protokolárního předání a převzetí díla uvedené v čl. III odst. 1 písm. e), níže uvedeným způsobem:</w:t>
      </w:r>
    </w:p>
    <w:p w14:paraId="1B8E378F" w14:textId="2FFF862C" w:rsidR="001E7F96" w:rsidRPr="003F1C25" w:rsidRDefault="00344F1A" w:rsidP="003F1C25">
      <w:pPr>
        <w:spacing w:after="240"/>
        <w:ind w:left="284"/>
        <w:jc w:val="both"/>
        <w:rPr>
          <w:rFonts w:ascii="Calibri" w:hAnsi="Calibri" w:cs="Calibri"/>
          <w:b/>
          <w:bCs/>
        </w:rPr>
      </w:pPr>
      <w:r w:rsidRPr="00344F1A">
        <w:rPr>
          <w:rFonts w:ascii="Calibri" w:hAnsi="Calibri" w:cs="Calibri"/>
          <w:b/>
          <w:bCs/>
        </w:rPr>
        <w:t>Termín protokolárního předání a převzetí díla: do 30. 6. 2026.</w:t>
      </w:r>
    </w:p>
    <w:p w14:paraId="01EE3574" w14:textId="77777777" w:rsidR="001E7F96" w:rsidRPr="00DB3672" w:rsidRDefault="001E7F96" w:rsidP="001E7F96"/>
    <w:p w14:paraId="2A854709" w14:textId="77777777" w:rsidR="001E7F96" w:rsidRPr="001E7F96" w:rsidRDefault="001E7F96" w:rsidP="001E7F96">
      <w:pPr>
        <w:pStyle w:val="Nadpis5"/>
        <w:rPr>
          <w:rFonts w:ascii="Calibri" w:hAnsi="Calibri"/>
          <w:color w:val="auto"/>
        </w:rPr>
      </w:pPr>
      <w:r w:rsidRPr="001E7F96">
        <w:rPr>
          <w:rFonts w:ascii="Calibri" w:hAnsi="Calibri"/>
          <w:color w:val="auto"/>
        </w:rPr>
        <w:t>IV. ZÁVĚREČNÁ USTANOVENÍ:</w:t>
      </w:r>
    </w:p>
    <w:p w14:paraId="5602E378" w14:textId="77777777" w:rsidR="001E7F96" w:rsidRPr="00DB3672" w:rsidRDefault="001E7F96" w:rsidP="001E7F96">
      <w:pPr>
        <w:keepNext/>
        <w:rPr>
          <w:rFonts w:ascii="Calibri" w:hAnsi="Calibri"/>
        </w:rPr>
      </w:pPr>
      <w:r w:rsidRPr="00DB3672">
        <w:rPr>
          <w:rFonts w:ascii="Calibri" w:hAnsi="Calibri"/>
        </w:rPr>
        <w:t>----------------------------------------------------</w:t>
      </w:r>
    </w:p>
    <w:p w14:paraId="47DD50D1" w14:textId="77777777" w:rsidR="001E7F96" w:rsidRPr="00DB3672" w:rsidRDefault="001E7F96" w:rsidP="001E7F96">
      <w:pPr>
        <w:pStyle w:val="Textvbloku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Calibri" w:hAnsi="Calibri" w:cs="Calibri"/>
          <w:sz w:val="20"/>
        </w:rPr>
      </w:pPr>
      <w:r w:rsidRPr="00DB3672">
        <w:rPr>
          <w:rFonts w:ascii="Calibri" w:hAnsi="Calibri" w:cs="Calibri"/>
          <w:sz w:val="20"/>
        </w:rPr>
        <w:t xml:space="preserve">Tento dodatek je uzavřen dnem podpisu oprávněnými zástupci smluvních stran, nebo osobami jimi zmocněnými. </w:t>
      </w:r>
      <w:r w:rsidRPr="00DB3672">
        <w:rPr>
          <w:rFonts w:ascii="Calibri" w:hAnsi="Calibri" w:cs="Calibri"/>
          <w:sz w:val="20"/>
        </w:rPr>
        <w:br/>
        <w:t>Tento dodatek nabývá účinnosti uveřejněním v registru smluv.</w:t>
      </w:r>
    </w:p>
    <w:p w14:paraId="10723865" w14:textId="77777777" w:rsidR="001E7F96" w:rsidRPr="00DB3672" w:rsidRDefault="001E7F96" w:rsidP="001E7F96">
      <w:pPr>
        <w:pStyle w:val="Textvbloku"/>
        <w:ind w:left="284"/>
        <w:rPr>
          <w:rFonts w:ascii="Calibri" w:hAnsi="Calibri" w:cs="Calibri"/>
          <w:sz w:val="20"/>
        </w:rPr>
      </w:pPr>
    </w:p>
    <w:p w14:paraId="08EA45B3" w14:textId="77777777" w:rsidR="001E7F96" w:rsidRPr="00DB3672" w:rsidRDefault="001E7F96" w:rsidP="001E7F96">
      <w:pPr>
        <w:pStyle w:val="Textvbloku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Calibri" w:hAnsi="Calibri" w:cs="Calibri"/>
          <w:sz w:val="20"/>
        </w:rPr>
      </w:pPr>
      <w:r w:rsidRPr="00DB3672">
        <w:rPr>
          <w:rFonts w:ascii="Calibri" w:hAnsi="Calibri" w:cs="Calibri"/>
          <w:sz w:val="20"/>
        </w:rPr>
        <w:t>Smluvní strany prohlašují, že skutečnosti uvedené v tomto dodatku nepovažují za obchodní tajemství podle § 504 občanského zákoníku a udělují svolení k jejich užití a zveřejnění bez stanovení jakýchkoliv dalších podmínek.</w:t>
      </w:r>
    </w:p>
    <w:p w14:paraId="1E8090B0" w14:textId="77777777" w:rsidR="001E7F96" w:rsidRPr="00DB3672" w:rsidRDefault="001E7F96" w:rsidP="001E7F96">
      <w:pPr>
        <w:pStyle w:val="Odstavecseseznamem"/>
        <w:rPr>
          <w:rFonts w:ascii="Calibri" w:hAnsi="Calibri" w:cs="Calibri"/>
        </w:rPr>
      </w:pPr>
    </w:p>
    <w:p w14:paraId="453B6D4E" w14:textId="596A83C1" w:rsidR="001E7F96" w:rsidRPr="00DB3672" w:rsidRDefault="00344F1A" w:rsidP="001E7F96">
      <w:pPr>
        <w:pStyle w:val="Textvbloku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Calibri" w:hAnsi="Calibri" w:cs="Calibri"/>
          <w:sz w:val="20"/>
        </w:rPr>
      </w:pPr>
      <w:r w:rsidRPr="00344F1A">
        <w:rPr>
          <w:rFonts w:ascii="Calibri" w:hAnsi="Calibri" w:cs="Calibri"/>
          <w:sz w:val="20"/>
        </w:rPr>
        <w:t>T</w:t>
      </w:r>
      <w:r>
        <w:rPr>
          <w:rFonts w:ascii="Calibri" w:hAnsi="Calibri" w:cs="Calibri"/>
          <w:sz w:val="20"/>
        </w:rPr>
        <w:t>ento</w:t>
      </w:r>
      <w:r w:rsidRPr="00344F1A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dodatek</w:t>
      </w:r>
      <w:r w:rsidRPr="00344F1A">
        <w:rPr>
          <w:rFonts w:ascii="Calibri" w:hAnsi="Calibri" w:cs="Calibri"/>
          <w:sz w:val="20"/>
        </w:rPr>
        <w:t xml:space="preserve"> je vyhotoven ve dvou stejnopisech, z nichž každý má platnost originálu a každá smluvní strana obdrží </w:t>
      </w:r>
      <w:r>
        <w:rPr>
          <w:rFonts w:ascii="Calibri" w:hAnsi="Calibri" w:cs="Calibri"/>
          <w:sz w:val="20"/>
        </w:rPr>
        <w:t>jedno vyhotovení</w:t>
      </w:r>
      <w:r w:rsidR="001E7F96" w:rsidRPr="00DB3672">
        <w:rPr>
          <w:rFonts w:ascii="Calibri" w:hAnsi="Calibri" w:cs="Calibri"/>
          <w:sz w:val="20"/>
        </w:rPr>
        <w:t>.</w:t>
      </w:r>
    </w:p>
    <w:p w14:paraId="13DD1A1D" w14:textId="77777777" w:rsidR="001E7F96" w:rsidRPr="00DB3672" w:rsidRDefault="001E7F96" w:rsidP="001E7F96">
      <w:pPr>
        <w:pStyle w:val="Odstavecseseznamem"/>
        <w:rPr>
          <w:rFonts w:ascii="Calibri" w:hAnsi="Calibri" w:cs="Calibri"/>
        </w:rPr>
      </w:pPr>
    </w:p>
    <w:p w14:paraId="243F76AC" w14:textId="77777777" w:rsidR="001E7F96" w:rsidRPr="00DB3672" w:rsidRDefault="001E7F96" w:rsidP="001E7F96">
      <w:pPr>
        <w:pStyle w:val="Textvbloku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Calibri" w:hAnsi="Calibri" w:cs="Calibri"/>
          <w:sz w:val="20"/>
        </w:rPr>
      </w:pPr>
      <w:r w:rsidRPr="00DB3672">
        <w:rPr>
          <w:rFonts w:ascii="Calibri" w:hAnsi="Calibri" w:cs="Calibri"/>
          <w:sz w:val="20"/>
        </w:rPr>
        <w:t>Obě strany smlouvy prohlašují, že si dodatek přečetly, s jeho obsahem souhlasí, a že byl sepsán na základě jejich pravé a svobodné vůle, prosté omylů.</w:t>
      </w:r>
    </w:p>
    <w:p w14:paraId="31B85770" w14:textId="77777777" w:rsidR="001E7F96" w:rsidRPr="00DB3672" w:rsidRDefault="001E7F96" w:rsidP="001E7F96">
      <w:pPr>
        <w:pStyle w:val="Odstavecseseznamem"/>
        <w:rPr>
          <w:rFonts w:ascii="Calibri" w:hAnsi="Calibri" w:cs="Calibri"/>
        </w:rPr>
      </w:pPr>
    </w:p>
    <w:p w14:paraId="07FF2AF3" w14:textId="72A29460" w:rsidR="001E7F96" w:rsidRPr="00DB3672" w:rsidRDefault="001E7F96" w:rsidP="001E7F96">
      <w:pPr>
        <w:pStyle w:val="Textvbloku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Calibri" w:hAnsi="Calibri" w:cs="Calibri"/>
          <w:sz w:val="20"/>
        </w:rPr>
      </w:pPr>
      <w:r w:rsidRPr="00DB3672">
        <w:rPr>
          <w:rFonts w:ascii="Calibri" w:hAnsi="Calibri" w:cs="Calibri"/>
          <w:sz w:val="20"/>
        </w:rPr>
        <w:t xml:space="preserve">Doložka platnosti právního jednání podle § 41 zákona č. 128/2000 Sb., o obcích (obecní zřízení), ve znění pozdějších předpisů. Uzavření tohoto dodatku č. </w:t>
      </w:r>
      <w:r w:rsidR="00F450DA">
        <w:rPr>
          <w:rFonts w:ascii="Calibri" w:hAnsi="Calibri" w:cs="Calibri"/>
          <w:sz w:val="20"/>
        </w:rPr>
        <w:t>5</w:t>
      </w:r>
      <w:r w:rsidRPr="00DB3672">
        <w:rPr>
          <w:rFonts w:ascii="Calibri" w:hAnsi="Calibri" w:cs="Calibri"/>
          <w:sz w:val="20"/>
        </w:rPr>
        <w:t xml:space="preserve"> ke smlouvě bylo odsouhlaseno usnesením Rady města Beroun č</w:t>
      </w:r>
      <w:r w:rsidR="00264739">
        <w:rPr>
          <w:rFonts w:ascii="Calibri" w:hAnsi="Calibri" w:cs="Calibri"/>
          <w:sz w:val="20"/>
        </w:rPr>
        <w:t xml:space="preserve">. </w:t>
      </w:r>
      <w:r w:rsidR="00C52E6B">
        <w:rPr>
          <w:rFonts w:ascii="Calibri" w:hAnsi="Calibri" w:cs="Calibri"/>
          <w:sz w:val="20"/>
        </w:rPr>
        <w:t>322/89/RM/2026</w:t>
      </w:r>
      <w:r w:rsidRPr="00DB3672">
        <w:rPr>
          <w:rFonts w:ascii="Calibri" w:hAnsi="Calibri" w:cs="Calibri"/>
          <w:sz w:val="20"/>
        </w:rPr>
        <w:t xml:space="preserve"> dne</w:t>
      </w:r>
      <w:r w:rsidR="00C52E6B">
        <w:rPr>
          <w:rFonts w:ascii="Calibri" w:hAnsi="Calibri" w:cs="Calibri"/>
          <w:sz w:val="20"/>
        </w:rPr>
        <w:t xml:space="preserve"> 20. 5. 2026</w:t>
      </w:r>
      <w:r w:rsidRPr="00DB3672">
        <w:rPr>
          <w:rFonts w:ascii="Calibri" w:hAnsi="Calibri" w:cs="Calibri"/>
          <w:sz w:val="20"/>
        </w:rPr>
        <w:t>. Město Beroun prohlašuje ve smyslu ustanovení § 41 zákona č. 128/2000 Sb., o obcích (obecní zřízení), ve znění pozdějších předpisů, že byly splněny všechny podmínky podmiňující platnost tohoto právního jednání.</w:t>
      </w:r>
    </w:p>
    <w:p w14:paraId="2B883E30" w14:textId="77777777" w:rsidR="001E7F96" w:rsidRPr="00DB3672" w:rsidRDefault="001E7F96" w:rsidP="001E7F96">
      <w:pPr>
        <w:pStyle w:val="Textvbloku"/>
        <w:ind w:left="284"/>
        <w:rPr>
          <w:rFonts w:ascii="Calibri" w:hAnsi="Calibri"/>
          <w:sz w:val="20"/>
        </w:rPr>
      </w:pPr>
    </w:p>
    <w:p w14:paraId="24C69420" w14:textId="77777777" w:rsidR="001E7F96" w:rsidRPr="00DB3672" w:rsidRDefault="001E7F96" w:rsidP="001E7F96">
      <w:pPr>
        <w:pStyle w:val="Textvbloku"/>
        <w:ind w:left="284"/>
        <w:rPr>
          <w:rFonts w:ascii="Calibri" w:hAnsi="Calibri"/>
          <w:sz w:val="20"/>
        </w:rPr>
      </w:pPr>
    </w:p>
    <w:p w14:paraId="712D5D8C" w14:textId="78F46FBE" w:rsidR="001E7F96" w:rsidRPr="00DB3672" w:rsidRDefault="001E7F96" w:rsidP="001E7F96">
      <w:pPr>
        <w:pStyle w:val="Textvbloku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 xml:space="preserve">V Berouně dne </w:t>
      </w:r>
      <w:r w:rsidR="00EE2E40">
        <w:rPr>
          <w:rFonts w:ascii="Calibri" w:hAnsi="Calibri"/>
          <w:sz w:val="20"/>
        </w:rPr>
        <w:t>20. 5. 2026</w:t>
      </w:r>
      <w:r w:rsidRPr="00DB3672">
        <w:rPr>
          <w:rFonts w:ascii="Calibri" w:hAnsi="Calibri"/>
          <w:sz w:val="20"/>
        </w:rPr>
        <w:tab/>
        <w:t xml:space="preserve">         </w:t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 w:rsidR="00EE2E40">
        <w:rPr>
          <w:rFonts w:ascii="Calibri" w:hAnsi="Calibri"/>
          <w:sz w:val="20"/>
        </w:rPr>
        <w:t xml:space="preserve">              </w:t>
      </w:r>
      <w:r w:rsidRPr="00DB3672">
        <w:rPr>
          <w:rFonts w:ascii="Calibri" w:hAnsi="Calibri"/>
          <w:sz w:val="20"/>
        </w:rPr>
        <w:t xml:space="preserve">V Roztokách dne </w:t>
      </w:r>
      <w:r w:rsidR="00EE2E40">
        <w:rPr>
          <w:rFonts w:ascii="Calibri" w:hAnsi="Calibri"/>
          <w:sz w:val="20"/>
        </w:rPr>
        <w:t>20. 5. 2026</w:t>
      </w:r>
    </w:p>
    <w:p w14:paraId="746AC076" w14:textId="77777777" w:rsidR="001E7F96" w:rsidRPr="00DB3672" w:rsidRDefault="001E7F96" w:rsidP="001E7F96">
      <w:pPr>
        <w:pStyle w:val="Textvbloku"/>
        <w:rPr>
          <w:rFonts w:ascii="Calibri" w:hAnsi="Calibri"/>
          <w:sz w:val="20"/>
        </w:rPr>
      </w:pPr>
    </w:p>
    <w:p w14:paraId="3E6671C4" w14:textId="77777777" w:rsidR="001E7F96" w:rsidRPr="00DB3672" w:rsidRDefault="001E7F96" w:rsidP="001E7F96">
      <w:pPr>
        <w:pStyle w:val="Textvbloku"/>
        <w:rPr>
          <w:rFonts w:ascii="Calibri" w:hAnsi="Calibri"/>
          <w:sz w:val="20"/>
        </w:rPr>
      </w:pPr>
    </w:p>
    <w:p w14:paraId="7B2752A0" w14:textId="77777777" w:rsidR="001E7F96" w:rsidRPr="00DB3672" w:rsidRDefault="001E7F96" w:rsidP="001E7F96">
      <w:pPr>
        <w:pStyle w:val="Textvbloku"/>
        <w:tabs>
          <w:tab w:val="left" w:pos="4820"/>
        </w:tabs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Za objednatele:</w:t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  <w:t>Za zhotovitele:</w:t>
      </w:r>
    </w:p>
    <w:p w14:paraId="2E99CFF1" w14:textId="77777777" w:rsidR="001E7F96" w:rsidRPr="00DB3672" w:rsidRDefault="001E7F96" w:rsidP="001E7F96">
      <w:pPr>
        <w:pStyle w:val="Textvbloku"/>
        <w:tabs>
          <w:tab w:val="left" w:pos="4820"/>
        </w:tabs>
        <w:rPr>
          <w:rFonts w:ascii="Calibri" w:hAnsi="Calibri"/>
          <w:b/>
          <w:bCs/>
          <w:sz w:val="20"/>
        </w:rPr>
      </w:pPr>
      <w:r w:rsidRPr="00DB3672">
        <w:rPr>
          <w:rFonts w:ascii="Calibri" w:hAnsi="Calibri"/>
          <w:b/>
          <w:sz w:val="20"/>
        </w:rPr>
        <w:t>Město Beroun</w:t>
      </w:r>
      <w:r w:rsidRPr="00DB3672">
        <w:rPr>
          <w:rFonts w:ascii="Calibri" w:hAnsi="Calibri"/>
          <w:b/>
          <w:bCs/>
          <w:sz w:val="20"/>
        </w:rPr>
        <w:tab/>
      </w:r>
      <w:r w:rsidRPr="00DB3672">
        <w:rPr>
          <w:rFonts w:ascii="Calibri" w:hAnsi="Calibri"/>
          <w:b/>
          <w:bCs/>
          <w:sz w:val="20"/>
        </w:rPr>
        <w:tab/>
        <w:t xml:space="preserve">POHL </w:t>
      </w:r>
      <w:proofErr w:type="spellStart"/>
      <w:r w:rsidRPr="00DB3672">
        <w:rPr>
          <w:rFonts w:ascii="Calibri" w:hAnsi="Calibri"/>
          <w:b/>
          <w:bCs/>
          <w:sz w:val="20"/>
        </w:rPr>
        <w:t>cz</w:t>
      </w:r>
      <w:proofErr w:type="spellEnd"/>
      <w:r w:rsidRPr="00DB3672">
        <w:rPr>
          <w:rFonts w:ascii="Calibri" w:hAnsi="Calibri"/>
          <w:b/>
          <w:bCs/>
          <w:sz w:val="20"/>
        </w:rPr>
        <w:t>, a.s.</w:t>
      </w:r>
    </w:p>
    <w:p w14:paraId="5DCB284A" w14:textId="77777777" w:rsidR="001E7F96" w:rsidRPr="00DB3672" w:rsidRDefault="001E7F96" w:rsidP="001E7F96">
      <w:pPr>
        <w:pStyle w:val="Textvbloku"/>
        <w:rPr>
          <w:rFonts w:ascii="Calibri" w:hAnsi="Calibri"/>
          <w:sz w:val="20"/>
        </w:rPr>
      </w:pPr>
    </w:p>
    <w:p w14:paraId="7D8D1473" w14:textId="77777777" w:rsidR="001E7F96" w:rsidRPr="00DB3672" w:rsidRDefault="001E7F96" w:rsidP="001E7F96">
      <w:pPr>
        <w:pStyle w:val="Textvbloku"/>
        <w:rPr>
          <w:rFonts w:ascii="Calibri" w:hAnsi="Calibri"/>
          <w:sz w:val="20"/>
        </w:rPr>
      </w:pPr>
    </w:p>
    <w:p w14:paraId="285669E1" w14:textId="77777777" w:rsidR="001E7F96" w:rsidRPr="00DB3672" w:rsidRDefault="001E7F96" w:rsidP="001E7F96">
      <w:pPr>
        <w:pStyle w:val="Textvbloku"/>
        <w:rPr>
          <w:rFonts w:ascii="Calibri" w:hAnsi="Calibri"/>
          <w:sz w:val="20"/>
        </w:rPr>
      </w:pPr>
    </w:p>
    <w:p w14:paraId="16289802" w14:textId="77777777" w:rsidR="001E7F96" w:rsidRPr="00DB3672" w:rsidRDefault="001E7F96" w:rsidP="001E7F96">
      <w:pPr>
        <w:pStyle w:val="Textvbloku"/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_________________________</w:t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</w:r>
      <w:r w:rsidRPr="00DB3672">
        <w:rPr>
          <w:rFonts w:ascii="Calibri" w:hAnsi="Calibri"/>
          <w:sz w:val="20"/>
        </w:rPr>
        <w:tab/>
        <w:t xml:space="preserve">               ________________________________</w:t>
      </w:r>
      <w:r w:rsidRPr="00DB3672">
        <w:rPr>
          <w:rFonts w:ascii="Calibri" w:hAnsi="Calibri"/>
          <w:sz w:val="20"/>
        </w:rPr>
        <w:tab/>
        <w:t xml:space="preserve">  </w:t>
      </w:r>
    </w:p>
    <w:p w14:paraId="6E8B267C" w14:textId="62267A3F" w:rsidR="009E291A" w:rsidRDefault="001E7F96" w:rsidP="001E7F96">
      <w:pPr>
        <w:pStyle w:val="Textvbloku"/>
        <w:tabs>
          <w:tab w:val="left" w:pos="4820"/>
        </w:tabs>
        <w:rPr>
          <w:rFonts w:ascii="Calibri" w:hAnsi="Calibri"/>
          <w:sz w:val="20"/>
        </w:rPr>
      </w:pPr>
      <w:r w:rsidRPr="00DB3672">
        <w:rPr>
          <w:rFonts w:ascii="Calibri" w:hAnsi="Calibri"/>
          <w:sz w:val="20"/>
        </w:rPr>
        <w:t>RNDr. Soňa Chalupová</w:t>
      </w:r>
      <w:r w:rsidR="002F0027">
        <w:rPr>
          <w:rFonts w:ascii="Calibri" w:hAnsi="Calibri"/>
          <w:sz w:val="20"/>
        </w:rPr>
        <w:t>, starostka</w:t>
      </w:r>
      <w:r w:rsidRPr="00DB3672">
        <w:rPr>
          <w:rFonts w:ascii="Calibri" w:hAnsi="Calibri"/>
          <w:sz w:val="20"/>
        </w:rPr>
        <w:tab/>
        <w:t xml:space="preserve">   </w:t>
      </w:r>
      <w:r w:rsidR="009E291A">
        <w:rPr>
          <w:rFonts w:ascii="Calibri" w:hAnsi="Calibri"/>
          <w:sz w:val="20"/>
        </w:rPr>
        <w:t>Ing. Petr Kašpar, místopředseda představenstva</w:t>
      </w:r>
    </w:p>
    <w:p w14:paraId="2AE397D1" w14:textId="3662FFF2" w:rsidR="00DA6AD5" w:rsidRPr="00AD1444" w:rsidRDefault="009E291A" w:rsidP="00AD1444">
      <w:pPr>
        <w:pStyle w:val="Textvbloku"/>
        <w:tabs>
          <w:tab w:val="left" w:pos="4820"/>
        </w:tabs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ab/>
        <w:t xml:space="preserve">   </w:t>
      </w:r>
      <w:r w:rsidR="001E7F96" w:rsidRPr="00DB3672">
        <w:rPr>
          <w:rFonts w:ascii="Calibri" w:hAnsi="Calibri"/>
          <w:sz w:val="20"/>
        </w:rPr>
        <w:t xml:space="preserve">Ing. Rafael </w:t>
      </w:r>
      <w:proofErr w:type="spellStart"/>
      <w:r w:rsidR="001E7F96" w:rsidRPr="00DB3672">
        <w:rPr>
          <w:rFonts w:ascii="Calibri" w:hAnsi="Calibri"/>
          <w:sz w:val="20"/>
        </w:rPr>
        <w:t>Moreno</w:t>
      </w:r>
      <w:proofErr w:type="spellEnd"/>
      <w:r w:rsidR="001E7F96" w:rsidRPr="00DB3672">
        <w:rPr>
          <w:rFonts w:ascii="Calibri" w:hAnsi="Calibri"/>
          <w:sz w:val="20"/>
        </w:rPr>
        <w:t>, člen představenstva</w:t>
      </w:r>
    </w:p>
    <w:sectPr w:rsidR="00DA6AD5" w:rsidRPr="00AD1444" w:rsidSect="001E7F9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51" w:right="1325" w:bottom="1418" w:left="1418" w:header="709" w:footer="85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6812" w14:textId="77777777" w:rsidR="00631018" w:rsidRDefault="00631018">
      <w:r>
        <w:separator/>
      </w:r>
    </w:p>
  </w:endnote>
  <w:endnote w:type="continuationSeparator" w:id="0">
    <w:p w14:paraId="08B0CA39" w14:textId="77777777" w:rsidR="00631018" w:rsidRDefault="0063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0A32" w14:textId="77777777" w:rsidR="001E7F96" w:rsidRDefault="001E7F9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B91150">
      <w:rPr>
        <w:noProof/>
        <w:lang w:val="cs-CZ"/>
      </w:rPr>
      <w:t>23</w:t>
    </w:r>
    <w:r>
      <w:fldChar w:fldCharType="end"/>
    </w:r>
  </w:p>
  <w:p w14:paraId="0BF6DDAF" w14:textId="77777777" w:rsidR="001E7F96" w:rsidRDefault="001E7F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87F5" w14:textId="77777777" w:rsidR="001E7F96" w:rsidRDefault="001E7F9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9D7ABF">
      <w:rPr>
        <w:noProof/>
        <w:lang w:val="cs-CZ"/>
      </w:rPr>
      <w:t>1</w:t>
    </w:r>
    <w:r>
      <w:fldChar w:fldCharType="end"/>
    </w:r>
  </w:p>
  <w:p w14:paraId="60B3A98E" w14:textId="77777777" w:rsidR="001E7F96" w:rsidRDefault="001E7F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A665" w14:textId="77777777" w:rsidR="00631018" w:rsidRDefault="00631018">
      <w:r>
        <w:separator/>
      </w:r>
    </w:p>
  </w:footnote>
  <w:footnote w:type="continuationSeparator" w:id="0">
    <w:p w14:paraId="6201C31E" w14:textId="77777777" w:rsidR="00631018" w:rsidRDefault="0063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67B0" w14:textId="77777777" w:rsidR="001E7F96" w:rsidRDefault="001E7F96" w:rsidP="00EE66B2">
    <w:pPr>
      <w:pStyle w:val="Zpat"/>
      <w:rPr>
        <w:rFonts w:ascii="Arial" w:hAnsi="Arial" w:cs="Arial"/>
        <w:i/>
        <w:color w:val="7F7F7F"/>
      </w:rPr>
    </w:pPr>
    <w:r>
      <w:rPr>
        <w:rFonts w:ascii="Arial" w:hAnsi="Arial" w:cs="Arial"/>
        <w:i/>
        <w:color w:val="7F7F7F"/>
      </w:rPr>
      <w:tab/>
    </w:r>
  </w:p>
  <w:p w14:paraId="3DF899C3" w14:textId="77777777" w:rsidR="001E7F96" w:rsidRDefault="001E7F96" w:rsidP="00EE66B2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78F9" w14:textId="77777777" w:rsidR="001E7F96" w:rsidRDefault="001E7F96" w:rsidP="00F51876">
    <w:pPr>
      <w:pStyle w:val="Zpat"/>
      <w:jc w:val="center"/>
      <w:rPr>
        <w:rFonts w:ascii="Arial" w:hAnsi="Arial" w:cs="Arial"/>
        <w:i/>
        <w:color w:val="7F7F7F"/>
      </w:rPr>
    </w:pPr>
    <w:r>
      <w:object w:dxaOrig="2100" w:dyaOrig="2490" w14:anchorId="49183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78.75pt">
          <v:imagedata r:id="rId1" o:title=""/>
        </v:shape>
        <o:OLEObject Type="Embed" ProgID="PBrush" ShapeID="_x0000_i1025" DrawAspect="Content" ObjectID="_1840804289" r:id="rId2"/>
      </w:object>
    </w:r>
  </w:p>
  <w:p w14:paraId="52AECF08" w14:textId="77777777" w:rsidR="001E7F96" w:rsidRPr="00EE66B2" w:rsidRDefault="001E7F96" w:rsidP="00EE66B2">
    <w:pPr>
      <w:pStyle w:val="Zpa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55B"/>
    <w:multiLevelType w:val="singleLevel"/>
    <w:tmpl w:val="5C36E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" w15:restartNumberingAfterBreak="0">
    <w:nsid w:val="173D2360"/>
    <w:multiLevelType w:val="hybridMultilevel"/>
    <w:tmpl w:val="7D882FA4"/>
    <w:lvl w:ilvl="0" w:tplc="13C251A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AC4FF3"/>
    <w:multiLevelType w:val="hybridMultilevel"/>
    <w:tmpl w:val="CAC8D6E6"/>
    <w:lvl w:ilvl="0" w:tplc="BFEC554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ED40A3B"/>
    <w:multiLevelType w:val="hybridMultilevel"/>
    <w:tmpl w:val="1F3493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E082C6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0023"/>
    <w:multiLevelType w:val="hybridMultilevel"/>
    <w:tmpl w:val="6EB48708"/>
    <w:lvl w:ilvl="0" w:tplc="18503396">
      <w:start w:val="2"/>
      <w:numFmt w:val="bullet"/>
      <w:lvlText w:val="-"/>
      <w:lvlJc w:val="left"/>
      <w:pPr>
        <w:ind w:left="390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 w16cid:durableId="734818080">
    <w:abstractNumId w:val="0"/>
  </w:num>
  <w:num w:numId="2" w16cid:durableId="961304635">
    <w:abstractNumId w:val="4"/>
  </w:num>
  <w:num w:numId="3" w16cid:durableId="1862745627">
    <w:abstractNumId w:val="3"/>
  </w:num>
  <w:num w:numId="4" w16cid:durableId="1103111662">
    <w:abstractNumId w:val="1"/>
  </w:num>
  <w:num w:numId="5" w16cid:durableId="1194146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BB"/>
    <w:rsid w:val="000100F7"/>
    <w:rsid w:val="00022A1A"/>
    <w:rsid w:val="00082E12"/>
    <w:rsid w:val="000F0A64"/>
    <w:rsid w:val="000F1B6E"/>
    <w:rsid w:val="0010776B"/>
    <w:rsid w:val="001605C3"/>
    <w:rsid w:val="001737B7"/>
    <w:rsid w:val="00184693"/>
    <w:rsid w:val="001A54C1"/>
    <w:rsid w:val="001E7F96"/>
    <w:rsid w:val="001F10D4"/>
    <w:rsid w:val="00252A21"/>
    <w:rsid w:val="00264739"/>
    <w:rsid w:val="00264D1C"/>
    <w:rsid w:val="0027291F"/>
    <w:rsid w:val="002950E3"/>
    <w:rsid w:val="00295E5E"/>
    <w:rsid w:val="002B6475"/>
    <w:rsid w:val="002D6052"/>
    <w:rsid w:val="002E50D5"/>
    <w:rsid w:val="002F0027"/>
    <w:rsid w:val="002F10AB"/>
    <w:rsid w:val="003253BD"/>
    <w:rsid w:val="00344D80"/>
    <w:rsid w:val="00344F1A"/>
    <w:rsid w:val="003949D4"/>
    <w:rsid w:val="003B0ECE"/>
    <w:rsid w:val="003C7C24"/>
    <w:rsid w:val="003D1803"/>
    <w:rsid w:val="003F1124"/>
    <w:rsid w:val="003F1C25"/>
    <w:rsid w:val="003F3A21"/>
    <w:rsid w:val="004036BA"/>
    <w:rsid w:val="00423AEA"/>
    <w:rsid w:val="00425543"/>
    <w:rsid w:val="00425FBB"/>
    <w:rsid w:val="0047321A"/>
    <w:rsid w:val="004E45A8"/>
    <w:rsid w:val="00512101"/>
    <w:rsid w:val="0052091D"/>
    <w:rsid w:val="00580B47"/>
    <w:rsid w:val="005B6E29"/>
    <w:rsid w:val="0060209B"/>
    <w:rsid w:val="00612858"/>
    <w:rsid w:val="00617973"/>
    <w:rsid w:val="00631018"/>
    <w:rsid w:val="00635B17"/>
    <w:rsid w:val="00650D7D"/>
    <w:rsid w:val="00655DEB"/>
    <w:rsid w:val="006912E8"/>
    <w:rsid w:val="006B70FC"/>
    <w:rsid w:val="006F313D"/>
    <w:rsid w:val="007764D4"/>
    <w:rsid w:val="007B6995"/>
    <w:rsid w:val="007E7F28"/>
    <w:rsid w:val="00841044"/>
    <w:rsid w:val="008551A5"/>
    <w:rsid w:val="0087448D"/>
    <w:rsid w:val="0090483A"/>
    <w:rsid w:val="0091116A"/>
    <w:rsid w:val="00967A43"/>
    <w:rsid w:val="00967B37"/>
    <w:rsid w:val="0099166F"/>
    <w:rsid w:val="009942DE"/>
    <w:rsid w:val="009E291A"/>
    <w:rsid w:val="00A31C3D"/>
    <w:rsid w:val="00A634C3"/>
    <w:rsid w:val="00AA490F"/>
    <w:rsid w:val="00AD1444"/>
    <w:rsid w:val="00B77BC1"/>
    <w:rsid w:val="00B814CC"/>
    <w:rsid w:val="00BA4246"/>
    <w:rsid w:val="00BC4416"/>
    <w:rsid w:val="00BD7BEC"/>
    <w:rsid w:val="00C52E6B"/>
    <w:rsid w:val="00C8665D"/>
    <w:rsid w:val="00C9456C"/>
    <w:rsid w:val="00CB55C9"/>
    <w:rsid w:val="00CF302D"/>
    <w:rsid w:val="00D12154"/>
    <w:rsid w:val="00D513B9"/>
    <w:rsid w:val="00D573E7"/>
    <w:rsid w:val="00D63FEA"/>
    <w:rsid w:val="00D869C5"/>
    <w:rsid w:val="00DA6AD5"/>
    <w:rsid w:val="00DD4AFF"/>
    <w:rsid w:val="00DD5FBA"/>
    <w:rsid w:val="00E45EAF"/>
    <w:rsid w:val="00ED51BB"/>
    <w:rsid w:val="00EE2E40"/>
    <w:rsid w:val="00F1794C"/>
    <w:rsid w:val="00F450DA"/>
    <w:rsid w:val="00F60584"/>
    <w:rsid w:val="00F63A15"/>
    <w:rsid w:val="00FA3BC1"/>
    <w:rsid w:val="00FB239A"/>
    <w:rsid w:val="00F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0B403"/>
  <w15:chartTrackingRefBased/>
  <w15:docId w15:val="{33C17686-5F20-4F2B-B235-4615EB67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F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25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5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5F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425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25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5F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5F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5F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5F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5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5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5F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5F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5F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5F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5F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5F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5F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5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5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5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5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5FBB"/>
    <w:rPr>
      <w:i/>
      <w:iCs/>
      <w:color w:val="404040" w:themeColor="text1" w:themeTint="BF"/>
    </w:rPr>
  </w:style>
  <w:style w:type="paragraph" w:styleId="Odstavecseseznamem">
    <w:name w:val="List Paragraph"/>
    <w:aliases w:val="Odstavec_muj,Nad,Conclusion de partie"/>
    <w:basedOn w:val="Normln"/>
    <w:link w:val="OdstavecseseznamemChar"/>
    <w:uiPriority w:val="34"/>
    <w:qFormat/>
    <w:rsid w:val="00425F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5F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5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5F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5FBB"/>
    <w:rPr>
      <w:b/>
      <w:bCs/>
      <w:smallCaps/>
      <w:color w:val="2F5496" w:themeColor="accent1" w:themeShade="BF"/>
      <w:spacing w:val="5"/>
    </w:rPr>
  </w:style>
  <w:style w:type="paragraph" w:styleId="Textvbloku">
    <w:name w:val="Block Text"/>
    <w:basedOn w:val="Normln"/>
    <w:semiHidden/>
    <w:rsid w:val="001E7F96"/>
    <w:pPr>
      <w:widowControl w:val="0"/>
      <w:ind w:right="-92"/>
      <w:jc w:val="both"/>
    </w:pPr>
    <w:rPr>
      <w:sz w:val="24"/>
    </w:rPr>
  </w:style>
  <w:style w:type="paragraph" w:styleId="Zpat">
    <w:name w:val="footer"/>
    <w:basedOn w:val="Normln"/>
    <w:link w:val="ZpatChar"/>
    <w:rsid w:val="001E7F96"/>
    <w:pPr>
      <w:tabs>
        <w:tab w:val="center" w:pos="4536"/>
        <w:tab w:val="right" w:pos="9072"/>
      </w:tabs>
      <w:jc w:val="both"/>
    </w:pPr>
    <w:rPr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1E7F96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kladntext2">
    <w:name w:val="Body Text 2"/>
    <w:basedOn w:val="Normln"/>
    <w:link w:val="Zkladntext2Char"/>
    <w:semiHidden/>
    <w:rsid w:val="001E7F96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1E7F96"/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semiHidden/>
    <w:rsid w:val="001E7F96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Conclusion de partie Char"/>
    <w:link w:val="Odstavecseseznamem"/>
    <w:uiPriority w:val="34"/>
    <w:locked/>
    <w:rsid w:val="001E7F96"/>
  </w:style>
  <w:style w:type="character" w:customStyle="1" w:styleId="Styl1Char">
    <w:name w:val="Styl1 Char"/>
    <w:link w:val="Styl1"/>
    <w:uiPriority w:val="99"/>
    <w:locked/>
    <w:rsid w:val="001E7F96"/>
    <w:rPr>
      <w:rFonts w:ascii="Arial" w:hAnsi="Arial" w:cs="Arial"/>
    </w:rPr>
  </w:style>
  <w:style w:type="paragraph" w:customStyle="1" w:styleId="Styl1">
    <w:name w:val="Styl1"/>
    <w:basedOn w:val="Odstavecseseznamem"/>
    <w:link w:val="Styl1Char"/>
    <w:uiPriority w:val="99"/>
    <w:qFormat/>
    <w:rsid w:val="001E7F96"/>
    <w:pPr>
      <w:spacing w:before="120" w:after="120" w:line="276" w:lineRule="auto"/>
      <w:ind w:left="432" w:hanging="432"/>
      <w:contextualSpacing w:val="0"/>
      <w:jc w:val="both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6128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E2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291A"/>
  </w:style>
  <w:style w:type="character" w:customStyle="1" w:styleId="TextkomenteChar">
    <w:name w:val="Text komentáře Char"/>
    <w:basedOn w:val="Standardnpsmoodstavce"/>
    <w:link w:val="Textkomente"/>
    <w:uiPriority w:val="99"/>
    <w:rsid w:val="009E291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2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291A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star.misina@muberou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Zelinka Jakub</dc:creator>
  <cp:keywords/>
  <dc:description/>
  <cp:lastModifiedBy>Ženíšková Marie</cp:lastModifiedBy>
  <cp:revision>3</cp:revision>
  <cp:lastPrinted>2026-05-20T15:23:00Z</cp:lastPrinted>
  <dcterms:created xsi:type="dcterms:W3CDTF">2026-05-20T15:38:00Z</dcterms:created>
  <dcterms:modified xsi:type="dcterms:W3CDTF">2026-05-20T15:45:00Z</dcterms:modified>
</cp:coreProperties>
</file>